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A30B" w14:textId="6C1766AE" w:rsidR="00A26D61" w:rsidRPr="00A314D7" w:rsidRDefault="00500D24" w:rsidP="0050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Table S1 </w:t>
      </w:r>
      <w:r w:rsidR="002B1182" w:rsidRPr="00A314D7">
        <w:rPr>
          <w:rFonts w:ascii="Times New Roman" w:hAnsi="Times New Roman" w:cs="Times New Roman"/>
          <w:sz w:val="24"/>
          <w:szCs w:val="24"/>
        </w:rPr>
        <w:t xml:space="preserve">Description and definition of </w:t>
      </w:r>
      <w:r w:rsidR="004D4FD3" w:rsidRPr="00A314D7">
        <w:rPr>
          <w:rFonts w:ascii="Times New Roman" w:hAnsi="Times New Roman" w:cs="Times New Roman"/>
          <w:sz w:val="24"/>
          <w:szCs w:val="24"/>
        </w:rPr>
        <w:t>OSA symptoms</w:t>
      </w:r>
      <w:r w:rsidR="000E4618">
        <w:rPr>
          <w:rFonts w:ascii="Times New Roman" w:hAnsi="Times New Roman" w:cs="Times New Roman"/>
          <w:sz w:val="24"/>
          <w:szCs w:val="24"/>
        </w:rPr>
        <w:t>, c</w:t>
      </w:r>
      <w:r w:rsidR="000E4618" w:rsidRPr="00007B1D">
        <w:rPr>
          <w:rFonts w:ascii="Times New Roman" w:hAnsi="Times New Roman" w:cs="Times New Roman"/>
          <w:sz w:val="24"/>
          <w:szCs w:val="24"/>
        </w:rPr>
        <w:t xml:space="preserve">linical </w:t>
      </w:r>
      <w:r w:rsidR="000E4618" w:rsidRPr="003552D2">
        <w:rPr>
          <w:rFonts w:ascii="Times New Roman" w:hAnsi="Times New Roman" w:cs="Times New Roman"/>
          <w:sz w:val="24"/>
          <w:szCs w:val="24"/>
        </w:rPr>
        <w:t>features</w:t>
      </w:r>
      <w:r w:rsidR="002B1182" w:rsidRPr="00A314D7">
        <w:rPr>
          <w:rFonts w:ascii="Times New Roman" w:hAnsi="Times New Roman" w:cs="Times New Roman"/>
          <w:sz w:val="24"/>
          <w:szCs w:val="24"/>
        </w:rPr>
        <w:t xml:space="preserve"> and </w:t>
      </w:r>
      <w:r w:rsidR="004D4FD3" w:rsidRPr="00A314D7">
        <w:rPr>
          <w:rFonts w:ascii="Times New Roman" w:hAnsi="Times New Roman" w:cs="Times New Roman"/>
          <w:sz w:val="24"/>
          <w:szCs w:val="24"/>
        </w:rPr>
        <w:t>PSG indicators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B1182" w14:paraId="4404708F" w14:textId="77777777" w:rsidTr="00550402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AFA80EC" w14:textId="5CED9844" w:rsidR="002B1182" w:rsidRPr="00F3615E" w:rsidRDefault="002B11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 symptoms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7309D59" w14:textId="3909C5AB" w:rsidR="002B1182" w:rsidRPr="00F3615E" w:rsidRDefault="002B11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2F114157" w14:textId="7BE40BC1" w:rsidR="002B1182" w:rsidRPr="00F3615E" w:rsidRDefault="00A314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efinition in ML models</w:t>
            </w:r>
          </w:p>
        </w:tc>
      </w:tr>
      <w:tr w:rsidR="00A314D7" w14:paraId="77A11BD8" w14:textId="77777777" w:rsidTr="00550402">
        <w:tc>
          <w:tcPr>
            <w:tcW w:w="2765" w:type="dxa"/>
            <w:tcBorders>
              <w:top w:val="single" w:sz="4" w:space="0" w:color="auto"/>
            </w:tcBorders>
          </w:tcPr>
          <w:p w14:paraId="23262B98" w14:textId="05ECCC8B" w:rsidR="00A314D7" w:rsidRPr="00A314D7" w:rsidRDefault="00D2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14D7" w:rsidRPr="00FC6844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0A63326D" w14:textId="5AADFEB3" w:rsidR="00A314D7" w:rsidRPr="00A314D7" w:rsidRDefault="00A314D7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14D7">
              <w:rPr>
                <w:rFonts w:ascii="Times New Roman" w:hAnsi="Times New Roman" w:cs="Times New Roman"/>
                <w:sz w:val="24"/>
                <w:szCs w:val="24"/>
              </w:rPr>
              <w:t xml:space="preserve">Snoring at night or be told to </w:t>
            </w:r>
            <w:r w:rsidR="00D92E9D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Pr="00A314D7">
              <w:rPr>
                <w:rFonts w:ascii="Times New Roman" w:hAnsi="Times New Roman" w:cs="Times New Roman"/>
                <w:sz w:val="24"/>
                <w:szCs w:val="24"/>
              </w:rPr>
              <w:t xml:space="preserve">snoring </w:t>
            </w:r>
            <w:r w:rsidR="00D92E9D">
              <w:rPr>
                <w:rFonts w:ascii="Times New Roman" w:hAnsi="Times New Roman" w:cs="Times New Roman"/>
                <w:sz w:val="24"/>
                <w:szCs w:val="24"/>
              </w:rPr>
              <w:t>while in sleep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1A923FAA" w14:textId="46EF9AD9" w:rsidR="00D92E9D" w:rsidRPr="00D92E9D" w:rsidRDefault="00D92E9D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9D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1,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0, not mentioned in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037" w14:paraId="67A0B91F" w14:textId="77777777" w:rsidTr="00550402">
        <w:tc>
          <w:tcPr>
            <w:tcW w:w="2765" w:type="dxa"/>
          </w:tcPr>
          <w:p w14:paraId="70040020" w14:textId="0ACEEBA7" w:rsidR="00BE6037" w:rsidRDefault="00640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925B5">
              <w:rPr>
                <w:rFonts w:ascii="Times New Roman" w:hAnsi="Times New Roman" w:cs="Times New Roman"/>
                <w:sz w:val="24"/>
                <w:szCs w:val="24"/>
              </w:rPr>
              <w:t>itnessed apnea</w:t>
            </w:r>
          </w:p>
        </w:tc>
        <w:tc>
          <w:tcPr>
            <w:tcW w:w="2765" w:type="dxa"/>
          </w:tcPr>
          <w:p w14:paraId="6485B127" w14:textId="601CA1BF" w:rsidR="00BE6037" w:rsidRPr="00A314D7" w:rsidRDefault="00BD1A23" w:rsidP="009E1EE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requency of being told to have 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long pauses between breaths while in sleep</w:t>
            </w:r>
          </w:p>
        </w:tc>
        <w:tc>
          <w:tcPr>
            <w:tcW w:w="2766" w:type="dxa"/>
          </w:tcPr>
          <w:p w14:paraId="77EA03CD" w14:textId="2129955E" w:rsidR="00BE6037" w:rsidRPr="00D92E9D" w:rsidRDefault="00BD1A23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me/week</w:t>
            </w:r>
            <w:r w:rsidR="0071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355"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1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355" w:rsidRPr="00D9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 1 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me/week</w:t>
            </w:r>
            <w:r w:rsidR="00716355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not mentioned in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A23" w14:paraId="02EE585E" w14:textId="77777777" w:rsidTr="00550402">
        <w:tc>
          <w:tcPr>
            <w:tcW w:w="2765" w:type="dxa"/>
          </w:tcPr>
          <w:p w14:paraId="213B34A5" w14:textId="1D50D9A9" w:rsidR="00BD1A23" w:rsidRDefault="00B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B5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5B5">
              <w:rPr>
                <w:rFonts w:ascii="Times New Roman" w:hAnsi="Times New Roman" w:cs="Times New Roman"/>
                <w:sz w:val="24"/>
                <w:szCs w:val="24"/>
              </w:rPr>
              <w:t>awakening</w:t>
            </w:r>
          </w:p>
        </w:tc>
        <w:tc>
          <w:tcPr>
            <w:tcW w:w="2765" w:type="dxa"/>
          </w:tcPr>
          <w:p w14:paraId="775F6D4A" w14:textId="4AAB6FE3" w:rsidR="00BD1A23" w:rsidRDefault="00BD1A23" w:rsidP="009E1EE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requency of </w:t>
            </w:r>
            <w:r w:rsidR="00716355" w:rsidRPr="007925B5">
              <w:rPr>
                <w:rFonts w:ascii="Times New Roman" w:hAnsi="Times New Roman" w:cs="Times New Roman"/>
                <w:sz w:val="24"/>
                <w:szCs w:val="24"/>
              </w:rPr>
              <w:t>awakening</w:t>
            </w:r>
            <w:r w:rsidR="0071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355" w:rsidRPr="00BD1A23">
              <w:rPr>
                <w:rFonts w:ascii="Times New Roman" w:hAnsi="Times New Roman" w:cs="Times New Roman"/>
                <w:sz w:val="24"/>
                <w:szCs w:val="24"/>
              </w:rPr>
              <w:t>while in sleep</w:t>
            </w:r>
          </w:p>
        </w:tc>
        <w:tc>
          <w:tcPr>
            <w:tcW w:w="2766" w:type="dxa"/>
          </w:tcPr>
          <w:p w14:paraId="22F09770" w14:textId="26C04204" w:rsidR="00BD1A23" w:rsidRDefault="00716355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1A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night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CDC" w:rsidRPr="009E1EE6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B3A" w:rsidRPr="00BD1A2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4B3A" w:rsidRPr="00BD1A2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4B3A" w:rsidRPr="00BD1A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night = 0, </w:t>
            </w:r>
            <w:r w:rsidR="00BA4B3A" w:rsidRPr="00D92E9D">
              <w:rPr>
                <w:rFonts w:ascii="Times New Roman" w:hAnsi="Times New Roman" w:cs="Times New Roman"/>
                <w:sz w:val="24"/>
                <w:szCs w:val="24"/>
              </w:rPr>
              <w:t>not mentioned in case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B3A"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A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B3A" w:rsidRPr="00D9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4B3A" w14:paraId="3763F192" w14:textId="77777777" w:rsidTr="00550402">
        <w:tc>
          <w:tcPr>
            <w:tcW w:w="2765" w:type="dxa"/>
          </w:tcPr>
          <w:p w14:paraId="274BDF24" w14:textId="496D9982" w:rsidR="00BA4B3A" w:rsidRPr="007925B5" w:rsidRDefault="00BA4B3A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2D5F">
              <w:rPr>
                <w:rFonts w:ascii="Times New Roman" w:hAnsi="Times New Roman" w:cs="Times New Roman"/>
                <w:sz w:val="24"/>
                <w:szCs w:val="24"/>
              </w:rPr>
              <w:t>ry throat at waking</w:t>
            </w:r>
          </w:p>
        </w:tc>
        <w:tc>
          <w:tcPr>
            <w:tcW w:w="2765" w:type="dxa"/>
          </w:tcPr>
          <w:p w14:paraId="24BC1F87" w14:textId="77A57D78" w:rsidR="00BA4B3A" w:rsidRDefault="00BA4B3A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4B3A">
              <w:rPr>
                <w:rFonts w:ascii="Times New Roman" w:hAnsi="Times New Roman" w:cs="Times New Roman"/>
                <w:sz w:val="24"/>
                <w:szCs w:val="24"/>
              </w:rPr>
              <w:t>xperiencing dry throat while waking up</w:t>
            </w:r>
          </w:p>
        </w:tc>
        <w:tc>
          <w:tcPr>
            <w:tcW w:w="2766" w:type="dxa"/>
          </w:tcPr>
          <w:p w14:paraId="60124167" w14:textId="0D8ABBF1" w:rsidR="00BA4B3A" w:rsidRPr="00BA4B3A" w:rsidRDefault="00BA4B3A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9D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1,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0, not mentioned in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4B3A" w14:paraId="04187B80" w14:textId="77777777" w:rsidTr="00550402">
        <w:tc>
          <w:tcPr>
            <w:tcW w:w="2765" w:type="dxa"/>
            <w:tcBorders>
              <w:bottom w:val="single" w:sz="4" w:space="0" w:color="auto"/>
            </w:tcBorders>
          </w:tcPr>
          <w:p w14:paraId="77CCF644" w14:textId="5787ECA3" w:rsidR="00BA4B3A" w:rsidRDefault="004D4FD3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2D5F">
              <w:rPr>
                <w:rFonts w:ascii="Times New Roman" w:hAnsi="Times New Roman" w:cs="Times New Roman"/>
                <w:sz w:val="24"/>
                <w:szCs w:val="24"/>
              </w:rPr>
              <w:t>orning headache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D10955A" w14:textId="128EBBCB" w:rsidR="00BA4B3A" w:rsidRDefault="004D4FD3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4B3A">
              <w:rPr>
                <w:rFonts w:ascii="Times New Roman" w:hAnsi="Times New Roman" w:cs="Times New Roman"/>
                <w:sz w:val="24"/>
                <w:szCs w:val="24"/>
              </w:rPr>
              <w:t>xperiencing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852D5F">
              <w:rPr>
                <w:rFonts w:ascii="Times New Roman" w:hAnsi="Times New Roman" w:cs="Times New Roman"/>
                <w:sz w:val="24"/>
                <w:szCs w:val="24"/>
              </w:rPr>
              <w:t>orning headache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B3A">
              <w:rPr>
                <w:rFonts w:ascii="Times New Roman" w:hAnsi="Times New Roman" w:cs="Times New Roman"/>
                <w:sz w:val="24"/>
                <w:szCs w:val="24"/>
              </w:rPr>
              <w:t>while waking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FD3">
              <w:rPr>
                <w:rFonts w:ascii="Times New Roman" w:hAnsi="Times New Roman" w:cs="Times New Roman"/>
                <w:sz w:val="24"/>
                <w:szCs w:val="24"/>
              </w:rPr>
              <w:t>in the morning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503E60E8" w14:textId="29BBE757" w:rsidR="00BA4B3A" w:rsidRPr="004D4FD3" w:rsidRDefault="004D4FD3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E9D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1,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0, not mentioned in 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0402" w14:paraId="035CABE2" w14:textId="77777777" w:rsidTr="00550402">
        <w:tc>
          <w:tcPr>
            <w:tcW w:w="2765" w:type="dxa"/>
            <w:tcBorders>
              <w:bottom w:val="single" w:sz="4" w:space="0" w:color="auto"/>
            </w:tcBorders>
          </w:tcPr>
          <w:p w14:paraId="60BC7944" w14:textId="38D7796E" w:rsidR="00550402" w:rsidRDefault="00550402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6959942"/>
            <w:r w:rsidRPr="00550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Clinical </w:t>
            </w:r>
            <w:bookmarkEnd w:id="0"/>
            <w:r w:rsidRPr="00550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features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39851173" w14:textId="17127321" w:rsidR="00550402" w:rsidRDefault="00550402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efinition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40FB4A42" w14:textId="77777777" w:rsidR="00550402" w:rsidRPr="00D92E9D" w:rsidRDefault="00550402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402" w14:paraId="20BF294E" w14:textId="77777777" w:rsidTr="00550402">
        <w:tc>
          <w:tcPr>
            <w:tcW w:w="2765" w:type="dxa"/>
            <w:tcBorders>
              <w:bottom w:val="single" w:sz="4" w:space="0" w:color="auto"/>
            </w:tcBorders>
          </w:tcPr>
          <w:p w14:paraId="74DA1846" w14:textId="05874DAE" w:rsidR="00550402" w:rsidRPr="00550402" w:rsidRDefault="00550402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02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50402">
              <w:rPr>
                <w:rFonts w:ascii="Times New Roman" w:hAnsi="Times New Roman" w:cs="Times New Roman"/>
                <w:sz w:val="24"/>
                <w:szCs w:val="24"/>
              </w:rPr>
              <w:t>ge of onset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DE22FDC" w14:textId="51D6B718" w:rsidR="00550402" w:rsidRDefault="00550402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of onset of </w:t>
            </w:r>
            <w:hyperlink r:id="rId6" w:tooltip="Learn more about Excessive daytime sleepiness from ScienceDirect's AI-generated Topic Pages" w:history="1">
              <w:r w:rsidRPr="006D15E3">
                <w:rPr>
                  <w:rFonts w:ascii="Times New Roman" w:hAnsi="Times New Roman" w:cs="Times New Roman"/>
                  <w:sz w:val="24"/>
                  <w:szCs w:val="24"/>
                </w:rPr>
                <w:t>excessive daytime sleepiness</w:t>
              </w:r>
            </w:hyperlink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195303A2" w14:textId="77777777" w:rsidR="00550402" w:rsidRPr="00D92E9D" w:rsidRDefault="00550402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D3" w14:paraId="7AB2C571" w14:textId="77777777" w:rsidTr="00550402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557014A" w14:textId="6F0219C1" w:rsidR="004D4FD3" w:rsidRPr="00F3615E" w:rsidRDefault="004D4FD3" w:rsidP="00BA4B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PSG indicators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75D91FA3" w14:textId="21FE8794" w:rsidR="004D4FD3" w:rsidRPr="00F3615E" w:rsidRDefault="00F3615E" w:rsidP="009E1EE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 w:rsidRPr="00F36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efinition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259FB36B" w14:textId="77777777" w:rsidR="004D4FD3" w:rsidRPr="00D92E9D" w:rsidRDefault="004D4FD3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B9" w14:paraId="0686F629" w14:textId="77777777" w:rsidTr="00550402">
        <w:tc>
          <w:tcPr>
            <w:tcW w:w="2765" w:type="dxa"/>
            <w:tcBorders>
              <w:top w:val="single" w:sz="4" w:space="0" w:color="auto"/>
            </w:tcBorders>
          </w:tcPr>
          <w:p w14:paraId="23F5A99C" w14:textId="0802358D" w:rsidR="00D216B9" w:rsidRPr="00A314D7" w:rsidRDefault="00F3615E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370">
              <w:rPr>
                <w:rFonts w:ascii="Times New Roman" w:hAnsi="Times New Roman" w:cs="Times New Roman"/>
                <w:sz w:val="24"/>
                <w:szCs w:val="24"/>
              </w:rPr>
              <w:t>Apnea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22788C08" w14:textId="76139CA0" w:rsidR="00D216B9" w:rsidRDefault="00F3615E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≥90% decrease in airflow for ≥10 s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05A0D7E4" w14:textId="77777777" w:rsidR="00D216B9" w:rsidRPr="00D92E9D" w:rsidRDefault="00D216B9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E" w14:paraId="4560164F" w14:textId="77777777" w:rsidTr="00C87FFA">
        <w:tc>
          <w:tcPr>
            <w:tcW w:w="2765" w:type="dxa"/>
          </w:tcPr>
          <w:p w14:paraId="193FB175" w14:textId="414E0743" w:rsidR="00F3615E" w:rsidRPr="000E4370" w:rsidRDefault="00F3615E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ypopnea</w:t>
            </w:r>
          </w:p>
        </w:tc>
        <w:tc>
          <w:tcPr>
            <w:tcW w:w="2765" w:type="dxa"/>
          </w:tcPr>
          <w:p w14:paraId="3B878EE6" w14:textId="21566916" w:rsidR="00F3615E" w:rsidRDefault="00F3615E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≥30% decrease in airflow ≥10 s associated with ≥4% reduction in arterial oxygen saturation</w:t>
            </w:r>
          </w:p>
        </w:tc>
        <w:tc>
          <w:tcPr>
            <w:tcW w:w="2766" w:type="dxa"/>
          </w:tcPr>
          <w:p w14:paraId="5A81ECA3" w14:textId="77777777" w:rsidR="00F3615E" w:rsidRPr="00D92E9D" w:rsidRDefault="00F3615E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FA" w14:paraId="14856A23" w14:textId="77777777" w:rsidTr="00B153E8">
        <w:tc>
          <w:tcPr>
            <w:tcW w:w="2765" w:type="dxa"/>
          </w:tcPr>
          <w:p w14:paraId="6550E33C" w14:textId="505E472D" w:rsidR="00C87FFA" w:rsidRDefault="00C87FFA" w:rsidP="00B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everity of OSA</w:t>
            </w:r>
          </w:p>
        </w:tc>
        <w:tc>
          <w:tcPr>
            <w:tcW w:w="2765" w:type="dxa"/>
          </w:tcPr>
          <w:p w14:paraId="6B2A5407" w14:textId="301C9284" w:rsidR="00C87FFA" w:rsidRPr="00F3615E" w:rsidRDefault="00C87FFA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(AHI &lt; 5), mild (AHI 5-14.9), moderate (AHI 15-29.9) and severe (AHI </w:t>
            </w:r>
            <w:r>
              <w:rPr>
                <w:rFonts w:ascii="Helvetica" w:hAnsi="Helvetica"/>
                <w:color w:val="000000"/>
                <w:szCs w:val="21"/>
                <w:shd w:val="clear" w:color="auto" w:fill="F8F8F8"/>
              </w:rPr>
              <w:t>≥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</w:tcPr>
          <w:p w14:paraId="51E68B93" w14:textId="0F65DF26" w:rsidR="00C87FFA" w:rsidRPr="00D92E9D" w:rsidRDefault="00B153E8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ild = 1, Moderate = 2, Severe = 3</w:t>
            </w:r>
          </w:p>
        </w:tc>
      </w:tr>
      <w:tr w:rsidR="009E1EE6" w14:paraId="7E1D2EEF" w14:textId="77777777" w:rsidTr="00550402">
        <w:tc>
          <w:tcPr>
            <w:tcW w:w="2765" w:type="dxa"/>
            <w:tcBorders>
              <w:bottom w:val="single" w:sz="4" w:space="0" w:color="auto"/>
            </w:tcBorders>
          </w:tcPr>
          <w:p w14:paraId="53CC9A0E" w14:textId="580EBBA1" w:rsidR="009E1EE6" w:rsidRDefault="009E1EE6" w:rsidP="009E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everity of hypoxemia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B3EFB8D" w14:textId="29796687" w:rsidR="009E1EE6" w:rsidRDefault="009E1EE6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ormal (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6849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C5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mild (85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≤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r w:rsidRPr="000C5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47769079"/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moderate (80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≤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r w:rsidRPr="000C5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severe (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r w:rsidRPr="000C53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Pr="00F361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6A4542B6" w14:textId="139473AB" w:rsidR="009E1EE6" w:rsidRPr="009E1EE6" w:rsidRDefault="009E1EE6" w:rsidP="009E1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=1,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ild = 2, Moderate = 3, Severe = 4</w:t>
            </w:r>
          </w:p>
        </w:tc>
      </w:tr>
    </w:tbl>
    <w:p w14:paraId="4F414236" w14:textId="207F7257" w:rsidR="00347CE7" w:rsidRDefault="00717391" w:rsidP="00347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PSG, </w:t>
      </w:r>
      <w:hyperlink r:id="rId7" w:history="1">
        <w:r w:rsidRPr="00601623">
          <w:rPr>
            <w:rFonts w:ascii="Times New Roman" w:hAnsi="Times New Roman" w:cs="Times New Roman"/>
            <w:sz w:val="24"/>
            <w:szCs w:val="24"/>
          </w:rPr>
          <w:t>polysomnography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OSA, </w:t>
      </w:r>
      <w:hyperlink r:id="rId8" w:history="1">
        <w:r w:rsidRPr="00601623">
          <w:rPr>
            <w:rFonts w:ascii="Times New Roman" w:hAnsi="Times New Roman" w:cs="Times New Roman"/>
            <w:sz w:val="24"/>
            <w:szCs w:val="24"/>
          </w:rPr>
          <w:t>obstructive sleep apnea</w:t>
        </w:r>
      </w:hyperlink>
      <w:r w:rsidR="00743EE8">
        <w:rPr>
          <w:rFonts w:ascii="Times New Roman" w:hAnsi="Times New Roman" w:cs="Times New Roman"/>
          <w:sz w:val="24"/>
          <w:szCs w:val="24"/>
        </w:rPr>
        <w:t>.</w:t>
      </w:r>
    </w:p>
    <w:p w14:paraId="443FDD74" w14:textId="70F6C82D" w:rsidR="00500D24" w:rsidRDefault="00347CE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6C0671" w14:textId="77777777" w:rsidR="00500D24" w:rsidRPr="00A314D7" w:rsidRDefault="00500D24" w:rsidP="0050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S2 </w:t>
      </w:r>
      <w:r>
        <w:rPr>
          <w:rFonts w:ascii="Times New Roman" w:hAnsi="Times New Roman" w:cs="Times New Roman"/>
          <w:sz w:val="24"/>
          <w:szCs w:val="24"/>
        </w:rPr>
        <w:t xml:space="preserve">Pre and post ESS of patients with and without </w:t>
      </w:r>
      <w:r w:rsidRPr="00146B0A">
        <w:rPr>
          <w:rFonts w:ascii="Times New Roman" w:hAnsi="Times New Roman" w:cs="Times New Roman"/>
          <w:sz w:val="24"/>
          <w:szCs w:val="24"/>
        </w:rPr>
        <w:t>comorbid NT1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2151"/>
        <w:gridCol w:w="2248"/>
        <w:gridCol w:w="2167"/>
      </w:tblGrid>
      <w:tr w:rsidR="00500D24" w14:paraId="701DEE5C" w14:textId="77777777" w:rsidTr="009B1CDE">
        <w:trPr>
          <w:jc w:val="center"/>
        </w:trPr>
        <w:tc>
          <w:tcPr>
            <w:tcW w:w="1730" w:type="dxa"/>
            <w:tcBorders>
              <w:top w:val="single" w:sz="4" w:space="0" w:color="auto"/>
              <w:bottom w:val="nil"/>
            </w:tcBorders>
            <w:vAlign w:val="center"/>
          </w:tcPr>
          <w:p w14:paraId="773FD445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8D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Pr="000C038D">
              <w:rPr>
                <w:rFonts w:ascii="Times New Roman" w:hAnsi="Times New Roman" w:cs="Times New Roman"/>
                <w:sz w:val="24"/>
                <w:szCs w:val="24"/>
              </w:rPr>
              <w:t>SS score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  <w:vAlign w:val="center"/>
          </w:tcPr>
          <w:p w14:paraId="66BF563F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8D">
              <w:rPr>
                <w:rFonts w:ascii="Times New Roman" w:hAnsi="Times New Roman" w:cs="Times New Roman"/>
                <w:sz w:val="24"/>
                <w:szCs w:val="24"/>
              </w:rPr>
              <w:t>Pre-treatment</w:t>
            </w:r>
          </w:p>
        </w:tc>
        <w:tc>
          <w:tcPr>
            <w:tcW w:w="2248" w:type="dxa"/>
            <w:tcBorders>
              <w:top w:val="single" w:sz="4" w:space="0" w:color="auto"/>
              <w:bottom w:val="nil"/>
            </w:tcBorders>
            <w:vAlign w:val="center"/>
          </w:tcPr>
          <w:p w14:paraId="555CA067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8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Pr="000C038D">
              <w:rPr>
                <w:rFonts w:ascii="Times New Roman" w:hAnsi="Times New Roman" w:cs="Times New Roman"/>
                <w:sz w:val="24"/>
                <w:szCs w:val="24"/>
              </w:rPr>
              <w:t>-treatment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  <w:vAlign w:val="center"/>
          </w:tcPr>
          <w:p w14:paraId="5D827060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</w:tr>
      <w:tr w:rsidR="00500D24" w14:paraId="5F32B337" w14:textId="77777777" w:rsidTr="009B1CDE">
        <w:trPr>
          <w:jc w:val="center"/>
        </w:trPr>
        <w:tc>
          <w:tcPr>
            <w:tcW w:w="1730" w:type="dxa"/>
            <w:tcBorders>
              <w:top w:val="nil"/>
              <w:bottom w:val="single" w:sz="4" w:space="0" w:color="auto"/>
            </w:tcBorders>
            <w:vAlign w:val="center"/>
          </w:tcPr>
          <w:p w14:paraId="474E374F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AC9D28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ean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  <w:vAlign w:val="center"/>
          </w:tcPr>
          <w:p w14:paraId="5F15B7A2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0D24" w14:paraId="3A48247E" w14:textId="77777777" w:rsidTr="009B1CDE">
        <w:trPr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14:paraId="37123E5D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Patients with OSA without </w:t>
            </w:r>
            <w:r w:rsidRPr="00146B0A">
              <w:rPr>
                <w:rFonts w:ascii="Times New Roman" w:hAnsi="Times New Roman" w:cs="Times New Roman"/>
                <w:sz w:val="24"/>
                <w:szCs w:val="24"/>
              </w:rPr>
              <w:t>comorbid NT1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  <w:vAlign w:val="center"/>
          </w:tcPr>
          <w:p w14:paraId="51EF5984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N=164</w:t>
            </w:r>
          </w:p>
        </w:tc>
        <w:tc>
          <w:tcPr>
            <w:tcW w:w="2248" w:type="dxa"/>
            <w:tcBorders>
              <w:top w:val="single" w:sz="4" w:space="0" w:color="auto"/>
              <w:bottom w:val="nil"/>
            </w:tcBorders>
            <w:vAlign w:val="center"/>
          </w:tcPr>
          <w:p w14:paraId="6649EDB9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=142 (</w:t>
            </w:r>
            <w:r w:rsidRPr="008146DF">
              <w:rPr>
                <w:rFonts w:ascii="Times New Roman" w:hAnsi="Times New Roman" w:cs="Times New Roman"/>
                <w:sz w:val="24"/>
                <w:szCs w:val="24"/>
              </w:rPr>
              <w:t xml:space="preserve">sleep position change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8146DF">
              <w:rPr>
                <w:rFonts w:ascii="Times New Roman" w:hAnsi="Times New Roman" w:cs="Times New Roman"/>
                <w:sz w:val="24"/>
                <w:szCs w:val="24"/>
              </w:rPr>
              <w:t xml:space="preserve"> CPAP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  <w:vAlign w:val="center"/>
          </w:tcPr>
          <w:p w14:paraId="3D31CB11" w14:textId="77777777" w:rsidR="00500D24" w:rsidRPr="000C038D" w:rsidRDefault="00500D24" w:rsidP="009B1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0D24" w14:paraId="5BCE294B" w14:textId="77777777" w:rsidTr="009B1CDE">
        <w:trPr>
          <w:jc w:val="center"/>
        </w:trPr>
        <w:tc>
          <w:tcPr>
            <w:tcW w:w="1730" w:type="dxa"/>
            <w:vMerge/>
            <w:vAlign w:val="center"/>
          </w:tcPr>
          <w:p w14:paraId="7CACBD07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  <w:vAlign w:val="center"/>
          </w:tcPr>
          <w:p w14:paraId="09DCABC9" w14:textId="77777777" w:rsidR="00500D24" w:rsidRPr="00A314D7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2.82</w:t>
            </w:r>
          </w:p>
        </w:tc>
        <w:tc>
          <w:tcPr>
            <w:tcW w:w="2248" w:type="dxa"/>
            <w:tcBorders>
              <w:top w:val="nil"/>
              <w:bottom w:val="single" w:sz="4" w:space="0" w:color="auto"/>
            </w:tcBorders>
            <w:vAlign w:val="center"/>
          </w:tcPr>
          <w:p w14:paraId="71B6E368" w14:textId="77777777" w:rsidR="00500D24" w:rsidRPr="00A314D7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3.86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  <w:vAlign w:val="center"/>
          </w:tcPr>
          <w:p w14:paraId="103EFF20" w14:textId="77777777" w:rsidR="00500D24" w:rsidRPr="00D92E9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C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＜</w:t>
            </w:r>
            <w:r w:rsidRPr="00F871C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0</w:t>
            </w:r>
            <w:r w:rsidRPr="00F87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.001</w:t>
            </w:r>
          </w:p>
        </w:tc>
      </w:tr>
      <w:tr w:rsidR="00500D24" w14:paraId="2A41B618" w14:textId="77777777" w:rsidTr="009B1CDE">
        <w:trPr>
          <w:jc w:val="center"/>
        </w:trPr>
        <w:tc>
          <w:tcPr>
            <w:tcW w:w="1730" w:type="dxa"/>
            <w:vMerge w:val="restart"/>
            <w:vAlign w:val="center"/>
          </w:tcPr>
          <w:p w14:paraId="0F1304B5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Patients with OSA with </w:t>
            </w:r>
            <w:r w:rsidRPr="00146B0A">
              <w:rPr>
                <w:rFonts w:ascii="Times New Roman" w:hAnsi="Times New Roman" w:cs="Times New Roman"/>
                <w:sz w:val="24"/>
                <w:szCs w:val="24"/>
              </w:rPr>
              <w:t>comorbid NT1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  <w:vAlign w:val="center"/>
          </w:tcPr>
          <w:p w14:paraId="67A83ACA" w14:textId="77777777" w:rsidR="00500D24" w:rsidRPr="00A314D7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</w:t>
            </w:r>
          </w:p>
        </w:tc>
        <w:tc>
          <w:tcPr>
            <w:tcW w:w="2248" w:type="dxa"/>
            <w:tcBorders>
              <w:top w:val="single" w:sz="4" w:space="0" w:color="auto"/>
              <w:bottom w:val="nil"/>
            </w:tcBorders>
            <w:vAlign w:val="center"/>
          </w:tcPr>
          <w:p w14:paraId="3BE44993" w14:textId="77777777" w:rsidR="00500D24" w:rsidRPr="00A314D7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 (</w:t>
            </w:r>
            <w:r w:rsidRPr="008146DF">
              <w:rPr>
                <w:rFonts w:ascii="Times New Roman" w:hAnsi="Times New Roman" w:cs="Times New Roman"/>
                <w:sz w:val="24"/>
                <w:szCs w:val="24"/>
              </w:rPr>
              <w:t xml:space="preserve">sleep position change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8146DF">
              <w:rPr>
                <w:rFonts w:ascii="Times New Roman" w:hAnsi="Times New Roman" w:cs="Times New Roman"/>
                <w:sz w:val="24"/>
                <w:szCs w:val="24"/>
              </w:rPr>
              <w:t xml:space="preserve"> CPAP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</w:tcPr>
          <w:p w14:paraId="3FE75F59" w14:textId="77777777" w:rsidR="00500D24" w:rsidRPr="00D92E9D" w:rsidRDefault="00500D24" w:rsidP="009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24" w14:paraId="373F5617" w14:textId="77777777" w:rsidTr="009B1CDE">
        <w:trPr>
          <w:jc w:val="center"/>
        </w:trPr>
        <w:tc>
          <w:tcPr>
            <w:tcW w:w="1730" w:type="dxa"/>
            <w:vMerge/>
            <w:vAlign w:val="center"/>
          </w:tcPr>
          <w:p w14:paraId="35F38B9D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  <w:vAlign w:val="center"/>
          </w:tcPr>
          <w:p w14:paraId="5B3FD828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3.26</w:t>
            </w:r>
          </w:p>
        </w:tc>
        <w:tc>
          <w:tcPr>
            <w:tcW w:w="2248" w:type="dxa"/>
            <w:tcBorders>
              <w:top w:val="nil"/>
              <w:bottom w:val="single" w:sz="4" w:space="0" w:color="auto"/>
            </w:tcBorders>
            <w:vAlign w:val="center"/>
          </w:tcPr>
          <w:p w14:paraId="3B54535E" w14:textId="77777777" w:rsidR="00500D24" w:rsidRPr="00A314D7" w:rsidRDefault="00500D24" w:rsidP="009B1CD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3.39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  <w:vAlign w:val="center"/>
          </w:tcPr>
          <w:p w14:paraId="2D0F1903" w14:textId="77777777" w:rsidR="00500D24" w:rsidRPr="00D92E9D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.499</w:t>
            </w:r>
          </w:p>
        </w:tc>
      </w:tr>
      <w:tr w:rsidR="00500D24" w14:paraId="5D9B1B1F" w14:textId="77777777" w:rsidTr="009B1CDE">
        <w:trPr>
          <w:jc w:val="center"/>
        </w:trPr>
        <w:tc>
          <w:tcPr>
            <w:tcW w:w="1730" w:type="dxa"/>
            <w:vMerge w:val="restart"/>
            <w:vAlign w:val="center"/>
          </w:tcPr>
          <w:p w14:paraId="13D68D92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Patients with OSA with </w:t>
            </w:r>
            <w:r w:rsidRPr="00146B0A">
              <w:rPr>
                <w:rFonts w:ascii="Times New Roman" w:hAnsi="Times New Roman" w:cs="Times New Roman"/>
                <w:sz w:val="24"/>
                <w:szCs w:val="24"/>
              </w:rPr>
              <w:t>comorbid NT1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  <w:vAlign w:val="center"/>
          </w:tcPr>
          <w:p w14:paraId="2901CC05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=65</w:t>
            </w:r>
          </w:p>
        </w:tc>
        <w:tc>
          <w:tcPr>
            <w:tcW w:w="2248" w:type="dxa"/>
            <w:tcBorders>
              <w:top w:val="single" w:sz="4" w:space="0" w:color="auto"/>
              <w:bottom w:val="nil"/>
            </w:tcBorders>
            <w:vAlign w:val="center"/>
          </w:tcPr>
          <w:p w14:paraId="44FC9536" w14:textId="77777777" w:rsidR="00500D24" w:rsidRPr="00A314D7" w:rsidRDefault="00500D24" w:rsidP="009B1CD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=55 (</w:t>
            </w:r>
            <w:r w:rsidRPr="0076315C">
              <w:rPr>
                <w:rFonts w:ascii="Times New Roman" w:hAnsi="Times New Roman" w:cs="Times New Roman"/>
                <w:sz w:val="24"/>
                <w:szCs w:val="24"/>
              </w:rPr>
              <w:t>anti-cataplectic drugs or stimulants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</w:tcPr>
          <w:p w14:paraId="28F517B4" w14:textId="77777777" w:rsidR="00500D24" w:rsidRPr="00D92E9D" w:rsidRDefault="00500D24" w:rsidP="009B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24" w14:paraId="4536707C" w14:textId="77777777" w:rsidTr="009B1CDE">
        <w:trPr>
          <w:jc w:val="center"/>
        </w:trPr>
        <w:tc>
          <w:tcPr>
            <w:tcW w:w="1730" w:type="dxa"/>
            <w:vMerge/>
            <w:vAlign w:val="center"/>
          </w:tcPr>
          <w:p w14:paraId="226C6016" w14:textId="77777777" w:rsidR="00500D24" w:rsidRPr="007925B5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</w:tcBorders>
            <w:vAlign w:val="center"/>
          </w:tcPr>
          <w:p w14:paraId="32AEEE15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3.05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7BF0570B" w14:textId="77777777" w:rsidR="00500D24" w:rsidRDefault="00500D24" w:rsidP="009B1CD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3.01</w:t>
            </w:r>
          </w:p>
        </w:tc>
        <w:tc>
          <w:tcPr>
            <w:tcW w:w="2167" w:type="dxa"/>
            <w:tcBorders>
              <w:top w:val="nil"/>
            </w:tcBorders>
            <w:vAlign w:val="center"/>
          </w:tcPr>
          <w:p w14:paraId="4E4842C5" w14:textId="77777777" w:rsidR="00500D24" w:rsidRDefault="00500D24" w:rsidP="009B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C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＜</w:t>
            </w:r>
            <w:r w:rsidRPr="00F871C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0</w:t>
            </w:r>
            <w:r w:rsidRPr="00F87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.001</w:t>
            </w:r>
          </w:p>
        </w:tc>
      </w:tr>
    </w:tbl>
    <w:p w14:paraId="5486149F" w14:textId="387CF244" w:rsidR="00500D24" w:rsidRPr="00717391" w:rsidRDefault="00500D24" w:rsidP="00963733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ESS, </w:t>
      </w:r>
      <w:r w:rsidRPr="000D1156">
        <w:rPr>
          <w:rFonts w:ascii="Times New Roman" w:hAnsi="Times New Roman" w:cs="Times New Roman"/>
          <w:sz w:val="24"/>
          <w:szCs w:val="24"/>
        </w:rPr>
        <w:t>Epworth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156">
        <w:rPr>
          <w:rFonts w:ascii="Times New Roman" w:hAnsi="Times New Roman" w:cs="Times New Roman"/>
          <w:sz w:val="24"/>
          <w:szCs w:val="24"/>
        </w:rPr>
        <w:t>sleepiness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156">
        <w:rPr>
          <w:rFonts w:ascii="Times New Roman" w:hAnsi="Times New Roman" w:cs="Times New Roman"/>
          <w:sz w:val="24"/>
          <w:szCs w:val="24"/>
        </w:rPr>
        <w:t>scale</w:t>
      </w:r>
      <w:r>
        <w:rPr>
          <w:rFonts w:ascii="Times New Roman" w:hAnsi="Times New Roman" w:cs="Times New Roman"/>
          <w:sz w:val="24"/>
          <w:szCs w:val="24"/>
        </w:rPr>
        <w:t xml:space="preserve">; OSA, </w:t>
      </w:r>
      <w:hyperlink r:id="rId9" w:history="1">
        <w:r w:rsidRPr="00601623">
          <w:rPr>
            <w:rFonts w:ascii="Times New Roman" w:hAnsi="Times New Roman" w:cs="Times New Roman"/>
            <w:sz w:val="24"/>
            <w:szCs w:val="24"/>
          </w:rPr>
          <w:t>obstructive sleep apnea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96373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63733" w:rsidRPr="001D6FDC">
        <w:rPr>
          <w:rFonts w:ascii="Times New Roman" w:hAnsi="Times New Roman"/>
          <w:sz w:val="24"/>
          <w:szCs w:val="24"/>
        </w:rPr>
        <w:t>Footnote: bold font indicates significant results.</w:t>
      </w:r>
    </w:p>
    <w:p w14:paraId="422C68E5" w14:textId="36D1EDDB" w:rsidR="002B1182" w:rsidRPr="00500D24" w:rsidRDefault="002B1182">
      <w:pPr>
        <w:rPr>
          <w:rFonts w:ascii="Times New Roman" w:hAnsi="Times New Roman" w:cs="Times New Roman"/>
          <w:sz w:val="24"/>
          <w:szCs w:val="24"/>
        </w:rPr>
      </w:pPr>
    </w:p>
    <w:sectPr w:rsidR="002B1182" w:rsidRPr="0050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0FF0" w14:textId="77777777" w:rsidR="002A1659" w:rsidRDefault="002A1659" w:rsidP="002B1182">
      <w:r>
        <w:separator/>
      </w:r>
    </w:p>
  </w:endnote>
  <w:endnote w:type="continuationSeparator" w:id="0">
    <w:p w14:paraId="6D76F29A" w14:textId="77777777" w:rsidR="002A1659" w:rsidRDefault="002A1659" w:rsidP="002B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778A" w14:textId="77777777" w:rsidR="002A1659" w:rsidRDefault="002A1659" w:rsidP="002B1182">
      <w:r>
        <w:separator/>
      </w:r>
    </w:p>
  </w:footnote>
  <w:footnote w:type="continuationSeparator" w:id="0">
    <w:p w14:paraId="58E0B0C3" w14:textId="77777777" w:rsidR="002A1659" w:rsidRDefault="002A1659" w:rsidP="002B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22"/>
    <w:rsid w:val="00065322"/>
    <w:rsid w:val="000C53D0"/>
    <w:rsid w:val="000E4618"/>
    <w:rsid w:val="002103A5"/>
    <w:rsid w:val="002263FC"/>
    <w:rsid w:val="002A1659"/>
    <w:rsid w:val="002B1182"/>
    <w:rsid w:val="003323C8"/>
    <w:rsid w:val="00347CE7"/>
    <w:rsid w:val="004D3CDC"/>
    <w:rsid w:val="004D4FD3"/>
    <w:rsid w:val="00500D24"/>
    <w:rsid w:val="00550402"/>
    <w:rsid w:val="00640C93"/>
    <w:rsid w:val="006849D0"/>
    <w:rsid w:val="00716355"/>
    <w:rsid w:val="00717391"/>
    <w:rsid w:val="00743EE8"/>
    <w:rsid w:val="00963733"/>
    <w:rsid w:val="009E1EE6"/>
    <w:rsid w:val="00A26D61"/>
    <w:rsid w:val="00A314D7"/>
    <w:rsid w:val="00B153E8"/>
    <w:rsid w:val="00BA4B3A"/>
    <w:rsid w:val="00BD1A23"/>
    <w:rsid w:val="00BE6037"/>
    <w:rsid w:val="00C87FFA"/>
    <w:rsid w:val="00D216B9"/>
    <w:rsid w:val="00D46E3C"/>
    <w:rsid w:val="00D92E9D"/>
    <w:rsid w:val="00E31CD6"/>
    <w:rsid w:val="00F3615E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0F5B5"/>
  <w15:chartTrackingRefBased/>
  <w15:docId w15:val="{28E77B95-BC23-492D-B9BB-D47EAAC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182"/>
    <w:rPr>
      <w:sz w:val="18"/>
      <w:szCs w:val="18"/>
    </w:rPr>
  </w:style>
  <w:style w:type="table" w:styleId="a7">
    <w:name w:val="Table Grid"/>
    <w:basedOn w:val="a1"/>
    <w:uiPriority w:val="39"/>
    <w:rsid w:val="002B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medicine-and-dentistry/excessive-daytime-sleepines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远航</dc:creator>
  <cp:keywords/>
  <dc:description/>
  <cp:lastModifiedBy>远航 潘</cp:lastModifiedBy>
  <cp:revision>19</cp:revision>
  <dcterms:created xsi:type="dcterms:W3CDTF">2023-07-19T04:43:00Z</dcterms:created>
  <dcterms:modified xsi:type="dcterms:W3CDTF">2024-04-08T16:16:00Z</dcterms:modified>
</cp:coreProperties>
</file>