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E79E" w14:textId="6502D30A" w:rsidR="00D41194" w:rsidRPr="004E3EA8" w:rsidRDefault="00D41194" w:rsidP="00D41194">
      <w:pPr>
        <w:shd w:val="clear" w:color="auto" w:fill="FFFFFF"/>
        <w:spacing w:line="480" w:lineRule="auto"/>
        <w:jc w:val="both"/>
        <w:rPr>
          <w:rFonts w:ascii="Arial" w:hAnsi="Arial" w:cs="Arial"/>
          <w:color w:val="000000" w:themeColor="text1"/>
        </w:rPr>
      </w:pPr>
      <w:r w:rsidRPr="007810DE">
        <w:rPr>
          <w:rFonts w:ascii="Arial" w:hAnsi="Arial" w:cs="Arial"/>
          <w:color w:val="000000" w:themeColor="text1"/>
          <w:u w:val="single"/>
        </w:rPr>
        <w:t>Supplementa</w:t>
      </w:r>
      <w:r w:rsidR="00924412">
        <w:rPr>
          <w:rFonts w:ascii="Arial" w:hAnsi="Arial" w:cs="Arial"/>
          <w:color w:val="000000" w:themeColor="text1"/>
          <w:u w:val="single"/>
        </w:rPr>
        <w:t>l</w:t>
      </w:r>
      <w:r w:rsidRPr="007810DE">
        <w:rPr>
          <w:rFonts w:ascii="Arial" w:hAnsi="Arial" w:cs="Arial"/>
          <w:color w:val="000000" w:themeColor="text1"/>
          <w:u w:val="single"/>
        </w:rPr>
        <w:t xml:space="preserve"> file </w:t>
      </w:r>
      <w:r w:rsidR="00924412">
        <w:rPr>
          <w:rFonts w:ascii="Arial" w:hAnsi="Arial" w:cs="Arial"/>
          <w:color w:val="000000" w:themeColor="text1"/>
          <w:u w:val="single"/>
        </w:rPr>
        <w:t>1</w:t>
      </w:r>
      <w:r w:rsidRPr="004E3EA8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Table showing c</w:t>
      </w:r>
      <w:r w:rsidRPr="004E3EA8">
        <w:rPr>
          <w:rFonts w:ascii="Arial" w:hAnsi="Arial" w:cs="Arial"/>
          <w:color w:val="000000" w:themeColor="text1"/>
        </w:rPr>
        <w:t>omparison of mean endothelial cell density loss at 6 months versus pre-op for the three machine study groups</w:t>
      </w:r>
    </w:p>
    <w:p w14:paraId="7C00E904" w14:textId="49F83FB4" w:rsidR="00760553" w:rsidRPr="00BF4D17" w:rsidRDefault="0076055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802"/>
        <w:gridCol w:w="1802"/>
        <w:gridCol w:w="1802"/>
        <w:gridCol w:w="1802"/>
        <w:gridCol w:w="1802"/>
      </w:tblGrid>
      <w:tr w:rsidR="00760553" w:rsidRPr="00BF4D17" w14:paraId="194FA9CF" w14:textId="77777777" w:rsidTr="009A7C13">
        <w:trPr>
          <w:trHeight w:val="1051"/>
        </w:trPr>
        <w:tc>
          <w:tcPr>
            <w:tcW w:w="1000" w:type="pct"/>
            <w:hideMark/>
          </w:tcPr>
          <w:p w14:paraId="2E84B117" w14:textId="629642EB" w:rsidR="00760553" w:rsidRPr="00BF4D17" w:rsidRDefault="00B0253B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 xml:space="preserve">ECD Loss </w:t>
            </w:r>
            <w:r w:rsidR="000A7F76">
              <w:rPr>
                <w:rFonts w:ascii="Arial" w:hAnsi="Arial" w:cs="Arial"/>
              </w:rPr>
              <w:t>(</w:t>
            </w:r>
            <w:r w:rsidRPr="00BF4D17">
              <w:rPr>
                <w:rFonts w:ascii="Arial" w:hAnsi="Arial" w:cs="Arial"/>
              </w:rPr>
              <w:t>%</w:t>
            </w:r>
            <w:r w:rsidR="000A7F76">
              <w:rPr>
                <w:rFonts w:ascii="Arial" w:hAnsi="Arial" w:cs="Arial"/>
              </w:rPr>
              <w:t>)</w:t>
            </w:r>
          </w:p>
        </w:tc>
        <w:tc>
          <w:tcPr>
            <w:tcW w:w="1000" w:type="pct"/>
            <w:hideMark/>
          </w:tcPr>
          <w:p w14:paraId="338A7B60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Signature Pro</w:t>
            </w:r>
          </w:p>
        </w:tc>
        <w:tc>
          <w:tcPr>
            <w:tcW w:w="1000" w:type="pct"/>
            <w:hideMark/>
          </w:tcPr>
          <w:p w14:paraId="62ABD84E" w14:textId="64833F49" w:rsidR="00760553" w:rsidRPr="00BF4D17" w:rsidRDefault="004475F2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Centurion</w:t>
            </w:r>
          </w:p>
        </w:tc>
        <w:tc>
          <w:tcPr>
            <w:tcW w:w="1000" w:type="pct"/>
            <w:hideMark/>
          </w:tcPr>
          <w:p w14:paraId="75961EA5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Quatera- 700</w:t>
            </w:r>
          </w:p>
        </w:tc>
        <w:tc>
          <w:tcPr>
            <w:tcW w:w="1000" w:type="pct"/>
            <w:hideMark/>
          </w:tcPr>
          <w:p w14:paraId="1B2298E1" w14:textId="1A1FCAF5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 xml:space="preserve">p </w:t>
            </w:r>
            <w:r w:rsidR="004475F2" w:rsidRPr="00BF4D17">
              <w:rPr>
                <w:rFonts w:ascii="Arial" w:hAnsi="Arial" w:cs="Arial"/>
              </w:rPr>
              <w:t>-</w:t>
            </w:r>
            <w:r w:rsidRPr="00BF4D17">
              <w:rPr>
                <w:rFonts w:ascii="Arial" w:hAnsi="Arial" w:cs="Arial"/>
              </w:rPr>
              <w:t>value</w:t>
            </w:r>
          </w:p>
        </w:tc>
      </w:tr>
      <w:tr w:rsidR="000A7F76" w:rsidRPr="00BF4D17" w14:paraId="46ADB812" w14:textId="77777777" w:rsidTr="000A7F76">
        <w:trPr>
          <w:trHeight w:val="569"/>
        </w:trPr>
        <w:tc>
          <w:tcPr>
            <w:tcW w:w="5000" w:type="pct"/>
            <w:gridSpan w:val="5"/>
            <w:hideMark/>
          </w:tcPr>
          <w:p w14:paraId="48CEF585" w14:textId="3F96333E" w:rsidR="000A7F76" w:rsidRPr="00BF4D17" w:rsidRDefault="000A7F76" w:rsidP="00AE63AA">
            <w:pPr>
              <w:jc w:val="center"/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Soft Cataract group</w:t>
            </w:r>
          </w:p>
        </w:tc>
      </w:tr>
      <w:tr w:rsidR="00760553" w:rsidRPr="00BF4D17" w14:paraId="098909F0" w14:textId="77777777" w:rsidTr="009A7C13">
        <w:trPr>
          <w:trHeight w:val="1051"/>
        </w:trPr>
        <w:tc>
          <w:tcPr>
            <w:tcW w:w="1000" w:type="pct"/>
            <w:hideMark/>
          </w:tcPr>
          <w:p w14:paraId="117B72B1" w14:textId="3B528FAD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 xml:space="preserve">Pre vs </w:t>
            </w:r>
            <w:r w:rsidR="004475F2" w:rsidRPr="00BF4D17">
              <w:rPr>
                <w:rFonts w:ascii="Arial" w:hAnsi="Arial" w:cs="Arial"/>
              </w:rPr>
              <w:t>2 weeks</w:t>
            </w:r>
          </w:p>
        </w:tc>
        <w:tc>
          <w:tcPr>
            <w:tcW w:w="1000" w:type="pct"/>
            <w:hideMark/>
          </w:tcPr>
          <w:p w14:paraId="47EBB635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10.8%</w:t>
            </w:r>
          </w:p>
        </w:tc>
        <w:tc>
          <w:tcPr>
            <w:tcW w:w="1000" w:type="pct"/>
            <w:hideMark/>
          </w:tcPr>
          <w:p w14:paraId="38B9FB27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10.5%</w:t>
            </w:r>
          </w:p>
        </w:tc>
        <w:tc>
          <w:tcPr>
            <w:tcW w:w="1000" w:type="pct"/>
            <w:hideMark/>
          </w:tcPr>
          <w:p w14:paraId="51E4D039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9.2%</w:t>
            </w:r>
          </w:p>
        </w:tc>
        <w:tc>
          <w:tcPr>
            <w:tcW w:w="1000" w:type="pct"/>
            <w:hideMark/>
          </w:tcPr>
          <w:p w14:paraId="5214F85E" w14:textId="6DD2BC26" w:rsidR="00760553" w:rsidRPr="00BF4D17" w:rsidRDefault="00FF3C7B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0.49</w:t>
            </w:r>
          </w:p>
        </w:tc>
      </w:tr>
      <w:tr w:rsidR="00760553" w:rsidRPr="00BF4D17" w14:paraId="333EE3F8" w14:textId="77777777" w:rsidTr="009A7C13">
        <w:trPr>
          <w:trHeight w:val="1051"/>
        </w:trPr>
        <w:tc>
          <w:tcPr>
            <w:tcW w:w="1000" w:type="pct"/>
            <w:hideMark/>
          </w:tcPr>
          <w:p w14:paraId="694F0338" w14:textId="7D6D1AB7" w:rsidR="00760553" w:rsidRPr="00BF4D17" w:rsidRDefault="004475F2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Pre vs</w:t>
            </w:r>
            <w:r w:rsidR="00760553" w:rsidRPr="00BF4D17">
              <w:rPr>
                <w:rFonts w:ascii="Arial" w:hAnsi="Arial" w:cs="Arial"/>
              </w:rPr>
              <w:t xml:space="preserve"> </w:t>
            </w:r>
            <w:r w:rsidRPr="00BF4D17">
              <w:rPr>
                <w:rFonts w:ascii="Arial" w:hAnsi="Arial" w:cs="Arial"/>
              </w:rPr>
              <w:t>6 months</w:t>
            </w:r>
          </w:p>
        </w:tc>
        <w:tc>
          <w:tcPr>
            <w:tcW w:w="1000" w:type="pct"/>
            <w:hideMark/>
          </w:tcPr>
          <w:p w14:paraId="173B5CAE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11.9%</w:t>
            </w:r>
          </w:p>
        </w:tc>
        <w:tc>
          <w:tcPr>
            <w:tcW w:w="1000" w:type="pct"/>
            <w:hideMark/>
          </w:tcPr>
          <w:p w14:paraId="5B5F30D0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11.4%</w:t>
            </w:r>
          </w:p>
        </w:tc>
        <w:tc>
          <w:tcPr>
            <w:tcW w:w="1000" w:type="pct"/>
            <w:hideMark/>
          </w:tcPr>
          <w:p w14:paraId="6DE07ED7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10.8%</w:t>
            </w:r>
          </w:p>
        </w:tc>
        <w:tc>
          <w:tcPr>
            <w:tcW w:w="1000" w:type="pct"/>
            <w:hideMark/>
          </w:tcPr>
          <w:p w14:paraId="586EF1CB" w14:textId="3EF276A5" w:rsidR="00760553" w:rsidRPr="00BF4D17" w:rsidRDefault="00FF3C7B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0.72</w:t>
            </w:r>
          </w:p>
        </w:tc>
      </w:tr>
      <w:tr w:rsidR="000A7F76" w:rsidRPr="00BF4D17" w14:paraId="6CDBC2C3" w14:textId="77777777" w:rsidTr="000A7F76">
        <w:trPr>
          <w:trHeight w:val="569"/>
        </w:trPr>
        <w:tc>
          <w:tcPr>
            <w:tcW w:w="5000" w:type="pct"/>
            <w:gridSpan w:val="5"/>
            <w:hideMark/>
          </w:tcPr>
          <w:p w14:paraId="01B73793" w14:textId="05A42B9E" w:rsidR="000A7F76" w:rsidRPr="00BF4D17" w:rsidRDefault="000A7F76" w:rsidP="00AE63AA">
            <w:pPr>
              <w:jc w:val="center"/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Dense Cataract group</w:t>
            </w:r>
          </w:p>
        </w:tc>
      </w:tr>
      <w:tr w:rsidR="00760553" w:rsidRPr="00BF4D17" w14:paraId="4667D36F" w14:textId="77777777" w:rsidTr="009A7C13">
        <w:trPr>
          <w:trHeight w:val="1051"/>
        </w:trPr>
        <w:tc>
          <w:tcPr>
            <w:tcW w:w="1000" w:type="pct"/>
            <w:hideMark/>
          </w:tcPr>
          <w:p w14:paraId="45CBB42B" w14:textId="1BE1288C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 xml:space="preserve">Pre vs </w:t>
            </w:r>
            <w:r w:rsidR="004475F2" w:rsidRPr="00BF4D17">
              <w:rPr>
                <w:rFonts w:ascii="Arial" w:hAnsi="Arial" w:cs="Arial"/>
              </w:rPr>
              <w:t>2 weeks</w:t>
            </w:r>
          </w:p>
        </w:tc>
        <w:tc>
          <w:tcPr>
            <w:tcW w:w="1000" w:type="pct"/>
            <w:hideMark/>
          </w:tcPr>
          <w:p w14:paraId="32CBB3CF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11.3%</w:t>
            </w:r>
          </w:p>
        </w:tc>
        <w:tc>
          <w:tcPr>
            <w:tcW w:w="1000" w:type="pct"/>
            <w:hideMark/>
          </w:tcPr>
          <w:p w14:paraId="4BBDCC0A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11.5%</w:t>
            </w:r>
          </w:p>
        </w:tc>
        <w:tc>
          <w:tcPr>
            <w:tcW w:w="1000" w:type="pct"/>
            <w:hideMark/>
          </w:tcPr>
          <w:p w14:paraId="4B496C2E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11.0%</w:t>
            </w:r>
          </w:p>
        </w:tc>
        <w:tc>
          <w:tcPr>
            <w:tcW w:w="1000" w:type="pct"/>
            <w:hideMark/>
          </w:tcPr>
          <w:p w14:paraId="5AC804AA" w14:textId="54E3AEBC" w:rsidR="00760553" w:rsidRPr="00BF4D17" w:rsidRDefault="00FF3C7B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0.98</w:t>
            </w:r>
          </w:p>
        </w:tc>
      </w:tr>
      <w:tr w:rsidR="00760553" w:rsidRPr="00BF4D17" w14:paraId="736D8595" w14:textId="77777777" w:rsidTr="009A7C13">
        <w:trPr>
          <w:trHeight w:val="1051"/>
        </w:trPr>
        <w:tc>
          <w:tcPr>
            <w:tcW w:w="1000" w:type="pct"/>
            <w:hideMark/>
          </w:tcPr>
          <w:p w14:paraId="182735D3" w14:textId="1E00E9C6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 xml:space="preserve">Pre </w:t>
            </w:r>
            <w:r w:rsidR="004475F2" w:rsidRPr="00BF4D17">
              <w:rPr>
                <w:rFonts w:ascii="Arial" w:hAnsi="Arial" w:cs="Arial"/>
              </w:rPr>
              <w:t>vs 6 months</w:t>
            </w:r>
          </w:p>
        </w:tc>
        <w:tc>
          <w:tcPr>
            <w:tcW w:w="1000" w:type="pct"/>
            <w:hideMark/>
          </w:tcPr>
          <w:p w14:paraId="334893BB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14.5%</w:t>
            </w:r>
          </w:p>
        </w:tc>
        <w:tc>
          <w:tcPr>
            <w:tcW w:w="1000" w:type="pct"/>
            <w:hideMark/>
          </w:tcPr>
          <w:p w14:paraId="025829A1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14.6%</w:t>
            </w:r>
          </w:p>
        </w:tc>
        <w:tc>
          <w:tcPr>
            <w:tcW w:w="1000" w:type="pct"/>
            <w:hideMark/>
          </w:tcPr>
          <w:p w14:paraId="0B41BDEA" w14:textId="77777777" w:rsidR="00760553" w:rsidRPr="00BF4D17" w:rsidRDefault="00760553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14.1%</w:t>
            </w:r>
          </w:p>
        </w:tc>
        <w:tc>
          <w:tcPr>
            <w:tcW w:w="1000" w:type="pct"/>
            <w:hideMark/>
          </w:tcPr>
          <w:p w14:paraId="741F64DE" w14:textId="23F52D78" w:rsidR="00760553" w:rsidRPr="00BF4D17" w:rsidRDefault="00FF3C7B" w:rsidP="00760553">
            <w:pPr>
              <w:rPr>
                <w:rFonts w:ascii="Arial" w:hAnsi="Arial" w:cs="Arial"/>
              </w:rPr>
            </w:pPr>
            <w:r w:rsidRPr="00BF4D17">
              <w:rPr>
                <w:rFonts w:ascii="Arial" w:hAnsi="Arial" w:cs="Arial"/>
              </w:rPr>
              <w:t>0.95</w:t>
            </w:r>
          </w:p>
        </w:tc>
      </w:tr>
    </w:tbl>
    <w:p w14:paraId="53B0C2F7" w14:textId="77777777" w:rsidR="00760553" w:rsidRDefault="00760553"/>
    <w:p w14:paraId="7980BB56" w14:textId="77777777" w:rsidR="00924412" w:rsidRPr="00924412" w:rsidRDefault="00924412">
      <w:pPr>
        <w:rPr>
          <w:b/>
          <w:bCs/>
        </w:rPr>
      </w:pPr>
    </w:p>
    <w:sectPr w:rsidR="00924412" w:rsidRPr="00924412" w:rsidSect="00607E5A">
      <w:footerReference w:type="even" r:id="rId6"/>
      <w:footerReference w:type="default" r:id="rId7"/>
      <w:footerReference w:type="firs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CAA27" w14:textId="77777777" w:rsidR="001D03E8" w:rsidRDefault="001D03E8" w:rsidP="001D03E8">
      <w:r>
        <w:separator/>
      </w:r>
    </w:p>
  </w:endnote>
  <w:endnote w:type="continuationSeparator" w:id="0">
    <w:p w14:paraId="30778AD9" w14:textId="77777777" w:rsidR="001D03E8" w:rsidRDefault="001D03E8" w:rsidP="001D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9D0BA" w14:textId="028247FA" w:rsidR="001D03E8" w:rsidRDefault="001D03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0FF25F" wp14:editId="13BDEF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189302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6A679" w14:textId="0F7D52CA" w:rsidR="001D03E8" w:rsidRPr="001D03E8" w:rsidRDefault="001D03E8" w:rsidP="001D03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D03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F2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596A679" w14:textId="0F7D52CA" w:rsidR="001D03E8" w:rsidRPr="001D03E8" w:rsidRDefault="001D03E8" w:rsidP="001D03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D03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78A3" w14:textId="2CDE55AA" w:rsidR="001D03E8" w:rsidRDefault="001D03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892DB4" wp14:editId="3CCEF733">
              <wp:simplePos x="914400" y="1005044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905196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0F802" w14:textId="02574889" w:rsidR="001D03E8" w:rsidRPr="001D03E8" w:rsidRDefault="001D03E8" w:rsidP="001D03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D03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2D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8A0F802" w14:textId="02574889" w:rsidR="001D03E8" w:rsidRPr="001D03E8" w:rsidRDefault="001D03E8" w:rsidP="001D03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D03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F6FD" w14:textId="312CF223" w:rsidR="001D03E8" w:rsidRDefault="001D03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1E4F6" wp14:editId="433E94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827440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0786E" w14:textId="74E8F7B0" w:rsidR="001D03E8" w:rsidRPr="001D03E8" w:rsidRDefault="001D03E8" w:rsidP="001D03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D03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E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A10786E" w14:textId="74E8F7B0" w:rsidR="001D03E8" w:rsidRPr="001D03E8" w:rsidRDefault="001D03E8" w:rsidP="001D03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D03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A36DC" w14:textId="77777777" w:rsidR="001D03E8" w:rsidRDefault="001D03E8" w:rsidP="001D03E8">
      <w:r>
        <w:separator/>
      </w:r>
    </w:p>
  </w:footnote>
  <w:footnote w:type="continuationSeparator" w:id="0">
    <w:p w14:paraId="5B06C03B" w14:textId="77777777" w:rsidR="001D03E8" w:rsidRDefault="001D03E8" w:rsidP="001D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A7F76"/>
    <w:rsid w:val="001D03E8"/>
    <w:rsid w:val="004475F2"/>
    <w:rsid w:val="0049136D"/>
    <w:rsid w:val="00607E5A"/>
    <w:rsid w:val="00760553"/>
    <w:rsid w:val="00780BCB"/>
    <w:rsid w:val="008847FD"/>
    <w:rsid w:val="00924412"/>
    <w:rsid w:val="009A7C13"/>
    <w:rsid w:val="009B32CB"/>
    <w:rsid w:val="00AE63AA"/>
    <w:rsid w:val="00B0253B"/>
    <w:rsid w:val="00BF4D17"/>
    <w:rsid w:val="00D009B9"/>
    <w:rsid w:val="00D41194"/>
    <w:rsid w:val="00DC3062"/>
    <w:rsid w:val="00F10260"/>
    <w:rsid w:val="00FF08D4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7EDF"/>
  <w14:defaultImageDpi w14:val="32767"/>
  <w15:chartTrackingRefBased/>
  <w15:docId w15:val="{8DF39550-8289-5E4C-89EF-78FC0AC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A7C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A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D0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Doshi</dc:creator>
  <cp:keywords/>
  <dc:description/>
  <cp:lastModifiedBy>Pratt, Lucas</cp:lastModifiedBy>
  <cp:revision>2</cp:revision>
  <dcterms:created xsi:type="dcterms:W3CDTF">2024-09-15T22:43:00Z</dcterms:created>
  <dcterms:modified xsi:type="dcterms:W3CDTF">2024-09-15T22:43:00Z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28b1d913,6c6aac73,6ab92981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2024-09-15T22:43:08Z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c92fae33-8986-40bc-a13b-ea3b9c1babbf</vt:lpwstr>
  </property>
  <property fmtid="{D5CDD505-2E9C-101B-9397-08002B2CF9AE}" pid="11" name="MSIP_Label_2bbab825-a111-45e4-86a1-18cee0005896_ContentBits">
    <vt:lpwstr>2</vt:lpwstr>
  </property>
</Properties>
</file>