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16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97"/>
        <w:gridCol w:w="705"/>
        <w:gridCol w:w="849"/>
        <w:gridCol w:w="2813"/>
        <w:gridCol w:w="654"/>
        <w:gridCol w:w="1999"/>
        <w:gridCol w:w="588"/>
        <w:gridCol w:w="2000"/>
        <w:gridCol w:w="789"/>
        <w:gridCol w:w="528"/>
      </w:tblGrid>
      <w:tr>
        <w:trPr>
          <w:trHeight w:val="334" w:hRule="atLeast"/>
          <w:jc w:val="center"/>
        </w:trPr>
        <w:tc>
          <w:tcPr>
            <w:tcW w:w="11622" w:type="dxa"/>
            <w:gridSpan w:val="10"/>
            <w:tcBorders>
              <w:top w:val="nil"/>
              <w:left w:val="nil"/>
              <w:right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Bold" w:hAnsi="Times New Roman Bold" w:eastAsia="宋体" w:cs="Times New Roman Bold"/>
                <w:b/>
                <w:bCs/>
                <w:i w:val="0"/>
                <w:iCs w:val="0"/>
                <w:color w:val="000000"/>
                <w:kern w:val="0"/>
                <w:sz w:val="18"/>
                <w:szCs w:val="18"/>
                <w:u w:val="none"/>
                <w:lang w:val="en-US" w:eastAsia="zh-CN" w:bidi="ar"/>
              </w:rPr>
              <w:t>Table S1. Ferroptosis-related genes from the Ferroptosis database (FerrDb).</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symbol</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hgncid</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ensgstable</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evidence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testin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pathway</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confidence</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caution</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uniprotac</w:t>
            </w:r>
          </w:p>
        </w:tc>
        <w:tc>
          <w:tcPr>
            <w:tcW w:w="52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pmid</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RPL8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HGNC:10368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ENSG00000161016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 Silencing of it conferred against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RPL8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P62917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IREB2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HGNC:6115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ENSG00000136381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 Silencing of it conferred against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IREB2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P48200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ATP5MC3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HGNC:843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ENSG00000154518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 Silencing of it conferred against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ATP5MC3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P48201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CS</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HGNC:2422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ENSG00000062485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 Silencing of it conferred against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O75390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EMC2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HGNC:28963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ENSG00000104412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 Silencing of it conferred against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EMC2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Q15006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ACSF2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HGNC:26101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ENSG00000167107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 Silencing of it conferred against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ACSF2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Q96CM8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NOX1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HGNC:7889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ENSG00000007952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erastin-induced ferroptosis when inhibited by inhibitor.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NOX1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presented inhibition study is not sufficient to confirm its role in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Q9Y5S8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CYBB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HGNC:2578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ENSG00000165168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erastin-induced ferroptosis when inhibited by inhibitor.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CYBB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presented inhibition study is not sufficient to confirm its role in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P04839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NOX3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HGNC:7890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ENSG00000074771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erastin-induced ferroptosis when inhibited by inhibitor.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NOX3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presented inhibition study is not sufficient to confirm its role in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Q9HBY0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NOX4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HGNC:7891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ENSG00000086991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erastin-induced ferroptosis when inhibited by inhibitor.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presented inhibition study is not sufficient to confirm its role in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Q9NPH5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NOX5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HGNC:14874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ENSG00000255346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erastin-induced ferroptosis when inhibited by inhibitor.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NOX5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presented inhibition study is not sufficient to confirm its role in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Q96PH1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DUOX1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ENSG00000137857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erastin-induced ferroptosis when inhibited by inhibitor.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DUOX1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presented inhibition study is not sufficient to confirm its role in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Q9NRD9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DUOX2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HGNC:13273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ENSG00000140279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erastin-induced ferroptosis when inhibited by inhibitor.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DUOX2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presented inhibition study is not sufficient to confirm its role in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Q9NRD8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G6PD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HGNC:4057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ENSG00000160211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G6PD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P11413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PGD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HGNC:8891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ENSG00000142657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PGD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P52209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VDAC2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HGNC:12672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ENSG00000165637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in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VDAC2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P45880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22632970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PIK3CA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HGNC:8975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ENSG00000121879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Inhibitor blocked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PIK3CA :-: GSH, GSH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Also involved in necrosis and apoptosis.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P42336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24739485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FLT3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HGNC:3765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ENSG00000122025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Inhibitor blocked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FLT3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Also involved in necrosis and apoptosis.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P36888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24739485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SCP2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HGNC:10606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ENSG00000116171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SCP-2 inhibitors showed anti-ferroptotic activity, which was substantiated by knocking down SCP-2 in Gpx4−/−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SCP2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Transient effect. Other translocases may work in parallel.</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P22307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25402683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TP53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HGNC:11998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ENSG00000141510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Inhibits cystine uptake and sensitizes cells to ferroptosis. Erastin induced high levels of cell death in p53+/+ MEFs.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TP53 :-: SLC7A11, SLC7A11 :+: Cystine, Cystine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acetylation-defective mutant (p53[3KR]) also retains the ability to induce ferroptosis upon reactive oxygen species (ROS)-induced stress.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P04637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25799988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ACSL4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HGNC:3571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ENSG00000068366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Deletion of this gene likely suppress ferroptosis by limiting the membrane-resident pool of oxidation-sensitive fatty acids.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Predicted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Author prediction based on gene function.</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O60488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25965523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LPCAT3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HGNC:30244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ENSG00000111684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Deletion of this gene likely suppress ferroptosis by limiting the membrane-resident pool of oxidation-sensitive fatty acids.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LPCAT3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Predicted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Author prediction based on gene function.</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Q6P1A2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25965523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NRAS</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HGNC:7989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ENSG00000213281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NRAS12V mutant protects RMS13 cells from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NRAS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Inferred as a promoter because RAS mutant is resistant to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P01111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26157704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KRAS</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HGNC:6407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ENSG00000133703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KRAS12V mutant protects RMS13 cells from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KRAS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Inferred as a promoter because RAS mutant is resistant to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P01116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26157704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HRAS</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HGNC:5173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ENSG00000174775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HRAS12V mutant protects RMS13 cells from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HRAS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Inferred as a promoter because RAS mutant is resistant to ferroptosis.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P01112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26157704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HGNC:11740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ENSG00000091513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Essential for the induction of ferroptotic cell death. Transferrin can only interact with transferrin receptor and be transported into the cell when it is loaded with iron.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Recognized as a suppressor in other studies.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P02787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26166707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TFRC</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HGNC:11763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ENSG00000072274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RNAi of transferrin receptor (TfR) inhibited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TFRC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P02786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26166707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TFR2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ENSG00000106327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RNAi of transferrin receptor (TfR) inhibited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TFR2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Q9UP52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26166707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SLC38A1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HGNC:13447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ENSG00000111371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RNAi knockdown markedly blocked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SLC38A1 :+: Glutamine, Glutamine :+: Glutamate, Glutamate :+: alpha-Ketoglutarate, alpha-Ketoglutarate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Q9H2H9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26166707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SLC1A5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HGNC:10943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ENSG00000105281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Pharmacological inhibition by L-g-glutamyl-p-nitroanilide or RNAi knockdown markedly blocked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SLC1A5 :+: Glutamine, Glutamine :+: Glutamate, Glutamate :+: alpha-Ketoglutarate, alpha-Ketoglutarate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Q15758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26166707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GLS2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HGNC:29570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ENSG00000135423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Both inhibitor inhibition and gene knockdown inhibit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GSL2 :+: Glutamate, Glutamate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Q9UI32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26166707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GOT1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HGNC:4432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ENSG00000120053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RNAi reduced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GOT1 :+: alpha-Ketoglutarate, alpha-Ketoglutarate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P17174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26166707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CARS1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HGNC:1493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ENSG00000110619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for ferroptosis in diverse cell contexts. Knockdown of CARS inhibited erastin-induced death by preventing the induction of lipid reactive oxygen species, without altering iron homeostasis.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CARS1 :-: Transsulfuration pathway, Transsulfuration pathway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P49589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26184909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HGNC:435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ENSG00000012779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5-Lipoxygenase inhibitor zileuton protected HT22 neuronal cells from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ALOX5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P09917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26235588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KEAP1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HGNC:23177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ENSG00000079999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Keap1 reversed loss of p62-increased degradation of NRF2 in ferroptosis. Keap1 knockdown led to resistance to erastin-induced and sorafenib-induced growth inhibition with decreased ferroptotic events in the absence or presence of p62 knockdown.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KEAP1 :-: NFE2L2, NFE2L2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Q14145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26403645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HMOX1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HGNC:5013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ENSG00000100292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Zinc protoporphyrin IX, a HO-1 inhibitor, prevented Erastin-triggered ferroptotic cancer cell death. Overexpression accelerates erastin-induced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HMOX1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Other articles (PMID 26403645, 28515173) suggest it a suppressor.</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P09601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26405158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HGNC:589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ENSG00000057663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Knockout or knockdown limited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ATG5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Q9H1Y0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27245739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HGNC:16935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ENSG00000197548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Knockout or knockdown limited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ATG7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O95352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27245739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NCOA4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HGNC:7671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ENSG00000266412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suppressed ferroptosis, and overexpression promoted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NCOA4 :-: FTH1, FTH1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Q13772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27245739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ALOX12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HGNC:429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ENSG00000108839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Silencing ALOX genes made cells resistant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ALOX12 :+: PUFAs peroxidation, PUFAs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P18054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27506793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ALOX12B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HGNC:430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ENSG00000179477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Silencing ALOX genes made cells resistant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ALOX12B :+: PUFAs peroxidation, PUFAs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O75342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27506793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ALOX15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HGNC:433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ENSG00000161905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Silencing ALOX genes made cells resistant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ALOX15 :+: PUFAs peroxidation, PUFAs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P16050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27506793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ALOX15B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HGNC:434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ENSG00000179593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Silencing ALOX genes made cells resistant to ferroptosis. Erastin-induced cell death was rescued by silencing either ALOX15B or ALOXE3, which supported the hypothesis that lipoxygenases are required for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ALOX15B :+: PUFAs peroxidation, PUFAs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O15296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27506793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ALOXE3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HGNC:13743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ENSG00000179148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Silencing ALOX genes made cells resistant to ferroptosis. Erastin-induced cell death was rescued by silencing either ALOX15B or ALOXE3, which supported the hypothesis that lipoxygenases are required for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ALOXE3 :+: PUFAs peroxidation, PUFAs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Q9BYJ1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27506793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PHKG2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HGNC:8931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ENSG00000156873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U-2-OS cells became resistant to erastin upon PHKG2 silencing. Erastin-treated HT-1080 cells were rescued by shPHKG2.</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PHKG2 :+: PUFAs peroxidation, PUFAs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P15735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27506793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ACO1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ENSG00000122729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gene targets of the enriched shRNAs are potential genes that positively regulate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ACO1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P21399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G6PDX</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gene targets of the enriched shRNAs are potential genes that positively regulate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G6PDX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ULK1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HGNC:12558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ENSG00000177169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 Knockout of ULK1 led to significantly lower levels of erastin-induced ferroptosis in a dose- and time-dependent manner.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ULK1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O75385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HGNC:20962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ENSG00000144848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 Knockout of ATG3 greatly reduced the sensitivity of MEFs to ferropotosis, and reconstituting ATG3 back to these cells restored the ferroptosis sensitivity.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ATG3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Q9NT62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ATG4D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HGNC:20789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ENSG00000130734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ATG4D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Q86TL0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BECN1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HGNC:1034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ENSG00000126581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BECN1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Q14457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MAP1LC3A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HGNC:6838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ENSG00000101460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MAP1LC3A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Q9H492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GABARAPL2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HGNC:13291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ENSG00000034713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GABARAPL2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P60520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GABARAPL1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HGNC:4068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ENSG00000139112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GABARAPL1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Q9H0R8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ATG16L1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HGNC:21498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ENSG00000085978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ATG16L1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Q676U5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WIPI1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HGNC:25471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ENSG00000070540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WIPI1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Q5MNZ9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WIPI2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HGNC:32225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ENSG00000157954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WIPI2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Q9Y4P8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SNX4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HGNC:11175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ENSG00000114520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Potential positive regulators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SNX4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O95219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ATG13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HGNC:29091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ENSG00000175224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Knockout of ATG13 greatly reduced the sensitivity of MEFs to ferropotosis, and reconstituting ATG13 back to these cells restored the ferroptosis sensitivity.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ATG13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O75143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ULK2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HGNC:13480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ENSG00000083290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Knockout of ULK2 led to significantly lower levels of erastin-induced ferroptosis in a dose- and time-dependent manner.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ULK2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Q8IYT8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27514700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SAT1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HGNC:10540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ENSG00000130066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p53-mediated activation of SAT1 contributes to ferroptotic cell death in the presence of ROS stress. Knockdown of Sat1 partially rescued ROS-induced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SAT1 :+: ALOX15, ALOX15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Activated by p53.</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P21673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27698118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EGFR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HGNC:3236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ENSG00000146648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death in activated EGFR mutant cells occurs by ferroptosis. Inhibiting EGFR and MAPK signaling rescued cell viability following cystine withdrawal.</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EGFR :+: MAPK, MAPK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P00533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28297659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HGNC:6877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ENSG00000102882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Inhibiting EGFR and MAPK signaling rescued cell viability following cystine withdrawal.</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 :-: GPX4, GPX4 :-: Lipid ROS, MAPK :+: NOX4, NOX4 :+: H2O2, H2O2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P27361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28297659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HGNC:6871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ENSG00000100030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Inhibiting EGFR and MAPK signaling rescued cell viability following cystine withdrawal.</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 :-: GPX4, GPX4 :-: Lipid ROS, MAPK :+: NOX4, NOX4 :+: H2O2, H2O2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P28482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28297659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HGNC:1050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ENSG00000015475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BID deletion prevents erastin- and glutamate-induced cell death. BID inhibition inhibited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BID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P55957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28384611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ZEB1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HGNC:11642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ENSG00000148516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Knockout of ZEB1 prevents cell death induced by GPX4 inhibition.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ZEB1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P37275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28678785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DPP4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HGNC:3009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ENSG00000197635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for ferroptosis in TP53-deficient CRC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DPP4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P27487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28813679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CDKN2A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HGNC:1787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ENSG00000147889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Combination of ARF induction and ROS treatment induced ferroptotic cell death. Knockdown of endogenous ARF protected cells from ROS-induced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CDKN2A :-: NFE2L2, NFE2L2 :+: SLC7A11, SLC7A11 :-: Ferroptosis, CDKN2A :+: p53, p53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P42771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28985506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PEBP1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HGNC:8630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ENSG00000089220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Elevated levels of PEBP1 resulted in increased sensitivity of HK2 cells to RSL3 whereas lowered contents of PEBP1 in HAEC and HT22 cells were associated with decreased sensitivity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(PEBP1/15LO)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P30086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29053969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SOCS1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HGNC:19383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ENSG00000185338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Expression of SOCS1 sensitized cells to ferroptosis inducer. This effect of SOCS1 was efficiently blocked by ferroptosis inhibitor. Expression of SOCS1 reduced the levels of GSH, explaining in part its ability to sensitize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SOCS1 :+: p53, p53 :-: SLC7A11, SLC7A11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O15524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29081404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CDO1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HGNC:1795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ENSG00000129596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CDO1 suppression contributes to ferroptosis resistance.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CDO1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Q16878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29144989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MYB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HGNC:7545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ENSG00000118513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Erastin-induced ferroptosis was restrained when c-Myb was suppressed.</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MYB :+: CDO1, CDO1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P10242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29144989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HGNC:6881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ENSG00000107643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JNK1/2 inhibitors inhibited t-BHP-induced ferroptosis. t-BHP treatment significantly increased the protein expression of p-JNK.</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MAPK8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P45983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29330409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HGNC:6886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ENSG00000050748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JNK1/2 inhibitors inhibited t-BHP-induced ferroptosis. t-BHP treatment significantly increased the protein expression of p-JNK.</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MAPK9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P45984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29330409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CHAC1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HGNC:28680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ENSG00000128965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CHAC1 degradation of GSH might enhance cystine-starvation-induced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CHAC1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Q9BUX1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29383104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MAPK14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HGNC:6876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ENSG00000112062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Ferroptosis was blocked by inhibiting p38 MAPK activation.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MAPK14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Q16539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29436589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LINC00472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HGNC:21380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ENSG00000233237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Increases erastin-induced growth inhibition, whereas depletion of P53RRA decreased erastin-induced growth inhibition.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LINC00472 :+: p53, p53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Also triggers apoptosis.</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Q9H8W2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29588351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PRKAA2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HGNC:9377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ENSG00000162409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PRKAA/AMPKalpha diminishes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PRKAA2 :+: (BECN1/SLC7A11), (BECN1/SLC7A11)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P54646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30057310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PRKAA1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HGNC:9376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ENSG00000132356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PRKAA/AMPKalpha diminishes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PRKAA1 :+: (BECN1/SLC7A11), (BECN1/SLC7A11)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Q13131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30057310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ELAVL1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HGNC:3312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ENSG00000066044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ELAVL1 siRNA led to ferroptosis resistance, whereas ELAVL1 plasmid contributed to classical ferroptotic events.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ELAVL1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Q15717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30081711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HGNC:950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ENSG00000163930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SLC7A11-mediated cystine uptake and promotes ferroptosis. BAP1 mutants lose their abilities to repress SLC7A11 and to promote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BAP1 :-: SLC7A11, SLC7A11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Q92560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30202049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ABCC1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ENSG00000103222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Accelerates ferroptosis. Disruption of MRP1 inhibited ferroptosis potently.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ABCC1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P33527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30726737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MIR6852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HGNC:49993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ENSG00000284195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Promotes ferroptosis. Binds to LINC0033 and serves as a negative upstream regulator of CBS-mediated ferroptosis inhibition.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MIR6852 :-: CBS, CBS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30787392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ACVR1B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ENSG00000135503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attenuated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ACVR1B :-: NFE2L2, NFE2L2 :-: Ferroptosis </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P36896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30804470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TGFBR1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HGNC:11772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ENSG00000106799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attenuated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TGFBR1 :-: NFE2L2, NFE2L2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P36897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30804470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EPAS1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HGNC:3374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ENSG00000116016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 driver of ferroptosis susceptibility. Ablation reduced susceptibility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EPAS1 :+: HILPDA, EPAS1 :+: PLIN2, HILPDA :+: PUFA, PLIN2 :+: PUFA, PUFA :+: PUFA-phospholipid hydroperoxides, PUFA-phospholipid hydroperoxides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Q99814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30962421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HILPDA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HGNC:28859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ENSG00000135245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Promotes ferroptosis sensitivity downstream of HIF-2alpha.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HILPDA :+: PUFA, PUFA :+: PUFA-phospholipid hydroperoxides, PUFA-phospholipid hydroperoxides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Q9Y5L2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30962421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HIF1A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HGNC:4910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ENSG00000100644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Re-sensitized HIF-2alpha-null cells to ferroptosis.  Induce ferroptosis sensitivity in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HIF1A :+: HILPDA, HIF1A :+: PLIN2, HILPDA :+: PUFA, PLIN2 :+: PUFA, PUFA :+: PUFA-phospholipid hydroperoxides, PUFA-phospholipid hydroperoxides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Q16665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30962421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IFNG</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HGNC:5438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ENSG00000111537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Interferon gamma released from CD8+ T cells downregulates the expression of SLC3A2 and SLC7A11, and as a consequence, promotes tumour cell lipid peroxidation and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IFNG :-: SLC3A2, IFNG :-: SLC7A11, SLC3A2 :+: System Xc-, SLC7A11 :+: System Xc-, System Xc- :+: Cystine, Cystine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P01579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31043744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ANO6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HGNC:25240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ENSG00000177119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Essential for ferroptosis. Inhibition blocked ferroptotic cell death induced by RSL3/erastin.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ANO6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Q4KMQ2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31060306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LPIN1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HGNC:13345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ENSG00000134324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adipose lipin‐1 in mice facilitated the onset of hepatic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LPIN1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Q14693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31061954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HMGB1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HGNC:4983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ENSG00000189403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for erastin-induced ferroptosis. Knockdown of HMGB1 decreased erastin-induced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HMGB1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P09429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31105999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TNFAIP3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HGNC:11896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ENSG00000118503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increased ROS generation and enhanced erastin-induced ferroptosis, whereas knockdown inhibited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TNFAIP3 :+: ACSL4, ACSL4 :+: Lipid ROS, TNFAIP3 :-: GPX4, GPX4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P21580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31160087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TLR4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HGNC:11850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ENSG00000136869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inhibited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TLR4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O00206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31196626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ATF3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HGNC:785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ENSG00000162772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Promotes ferroptosis induced by erastin.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ATF3 :-: SLC7A11, SLC7A11 :+: System Xc-, System Xc- :+: GSH, GSH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P18847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31273299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ATM</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HGNC:795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ENSG00000149311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Essential for ferroptosis. Genetic knockdown and chemical inhibition of ATM both suppress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ATM :-: MTF1, MTF1 :+: FTL, MTF1 :+: FTH1, FTL :-: Ferroptosis, FTH1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Q13315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31320750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YY1AP1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HGNC:30935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ENSG00000163374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Makes cells more sensitive to ferroptosis. Cells lacking YAP were no longer sensitised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YAP :+: ACSL4, ACSL4 :+: Ferroptosis, YAP :+: TFRC,  TFRC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Q9H869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31341276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EGLN2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HGNC:14660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ENSG00000269858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Inhibiting EGLN2 activation diminished ferroptotic tumor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EGLN2 :-: HIF1A, HIF1A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Q96KS0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31355331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MIOX</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HGNC:14522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ENSG00000100253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exacerbates cell death, knockdown inhibits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MIOX :-: GPX4, GPX4 :-: Ferroptosis, MIOX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Q9UGB7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31437128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TAFAZZIN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HGNC:11577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ENSG00000102125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TAZ removal confers ferroptosis resistance, whereas overexpression of TAZS89A sensitizes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TAZ :+: EMP1, EMP1 :+: NOX4, NOX4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Q16635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31484063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MTDH</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HGNC:29608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ENSG00000147649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Can enhance sensitivity to inducers of ferroptosis. Enhances the vulnerability of cancer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MTDH :-: Cysteine, Cystein :-: Ferroptosis, MTDH :-: SLC3A2, SLC3A2 :-: Ferroptosis, MTDH :-: GPX4, GPX4 :-: Ferroptosis, MTDH :-: GSH, GSH :-: Ferroptosis, MTDH :+: Glutamate, Glutamate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Q86UE4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31527591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IDH1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HGNC:5382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ENSG00000138413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Deletion of the mutant IDH1 allele or pharmacological inhibition of mutant IDH1 confers resistance to erastin-induced ferroptosis. Ectopic expression of mutant IDH1 promotes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IDH1 :-: GPX4, GPX4 :-: Lipid ROS, Lipid ROS :+: Ferroptosis, IDH1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O75874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31591388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HGNC:14929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ENSG00000096717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Knockout partially mitigates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Predicted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Q96EB6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31610175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FBXW7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HGNC:16712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ENSG00000109670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FBXW7 plasmid induces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FBXW7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Q969H0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31679460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PANX1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HGNC:8599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ENSG00000110218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Deletion protects against ferroptotic cell death. Silenced Panx1 expression significantly attenuated ferroptotic lipid peroxidation and iron accumulation induced by the ferroptosis inducer erastin.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PANX1 :-: HMOX1, HMOX1 :-: Ferroptosis, PANX1 :+: MAPK/ERK, MAPK/ERK :+: Ferroptinophagy, Ferroptinophagy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Q96RD7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31694915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DNAJB6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HGNC:14888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ENSG00000105993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Promotes ferroptosis in esophageal squamous cell carcinoma.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DNAJB6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Predicted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O75190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31701262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BACH1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HGNC:935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ENSG00000156273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Promotes ferroptosis by repressing the transcription of a subset of the erastin-induced protective genes.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BACH1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O14867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31740582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LONP1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HGNC:9479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ENSG00000196365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LONP1 negatively regulates erastin-induced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LONP1 :-: Nrf2/Keap1 pathway, Nrf2/Keap1 pathway :-: Ferroptosis, LONP1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P36776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31822343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CD82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HGNC:6210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ENSG00000085117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This study identified that the high expression of the KAI1 gene promoted the occurrence of ferroptosis in PC cells through its extensive effect on FPN and GPX4.</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KAI1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33655331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IL1B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HGNC:5992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ENSG00000125538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We observed that both IL-1β and FAC induced reactive oxygen species (ROS), and lipid ROS accumulation and ferroptosis related protein expression changes in chondrocytes. Ferrostatin-1, a ferroptosis specific inhibitor, attenuated the cytotoxicity, ROS and lipid-ROS accumulation and ferroptosis related protein expression changes induced by IL-1β and FAC and facilitated the activation of Nrf2 antioxidant system.</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IL1B :+: ROS,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33376672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CTSB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ENSG00000164733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Cathepsin B is an executioner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CTSB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33340545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HGNC:9208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ENSG00000127948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oxidoreductases POR and CYB5R1 are required for ferroptosis. Knockdown of POR in vivo protects ConA-induced ferroptotic liver damage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POR :+: hydrogen peroxide, hydrogen peroxide :+: PUFA peroxidation, PUFA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33321093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CYB5R1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HGNC:13397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ENSG00000159348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oxidoreductases POR and CYB5R1 are required for ferroptosis. Genetic knockout of POR and CYB5R1 decreases cellular hydrogen peroxide generation, preventing lipid peroxidation and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CYB5R1 :+: hydrogen peroxide, hydrogen peroxide :+: PUFA peroxidation, PUFA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33321093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ELOVL5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HGNC:21308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ENSG00000012660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Biochemical and lipidomics analyses support the hypothesis that ELOVL5 and FADS1 are required to maintain intracellular levels of AA and AdA and promote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ELOVL5 :+: Arachidonic acid, Arachidonic acid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33288688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FADS1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HGNC:3574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ENSG00000149485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Biochemical and lipidomics analyses support the hypothesis that ELOVL5 and FADS1 are required to maintain intracellular levels of AA and AdA and promote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FADS1 :+: Arachidonic acid, Arachidonic acid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33288688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PTEN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HGNC:9588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ENSG00000171862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Notably, we found that cancer cells carrying PIK3CA activating mutation or PTEN deletion appeared to be more resistant to RSL3. These mutations lead to the activation of the oncogenic PI3K-AKT signaling pathway. Therefore, sustained activation of the PI3K-AKT-mTOR pathway protects cancer cells from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PTEN :-: PI3K-AKT pathway, PI3K-AKT pathway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33229547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NR1D1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HGNC:7962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ENSG00000126368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Targeted inhibition of Rev-erb-α/β limits ferroptosis to ameliorate folic acid-induced AKI in mice.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(NR1D1/RORE) :-: SLC7A11, SLC7A11 :-: Ferroptosis, (NR1D1/RORE) :-: HO1, HO1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homologous mice gene is validated.</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33068011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NR1D2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HGNC:7963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ENSG00000174738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Targeted inhibition of Rev-erb-α/β limits ferroptosis to ameliorate folic acid-induced AKI in mice.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(NR1D2/RORE) :-: SLC7A11, SLC7A11 :-: Ferroptosis, (NR1D2/RORE) :-: HO1, HO1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homologous mice gene is validated.</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33068011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TBK1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HGNC:11584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ENSG00000183735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hTBK1-c.978T&gt;A mutation significantly inhibited the proliferation of NSC-34 cells via inducing cell ferroptosis, while the effect of TBK1 mutation was notably reversed by Ferrostatin-1 or p62 siRNA.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TBK1-c.978T&gt;A :+: KEAP1, KEAP1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TBK1-c.978T&gt;A mutation.</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33312375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HGNC:6018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ENSG00000136244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IL-6 exposure caused cartilage cell ferroptosis by inducing cellular oxidative stress and disturbing iron homeostasis. Overexpressing miR-10a-5p suppressed IL-6R expression, and partially abolished IL-6-induced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IL-6 :-: miR-10a-5p, miR-10a-5p :-: IL-6R, IL-6R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33166496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USP7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HGNC:12630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ENSG00000187555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USP7 promotes ferroptosis in the I/R-treated hearts via activation of p53/TfR1 pathway.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USP7 :+: p53/TfR1, p53/TfR1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33157209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miR-182-5p</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conclusion, we demonstrated that I/R induced upregulation of miR-182-5p and miR-378a-3p, leading to activation of ferroptosis in renal injury through downregulation of GPX4 and SLC7A11.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miR-182-5p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33116120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miR-378a-3p</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conclusion, we demonstrated that I/R induced upregulation of miR-182-5p and miR-378a-3p, leading to activation of ferroptosis in renal injury through downregulation of GPX4 and SLC7A11.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miR-378a-3p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33116120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ATF4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ENSG00000128272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We identify ATF4 as differentially expressed in P47 and S47 cells and show that ATF4 can reverse the redox status and rescue metabolism of S47 cells, as well as increase sensitivity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ATF4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33055209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AQP3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HGNC:636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ENSG00000165272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Further, we observed that aquaporin (AQP) 3, 5, and 8 bind nicotinamide-adenine dinucleotide phosphate oxidase 2 and regulate the permeability of extracellular H2O2, thereby contributing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(AQP3/NOX2) :+: H2O2, H2O2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33017631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AQP5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HGNC:638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ENSG00000161798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Further, we observed that aquaporin (AQP) 3, 5, and 8 bind nicotinamide-adenine dinucleotide phosphate oxidase 2 and regulate the permeability of extracellular H2O2, thereby contributing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(AQP5/NOX2) :+: H2O2, H2O2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33017631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AQP8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HGNC:642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ENSG00000103375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Further, we observed that aquaporin (AQP) 3, 5, and 8 bind nicotinamide-adenine dinucleotide phosphate oxidase 2 and regulate the permeability of extracellular H2O2, thereby contributing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(AQP8/NOX2) :+: H2O2, H2O2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33017631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LINC00618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HGNC:20110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ENSG00000225163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LINC00618 also accelerates ferroptosis by increasing the levels of lipid reactive oxygen species (ROS) and iron, two surrogate markers of ferroptosis, and decreasing the expression of solute carrier family 7 member 11 (SLC7A11)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LINC00618 :+: Lipid ROS, Lipid ROS :+: Ferroptosis,  LINC00618 :+: Iron, Iron :+: Ferroptosis, LINC00618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33002417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MT1DP</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HGNC:7396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ENSG00000205361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We found that ectopic expression of MT1DP sensitized A549 and H1299 cells to erastin-induced ferroptosis through downregulation of NRF2.</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MT1DP :+: miR-365a-3p, miR-365a-3p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32929075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PEX10</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HGNC:8851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ENSG00000157911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Genome-wide CRISPR screens identify peroxisome components as contributors to ferroptosis susceptibility.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PEX10 :+: PUFA-ePLs, PUFA-ePLs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AGPAT3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HGNC:326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ENSG00000160216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AGPAT3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PEX12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HGNC:8854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ENSG00000108733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Genome-wide CRISPR screens identify peroxisome components as contributors to ferroptosis susceptibility.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PEX12 :+: PUFA-ePLs, PUFA-ePLs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HGNC:17433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ENSG00000187446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CHP1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GPAT4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HGNC:20880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ENSG00000158669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AGPAT6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BRPF1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HGNC:14255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ENSG00000156983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BRPF1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OSBPL9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HGNC:16386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ENSG00000117859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OSBPL9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INTS2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HGNC:29241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ENSG00000108506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INTS2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MMD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HGNC:7153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ENSG00000108960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MMD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CYP4F8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HGNC:2648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ENSG00000186526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CYP4F8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MLLT1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HGNC:7134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ENSG00000130382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MLLT1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TTPA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HGNC:12404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ENSG00000137561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TTPA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GRIA3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HGNC:4573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ENSG00000125675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GRIA3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EPT1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POM121L12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HGNC:25369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ENSG00000221900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POM121L12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LIG3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HGNC:6600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ENSG00000005156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LIG3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AEBP2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HGNC:24051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ENSG00000139154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AEBP2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AGPS</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ENSG00000018510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Genome-wide CRISPR screens identify peroxisome components as contributors to ferroptosis susceptibility.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AGPS :+: PUFA-ePLs, PUFA-ePLs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CDCA3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HGNC:14624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ENSG00000111665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CDCA3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HGNC:9717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ENSG00000164751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Genome-wide CRISPR screens identify peroxisome components as contributors to ferroptosis susceptibility.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PEX2 :+: PUFA-ePLs, PUFA-ePLs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HGNC:8859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ENSG00000124587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PEX6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TIMM9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HGNC:11819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ENSG00000100575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TIMM9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DCAF7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HGNC:30915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ENSG00000136485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DCAF7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LCE2C</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HGNC:29460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ENSG00000187180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LCE2C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FAR1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HGNC:26222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ENSG00000197601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Genome-wide CRISPR screens identify peroxisome components as contributors to ferroptosis susceptibility.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FAR1 :+: PUFA-ePLs, PUFA-ePLs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PHF21A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HGNC:24156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ENSG00000135365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PHF21A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SMAD7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HGNC:6773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ENSG00000101665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SMAD7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LYRM1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HGNC:25074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ENSG00000102897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LYRM1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HGNC:14604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ENSG00000166126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HGNC:8858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ENSG00000034693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Genome-wide CRISPR screens identify peroxisome components as contributors to ferroptosis susceptibility.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PEX3 :+: PUFA-ePLs, PUFA-ePLs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MTCH1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HGNC:17586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ENSG00000137409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MTCH1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32939090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ACADSB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ENSG00000196177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ACADSB inhibits CRC cell migration, invasion, and proliferation, while ACADSB knockdown has the opposite effect. More importantly, the study finds that ACADSB negatively regulates expression of glutathione reductase and glutathione peroxidase 4, the two main enzymes responsible for clearing glutathione (GSH) in CRC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ACADSB :-: GSR, GSR :-: Ferroptosis, ACADSB :-: GPX4, GPX4 :-: Ferroptosis, ACADSB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32776663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HGNC:9709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ENSG00000249859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PVT1 silencing or miR-214 overexpression significantly reduced infarct size and suppressed ferroptosis in vivo.</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PVT1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32827544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hsa_circ_0008367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These evidences suggested cIARS to be a positive regulator of ferroptosis in HCC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hsa_circ_0008367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32802409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SLC39A14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HGNC:20858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ENSG00000104635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Loss of hepatic Slc39a14 protects against ferroptosis-induced liver fibrosis in Trf-LKO mice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SLC39A14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32374849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MAP3K11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HGNC:6850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ENSG00000173327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MLK3 improves cardiac function and inhibits ferroptosis at week 8 of TAC.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MAP3K11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Q16584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32710001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GSK3B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HGNC:4617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ENSG00000082701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Silence of GSK-3β blocked erastin-induced ferroptosis with less production of ROS and malondialdehyde (MDA) via upregulation of GPX4 and downregulation of arachidonate 15-lipoxygenase (Alox15), overexpression of GSK-3β enhanced erastin-triggered ferroptosis with elevated ROS and MDA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GSK3B :+: Lipid ROS, Lipid ROS :+: Ferroptosis, GSK3B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P49841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32642794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HGNC:14310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ENSG00000166164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Upregulated BRD7 expression contributes to HSC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BRD7 :+: Lipid ROS, Lipid ROS :+: Ferroptosis, BRD7 :-: GSH, GSH :-: Ferroptosis </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Q9NPI1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32863216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SLC25A28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HGNC:23472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ENSG00000155287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 expected, shRNA-mediated knockdown of SLC25A28 completely abolished the mitochondrial iron accumulation, and, in turn, impaired BRD7 knockin-enhanced ferroptotic cell death (Fig. 4G) and classical ferroptotic events.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SLC25A28 :+: mitochondrial iron accumulation, mitochondrial iron accumulation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Q96A46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32863216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MFN2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HGNC:16877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ENSG00000116688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Thus, Mfn2 appeared to act as a driving role in the evolution of ferroptosis and NASH induced by NaAsO2.</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MFN2 :+: 5-HETE, 5-HETE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O95140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32593899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SLC11A2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HGNC:10908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ENSG00000110911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DMT1 promoted H/R-induced cell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SLC11A2 :+: Lipid ROS, Lipid ROS :+: Ferroptosis, SLC11A2 :+: ferrous iron, ferrous iron :+: Ferroptosis, SLC11A2 :+: iron deposition, iron deposition :+: Ferroptosis </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P49281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32535745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ZFAS1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HGNC:33101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ENSG00000177410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lncRNA ZFAS1 promotes lung fibroblast-to-myofibroblast transition and ferroptosis via functioning as a ceRNA through miR-150- 5p/SLC38A1 axis.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ZFAS1 :+: SLC38A1, SLC38A1 :+: Ferroptosis, ZFAS1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32453709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TSC1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HGNC:12362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ENSG00000165699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Haploinsufficiency of Tsc1 in tubular cells prevents cisplatin-induced tubular cell death and AKI.</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TSC1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Many studies revealed that apoptosis, necroptosis as well as ferroptosis all contribute to cisplatin-induced tubular cell death and AKI.</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Q92574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32404875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HGNC:11766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ENSG00000105329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Therefore, PLC/PRF/5 cells and Huh7 cells were vulnerable to RSL3 in the presence of TGF-β1.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TGFB1 :-: xCT, xCT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P01137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32471991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SNCA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HGNC:11138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ENSG00000145335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Alpha synuclein aggregation drives ferroptosis: an interplay of iron, calcium and lipid peroxidation.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SNCA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P37840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32341450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HGNC:14931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ENSG00000142082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SIRT3 deficiency is resistant to autophagy‐dependent ferroptosis by inhibiting the AMPK/mTOR pathway and promoting GPX4 levels.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porcine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SIRT3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Q9NTG7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32329068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CGAS</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HGNC:21367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ENSG00000164430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CGAS-STING1 pathway promotes zalcitabine-induced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CGAS :+: MDA, MDA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Q8N884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32186434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STING1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HGNC:27962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ENSG00000184584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CGAS-STING1 pathway promotes zalcitabine-induced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STING1 :+: MDA, MDA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Q86WV6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32186434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HDDC3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HGNC:30522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ENSG00000184508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Ferroptosis-inducing erastin or cystine deprivation elevates MESH1, whose overexpression depletes NADPH and sensitizes cells to ferroptosis, whereas MESH1 depletion promotes ferroptosis survival by sustaining the levels of NADPH and GSH and by reducing lipid peroxidation.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HDDC3 :-: NADPH, NADPH :-: Ferroptosis, HDDC3 :-: GSH, GSH :-: Ferroptosis, HDDC3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Q8N4P3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32462112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MIR761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HGNC:37305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ENSG00000283899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Additionally, circ-TTBK2 knockdown or miR-761 increase could retard cell prolifera tion, invasion, and promote ferroptosis in glioma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MIR761 :-: ITGB8, ITGB8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32196629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MDM2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HGNC:6973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ENSG00000135679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MDM2 and MDMX promote ferroptosis by PPARα-mediated lipid remodeling.</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MDM2 :+: Lipid ROS, Lipid ROS :+: Ferroptosis, MDM2 :-: PPARα, PPARα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Q00987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32079652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MDM4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HGNC:6974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ENSG00000198625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MDM2 and MDMX promote ferroptosis by PPARα-mediated lipid remodeling.</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MDM4 :+: Lipid ROS, Lipid ROS :+: Ferroptosis, MDM4 :-: PPARα, PPARα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O15151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32079652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MIR214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HGNC:31591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ENSG00000283844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MicroRNA-214-3p enhances erastin-induced ferroptosis by targeting ATF4 in hepatoma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miR-214 :+: Lipid ROS, Lipid ROS :+: Ferroptosis, miR-214 :+: malondialdehyde, malondialdehyde :+: Ferroptosis, miR-214 :+: Fe2+, Fe2+ :+: Ferroptosis, miR-214 :-: glutathione, glutathione :-: Ferroptosis, miR-214 :-: ATF4, ATF4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31960438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DLD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HGNC:2898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ENSG00000091140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DLD links to ferroptosis induced by cystine deprivation or import inhibition. DLD gene silencing caused a significant reduction in cellular and lipid ROS levels induced by cystine deprivation but did not change intracellular GSH contents.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DLD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P09622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31931284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WWTR1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HGNC:24042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ENSG00000018408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TAZ removal confers ferroptosis resistance, while TAZS89A overexpression sensitizes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WWTR1 :+: ANGPTL4, ANGPTL4 :+: NOX2, NOX2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Q9GZV5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31641008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PRKCA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HGNC:9393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ENSG00000154229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Similarly, genetic knockdown of PKCα significantly protected RMS cells from Erastin-induced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PRKCA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P17252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31173656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LGMN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HGNC:9472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ENSG00000100600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Legumain promotes tubular ferroptosis by facilitating chaperone-mediated autophagy of GPX4 in AKI.</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LGMN :+: Lipid ROS, Lipid ROS :+: Ferroptosis, LGMN :+: MDA, MDA :+: Ferroptosis, LGMN :+: Acsl4, Acsl4 :+: Ferroptosis, LGMN :+: Cox-2, Cox-2 :+: Ferroptosis, LGMN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Q99538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33431801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SMPD1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HGNC:11120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ENSG00000166311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Importantly, genetic activation of ASM increases ferroptosis in cancer cells induced by various FINs.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SMPD1 :+: Lipid ROS, Lipid ROS :+: Ferroptosis, SMPD1 :-: System Xc-, System Xc- :-: Ferroptosis, SMPD1 :-: GSH, GSH :-: Ferroptosis, SMPD1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P17405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33414455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MYCN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HGNC:7559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ENSG00000134323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MYCN confers cell sensitivity to ferroptosis upon GPX4 inhibition.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MYCN :-: GPX4, GPX4 :-: Ferroptosis, MYCN :+: TFRC, TFRC :+: Fe2+, Fe2+ :+: Ferroptosis, MYCN :+: TFRC, TFRC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P04198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34011924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HGNC:5417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ENSG00000197919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P01562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ENSG00000188379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IFNA2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P01563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ENSG00000236637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IFNA4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P05014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ENSG00000147873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IFNA5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P01569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ENSG00000120235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IFNA6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P05013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ENSG00000214042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IFNA7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P01567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ENSG00000120242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IFNA8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P32881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IFNA10</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HGNC:5418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ENSG00000186803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IFNA10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P01566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HGNC:5419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ENSG00000233816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IFNA13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P01562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ENSG00000228083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IFNA14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P01570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ENSG00000147885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IFNA16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P05015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ENSG00000234829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IFNA17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P01571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IFNA21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HGNC:5424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ENSG00000137080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Together, our results demonstrate that the autoantibodies and the increased IFN-α in SLE sera downregulate the expression of GPX4 and lead to neutrophil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IFNA21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P01568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34385713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SMG9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HGNC:25763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ENSG00000105771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SMG9 drives ferroptosis by directly inhibiting GPX4 degradation.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SMG9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Q9H0W8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34146907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PPARG</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HGNC:9236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ENSG00000132170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PPARG drives ferroptosis in DCs.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PPARG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P37231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34478917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MIR335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HGNC:31773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ENSG00000199043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miR-335 promotes ferroptosis by targeting ferritin heavy chain 1 in in vivo and in vitro models of Parkinson's disease.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miR-335 :-: FTH1, FTH1 :-: iron release, iron release :+: Ferroptosis, miR-335 :-: FTH1, FTH1 :-: Lipid ROS, Lipid ROS :+: Ferroptosis, miR-335 :-: FTH1, FTH1 :+:  mitochondrial membrane potential, mitochondrial membrane potential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33649797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SNX5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HGNC:14969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ENSG00000089006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Super-enhancer-driven Sorting Nexin 5 expression promotes dopaminergic neuronal ferroptosis in Parkinson's disease models.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SNX5 :-: GPX4, GPX4 :-: Ferroptosis, SNX5 :+: Lipid peroxidation, Lipid peroxidation :+: Ferroptosis </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Q9Y5X3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34134000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PAQR3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HGNC:30130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ENSG00000163291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PAQR3 aggravated ferroptosis in ALL.</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PAQR3 :+: MDA, MDA :+: Ferroptosis, PAQR3 :+: Fe, Fe :+: Ferroptosis, PAQR3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Q6TCH7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33955706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MICU1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HGNC:1530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ENSG00000107745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MICU1 deficiency suppresses cold stress-induced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MICU1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Q9BPX6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33822458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TOR2A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HGNC:11996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ENSG00000160404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data clearly demonstrated that salusin-β might be responsible for HG-induced ferroptosis via inhibiting the Nrf-2 signaling pathway.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TOR2A :+: Lipid ROS, Lpid ROS :+: Ferroptosis, TOR2A :+: MDA, MDA :+: Ferroptosis, TOR2A :-: GSH, GSH :-: Ferroptosis, TOR2A :-: GPX4, GPX4 :-: Ferroptosis, TOR2A :-: SLC7A11, SLC7A11 :-: Ferroptosis, TOR2A :-: FTH-1, FTH-1 :-: Ferroptosis, TOR2A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Predicted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Salusins are found to be translated from an alternatively spliced mRNA of torsion dystonia-related gene (TOR2A). Proteolytic processing of prosalusin (216-amino acid) yields two related peptides of 28 and 20 amino acids, termed salusin-α and salusin-β, respectively.</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Q5JU69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34296310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MIR375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HGNC:31868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ENSG00000198973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MiR-375 reduces the stemness of gastric cancer cells through triggering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MIR375 :-: SLC7A11, SLC7A11 :+: GSH, GSH :-: Ferroptosis, MIR375 :-: SLC7A11, SLC7A11 :+: cysteine, cysteine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34090492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MAP3K14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HGNC:6853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ENSG00000006062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NIK Acts Cell Autonomously to Promote Hepatocyte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MAP3K14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Q99558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34558831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CircKDM4C</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CircKDM4C upregulates P53 by sponging hsa-let-7b-5p to induce ferroptosis in acute myeloid leukemia.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CircKDM4C :-: hsa-let-7b-5p, hsa-let-7b-5p :-: P53, P53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33733556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MIR324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HGNC:31767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ENSG00000199053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miR-324-3p reverses cisplatin resistance by inducing GPX4-mediated ferroptosis in lung adenocarcinoma cell line A549.</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MIR324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33662669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QSOX1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HGNC:9756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ENSG00000116260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QSOX1 promotes sorafenib-induced ferroptosis by downregulating NRF2 in HCC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QSOX1 :-: EGFR, EGFR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O00391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33770521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MIB2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HGNC:30577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ENSG00000197530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MIB2 alleviated neuron death and ferroptosis induced by sevoflurane exposure.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MIB2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Q96AX9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34121396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CLTRN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HGNC:29437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ENSG00000147003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CLTRN overexpression can increase ferroptosis in HCC, and CLTRN can enhance the radiosensitivity of HCC cells through the ferroptosis pathway.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CLTRN :+: Lipid ROS, Lipid ROS :+: Ferroptosis, CLTRN :+: Fe2+, Fe2+ :+: Ferroptosis, CLTRN :-: GSH, GSH :-: Ferroptosis, CLTRN :-: GPX4, GPX4 :-: Ferroptosis, CLTRN :-: SLC7A11, SLC7A11 :-: Ferroptosis, CLTRN :-: FTH1, FTH1 :-: Ferroptosis, CLTRN :+: ACSL4, ACSL4 :+: Ferroptosis, CLTRN :+: PTGS2, PTGS2 :+: Ferroptosis, CLTRN :+: NOX1, NOX1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Q9HBJ8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33508374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KLF2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HGNC:6347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ENSG00000127528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Mechanistically, KLF2 deficiency is sufficient to inhibit ferroptosis on account of the impairment of transcriptional repression of GPX4 and thus promotes the migration and invasion of RCC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KLF2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Q9Y5W3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34520818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MIR5096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HGNC:41611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Ectopically expressed miR-5096 causes ferroptotic cell death by elevating iron accumulation and oxidation of GSH but decreases MMP.</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MIR5096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MIR5096 record in HGNC has been withdrawn.</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34571083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HOTAIR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HGNC:33510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ENSG00000228630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HOTAIR reversed the ferroptosis inhibition effects of PAN in hemin-treated neurons.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HOTAIR :-: UPF1, UPF1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33906483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H19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HGNC:4713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ENSG00000130600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H19 suppressed cell viability and promoted ferroptosis of BMVECs.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H19 :-: miR-106b-5p, miR-106b-5p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34288826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FOXO4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HGNC:7139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ENSG00000184481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addition, the inhibitory effects of ENPP2 on DOX-induced ferroptosis were significantly reduced by FoxO4 overexpression, as demonstrated by increased Fe2+ and lipid ROS activity levels, decreased SLC7A11, GPX4 and FPN1 expression, and increased NOX4 expression, which were observed following FoxO4 overexpression (Fig. 6A-C).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FOXO4 :-: ENNP2, ENNP2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P98177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34296293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YTHDC2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HGNC:24721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ENSG00000047188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YTHDC2 is an endogenous ferroptosis inducer in LUAD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YTHDC2 :-: system Xc-, system Xc-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Q9H6S0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33785413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DDR2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HGNC:2731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ENSG00000162733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DDR2 elevation in recurrent tumor cells contributes to its ferroptosis sensitivity.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DDR2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Q16832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33603168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SLC39A7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HGNC:4927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ENSG00000112473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genetic and chemical inhibition of ZIP7 protect cells against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SLC39A7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Q92504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33608508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TRIM46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HGNC:19019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ENSG00000163462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Taken together, these data demonstrate that TRIM46 directly facilitates HG-induced ferroptosis in HRCECs.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TRIM46 :+: Lipid ROS, Lipid ROS :+: Ferroptosis, TRIM46 :-: GPX4,GPX4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Q7Z4K8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34487731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ACSL1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HGNC:3569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ENSG00000151726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These results demonstrate that ACSL1 promotes αESA-triggered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ACSL1 :+: αESA, αESA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P33121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33854057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KDM5A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HGNC:9886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ENSG00000073614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KDM5A inhibition decreases ferroptosis sensitivity in erPCC.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KDM5A :-: MPC1, MPC1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P29375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33741422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TRIM21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HGNC:11312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ENSG00000132109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Loss of TRIM21 alleviates cardiotoxicity by suppressing ferroptosis induced by the chemotherapeutic agent doxorubicin.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TRIM21 :-: (p62/Keap1), (p62/Keap1)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P19474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34233258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DPEP1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HGNC:3002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ENSG00000015413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Dpep1 knockdown ameliorates cisplatin-induced apoptosis and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DPEP1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P16444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34426578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CYGB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HGNC:16505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ENSG00000161544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CYGB improved lipid oxidation and increased sensitivity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CYGB :+: p53, p53 :+: YAP1, YAP1 :+: ACSL4, ACSL4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Q8WWM9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33611811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IDO1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HGNC:6059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ENSG00000131203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IDO prevents reoxygenation-induced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IDO1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P14902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33899121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GSTZ1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HGNC:4643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ENSG00000100577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GSTZ1 sensitizes hepatocellular carcinoma cells to sorafenib-induced ferroptosis via inhibition of NRF2/GPX4 axis.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GSTZ1 :+: Lipid ROS, Lipid ROS :+: Ferroptosis, GSTZ1 :+: Fe2+, Fe2+ :+: Ferroptosis, GSTZ1 :-: GPX4, GPX4 :-: Ferroptosis, GSTZ1 :-: SLC7A11, SLC7A11 :-: Ferroptosis, GSTZ1 :-: FTL, FTL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O43708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33931597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GJA1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HGNC:4274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ENSG00000152661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Therefore, our results indicated that downregulation of Cx43 can inhibit ferroptosis by restoring the level of SLC7A11 in the system xc- transporter and alleviate cisplatin-induced AKI.</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GJA1 :-: SLC7A11, SLC7A11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P17302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34785303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SLC7A11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HGNC:11059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ENSG00000151012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SLC7A11 Induces Ferroptosis in NSCLC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SLC7A11 is a suppressor in most research.</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Q9UPY5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34722314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PGRMC1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HGNC:16090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ENSG00000101856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Our data suggest that PGRMC1 promotes ferroptosis by xCT inhibition in PCC.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PGRMC1 :-: xCT, xCT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O00264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34749765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CIRBP</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HGNC:1982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ENSG00000099622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Suppression of CIRBP inhibits ferroptosis in HK2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CIRBP :+: ELAVL1, ELAVL1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Q14011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34114349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circPSEN1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circ-PSEN1 suppresses ferroptosis of HG-treated ARPE19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circPSEN1 :-: miR-200b-3p, miR-200b-3p :+: CFL2, CFL2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34903141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USP11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HGNC:12609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ENSG00000102226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Increased expression of USP11 promotes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USP11 :+: ACSL4, ACSL4 :+: Ferroptosis, USP11 :-: GPX4, GPX4 :-: Ferroptosis, USP11 :-: FTH1, FTH1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P51784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34839355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YAP1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HGNC:16262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ENSG00000137693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YAP inhibits ferroptosis in HCC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YAP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P46937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34977009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MIR135B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HGNC:31760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ENSG00000199059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miR-135b-3p Promotes Cardiomyocyte Ferroptosis by Targeting GPX4 and Aggravates Myocardial Ischemia/Reperfusion Injury.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MIR135B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34485394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TRIM26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HGNC:12962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ENSG00000234127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TRIM26 Overexpression Promotes HSCs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TRIM26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Q12899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33869196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NDRG1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HGNC:7679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ENSG00000104419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NDRG1 Activation Correlated with Ferroptosis Induction and EMT Inhibition.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NDRG1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Q92597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34917147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MIR302A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HGNC:31623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ENSG00000207927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MicroRNA-302a-3p induces ferroptosis of non-small cell lung cancer cells via targeting ferroportin.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MIR302A :-: ferroportin, ferroportin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34181495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ASMTL-AS1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HGNC:25811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ENSG00000236017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conclusion, we first demonstrated that ASMTL-AS1 positively regulated SAT1 to promote ferroptosis and could stabilize SAT1 mRNA via recruiting U2AF2, shedding a light on a novel molecular mechanism in LUAD progression.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ASMTL-AS1 :+: SAT1, SAT1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34658100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FADS2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HGNC:3575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ENSG00000134824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We unexpectedly found that siRNA depletion of FADS2, like treatment with DFO or the ferroptosis inhibitor ferrostatin-1 (Fer1) (Dixon et al., 2012), protected cells from ferroptosis induced by the cystine/glutamate transporter (xCT) inhibitor erastin and the GPX4 inhibitor RSL3 in Huh-7.5 cells (Figures 5A, 5B, and S5A).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FADS2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O95864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34520742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PIEZO1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HGNC:28993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ENSG00000103335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Increased PIEZO1 expression or activation of PIEZO1 could activate Ca2+/calpain signaling, which promoted the cleavage VE-cadherin, thereby promoting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PIEZO1 :+: (Ca2+/calpain), (Ca2+/calpain) :-: VE-cadherin, VE-cadherin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Q92508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34568428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LIFR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HGNC:6597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ENSG00000113594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LIFR and SHP1 positively regulate ferroptosis while LCN2 negatively regulates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LIFR :+: SHP1, SHP1 :-: NF-κB signaling, NF-κB signaling :+: LCN2, LCN2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P42702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34921145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PTPN6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HGNC:9658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ENSG00000111679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LIFR and SHP1 positively regulate ferroptosis while LCN2 negatively regulates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PTPN6 :-: NF-κB signaling, NF-κB signaling :+: LCN2, LCN2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P29350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34921145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MIR15A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HGNC:31543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ENSG00000283785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miR-15a-5p aggravated ferroptosis in hypoxic cardiomyocytes.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MIR15A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34339707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EGR1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HGNC:3238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ENSG00000120738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Egr-1 alleviated ferroptosis in HL-1 cells under anoxic condition.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EGR1 :+: MIR15A, MIR15A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P18146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34339707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ADAM23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ENSG00000114948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ADAM23 suppressed tumorigenesis and promoted ferroptosis in esophageal carcinoma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ADAM23 :-: GPX4, GPX4 :-: Ferroptosis, ADAM23 :-: SLC7A11, SLC7A11 :-: Ferroptosis, ADAM23 :-: SLC3A2, SLC3A2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O75077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35003396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ARHGEF26-AS1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HGNC:41048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ENSG00000243069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LncRNA ARHGEF26-AS1 Facilitated Ferroptosis but Restrained Cell Growth and Positively Regulated ADAM23 by Sponging miR-372-3p in ECC.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ARHGEF26-AS1 :-: miR-372-3p, miR-372-3p :-: ADAM23, ADAM23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35003396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CPEB1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HGNC:21744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ENSG00000214575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CPEB1 enhances erastin-induced ferroptosis in gastric cancer cells by suppressing twist1 expression.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CPEB1 :-: TWIST1, TWIST1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Q9BZB8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34184391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COX4I2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HGNC:16232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ENSG00000131055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Our research illustrated that the knockdown of Cox4i2 suppresses HHV7-induced RSC96 cell ferroptosis as well as apoptosis via the ERK signalling pathway.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COX4I2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Q96KJ9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34026834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lncRNA AABR07017145.1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Importantly, we found that lncRNA AAB sponged and sequestered miR-30b-5p to induce the imbalance of MMP9/TIMP1, which enhanced the activation of transferrin receptor 1 (TFR-1) and then eventually led to the ferroptosis of CMECs.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lncRNA AABR07017145.1 :-: MiR-30b-5p, MiR-30b-5p :-: TIMP1, TIMP1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34938604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TIMP1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HGNC:11820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ENSG00000102265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Silencing TIMP1 inhibits CMEC ferroptosis by downregulation of TFR-1.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TIMP1 :+: TFR-1, TFR-1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P01033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34938604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KDM6B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HGNC:29012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ENSG00000132510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JMJD3 deficiency alleviates lipopolysaccharide</w:t>
            </w:r>
            <w:r>
              <w:rPr>
                <w:rFonts w:hint="default" w:ascii="Times New Roman Regular" w:hAnsi="Times New Roman Regular" w:eastAsia="宋体" w:cs="Times New Roman Regular"/>
                <w:i w:val="0"/>
                <w:iCs w:val="0"/>
                <w:color w:val="000000"/>
                <w:kern w:val="0"/>
                <w:sz w:val="15"/>
                <w:szCs w:val="15"/>
                <w:u w:val="none"/>
                <w:lang w:val="en-US" w:eastAsia="zh-CN" w:bidi="ar"/>
              </w:rPr>
              <w:noBreakHyphen/>
            </w:r>
            <w:r>
              <w:rPr>
                <w:rFonts w:hint="default" w:ascii="Times New Roman Regular" w:hAnsi="Times New Roman Regular" w:eastAsia="宋体" w:cs="Times New Roman Regular"/>
                <w:i w:val="0"/>
                <w:iCs w:val="0"/>
                <w:color w:val="000000"/>
                <w:kern w:val="0"/>
                <w:sz w:val="15"/>
                <w:szCs w:val="15"/>
                <w:u w:val="none"/>
                <w:lang w:val="en-US" w:eastAsia="zh-CN" w:bidi="ar"/>
              </w:rPr>
              <w:t>induced acute lung injury by inhibiting alveolar epithelial ferroptosis in a Nrf2</w:t>
            </w:r>
            <w:r>
              <w:rPr>
                <w:rFonts w:hint="default" w:ascii="Times New Roman Regular" w:hAnsi="Times New Roman Regular" w:eastAsia="宋体" w:cs="Times New Roman Regular"/>
                <w:i w:val="0"/>
                <w:iCs w:val="0"/>
                <w:color w:val="000000"/>
                <w:kern w:val="0"/>
                <w:sz w:val="15"/>
                <w:szCs w:val="15"/>
                <w:u w:val="none"/>
                <w:lang w:val="en-US" w:eastAsia="zh-CN" w:bidi="ar"/>
              </w:rPr>
              <w:noBreakHyphen/>
            </w:r>
            <w:r>
              <w:rPr>
                <w:rFonts w:hint="default" w:ascii="Times New Roman Regular" w:hAnsi="Times New Roman Regular" w:eastAsia="宋体" w:cs="Times New Roman Regular"/>
                <w:i w:val="0"/>
                <w:iCs w:val="0"/>
                <w:color w:val="000000"/>
                <w:kern w:val="0"/>
                <w:sz w:val="15"/>
                <w:szCs w:val="15"/>
                <w:u w:val="none"/>
                <w:lang w:val="en-US" w:eastAsia="zh-CN" w:bidi="ar"/>
              </w:rPr>
              <w:t>dependent manner.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KDM6B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O15054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34542160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METTL14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HGNC:29330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ENSG00000145388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METTL14 promotes doxorubicin-induced ferroptosis in cardiomyocytes.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METTL14 :+: KCNQ1OT1, KCNQ1OT1 :-: miR-7-5p, miR-7-5p :-: Ferroptosis </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Q9HCE5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34648132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HGNC:21086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ENSG00000101752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E3 Ligase MIB1 Promotes Proteasomal Degradation of NRF2 and Sensitizes Lung Cancer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MIB1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Q86YT6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34670864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KDM5C</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HGNC:11114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ENSG00000126012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KDM5C suppresses tumorigenicity largely by promoting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KDM5C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P41229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34522206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MEG3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HGNC:14575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ENSG00000214548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Meg3 conferred protection to RBMVECs against OGD + HG-induced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MEG3 :+: p53, p53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34587716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CCDC6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HGNC:18782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ENSG00000108091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genetic depletion of CCDC6, by shCCDC6, made the NTERA-2 cells resistant to erastin-induced ferroptosis (Fig. 5 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CCDC6 :-: (xCT/SLC7A11), (xCT/SLC7A11)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Q16204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34841108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CFL1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HGNC:1874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ENSG00000172757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Cofilin1 downregulation attenuates glutamate- and erastin-induced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CFL1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P23528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34657120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MIR539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HGNC:32529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ENSG00000202560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miR-539 activates the SAPK/JNK signaling pathway to promote ferropotosis in colorectal cancer by directly targeting TIPE.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MIR539 :-: TIPE, TIPE :-: (SAPK/JNK), (SAPK/JNK)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34601499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KMT2D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HGNC:7133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ENSG00000167548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Mll4 deficiency impairs ferroptosis via rewired gene expression.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KMT2D :+: ALOX12, ALOX12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O14686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34890228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GPX4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HGNC:4556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ENSG00000167468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RNAi-mediated GPX4 knockdown induces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GPX4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P36969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24439385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AKR1C1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HGNC:384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ENSG00000187134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Up-regulated in DU-145 erastin-resistant clones. Participate in the detoxification of toxic lipid metabolites. May confer partial resistance to erastin by enhancing the detoxification of reactive aldehydes generated downstream of the oxidative destruction of the plasma membrane during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AKR1C1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Q04828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24844246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AKR1C2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HGNC:385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ENSG00000151632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Up-regulated in DU-145 erastin-resistant clones. Participate in the detoxification of toxic lipid metabolites. May confer partial resistance to erastin by enhancing the detoxification of reactive aldehydes generated downstream of the oxidative destruction of the plasma membrane during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AKR1C2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P52895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24844246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AKR1C3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ENSG00000196139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Up-regulated in DU-145 erastin-resistant clones. Participate in the detoxification of toxic lipid metabolites. May confer partial resistance to erastin by enhancing the detoxification of reactive aldehydes generated downstream of the oxidative destruction of the plasma membrane during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AKR1C3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P42330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24844246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HGNC:9884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ENSG00000139687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Rb knock-down cells exposed to sorafenib encounter ferroptosis. Lack of Rb sensitized HCC cells to the induction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RB1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P06400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25444922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HSPB1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HGNC:5246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ENSG00000106211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HSF1 and HSPB1 enhances erastin-induced ferroptosis, whereas heat shock pretreatment and overexpression of HSPB1 inhibits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HSPB1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P04792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25728673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HSF1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HGNC:5224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ENSG00000185122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HSF1 and HSPB1 enhances erastin-induced ferroptosis, whereas heat shock pretreatment and overexpression of HSPB1 inhibits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HSF1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Q00613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25728673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GCLC</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HGNC:4311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ENSG00000001084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RNAi knockdown sensitized cell death induced by cystine starvation.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GCLC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P48506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26166707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NFE2L2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HGNC:7782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ENSG00000116044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NRF2 plays a central role in protecting hepatocellular carcinoma (HCC) cells against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NFE2L2 :+: (NQO1/HMOX1/FTH1), (NQO1/HMOX1/FTH1)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Q16236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26403645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SQSTM1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HGNC:11280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ENSG00000161011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interaction between p62 and Keap1 increased following erastin and sorafenib treatment. Knockdown of p62 suppressed NRF2 expression and promoted growth inhibition with increased ferroptotic events including GSH depletion, lipid ROS production, and an increase of iron levels.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SQSTM1 :-: KEAP1, KEAP1 :-: NFE2L2, NFE2L2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Q13501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26403645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NQO1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ENSG00000181019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p62, quinone oxidoreductase‐1, heme oxygenase‐1, and ferritin heavy chain‐1 by RNA interference in HCC cells promoted ferroptosis in response to erastin and sorafenib.</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NQO1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P15559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26403645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FTH1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HGNC:3976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ENSG00000167996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p62, quinone oxidoreductase‐1, heme oxygenase‐1, and ferritin heavy chain‐1 by RNA interference in HCC cells promoted ferroptosis in response to erastin and sorafenib.</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FTH1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P02794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26403645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MUC1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HGNC:7508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ENSG00000185499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MUC1-C (C-terminal subunit) blocks erastin-induced ferroptosis and induces increases in GSH.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MUC1 :+: System Xc-, System Xc-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P15941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26930718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SLC3A2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HGNC:11026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ENSG00000168003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for in vitro cell survival because of its role in protecting cells from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SLC3A2 :+: System Xc-, System Xc-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P08195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26945935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MT1G</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HGNC:7399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ENSG00000125144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 negative regulator of ferroptosis in HCC cells. Knockdown of MT‐1G by RNA interference increases glutathione depletion and lipid peroxidation, which contributes to sorafenib‐induced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MT1G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P13640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27015352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SLC40A1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HGNC:10909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ENSG00000138449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Involved in siramesine and lapatinib-induced ferroptotic cell death. Its expression is decreased after treatment with siramesine alone or in combination with lapatinib. Overexpression FPN resulted in decreased ROS and cell death whereas knockdown of FPN increased cell death after siramesine and lapatinib treatment.</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SLC40A1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Q9NP59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27441659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CISD1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HGNC:30880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ENSG00000122873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Genetic inhibition of CISD1 contributes to erastin-induced ferroptosis. Stabilization of the iron sulfur cluster of CISD1 inhibits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CISD1 :-: Mitochondrial lipid ROS, Mitochondrial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Q9NZ45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27510639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FANCD2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HGNC:3585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ENSG00000144554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Inhibits erastin-induced ferroptosis. Plays a novel role in the negative regulation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FANCD2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Q9BXW9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27773819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FTMT</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HGNC:17345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ENSG00000181867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significantly inhibited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 fly</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FTMT :-: Labile iron pool, Labile iron pool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Q8N4E7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28066232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HSPA5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HGNC:5238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ENSG00000044574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Negatively regulates ferroptosis. Suppression of HSPA5 expression increased erastin-induced death. Overexpressed HSPA5 inhibited erastin-induced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HSPA5 :+: GPX4, GPX4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P11021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28130223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HELLS</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HGNC:4861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ENSG00000119969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LSH inhibits ferroptosis by decreasing the intracellular levels of iron and lipid ROS.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HELLS :+: GLUT1, HELLS :+: SCD, HELLS :+: FADS2, GLUT1 :-: Ferroptosis, SCD :-: Ferroptosis, FADS2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Q9NRZ9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28900510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HGNC:10571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ENSG00000099194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Depletion of the SCD1 and FADS2 metabolic genes induces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SCD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O00767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28900510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SRC</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HGNC:11283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ENSG00000197122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Src-STAT3 activation renders the cell unable to undergo to ferroptosis. Src inhibition decreased cell viability significantly, and that loss of viability was rescued by ferroptosis inhibitors.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SRC :+: STAT3, STAT3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P12931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28972104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STAT3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HGNC:11364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ENSG00000168610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Src-STAT3 activation renders the cell unable to undergo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STAT3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P40763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28972104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PML</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HGNC:9113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ENSG00000140464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PML expression turned cells highly resistant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PML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P29590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29081404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MTOR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HGNC:3942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ENSG00000198793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Necessary and sufficient to protect cardiomyocyte cells against ferroptotic cell death. mTOR overexpression suppressed ferroptotic cell death, whereas mTOR deletion exaggerated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MTOR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P42345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29127238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HGNC:15910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ENSG00000244005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Suppression of NFS1 cooperates with inhibition of cysteine transport to trigger ferroptosis in vitro and slow tumour growth. Suppression of NFS1 predisposes cancer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NFS1 :-: TFRC, TFRC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Q9Y697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29168506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TP63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HGNC:15979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ENSG00000073282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Delta Np63 alpha can inhibit ferroptosis independent of p53. Overexpression protects cells from ferroptosis-inducing agents.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TP63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Q9H3D4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29212036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CDKN1A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HGNC:1784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ENSG00000124762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to to suppress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CDKN1A :+: GSH, GSH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P38936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29346757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MIR137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HGNC:31523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ENSG00000284202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Suppresses ferroptosis both in vitro and in vivo.</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MIR137 :-: SLC1A5, SLC1A5 :+: Glutaminolysis, Glutaminolysis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29348676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ENPP2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HGNC:3357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ENSG00000136960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modestly promotes migration and proliferation and significantly inhibits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ENPP2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Q13822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29551679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FH</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HGNC:3700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ENSG00000091483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FH inactivation (FH-/- ) proves synthetic lethal with inducers of ferroptosis. FH-/- sensitizes cells to multiple ferroptosis inducers.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FH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P07954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29917289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CISD2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HGNC:24212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ENSG00000145354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conferred resistance to ferroptosis. Inhibition blocked resistance to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CISD2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Q8N5K1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29928961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MIR9-1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HGNC:31641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ENSG00000207933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miR‐9 suppressed GOT1, which subsequently reduced ferroptosis. Suppression of miR‐9 increased the sensitivity of melanoma cells to ferroptosis inducers.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MIR9 :-: GOT1, GOT1 :+: alpha KG, alpha KG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30035324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MIR9-2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HGNC:31642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ENSG00000284447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miR‐9 suppressed GOT1, which subsequently reduced ferroptosis. Suppression of miR‐9 increased the sensitivity of melanoma cells to ferroptosis inducers.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MIR9 :-: GOT1, GOT1 :+: alpha KG, alpha KG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30035324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MIR9-3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HGNC:31646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ENSG00000284329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miR‐9 suppressed GOT1, which subsequently reduced ferroptosis. Suppression of miR‐9 increased the sensitivity of melanoma cells to ferroptosis inducers.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MIR9 :-: GOT1, GOT1 :+: alpha KG, alpha KG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30035324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CBS</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HGNC:1550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ENSG00000160200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triggers ferroptosis in hepatocellular carcinoma.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CBS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P35520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30258181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ISCU</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HGNC:29882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ENSG00000136003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 expression significantly attenuated DHA 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ISCU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Q9H1K1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30557609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ACSL3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HGNC:3570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ENSG00000123983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Required for exogenous monounsaturated fatty acids to protect cells against ferroptosis. Negatively correlates with ferroptosis sensitivity.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ACSL3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O95573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30686757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OTUB1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HGNC:23077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ENSG00000167770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Inactivation promotes ferroptosis by down-regulating SLC7A11 levels. Overexpression is critical for tumor growth.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OTUB1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Q96FW1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30709928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CD44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HGNC:1681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ENSG00000026508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sensitizes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CD44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P16070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30709928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LINC00336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HGNC:33813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ENSG00000197251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inhibits ferroptosis. Knockdown promotes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(LINC00336/ELAVL1)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Q6ZUF6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30787392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HGNC:13575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ENSG00000141867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induces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BRD4 :-: Ferritinophagy, Ferritinophagy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O60885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30988278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PRDX6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HGNC:16753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ENSG00000117592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 negative regulator of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PRDX6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P30041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31036877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HGNC:31547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ENSG00000284536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Protects endothelial HUVEC cells from erastin-induced ferroptosis. Overexpression significantly reduced erastin-induced growth inhibition and ROS generation of HUVEC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MIR17 :-: A20, A20 :+: ACSL4, ACSL4 :+: Lipid ROS, A20 :-: GPX4, GPX4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31160087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SESN2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HGNC:20746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ENSG00000130766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Has cytoprotective effect against ferroptosis. In cells expressing Sesn2, erastin-induced cell death, ROS formation, and glutathione depletion were almost completely inhibited compared to that in control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SESN2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P58004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31323261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HGNC:7773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ENSG00000186575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Genetic inactivation of NF2 rendered cancer cells more sensitive to ferroptosis. Mediates cell density-dependent inhibition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NF2 :-: YAP, YAP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P35240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31341276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ARNTL</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HGNC:701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ENSG00000133794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Degration of the protein is critical for ferroptosis. Blocking ARNTL degradation diminished ferroptotic tumor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ARNTL :-: EGLN2, EGLN2 :-: HIF1A, HIF1A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O00327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31355331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JUN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HGNC:6204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ENSG00000177606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O-GlcNAcylated c-Jun represents an obstructive factor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JUN :+: GSH, GSH :-: Ferroptosis, JUN :+: PSAT1, PSAT1 :-: Ferroptosis, JUN :+: CBS, CBS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P05412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31394193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HGNC:1383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ENSG00000107159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induces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CA9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Q16790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31442913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TMBIM4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HGNC:24257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ENSG00000155957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Protects against ferroptosis in HCC cells. Inhibition increased ferroptotic cel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S1R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Q9HC24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31507082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PLIN2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ENSG00000147872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 indispensable gene and protein in the suppression of ferroptosis caused by abnormal lipometabolism in gastric carcinoma.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PLIN2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Screened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Q99541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31520166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MIR212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HGNC:31589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ENSG00000267195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miR-212-5p attenuated ferroptosis while downregulation of miR-212-5p promoted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(miR-212-5p/Ptgs2)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31533781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Fer1HCH</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Reduced heavy chain levels caused severe mitochondrial defects and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Drosophila</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Fer1HCH :-: ROS,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Predicted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H1UUD2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31568497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AIFM2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HGNC:21411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ENSG00000042286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 glutathione-independent ferroptosis suppressor. Pharmacological targeting of FSP1 strongly synergizes with GPX4 inhibitors to trigger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FSP1 :+: CoQ10, CoQ10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Q9BRQ8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31634899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LAMP2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HGNC:6501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ENSG00000005893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promoted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LAMP2 :+: Cysteine, Cysteine :+: GSH, GSH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P13473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31672277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ZFP36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HGNC:12862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ENSG00000128016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ZFP36 plasmid impaired FBXW7 plasmid-induced HSC ferroptosis. Overexpression of Zfp36 impaired erastin- or sorafenib-induced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ZFP36 :-: ATG16L1, ATG16L1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P26651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31679460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PROM2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HGNC:20685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ENSG00000155066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Induced by ferroptotic stress and promotes resistance to ferroptotic cell death. Facilitates ferroptosis resistance in mammary epithelial and breast carcinoma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Prominin2 :+: Ferritin-containing MVB, Ferritin-containing MVB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Q8N271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31735663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CHMP5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HGNC:26942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ENSG00000086065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Ferroptosis activators increase ESCRT-III subunits (e.g., CHMP5 and CHMP6). Knockdown of CHMP5 or CHMP6 sensitizes human cancer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CHMP5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Q9NZZ3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31761326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CHMP6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HGNC:25675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ENSG00000176108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Ferroptosis activators increase ESCRT-III subunits (e.g., CHMP5 and CHMP6). Knockdown of CHMP5 or CHMP6 sensitizes human cancer cells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CHMP6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Q96FZ7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31761326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CAV1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HGNC:1527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ENSG00000105974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Cav-1 deficiency aggravated ferroptosis. Short hairpin RNA of Cav-1 promoted ferroptosis, which was ameliorated by Cav-1 overexpression. </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CAV-1 :+: xCT, xCT :+: GPX4, GPX4 :-: Ferroptosis, CAV-1 :-: RNS, RNS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Q03135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31877357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GCH1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HGNC:4193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ENSG00000131979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Gch1 overexpression and its downstream metabolites BH4/BH2 rescue from ferroptosis. Inhibition of GCH1 activity can sensitize resistant cancer cells to ferroptosis induction.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GCH1 :+: Phospholipid, Phospholipid :-: Ferroptosis, GCH1 :+: CoQ10, CoQ10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P30793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31989025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DAZAP1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HGNC:2683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ENSG00000071626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Furthermore, DAZAP1 significantly reduced cellular sensitivity to sorafenib (SF), which had been proven to be an inducer of ferroptosis by targeting the system Xc−.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(DAZAP1/SLC7A11)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Corrigendum</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Q96EP5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33358859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HGNC:30048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ENSG00000087842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Consequently, in cell cultures and xenograft mouse models, blocking PIR signaling enhances ferroptosis-mediated tumor growth suppression.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PIR :-: oxidative DNA damage, oxidative DNA damage :+: HMGB1, HMGB1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O00625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33373853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FTL</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HGNC:3999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ENSG00000087086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Ferritin upregulation prevents ferroptosis by mediating P53 and SLC7A11 expression.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FTL :-: p53, FTL :-: SLC7A11, p53 :+: Ferroptosis,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P02792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33333054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HCAR1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HGNC:4532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ENSG00000196917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These observations support our hypothesis that HCAR1 and MCT1 are involved in the lactate-dependent ferroptosis resistance in tumor cells. Blocking the HCAR1/MCT1-Mediated Lactate Import Exacerbates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(HCAR1/MCT1) :-: (AMP/ATP), (AMP/ATP) :+: AMPK, AMPK :-: SREBP1, SREBP1 :+: SCD1, SCD1 :-: Ferroptosis, (HCAR1/MCT1)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Q9BXC0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33296645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SLC16A1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HGNC:10922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ENSG00000155380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These observations support our hypothesis that HCAR1 and MCT1 are involved in the lactate-dependent ferroptosis resistance in tumor cells. Blocking the HCAR1/MCT1-Mediated Lactate Import Exacerbates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(HCAR1/MCT1) :-: (AMP/ATP), (AMP/ATP) :+: AMPK, AMPK :-: SREBP1, SREBP1 :+: SCD1, SCD1 :-: Ferroptosis, (HCAR1/MCT1)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P53985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33296645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RRM2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HGNC:10452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ENSG00000171848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RRM2 exerts an anti-ferroptotic role in liver cancer cells by sustaining GSH synthesis.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RRM2 :+: GSS, GSS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P31350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33372599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NR4A1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HGNC:7980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ENSG00000123358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Pharmacological inhibition of NR4A1 promotes ferroptosis in pancreatic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NR4A1 :+: SCD1, SCD1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P22736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33271455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RPTOR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HGNC:30287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ENSG00000141564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mTORC1, Instead of mTORC2, Suppresses Ferroptosis. short-hairpin RNA (shRNA)-mediated silencing of RAPTOR (a component of mTORC1) but not that of RICTOR (a component of mTORC2) sensitized MDA-MB-453 and BT474 cells to RSL3.</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RAPTOR :+: mTORC1, mTORC1 :+: SREBP1, SREBP1 :+: SCD1, SCD1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Q8N122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33229547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SREBF1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HGNC:11289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ENSG00000072310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SREBP1 Protects Cells from Ferroptosis through SCD1 Activity.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SREBP1 :+: SCD1, SCD1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P36956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33229547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SREBF2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HGNC:11290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ENSG00000198911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 lipogenesis regulator SREBP2 directly induces transcription of the iron carrier Transferrin (TF), reducing intracellular iron pools, reactive oxygen species, and lipid peroxidation, thereby conferring resistance to inducers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SREBP2 :+: TF, TF :-: ROS, ROS :+: Lipid peroxidation, Lipid peroxidation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Q12772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33203734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FZD7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HGNC:4045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ENSG00000155760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Conversely, FZD7 overexpression induced increased GPX4 mRNA and protein expression levels. FZD7 Marks a Cell Population Susceptible to GPX4 Inhibitors.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FZD7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O75084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33172933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P4HB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HGNC:8548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ENSG00000185624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these target genes sensitized cells to known ferroptosis inducers, while PACMA31, a previously reported inhibitor of P4HB, directly induced ferroptosis and was highly synergistic with erastin.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P4HB :-: ER stress, ER stress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P07237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33124817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NT5DC2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HGNC:25717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ENSG00000168268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these target genes sensitized cells to known ferroptosis inducers, while PACMA31, a previously reported inhibitor of P4HB, directly induced ferroptosis and was highly synergistic with erastin.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NT5DC2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Q9H857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33124817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BCAT2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HGNC:977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ENSG00000105552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Here, by using a high-throughput CRISPR/Cas9-based genetic screen in HepG2 hepatocellular carcinoma cells to search for metabolic proteins inhibiting ferroptosis, we identified a branched-chain amino acid aminotransferase 2 (BCAT2) as a novel suppressor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BCAT2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O15382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33097833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PLA2G6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HGNC:9039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ENSG00000184381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PLA2G6 Deficiency Sensitizes Trophoblasts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PLA2G6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O60733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33087576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MIR424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HGNC:31881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ENSG00000284231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the present study, we show that miR-424-5p negatively regulates ferroptosis by directly targeting ACSL4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miR-424-5p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33038905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PARK7</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HGNC:16369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ENSG00000116288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Therefore, our results further implied that the C terminus of DJ-1 mediates the suppression of ferroptosis, and when the C-terminal structure is destroyed, DJ-1 inhibition of ferroptosis is abolished.</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PARK7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Q99497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33024240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FXN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HGNC:3951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ENSG00000165060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Most importantly, frataxin deficiency enhanced ferroptosis driven by ethanol via evaluating the levels of lactate dehydrogenase, cell morphological changes, mitochondrial labile iron pool, and lipid peroxidation. Conversely, restoring frataxin alleviated the sensitivity to ferroptosis. In addition, frataxin overexpression mitigated the sensitivity of ethanol-induced ferroptosis in HepG2CYP2E1+/+.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FXN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Q16595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33017621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SUV39H1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HGNC:11479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ENSG00000101945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Mechanistically, we discovered that siRNA knockdown or pharmacological inhibition of SUV39H1 induced iron accumulation and lipid peroxidation, leading to ferroptosis that disrupted ccRCC cell growth in vitro and in vivo.</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SUV39H1 :-: DPP4, DPP4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O43463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33643820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ATF2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HGNC:784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ENSG00000115966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All these results suggested that ATF2 inhibited BETi-induced ferroptosis by increasing NRF2 expression.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ATF2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P15336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33008584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ACOT1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HGNC:33128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ENSG00000184227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Acot1 in cell lines showed noteworthy protection to ferroptosis, while the knock-down of Acot1 sensitized cardiomyocytes to ferroptosis by DIC.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ACOT1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Q86TX2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32934217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ALDH3A2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HGNC:403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ENSG00000072210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Thus, our results show that loss of Aldh3a2 induces ferroptotic cell death in leukemic cells and is synthetically lethal with GPX4 inhibtion.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ALDH3A2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P51648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32458004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STK11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HGNC:11389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ENSG00000118046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Loss of function of the tumor suppressor LKB1 enhances sensitivity to ferroptosis in human non-small cell lung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LKB1 :+: AMPK, AMPK :-: ACC1, ACC1 :+: FAS, FAS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Q15831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32883948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FNDC5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HGNC:20240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ENSG00000160097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Serum irisin levels are decreased and negatively correlated with disease severity in patients with sepsis, and irisin treatment suppresses ferroptosis and restores mitochondrial function in experimental sepsis.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Irisin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Irisin is a cleavage protein of fibronectin type III domain 5 (FNDC5).</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Q8NAU1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32997405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CircIL4R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CircIL4R knockdown impeded oncogenesis and expedited ferroptosis of HCC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CircIL4R :-: miR-541-3p, miR-541-3p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32808701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CDH1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HGNC:1748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ENSG00000039068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CDH1 silencing or ZEB1 overexpression increased the susceptibility to ferroptosis, whereas CDH overexpression or ZEB1 silencing decreased the susceptibility, in vitro and in vivo.</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CDH1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P12830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32896720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NEDD4L</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HGNC:7728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ENSG00000049759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Here, we screened 571 UPS-related E1, E2, and E3 genes in a human pancreatic cancer cell line (PANC1) and identified the upregulation of NEDD4-like E3 ubiquitin protein ligase (NEDD4L) as a novel ferroptosis suppressor.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NEDD4L :-: LTF, LTF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Q96PU5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32811647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HGNC:1103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ENSG00000204256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BET and the proteasome triggers ferroptosis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P25440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32937365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HGNC:1104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ENSG00000169925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BET and the proteasome triggers ferroptosis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Q15059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32937365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BRDT</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HGNC:1105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ENSG00000137948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BET and the proteasome triggers ferroptosis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BRDT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Q58F21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32937365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DECR1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HGNC:2753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ENSG00000104325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Collectively, these results suggest that DECR1 expression protect cells from oxidative stress and that DECR1 knockdown-induced cell death is primarily mediated by induction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DECR1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Q16698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32686647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GLRX5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HGNC:20134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ENSG00000182512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GLRX5 promotes ferroptotic cell death of HNC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GLRX5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Q86SX6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32685019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NCOA3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HGNC:7670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ENSG00000124151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NCOA3 as a coactivator synergized with NR5A2 to prevent BETi 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NCOA3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Q9Y6Q9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32536370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NR5A2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HGNC:7984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ENSG00000116833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NCOA3 as a coactivator synergized with NR5A2 to prevent BETi 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NR5A2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O00482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32536370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PANX2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HGNC:8600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ENSG00000073150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PANX2 Silencing Promotes Ferroptosis in PCa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PANX2 :-: Fe2, Fe2 :+: Ferroptosis, PANX2 :-: MDA, MDA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Q96RD6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32547072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RHEBP1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HGNC:10010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ENSG00000229927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Rheb1 protects against cisplatin-induced tubular cell death and acute kidney injury via maintaining mitochondrial homeostasis.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RHEBP1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Many studies revealed that apoptosis, necroptosis as well as ferroptosis all contribute to cisplatin-induced tubular cell death and AKI.</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32404875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TFAP2A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HGNC:11742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ENSG00000137203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TFAP2A Inhibition Promotes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TFAP2A :-: Fe2+, Fe2+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P05549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32432738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CP</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HGNC:2295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ENSG00000047457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Ceruloplasmin suppresses ferroptosis by regulating iron homeostasis in hepatocellular carcinoma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CP :-: Fe2+, Fe2+ :+: Ferroptosis, CP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P00450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32283255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ARF6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HGNC:659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ENSG00000165527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Abrogation of ARF6 promotes RSL3-induced ferroptosis and mitigates gemcitabine resistance in pancreatic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ARF6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P62330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32368394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GDF15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HGNC:30142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ENSG00000130513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GDF15 knockdown promotes erastin-induced ferroptosis by decreasing SLC7A11 expression.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GDF15 :+: SLC7A11, SLC7A11 :-: Ferroptosis, GDF15 :+: System Xc-, System Xc-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Q99988 </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32209255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ABHD12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HGNC:15868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ENSG00000100997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Blockade of the lysophosphatidylserine lipase ABHD12 potentiates ferroptosis in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ABHD12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Q8N2K0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32195565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PPP1R13L</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HGNC:18838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ENSG00000104881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iASPP overexpression inhibits ferroptosis, and iASPP knockdown promotes ferroptosis in vivo.</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PPP1R13L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Q8WUF5 </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32203170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TFAM</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HGNC:11741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ENSG00000108064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Zalcitabine-induced TFAM degradation promotes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TFAM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Q00059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32186434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KDM3B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HGNC:1337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ENSG00000120733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Overexpressed KDM3B prevents cells from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KDM3B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Q7LBC6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32107878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RNF113A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HGNC:12974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ENSG00000125352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 RNF113A deficiency indeed potentiated the production of lipid ROS, which accumulate in cells undergoing ferroptosis, upon Cisplatin stimulation, as evidenced by the quantification of BODIPY-C11 staining.</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RNF113A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O15541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32152280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AHCY</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HGNC:343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ENSG00000101444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Suppression of SAHH expression by RNA interference also promoted erastin-induced accumulation of lipid ROS (Fig. 5i, j), which phenocopied the DJ-1 KD effect.</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AHCY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P23526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32144268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circ-TTBK2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HGNC:19141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ENSG00000128881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circ-TTBK2 suppressed cell proliferation, invasion, and promoted ferroptosis in glioma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circ-TTBK2 :-: Lipid ROS, Lipid ROS :+: Ferroptosis, circ-TTBK2 :+: ITGB8, ITBG8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Q6IQ55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32196629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MIR522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HGNC:32127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ENSG00000283685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CAFs secreted exo-miR-522 suppresses ferroptosis of GC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MIR522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32106859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IDH2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HGNC:5383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ENSG00000182054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IDH2 promotes ferroptosis in cells treated with erastin.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IDH2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P48735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32089268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PPARA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HGNC:9232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ENSG00000186951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the p53 KO derivatives of both HT-1080 and SK-Hep1 cells, increased PPARα activity suppressed ferroptosis (Fig. 6C, D), while decreased PPARα activity increased their sensitivity to ferroptosis (Fig. 6E,F).</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PPARA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Q07869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32079652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NOS2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HGNC:7873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ENSG00000007171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(KD) of iNOS caused increased sensitivity of M1 RAW 264.7 macrophages and EOC 20 cells to RSL3 induced death that was effectively suppressed by Fer-1.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NOS2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P35228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32080625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SIAH2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HGNC:10858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ENSG00000181788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Additionally SIAH2-deficient cells are also characterized by reduced expression levels of glutathione peroxidase 4 (GPX4), rendering the knock-out cells more sensitive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SIAH2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O43255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32042051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RELA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HGNC:9955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ENSG00000173039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Deficiency of IEC NF-κBp65 led to upregulated ER stress-mediated ferroptosis in colitis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RELA :-: ER stress, ER stress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Q04206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32015337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VDR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HGNC:12679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ENSG00000111424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VDR activation attenuate cisplatin induced AKI by inhibiting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VDR :-: Lipid ROS, Lipid ROS :+: Ferroptosis, VDR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P11473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31996668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NEDD4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HGNC:7727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ENSG00000069869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Nedd4 negatively regulates erastin-induced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NEDD4 :-: Lipid ROS, Lipid ROS :+: Ferroptosis, NEDD4 :-: iron accumulation, iron accumulation :+: Ferroptosis, NEDD4 :+: GSH, GSH :-: Ferroptosis, NEDD4 :-: GSSG, GSSG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P46934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31974380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PRDX1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HGNC:9352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ENSG00000117450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Consistent with our previous observation, loss of PRDX1 was sufficient to induce a significant increase in lipid peroxidation (Fig. 3B).</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PRDX1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Q06830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31901729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HGNC:644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ENSG00000169083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Furthermore, overexpression of AR prevented ferroptosis in the presence of GPX4.</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 :+: GPX4, GPX4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P10275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31896509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MTF1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HGNC:7428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ENSG00000188786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Importantly, MTF1 silencing also abolished the ferroptosis protection phenotypes of ATM silencing (Fig. 5c).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MTF1 :-: ATM, ATM :-: FPN1, FPN1 :-: Fe, ATM :-: FTH1, FTH1 :-: Fe, ATM :-: FTL, FTL :-: Fe, Fe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Q14872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31320750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COPZ1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HGNC:2243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ENSG00000111481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COPZ1 causes ferroptosis in GBM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COPZ1 :-: NCOA4, NCOA4 :-: ferritin, ferritin :-: ferrous iron, ferrous iron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P61923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33420375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NUPR1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HGNC:29990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ENSG00000176046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NUPR1 is a critical repressor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NUPR1 :-: Lipid ROS, Lipid ROS :+: Ferroptosis, NUPR1 :+: LCN2, LCN2 :-: Fe2, Fe2 :+: Ferroptosis, NUPR1 :+: LCN2, LCN2 :-: MDA, MDA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O60356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33510144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USP35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HGNC:20061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ENSG00000118369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USP35 knockdown promotes ferroptosis in lung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USP35 :+: FPN, FPN :-: Fe2, Fe2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Q9P2H5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33931967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NEAT1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HGNC:30815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ENSG00000245532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NEAT1 knockdown and overexpression greatly increased and decreased cell death (TUNEL staining, p &lt; 0.05;Figure 2b, c), respectively, and affected MDA levels (p &lt; 0.05; Figure 2d) in A549 cells, further confirming the link between NEAT1 and ferroptosis induction.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NEAT1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33730930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ENSG00000143799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P09874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ENSG00000129484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PARP2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Q9UGN5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ENSG00000041880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PARP3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Q9Y6F1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ENSG00000102699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PARP4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Q9UKK3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HGNC:26921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ENSG00000137817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PARP6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Q2NL67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HGNC:26124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ENSG00000151883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PARP8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Q8N3A8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HGNC:24118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ENSG00000138496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PARP9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Q8IXQ6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PARP10</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HGNC:25895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ENSG00000178685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PARP10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Q53GL7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ENSG00000111224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PARP11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Q9NR21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HGNC:21919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ENSG00000059378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PARP12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Q9H0J9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HGNC:29232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ENSG00000173193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PARP14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Q460N5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HGNC:26876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ENSG00000173200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PARP15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Q460N3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HGNC:26040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ENSG00000138617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 inhibition promotes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PARP16 :+: SLC7A11, SLC7A11 :+: glutathione biosynthesis, glutathione biosynthesis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Q8N5Y8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33722571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PDSS2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HGNC:23041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ENSG00000164494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PDSS2 Inhibits the Ferroptosis of Vascular Endothelial Cells in Atherosclerosis by Activating Nrf2.</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PDSS2 :+: Nrf2, Nrf2 :-: iron content, iron content :+: Ferroptosis, PDSS2 :+: Nrf2, Nrf2 :-: Lipid ROS, Lipid ROS :+: Ferroptosis, PDSS2 :+: Nrf2, Nrf2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Q86YH6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33929387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TXN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HGNC:12435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ENSG00000136810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Our results suggest that Trx-1 inhibits ferroptosis in PD through regulating GPX4 and GSH.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TXN :+: GPX4, GPX4 :-: Ferroptosis, TXN :+: GSH, GSH :-: Ferroptosis, TXN :-: Lpid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P10599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33634378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SENP1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HGNC:17927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ENSG00000079387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SENP1 overexpression suppresses ferroptotic cell death of H9c2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SENP1 :-: Lpid ROS, Lpid ROS :+: Ferroptosis, SENP1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Q9P0U3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33746578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OIP5-AS1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HGNC:43563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ENSG00000247556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LncRNA OIP5-AS1 inhibits ferroptosis in prostate cancer with long-term cadmium exposure through miR-128-3p/SLC7A11 signaling.</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OIP5-AS1 :-: miR-128-3p, miR-128-3p :-: SLC7A11, SLC7A11 :-: Ferroptosis, OIP5-AS1 :-: Fe2, Fe2 :+: Ferroptosis, OIP5-AS1 :-: iron content, iron content :+: Ferroptosis, OIP5-AS1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34051661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MIR190A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HGNC:31560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ENSG00000211137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miR-190a-5p inhibits ferroptosis induced by erastin and RSL3 in H9c2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miR-190a-5p :-: GLS2, GLS2 :+: Lpid ROS, Lipid ROS :+: Ferroptosis, miR-190a-5p :-: GLS2, GLS2 :+: MDA, MDA :+: Ferroptosis, miR-190a-5p :-: GLS2, GLS2 :+: Fe2 accumulation, Fe2 accumulation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34111670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FGF21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HGNC:3678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ENSG00000105550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FGF21 attenuates ferroptosis by promoting HO-1 ubiquitination and degradation.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FGF21 :+: FPN, FPN :-: Fe2+, Fe2+ :+: Ferroptosis, FGF21 :+: FTH, FTH :-: Fe2+, Fe2+ :+: Ferroptosis, FGF21 :+: FTL, FTL :-: Fe2+, Fe2+ :+: Ferroptosis, FGF21 :+: GPX4, GPX4 :-: Ferroptosis, FGF21 :+: NRF2, NRF2 :-: Ferroptosis, FGF21 :-: PTGS2, PTGS2 :+: Ferroptosis, FGF21 :-: Lipid ROS, Lpid ROS :+: Ferroptosis, FGF21 :-: MDA, MDA :+: Ferroptosis, FGF21 :+: GSH, GSH :-: Ferroptosis, FGF21 :-: HO-1, HO-1 :+: Ferroptosis, FGF21 :+: SLC7A11, SLC7A11 :-: Ferroptosis, FGF21 :+: FTH, FTH :-: Fe2+, Fe2+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Q9NSA1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34530349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HGNC:2345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ENSG00000118260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 stimulates GPX4 transcription to inhibit ferroptosis in lung adenocarcinoma.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P16220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33846793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HGNC:2347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ENSG00000107175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 stimulates GPX4 transcription to inhibit ferroptosis in lung adenocarcinoma.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CREB3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O43889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33846793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HGNC:16844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ENSG00000146592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 stimulates GPX4 transcription to inhibit ferroptosis in lung adenocarcinoma.</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CREB5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Q02930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33846793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MIR130B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HGNC:31515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ENSG00000283871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miR-130b-3p suppresses erastin or RSL3-induced ferroptosis in melanoma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miR-130b-3p :-: DKK1, DKK1 :-: Nrf2/HO-1 pathway, Nrf2/HO-1 pathway :-: Ferroptosis, miR-130b-3p :-: Lipid ROS, Lpid ROS :+: Ferroptosis, miR-130b-3p :-: iron accumulation, iron accumulation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34117611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BEX1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HGNC:1036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ENSG00000133169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Taken together, these findings demonstrate that BEX1 promotes cell survival in adrenal cells by mediating the inhibition of ferroptosis and suggest a function for BEX1 in the pathogenesis of APAs.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BEX1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Q9HBH7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33745298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ASAH2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HGNC:18860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ENSG00000188611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Our data thus indicate the Asah2 represses Hmox1 expression to reduce lipid ROS to suppress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ASAH2 :-: p53, p53 :+: Hmox1, Hmox1 :+: Lipid ROS, Lipid ROS :+: Ferroptosis, ASAH2 :-: p53, p53 :-: GSH, GSH :-: Ferroptosis </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Q9NR71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33547170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FABP4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HGNC:3559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ENSG00000170323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Mechanistically, SCD1 leads to fatty acid (FA) desaturation and FABP4 derived from TEM enhances lipid droplet (LD) in cancer cells, which cooperatively protect from oxidative stress-induced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FABP4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P15090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34030117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AKT1S1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HGNC:28426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ENSG00000204673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mTORC1 inhibition sensitizes cancer cells or tumors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AKT1S1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Q96B36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33707434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MLST8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HGNC:24825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ENSG00000167965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mTORC1 inhibition sensitizes cancer cells or tumors to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MLST8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Q9BVC4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33707434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TYRO3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HGNC:12446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ENSG00000092445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TYRO3 enhances ferroptosis and sensitizes resistant tumors to anti-mPD-1 therapy.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TYRO3 :-: Lipid ROS, Lipid ROS :+: Ferroptosis, TYRO3 :+: AKT, AKT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Q06418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33855973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SIRT6</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HGNC:14934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ENSG00000077463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SIRT6 silencing overcomes resistance to sorafenib by promoting ferroptosis in gastric cancer.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SIRT6 :+: GPX4, GPX4 :-: Ferroptosis, SIRT6 :-: Lipid ROS, Lipid ROS :+: Ferroptosis, SIRT6 :-: Fe2+, Fe2+ :+: Ferroptosis, SIRT6 :-: MDA, MDA :+: Ferroptosis, SIRT6 :+: GSH, GSH :-: Ferroptosis, SIRT6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Q8N6T7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34530350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TMSB4X</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HGNC:11881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ENSG00000205542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Thymosin beta 4 alleviates non-alcoholic fatty liver by inhibiting ferroptosis via up-regulation of GPX4.</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TMSB4X :-: Lpid ROS, Lipid ROS :+: Ferroptosis, TMSB4X :-: MDA, MDA :+: Ferroptosis, TMSB4X :+: GSH, GSH :-: Ferroptosis, TMSB4X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P62328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34280397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TMSB4Y</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HGNC:11882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ENSG00000154620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Thymosin beta 4 alleviates non-alcoholic fatty liver by inhibiting ferroptosis via up-regulation of GPX4.</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TMSB4Y :-: Lpid ROS, Lipid ROS :+: Ferroptosis, TMSB4Y :-: MDA, MDA :+: Ferroptosis, TMSB4Y :+: GSH, GSH :-: Ferroptosis, TMSB4Y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O14604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34280397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KIF20A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HGNC:9787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ENSG00000112984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High KIF20A expression in resistant CRC cell line suppressed the intracellular ferroptosis process.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KIF20A :+: NUAK1, NUAK1 :+: NRF2, NRF2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O95235</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33819186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ECH1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HGNC:3149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ENSG00000104823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Enoyl coenzyme A hydratase 1 alleviates nonalcoholic steatohepatitis in mice by suppressing hepatic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ECH1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Q13011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33813878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circRHOT1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Circular RNA RHOT1 promotes progression and inhibits ferroptosis via mir-106a-5p/STAT3 axis in breast cancer.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 xml:space="preserve">circRHOT1 :-: miR-106a-5p, miR-106a-5p :-: STAT3, STAT3 :-: Ferroptosis </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33686957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ETV4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HGNC:3493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ENSG00000175832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Overall, the data suggested that the knockdown of ETV4 suppressed the PTC progression by promoting ferroptosis upon SLC7A11 downregulation.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ETV4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P43268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34283663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MEG8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HGNC:14574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ENSG00000225746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Silencing lncRNA MEG8 inhibits the proliferation and induces the ferroptosis of HemECs.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MEG8 :-: MDA, MDA :+: Ferroptosis, MEG8 :-: Lipid ROS, Lipid ROS :+: Ferroptosis, MEG8 :+: GPX4, GPX4 :-: Ferroptosis, MEG8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33839417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VCP</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HGNC:12666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ENSG00000165280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VCP relocalization limits mitochondrial activity, GSH depletion and ferroptosis during starvation in PC3 prostate cancer cells. Moreover, the addition of a VCP inhibitor, CB-5083, in starvation media prevented VCP relocalization and triggered ferroptotic cell death.</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VCP :+: GSH, GSH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P55072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34033175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circ_0007142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After expression inhibition of circ_0007142, proliferation was reduced, while apoptosis and ferroptosis were facilitated in CRC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circ_0007142 :-: miR-874-3p, miR-874-3p :-: GDPD5 ,GDPD5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33797091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RBMS1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HGNC:9907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ENSG00000153250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RBMS1 ablation inhibited the translation of SLC7A11, reduced SLC7A11-mediated cystine uptake, and promoted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RBMS1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P29558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34609966</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KDM4A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HGNC:22978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ENSG00000066135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KDM4A knockdown promotes ferroptosis in OS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KDM4A :-: lipid peroxidation, lipid peroxidation :+: Ferroptosis, KDM4A :+: GSH, GSH :-: Ferroptosis, KDM4A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O75164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33689883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MGST1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HGNC:7061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ENSG00000008394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MGST1 inhibits ferroptosis in vivo.</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MGST1 :-: ALOX5, ALOX5 :+: Lipid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P10620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33539732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circKIF4A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Circular RNA circKIF4A facilitates the malignant progression and suppresses ferroptosis by sponging miR-1231 and upregulating GPX4 in papillary thyroid cancer.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circKIF4A :-: miR-1231, miR-1231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34153004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miR-7-5p</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miR-7-5p Enhances Ferroptosis Signaling.</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miR-7-5p :-: ALOX12, ALOX12 :+: Lpid ROS, Lipid ROS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34361070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circ_0067934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Circular RNA Circ_0067934 Attenuates Ferroptosis of Thyroid Cancer Cells by miR-545-3p/SLC7A11 Signaling.</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circ_0067934 :-: miR-545-3p, miR-545-3p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34290668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MPC1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HGNC:21606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ENSG00000060762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Taken together, our data suggested that MPC1 suppression increased vulnerability to ferroptosis in vivo.</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MPC1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Q9Y5U8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33741422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CHMP1A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HGNC:8740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ENSG00000131165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Chmp1a knockdown enhances ferroptosis through increased iron accumulation.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CHMP1A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Q9HD42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34426578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CAMKK2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HGNC:1470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ENSG00000110931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Then we proved that CAMKK2 negatively regulated ferroptosis through the activation of NRF2 and the suppression of lipid peroxidation.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CAMKK2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Q96RR4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34242660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SOX2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HGNC:11195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ENSG00000181449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Stem Cell Factor SOX2 Confers Ferroptosis Resistance in Lung Cancer via Upregulation of SLC7A11.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SOX2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P48431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34385181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SRSF9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HGNC:10791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ENSG00000111786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Furthermore, we found that SRSF9 inhibition increased erastin-induced ferroptosis by downregulating GPX4 level.</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SRSF9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Q13242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33609745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PROK2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HGNC:18455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ENSG00000163421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Thus, Prok2 overexpression alleviates ferroptosis by promoting expression of Fbxo10 and accelerating Acsl4 ubiquitination/degradation.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PROK2 :+: GPX4, GPX4 :-: Ferroptosis, PROK2 :+: FBXO10, FBXO10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Q9HC23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34244497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MIR4443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HGNC:41830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ENSG00000265483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miR-4443 promotes cisplatin resistance by suppressing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MIR4443 :-: METTL3, METTL3 :-: FSP1, FSP1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33781830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HGNC:10886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ENSG00000068903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SIRT2 inhibition exacerbates p53-mediated ferroptosis in mice following experimental traumatic brain injury.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SIRT2 :-: p53, p53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Q8IXJ6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34102645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circRNA1615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circRNA1615 inhibits ferroptosis via modulation of autophagy by the miRNA152-3p/LRP6 molecular axis in cardiomyocytes of myocardial infarction.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circRNA1615 :-: miR-152-3p, miR-152-3p :-: LRP6, LRP6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34712388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MIR27A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HGNC:31613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ENSG00000207808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viability was reduced after downregulating miR-27a-3p in comparison with control (Figure 5A), suggesting that miR-27a-3p negatively modulated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MIR27A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34722314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MIR670</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HGNC:37304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ENSG00000211568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MicroRNA-670-3p suppresses ferroptosis of human glioblastoma cells through targeting ACSL4.</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MIR670 :-: ACSL4, ACSL4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34323631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MEF2C</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HGNC:6996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ENSG00000081189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MEF2C Inhibited Ferroptosis by Upregulating NF2 and E-Cadherin.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MEF2C :+: NF2, NF2 :-: Ferroptosis, MEF2C :+: E-Cadherin, E-Cadherin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Q06413</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33984142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EZH2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HGNC:3527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ENSG00000106462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EZH2 and SLC7A11 inhibits erastin-induced ferroptosis in TSCC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EZH2 :-: miR-125b-5p, miR-125b-5p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Q15910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34614259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PEDS1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HGNC:16735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ENSG00000240849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TMEM189 promotes ferroptosis resistance via inhibiting expression of FAR1 through plasmalogen synthesis.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PEDS1 :-: FAR1, FAR1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A5PLL7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33731874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ADAMTS13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HGNC:1366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ENSG00000160323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We found that ADAMTS13 alleviated CP-induced ferroptosis in AKI mice with renal function impairment and tubular damage.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ADAMTS13 :+: NRF2, NRF2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Q76LX8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34666603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CDC25A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HGNC:1725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ENSG00000164045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Overexpression of Cdc25A suppressed ferroptosis in cervical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CDC25A :+: ERBB2, ERBB2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P30304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34743185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CircFNDC3B</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CircFNDC3B Represses Ferroptosis of OSCC Cells by Inducing SLC7A11 Expression.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CircFNDC3B :-: miR-520d-5p, miR-520d-5p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34434890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PPARD</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HGNC:9235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ENSG00000112033</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GW501516-activated PPARδ attenuates ferroptotic death of xCT-deficient MEFs.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PPARD :+: catalase, catalase :-: H2O2, H2O2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Q03181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34649350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ENO3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HGNC:3354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ENSG00000108515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addition, overexpressed ENO3 attenuated the status of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ENO3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P13929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33987359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LCN2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HGNC:6526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ENSG00000148346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LIFR and SHP1 positively regulate ferroptosis while LCN2 negatively regulates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LCN2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P80188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34921145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MARCHF5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HGNC:26025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ENSG00000198060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Further, in cultured cardiomyocytes stressed with DOX, both MITOL and GPX4 were reduced, whereas forced-expression of MITOL suppressed DOX-induced ferroptosis by maintaining GPX4 content.</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Rat</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MARCHF5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Q9NX47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34390730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TRIB2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HGNC:30809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ENSG00000071575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Here, we demonstrated that deletion of TRIB2 sensitized ferroptosis via lifting labile iron in liver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TRIB2 :-: TFRC, TFRC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Q92519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34315867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DHODH</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HGNC:2867</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ENSG00000102967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DHODH inhibits mitochondrial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DHODH :+: CoQ/CoQH2 ratio, CoQ/CoQH2 ratio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Q02127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33981038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MIR545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HGNC:32531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ENSG00000207820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These data suggest that miR-545 may increase CRC cell survival by inhibiting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MIR545 :-: TF, TF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34954694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PDK4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HGNC:8812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ENSG00000004799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PDK4 inhibits ferroptosis by blocking pyruvate dehydrogenase-dependent pyruvate oxidation.</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PDK4 :-: pyruvate oxidation, pyruvate oxidation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Q16654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33626342</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CircPVT1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Furthermore, knockdown of circPVT1 increased ferroptosis through downregulating p-β-catenin, GPX4, and SLC7A11 while miR-30a-5p inhibition and FZD3 overexpression reversed the phenotype by upregulating p-β-catenin, GPX4, and SLC7A11.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CircPVT1 :-: MiR-30a-5p, MiR-30a-5p :-: FZD3, FZD3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34966683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MIR9-3HG</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HGNC:27388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ENSG00000255571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BMSCs-Exo Mir9-3hg attenuates H/R-induced ferroptosis in HL-1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MIR9-3HG :-: PUM2, PUM2 :-: PRDX6, PRDX6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34953631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ADIPOQ</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HGNC:13633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ENSG00000181092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ADPN inhibited oxidation/peroxide imbalance-induced ferroptosis in placental tissues of GDM mice.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ADIPOQ :-: CPT-1, CPT-1 :+: Ferroptosis, ADIPOQ :-: GLUT4, GLUT4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Q15848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34859390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circDTL</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Inhibition of circDTL Induced Apoptosis and Ferroptosis in NSCLC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circDTL :-: miR-1287-5p, miR-1287-5p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34621297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mmu_circRNA_0000309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mmu_circRNA_0000309 depletion abrogates the inhibitory effect of germacrone on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mmu_circRNA_0000309 :-: miR-188-3p, miR-188-3p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34913724</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PTPN18</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HGNC:9649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ENSG00000072135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the present study, we found that silencing of PTPN18 induced ferroptosis in KLE endometrial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PTPN18 :-: p-P38, p-P38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Q99952</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33642877</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ABCC5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ENSG00000114770</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ABCC5 increased intracellular glutathione (GSH) and attenuated lipid peroxidation accumulation by stabilizing SLC7A11 protein, which inhibited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ABCC5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O15440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34768109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CISD3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HGNC:27578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ENSG00000277972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CISD3 inhibition drives cystine-deprivation induced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CISD3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P0C7P0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34497268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MS4A15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HGNC:28573</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ENSG00000166961</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Ms4a15 expression specifically blocks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MS4A15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Q8N5U1</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34663908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FURIN</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HGNC:8568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ENSG00000140564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Furin protects epithelial cells from DSS-induced ferroptosis-like cell injury and alleviates experimental colitis by activating the Nrf2-Gpx4 signaling pathway.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FURIN :+: NRF2, NRF2 :-: Ferroptosis, FURIN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P09958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33640301</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circRHBG</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circRHBG inhibits ferroptosis in PCOS cells through the circRHBG/miR-515-5p/SLC7A11 axis in PCOS.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circRHBG :-: miR-515-5p, miR-515-5p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34532485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GALNT14</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HGNC:22946</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ENSG00000158089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Altogether, GALNT14 is involved in the ferroptosis of ovarian cancer cells, and downregulation of GALNT14 can trigger ferroptosis in ovarian cancer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GALNT14 :+: EGFR, EGFR :+: mTOR, mTOR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Q96FL9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34643088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KLHDC3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HGNC:20704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ENSG00000124702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KLHDC3 suppresses ferroptosis in a p14ARF and SLC7A11-dependent manner.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KLHDC3 :-: p14ARF, p14ARF :-: NRF2, NRF2 :+: SLC7A11, SLC7A11 :-: Ferroptosis, KLHDC3 :-: p14ARF, p14ARF :-: MDM2, MDM2 :-: p53, p53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Q9BQ90</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34743205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LINC01833</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HGNC:52644</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ENSG00000259439</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LncRNA RP11-89 facilitates tumorigenesis and ferroptosis resistance through PROM2-activated iron export by sponging miR-129-5p in bladder cancer.</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LINC01833 :-: miR-129-5p, miR-129-5p :-: PROM2, PROM2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34728613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circGFRA1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Downregulation of circGFRA1 promotes ferroptosis in HER‐2‐positive BC.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circGFRA1 :-: miR‐1228, miR‐1228 :-: AIFM2, AIFM2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34668628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MAPKAP1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HGNC:18752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ENSG00000119487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mTORC2 ablation induces ferroptosis in memory CD4+ T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MAPKAP1 :-: GSK3B, GSK3B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Q9BPZ7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34949833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PRR5</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HGNC:31682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ENSG00000186654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mTORC2 ablation induces ferroptosis in memory CD4+ T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PRR5 :-: GSK3B, GSK3B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P85299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34949833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RICTOR</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HGNC:28611</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ENSG00000164327</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mTORC2 ablation induces ferroptosis in memory CD4+ T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RICTOR :-: GSK3B, GSK3B :-: GPX4, GPX4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Q6R327</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34949833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GSTM1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HGNC:4632</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ENSG00000134184</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Moreover, the results suggest that GSTM1 may be a novel negative regulator of ferroptosis in addition to GPX4.</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GSTM1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P09488</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34586745</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TERT</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HGNC:11730</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ENSG00000164362</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 contrast, TERT-overexpressing cells exhibited marked elevation in SLC7A11 levels and thereby inhibited ferroptosis.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Mice</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TERT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O14746</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34716298</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circ0097009</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circ0097009 promotes ferroptosis in HCC.</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circ0097009 :-: miR-1261, miR-1261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33987373</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TMEM161B-DT</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HGNC:43839</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ENSG00000247828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Knockdown of TMEM161B-AS1 down-regulated the expression of FANCD2 and CD44 by sponging hsa-miR-27a-3p, inhibited the proliferation, migration, invasion and promoted apoptosis, ferroptosis of U87 cells and U251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TMEM161B-DT :-: hsa-miR-27a-3p, hsa-miR-27a-3p :-: FANCD2, FANCD2 :-: Ferroptosis, TMEM161B-DT :-: hsa-miR-27a-3p, hsa-miR-27a-3p :-: CD44, CD44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34689169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circEPSTI1</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Silencing of circEPSTI1 induces ferroptosis mediated by SLC7A11.</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circEPSTI1 :-: miR-375, miR-375 :-: SLC7A11, SLC7A11 :-: Ferroptosis, circEPSTI1 :-: miR-409-3P, miR-409-3P :-: SLC7A11, SLC7A11 :-: Ferroptosis, circEPSTI1 :-: miR-515-5P, miR-515-5P :-: SLC7A11, SLC7A11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33534779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MIR18A</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HGNC:31548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ENSG00000283815</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miR-18a promotes glioblastoma development by down-regulating ALOXE3-mediated ferroptotic and anti-migration activities. miR-18a directly targets ALOXE3 and suppresses its expression in GBM cells.</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MIR18A :-: ALOXE3, ALOXE3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Deduced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33579899</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RARRES2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HGNC:9868</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ENSG00000106538</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Chemerin inhibition increases oxidized lipid and enhances ferroptosis susceptibility.</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RARRES2 :-: Ferroptosis</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Q99969</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33757970</w:t>
            </w:r>
          </w:p>
        </w:tc>
      </w:tr>
      <w:tr>
        <w:trPr>
          <w:trHeight w:val="334" w:hRule="atLeast"/>
          <w:jc w:val="center"/>
        </w:trPr>
        <w:tc>
          <w:tcPr>
            <w:tcW w:w="69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PTGS2</w:t>
            </w:r>
          </w:p>
        </w:tc>
        <w:tc>
          <w:tcPr>
            <w:tcW w:w="70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HGNC:9605</w:t>
            </w:r>
          </w:p>
        </w:tc>
        <w:tc>
          <w:tcPr>
            <w:tcW w:w="84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ENSG00000073756</w:t>
            </w:r>
          </w:p>
        </w:tc>
        <w:tc>
          <w:tcPr>
            <w:tcW w:w="281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Simply a downstream marker of ferroptosis. The most upregulated gene in BJeLR cells upon treatment with either erastin or (1S, 3R)-RSL3, but ferroptotic cell death was not affected by inhibition of the enzyme.</w:t>
            </w:r>
          </w:p>
        </w:tc>
        <w:tc>
          <w:tcPr>
            <w:tcW w:w="65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w:t>
            </w:r>
          </w:p>
        </w:tc>
        <w:tc>
          <w:tcPr>
            <w:tcW w:w="199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588"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Validated</w:t>
            </w:r>
          </w:p>
        </w:tc>
        <w:tc>
          <w:tcPr>
            <w:tcW w:w="20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_NA_</w:t>
            </w:r>
          </w:p>
        </w:tc>
        <w:tc>
          <w:tcPr>
            <w:tcW w:w="7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P35354</w:t>
            </w:r>
          </w:p>
        </w:tc>
        <w:tc>
          <w:tcPr>
            <w:tcW w:w="528"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24439385</w:t>
            </w:r>
          </w:p>
        </w:tc>
      </w:tr>
    </w:tbl>
    <w:tbl>
      <w:tblPr>
        <w:tblStyle w:val="2"/>
        <w:tblpPr w:leftFromText="180" w:rightFromText="180" w:vertAnchor="text" w:horzAnchor="page" w:tblpXSpec="center" w:tblpY="300"/>
        <w:tblOverlap w:val="never"/>
        <w:tblW w:w="11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6"/>
        <w:gridCol w:w="2235"/>
        <w:gridCol w:w="500"/>
        <w:gridCol w:w="1089"/>
        <w:gridCol w:w="1117"/>
        <w:gridCol w:w="1044"/>
        <w:gridCol w:w="1015"/>
        <w:gridCol w:w="1006"/>
        <w:gridCol w:w="523"/>
        <w:gridCol w:w="2257"/>
      </w:tblGrid>
      <w:tr>
        <w:trPr>
          <w:trHeight w:val="334" w:hRule="atLeast"/>
          <w:jc w:val="center"/>
        </w:trPr>
        <w:tc>
          <w:tcPr>
            <w:tcW w:w="11632" w:type="dxa"/>
            <w:gridSpan w:val="10"/>
            <w:tcBorders>
              <w:top w:val="nil"/>
              <w:left w:val="nil"/>
              <w:right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r>
              <w:rPr>
                <w:rFonts w:hint="default" w:ascii="Times New Roman Bold" w:hAnsi="Times New Roman Bold" w:eastAsia="宋体" w:cs="Times New Roman Bold"/>
                <w:b/>
                <w:bCs/>
                <w:i w:val="0"/>
                <w:iCs w:val="0"/>
                <w:color w:val="000000"/>
                <w:sz w:val="18"/>
                <w:szCs w:val="18"/>
                <w:u w:val="none"/>
              </w:rPr>
              <w:t>Table S2. Single-gene GSEA-KEGG enrichment results of marker genes.</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Bold" w:hAnsi="Times New Roman Bold" w:eastAsia="宋体" w:cs="Times New Roman Bold"/>
                <w:b/>
                <w:bCs/>
                <w:i w:val="0"/>
                <w:iCs w:val="0"/>
                <w:color w:val="000000"/>
                <w:kern w:val="0"/>
                <w:sz w:val="15"/>
                <w:szCs w:val="15"/>
                <w:u w:val="none"/>
                <w:lang w:val="en-US" w:eastAsia="zh-CN" w:bidi="ar"/>
              </w:rPr>
              <w:t>H19</w:t>
            </w: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ID</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Description</w:t>
            </w:r>
          </w:p>
        </w:tc>
        <w:tc>
          <w:tcPr>
            <w:tcW w:w="5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setSize</w:t>
            </w:r>
          </w:p>
        </w:tc>
        <w:tc>
          <w:tcPr>
            <w:tcW w:w="10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enrichmentScore</w:t>
            </w:r>
          </w:p>
        </w:tc>
        <w:tc>
          <w:tcPr>
            <w:tcW w:w="111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NES</w:t>
            </w:r>
          </w:p>
        </w:tc>
        <w:tc>
          <w:tcPr>
            <w:tcW w:w="104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pvalue</w:t>
            </w:r>
          </w:p>
        </w:tc>
        <w:tc>
          <w:tcPr>
            <w:tcW w:w="101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p.adjust</w:t>
            </w:r>
          </w:p>
        </w:tc>
        <w:tc>
          <w:tcPr>
            <w:tcW w:w="100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qvalue</w:t>
            </w:r>
          </w:p>
        </w:tc>
        <w:tc>
          <w:tcPr>
            <w:tcW w:w="52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rank</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leading_edge</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hsa00190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Oxidative phosphorylation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0.496375165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2.577414931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1.67E</w:t>
            </w:r>
            <w:bookmarkStart w:id="0" w:name="_GoBack"/>
            <w:bookmarkEnd w:id="0"/>
            <w:r>
              <w:rPr>
                <w:rFonts w:hint="default" w:ascii="Times New Roman Regular" w:hAnsi="Times New Roman Regular" w:eastAsia="宋体" w:cs="Times New Roman Regular"/>
                <w:i w:val="0"/>
                <w:iCs w:val="0"/>
                <w:color w:val="000000"/>
                <w:kern w:val="0"/>
                <w:sz w:val="15"/>
                <w:szCs w:val="15"/>
                <w:u w:val="none"/>
                <w:lang w:val="en-US" w:eastAsia="zh-CN" w:bidi="ar"/>
              </w:rPr>
              <w:t>-08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9.95E-09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list=27%,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Base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0.620006295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2.5203834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2.86E-05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list=23%,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Nucleocytoplasmic transport</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0.469105379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2.429135743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1.07E-09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1.19E-07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7.09E-08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5028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list=23%,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protein interaction with cytokine and cytokine receptor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-0.51942943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-2.311531896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3.74E-09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3.11E-07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tags=66%, list=30%,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DNA replication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0.558658193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2.310385229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6.98E-06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9.69E-05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tags=56%, list=20%,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Propanoate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0.548685726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2.206180831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0.000590521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0.000352801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5017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list=22%, signal=50%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Cytokine-cytokine 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-0.436841699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-2.198264218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9.95E-09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8141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tags=63%, list=36%,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Spliceosome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0.410041678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2.180402449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3.42E-08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1.36E-06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5385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list=24%,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Hematopoietic cell lineage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-0.491320568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-2.174220937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4.70E-06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2.81E-06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list=29%,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Peroxisome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0.437539562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2.17215632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5.28E-06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8.00E-05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4518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list=20%,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Morphine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-0.493324031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-2.15608992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4.87E-07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8.07E-06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4675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list=21%,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Fanconi anemia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0.478284023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2.129246566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0.000449785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0.000268719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list=20%,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Carbon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0.403174437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2.109804917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4.27E-07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8.07E-06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list=22%,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Nucleotide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0.478460005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2.091853786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0.000588788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0.000351765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list=19%,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Citrate cycle (TCA cycle)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0.529250089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2.087621427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0.000138886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0.001027756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0.000614022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tags=73%, list=26%, signal=54%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hsa00970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Aminoacyl-tRNA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0.560699225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2.081419103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0.000674148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0.003870539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0.002312413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list=16%,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Fatty acid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0.458331888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2.062064726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0.000194246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0.001406176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0.000840105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list=18%,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Biosynthesis of cofactors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0.375455963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2.051124809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4.64E-07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8.07E-06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list=15%,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Non-homologous end-joining</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0.682143622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2.036706832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0.001137511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0.005918613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0.003536014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tags=75%, list=25%, signal=56%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Mismatch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0.548844107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2.011969589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0.001175312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0.006021213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0.003597311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list=19%,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hsa03008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Ribosome biogenesis in eukaryotes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0.414548192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2.005870108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0.000451424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0.000269698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list=23%,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hsa00900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Terpenoid backbone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0.545757233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2.000653632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0.00134074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0.006764641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0.004041464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list=9%,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Ribosome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0.367639442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1.973357007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3.17E-06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5.28E-05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5784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list=26%,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Non-alcoholic fatty liver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0.358302442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1.970328644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2.86E-05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list=27%,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Fatty acid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0.447790575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1.910044364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0.000578437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0.003502175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0.002092338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list=14%,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Valine, leucine and isoleucine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0.430874523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1.893011486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0.000925851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0.004972714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0.002970896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list=23%,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cycle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0.340899228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1.891410845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8.69E-05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list=17%,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Biosynthesis of amino acids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0.387497713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1.874981233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0.000251638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0.00171011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0.001021687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list=22%,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Nucleotide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0.374963938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1.858510476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0.000246166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0.001707775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0.001020292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4328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list=19%,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Thermogenesis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0.322658537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1.853516922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list=27%,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Parkinson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0.31301495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1.845902916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8.00E-07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5967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list=27%,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mRNA surveillance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0.361474165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1.844776599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0.000219898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0.001558003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0.000930813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Biosynthesis of nucleotide sugars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0.44114161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1.812879489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0.003513794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0.015001199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0.008962309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list=16%,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Starch and sucrose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0.435201264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1.781634622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0.00181479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0.008633216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0.005157824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3847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list=17%,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Oocyte meiosis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0.332355618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1.761453576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7.27E-05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0.000590521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0.000352801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3341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list=15%,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Pentose phosphate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0.443955402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1.751177429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0.003783119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0.015552823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0.009291871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list=22%,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Fatty acid elongation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0.463842023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1.700366337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0.015032389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0.046349866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0.027691243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list=3%,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Cysteine and methionine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0.37501028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1.656529942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0.006131914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0.022688083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0.013554758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list=19%,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Glyoxylate and dicarboxylate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0.417683421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1.636317808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0.015542792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0.047483942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0.028368784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5658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list=25%,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Glycolysis / Gluconeogenesis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0.344180575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1.610256371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0.007095283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0.024964411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0.014914726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3910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list=18%,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Chemical carcinogenesis - reactive oxygen species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0.280723527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1.605777268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0.000655772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0.003870539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0.002312413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list=22%,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Diabetic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0.283662011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1.597828352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0.000373039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0.002343813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0.001400287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list=27%,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Inositol phosphate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0.327853466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1.586381221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0.005624597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0.02152863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0.012862055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list=27%,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Necroptosis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0.294719319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1.572080653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0.001025539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0.005420704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0.003238543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4578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list=20%,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Insulin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0.290474699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1.568785638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0.001548075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0.007471143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0.004463556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4852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list=22%,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hsa00983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Drug metabolism - other enzymes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0.31537553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1.565398538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0.007905643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0.02713999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0.016214503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4156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list=19%,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Amyotrophic lateral 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0.257866861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1.553509653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4.46E-05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0.000449785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0.000268719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5042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list=23%,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Prion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0.256198161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1.518817498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0.000670694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0.003870539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0.002312413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list=24%,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Alzheimer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0.233508668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1.419591534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0.000371947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0.002343813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0.001400287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4945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list=22%,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Huntington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0.238546299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1.419323311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0.001390731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0.00691214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0.004129585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list=29%,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Ubiquitin mediated proteolysis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0.2614178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1.415861205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0.008173842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0.027493834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0.016425904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3817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list=17%,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Insulin resistance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0.270314033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1.403598476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0.011821518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0.037217361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0.022235123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list=15%,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Pathways of neurodegeneration - multiple diseases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0.199868955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1.230704374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0.011846968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0.037217361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0.022235123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4945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list=22%,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Calcium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-0.281727317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-1.389721404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0.009394439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0.030973743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0.018504939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6135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list=27%,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Proteoglycans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-0.289049962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-1.400641815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0.011309652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0.036664363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0.021904741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list=24%,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-0.28069305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-1.412496767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0.005129167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0.01986061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0.011865514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7106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list=32%,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Vascular smooth muscle contraction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-0.306400208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-1.414413977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0.012636416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0.039326415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0.023495155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2511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tags=23%, list=11%,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Ras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-0.289810753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-1.425229945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0.005837285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0.022058294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0.013178497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4134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list=19%,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Chagas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-0.333383058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-1.482371021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0.011412421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0.036664363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0.021904741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list=25%,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Oxytocin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-0.319442941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-1.492799834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0.007121979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0.024964411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0.014914726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list=21%,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Aldosterone synthesis and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-0.340804429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-1.515304744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0.008138471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0.027493834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0.016425904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list=21%,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Phospholipase D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-0.325917492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-1.517644978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0.004514799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0.018113591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0.010821775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list=18%,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Serotonergic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-0.337401357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-1.525485254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0.006771237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0.024778264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0.014803515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4142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list=19%,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cGMP-PKG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-0.322771655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-1.526848968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0.002878045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0.012778522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0.007634394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list=20%,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AGE-RAGE signaling pathway in diabetic complications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-0.34373389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-1.528329883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0.006996244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0.024964411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0.014914726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6359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list=28%,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Dopaminergic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-0.332136581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-1.533219005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0.003310795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0.014318113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0.008554207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4142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list=19%,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Intestinal immune network for IgA production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-0.404421648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-1.56774085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0.011450732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0.036664363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0.021904741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6362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tags=73%, list=28%, signal=53%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 and Th2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-0.357874225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-1.570733542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0.009389637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0.030973743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0.018504939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list=31%,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hormone 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-0.374469666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-1.585845143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0.006972133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0.024964411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0.014914726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5477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list=25%,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hsa04151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PI3K-Akt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-0.310240791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-1.589178987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0.000451424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0.000269698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list=29%,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Toxoplasmosis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-0.355272273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-1.600793128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0.003227629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0.01414211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0.008449056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6359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list=28%,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Relaxin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-0.348129393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-1.604194464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0.002152423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0.009954957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0.005947485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list=24%,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Insulin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-0.372411868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-1.615685475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0.005044074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0.019760902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0.011805944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list=19%,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Phagosome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-0.346313652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-1.619551145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0.000905553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0.004943431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0.002953401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list=32%,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NF-kappa B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-0.366067348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-1.629579281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0.002716245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0.012390542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0.0074026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7487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list=34%,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Parathyroid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-0.36317837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-1.630627603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0.002101485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0.009856259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0.005888519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list=13%,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myocarditis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-0.406209922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-1.633450715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0.00589546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0.022058294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0.013178497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6362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list=28%,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GABAergic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-0.374489251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-1.636718358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0.004835948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0.019171079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0.011453561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list=25%,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Basal cell carcinoma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-0.404029556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-1.661419579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0.004028827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0.016360969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0.00977469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7275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list=33%,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Th17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-0.370756793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-1.664653822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0.001436617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0.007035197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0.004203105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6880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list=31%,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Nicotine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-0.439640175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-1.666128483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0.007401034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0.025672335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0.015337668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4508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list=20%,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Autoimmune thyroid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-0.430608476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-1.701570784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0.00363647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0.015328411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0.009157799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list=37%,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Glutamatergic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-0.378702232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-1.71221798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0.000490389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0.003024063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0.001806695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4142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list=19%,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Neuroactive ligand-receptor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-0.337705447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-1.73174914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8.77E-07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8495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list=38%,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Systemic lupus erythematosus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-0.438077624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-1.737437081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0.003755321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0.015552823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0.009291871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6741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list=30%,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Type I diabetes mellitus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-0.464476036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-1.767216034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0.002793626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0.012571318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0.007510603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tags=63%, list=37%,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Chemokine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-0.368055048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-1.77217069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0.000194761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0.000116358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list=33%,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bowel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-0.43312256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-1.781053616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0.000799108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0.004435048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0.002649673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list=31%,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Cholinergic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-0.402424833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-1.819474449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5.97E-05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0.000523026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0.000312476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list=21%,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TGF-beta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-0.411487669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-1.830878986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0.000293823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0.001918493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0.001146183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list=23%,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JAK-STAT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-0.39369967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-1.864501344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2.98E-06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list=29%,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Osteoclast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-0.408086883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-1.871315615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0.000262564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0.000156866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list=32%,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African trypanosomiasis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-0.51109785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-1.883751033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0.000727735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0.004107385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0.002453914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list=23%,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Amoebiasis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-0.426049901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-1.896596612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0.000361932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0.000216232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list=26%,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Focal adhesion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-0.394518012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-1.907027117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9.23E-06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list=26%,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Transcriptional misregulation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-0.400206654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-1.908259236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8.31E-07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6635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list=30%,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ECM-receptor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-0.438447116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-1.91455766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0.000105539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0.000817314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0.000488296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list=24%,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Leishmaniasis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-0.457071539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-1.928915536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0.000484334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0.00028936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list=32%,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Arrhythmogenic right ventricular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-0.463719026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-1.969402495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0.000265683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0.00015873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list=26%,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Hedgehog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-0.496470403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-1.981389843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0.000121545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0.000919875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0.00054957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list=22%,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Hypertrophic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-0.452095567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-1.984277217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0.000245611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0.000146738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list=21%,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Allograft rejection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-0.545418539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-1.988552104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0.000283268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0.001886564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0.001127108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9358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tags=77%, list=42%,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Rheumatoid arthritis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-0.468841551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-2.047280392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0.000124714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7.45E-05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list=30%,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Graft-versus-host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-0.551351195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-2.063558049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0.000496087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0.000296382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tags=71%, list=37%,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adhesion molecules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-0.444423428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-2.0766129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4.27E-08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2.37E-06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7267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tags=63%, list=33%,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Asthma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-0.600499959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-2.078201716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0.000100509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0.000796894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0.000476096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tags=71%, list=28%, signal=52%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Malaria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-0.533461367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-2.080089675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3.18E-05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0.000352892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0.000210832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tags=83%, list=37%, signal=53%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Protein digestion and absorption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-0.477304443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-2.140315983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5.53E-08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2.63E-06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6535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list=29%,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Dilated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-0.483376794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-2.144471202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6.30E-06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list=21%, signal=38%</w:t>
            </w: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Bold" w:hAnsi="Times New Roman Bold" w:eastAsia="宋体" w:cs="Times New Roman Bold"/>
                <w:b/>
                <w:bCs/>
                <w:i w:val="0"/>
                <w:iCs w:val="0"/>
                <w:color w:val="000000"/>
                <w:kern w:val="0"/>
                <w:sz w:val="15"/>
                <w:szCs w:val="15"/>
                <w:u w:val="none"/>
                <w:lang w:val="en-US" w:eastAsia="zh-CN" w:bidi="ar"/>
              </w:rPr>
              <w:t>GCH1</w:t>
            </w: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Description</w:t>
            </w:r>
          </w:p>
        </w:tc>
        <w:tc>
          <w:tcPr>
            <w:tcW w:w="5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setSize</w:t>
            </w:r>
          </w:p>
        </w:tc>
        <w:tc>
          <w:tcPr>
            <w:tcW w:w="10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enrichmentScore</w:t>
            </w:r>
          </w:p>
        </w:tc>
        <w:tc>
          <w:tcPr>
            <w:tcW w:w="111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NES</w:t>
            </w:r>
          </w:p>
        </w:tc>
        <w:tc>
          <w:tcPr>
            <w:tcW w:w="104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pvalue</w:t>
            </w:r>
          </w:p>
        </w:tc>
        <w:tc>
          <w:tcPr>
            <w:tcW w:w="101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p.adjust</w:t>
            </w:r>
          </w:p>
        </w:tc>
        <w:tc>
          <w:tcPr>
            <w:tcW w:w="100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qvalues</w:t>
            </w:r>
          </w:p>
        </w:tc>
        <w:tc>
          <w:tcPr>
            <w:tcW w:w="52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rank</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leading_edge</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Cytokine-cytokine 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0.66801612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2.997180089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list=18%, signal=50%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protein interaction with cytokine and cytokine receptor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0.750331701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2.984048757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tags=74%, list=15%, signal=64%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Hematopoietic cell lineage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0.742606402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2.942103883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3086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list=14%, signal=59%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Antigen processing and presentation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0.750189297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2.858045488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list=9%, signal=55%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Rheumatoid arthritis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0.71673908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2.812028795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3056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list=14%, signal=55%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bowel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0.749710151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2.80307062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tags=73%, list=15%, signal=62%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Allograft rejection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0.833431821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2.802605637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tags=80%, list=8%, signal=74%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Osteoclast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0.682313862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2.784484714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2455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list=11%,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Graft-versus-host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0.812130525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2.760157907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tags=89%, list=16%, signal=75%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Leishmaniasis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0.718203066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2.742687391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tags=69%, list=17%, signal=57%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Th17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0.680252862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2.723767241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list=11%, signal=50%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Systemic lupus erythematosus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0.757746405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2.723134299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list=9%, signal=55%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Type I diabetes mellitus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0.784308445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2.70184212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tags=83%, list=17%, signal=69%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 and Th2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0.675880815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2.665816465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2241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list=10%,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Chemokine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0.623027286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2.665319951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3120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list=14%,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Staphylococcus aureus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0.673210597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2.665096288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list=16%, signal=51%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Phagosome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0.637448797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2.662857715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4381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list=20%,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Natural killer cell mediated cytotoxicity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0.649716379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2.65145621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3617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list=16%,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Autoimmune thyroid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0.735244321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2.63833521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list=8%,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JAK-STAT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0.615549701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2.599393724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4057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list=18%,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myocarditis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0.709821921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2.597202016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list=10%, signal=54%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Intestinal immune network for IgA production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0.72890709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2.561998033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list=9%, signal=53%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Primary immunodeficiency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0.752528431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2.554851253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6.88E-10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tags=56%, list=5%, signal=53%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NF-kappa B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0.639117336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2.54031442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list=22%, signal=50%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Tuberculosis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0.591984728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2.51941967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4426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list=20%,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Epstein-Barr 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0.584648607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2.514211769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list=19%,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NOD-like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0.587741485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2.506578831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list=21%,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Influenza 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0.587210832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2.480719109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list=20%,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0.638934502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2.476932611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2812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list=13%,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adhesion molecules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0.591103322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2.465475428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3647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list=16%,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Coronavirus disease - COVID-19</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0.564191986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2.464813177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6659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tags=66%, list=30%,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Toxoplasmosis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0.608462973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2.450567642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list=21%,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Asthma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0.774069937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2.44639832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list=8%, signal=53%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0.608351008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2.418026788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list=11%,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Pertussis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0.627424219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2.401024683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6.39E-10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list=17%,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TNF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0.580815898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2.345903098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list=19%,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C-type lectin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0.583789657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2.334735854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5185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list=23%,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PD-L1 expression and PD-1 checkpoint pathway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0.590128215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2.323917319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2585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list=12%,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Toll-like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0.578849362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2.310365847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6.39E-10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list=19%,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Neutrophil extracellular trap formation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0.573533782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2.307741215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2150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list=10%,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Chagas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0.579287238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2.302506352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list=21%,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Malaria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0.649849405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2.297279159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4242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tags=62%, list=19%, signal=50%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Kaposi sarcoma-associated herpesvirus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0.534702074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2.297273473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4681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list=21%,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Transcriptional misregulation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0.540207016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2.295694295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list=22%,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Measles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0.553004484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2.289807831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list=20%,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African trypanosomiasis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0.66894305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2.271076972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2099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list=9%,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cytomegalovirus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0.521642936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2.267988954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list=19%,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Legionellosis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0.612750842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2.236104462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3.17E-07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list=22%,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IL-17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0.556414256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2.20436251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list=21%,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T-cell leukemia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0.497925198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2.164869434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list=17%,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Lipid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0.49871224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2.163242543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list=19%,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Amoebiasis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0.537091013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2.137363125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list=21%,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Yersinia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0.501859283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2.0645885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4.06E-08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list=19%,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immunodeficiency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0.477027551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2.061082874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8.35E-10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list=16%,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Platelet activation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0.502558348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2.052178502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list=22%,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Pathogenic Escherichia coli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0.477400876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2.050373402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1.24E-09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list=19%,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Fc gamma R-mediated phagocytosis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0.516217153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2.045112478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list=13%,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Leukocyte transendothelial migration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0.504134132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2.033291396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list=19%,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AGE-RAGE signaling pathway in diabetic complications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0.503519342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2.006151128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4.04E-06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3043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list=14%,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Hepatitis C</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0.470122832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1.973086591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2.65E-07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4426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list=20%,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hsa04151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PI3K-Akt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0.433567584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1.962521398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5.30E-10</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4347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list=19%,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carcinogenesis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0.45937158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1.939419872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4.45E-07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4426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list=20%,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Shigellosis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0.443684778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1.928193234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8.83E-08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list=21%,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Salmonella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0.435364887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1.920663373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4.29E-08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5010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list=22%,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Hepatitis B</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0.451990123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1.903125498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list=27%,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Apoptosis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0.461272909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1.89920546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4.88E-06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list=19%,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Acute myeloid leukemia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0.497628522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1.883534283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0.000134059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list=11%,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Fc epsilon RI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0.49714658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1.881710124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0.000138091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list=11%,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Complement and coagulation cascades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0.480599789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1.881507706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4350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list=19%,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Morphine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0.476834832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1.877769436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0.000130355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5246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list=23%,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RIG-I-like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0.493964003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1.874181411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0.000193961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list=19%,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Focal adhesion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0.430964714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1.857191847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6.58E-07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list=20%,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Cholinergic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0.459782649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1.854725887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list=27%,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Necroptosis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0.444074839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1.82687027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4426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list=20%,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cGMP-PKG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0.432675021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1.825805906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5610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list=25%,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Relaxin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0.444335859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1.821908812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list=21%,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Cytosolic DNA-sensing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0.475254226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1.8089021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0.00056308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list=21%,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Oxytocin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0.430697558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1.803345865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2.39E-05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5777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list=26%,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Parathyroid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0.448146511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1.794401543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0.000134059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list=27%,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Chronic myeloid leukemia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0.465502338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1.790577802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0.000818658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list=23%,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0.398879013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1.789645788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2.54E-07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list=19%,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Apelin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0.430874879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1.776412537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7.80E-05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5610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list=25%,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hsa04810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Regulation of actin cytoskeleton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0.405037258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1.772025237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6.10E-06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list=19%,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hsa01523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Antifolate resistance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0.552653701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1.76947065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0.004227311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list=16%,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p53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0.459842304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1.754785416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0.002236919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list=23%,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Small cell lung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0.440343583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1.74322575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0.000842272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list=22%,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Cellular senescence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0.41698172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1.74278966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0.000179436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5045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list=23%,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Prolactin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0.452075853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1.725148181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0.002614447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list=23%,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Vascular smooth muscle contraction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0.418922035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1.722026841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0.000368497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list=27%,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Dilated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0.432481944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1.716350984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0.001730619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list=27%,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Hypertrophic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0.434031574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1.711912058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0.002120709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list=25%,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Sphingolipid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0.417556392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1.704147878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0.000459288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list=23%,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Bacterial invasion of epithelial cells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0.447279506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1.704030143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0.002243617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list=30%,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Fluid shear stress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0.412366052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1.701282896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0.000432046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list=19%,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Ras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0.387357374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1.693039022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list=18%,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Endocytosis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0.383571723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1.686484308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2.36E-05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list=25%,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Proteoglycans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0.390092714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1.685465356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0.00010921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list=23%,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Lysosome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0.408856598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1.681643717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0.000535358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2977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list=13%,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mediator regulation of TRP channels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0.419874598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1.67288886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0.002296655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list=23%,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Glioma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0.435264816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1.665669787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0.004372802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list=23%,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hormone 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0.431083864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1.649670138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0.00477928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6875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list=31%,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0.477877209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1.646225769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0.009841247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list=21%,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papillomavirus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0.359594885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1.624564919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4.17E-05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list=21%,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VEGF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0.437676099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1.617812913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0.007919281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list=13%,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HIF-1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0.40187306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1.611903361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0.002296655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list=12%,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Axon guidance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0.378648959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1.611290608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0.000753824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3667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list=16%,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0.467797767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1.593741608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0.014404715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5456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list=24%,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MicroRNAs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0.359186145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1.587808051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0.000144491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3644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tags=24%, list=16%,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TGF-beta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0.399101914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1.583003269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0.006746487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list=26%,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Alcoholic liver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0.380856985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1.580989264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0.0027647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list=19%,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Renin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0.415408184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1.572328598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0.012122961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5354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list=24%,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Growth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0.382096786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1.559543055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0.004669631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list=27%,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Adrenergic signaling in cardiomyocytes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0.372170313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1.556374928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0.002296655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5246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list=23%,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Rap1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0.35750427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1.546537654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0.001389963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3710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list=17%,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Phospholipase D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0.371878497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1.545464931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0.004388241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5246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list=23%,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hsa03250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life cycle - HIV-1</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0.413830181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1.543577317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0.017994036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list=19%,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Neurotrophin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0.377490705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1.536926163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0.008169648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list=23%,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ECM-receptor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0.390582419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1.532397268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0.016407851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Arrhythmogenic right ventricular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0.396975117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1.525704116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0.02148021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list=27%,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Bladder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0.445458945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1.524914939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0.023379537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3981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list=18%,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Neuroactive ligand-receptor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0.33249738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1.507160086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0.000524278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6658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list=30%,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Estrogen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0.36513938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1.506441614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0.006888328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5777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list=26%,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Pancreatic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0.39136392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1.505400703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0.026169465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list=14%,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Epithelial cell signaling in Helicobacter pylori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0.393999901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1.501047328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0.020361201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list=23%,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Calcium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0.340045594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1.493194963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0.002096429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list=27%,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Tight junction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0.353464597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1.492291413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0.007369482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5777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list=26%,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GABAergic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0.377729808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1.487495124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0.026100908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6203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list=28%,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FoxO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0.362670891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1.485469306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0.013903273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3991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list=18%,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Renal cell carcinoma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0.39379275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1.482021713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0.031702288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4284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list=19%,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Protein digestion and absorption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0.368500664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1.479299377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0.016325861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list=31%,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Gap junction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0.37717383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1.476603786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0.026289309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list=29%,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Non-small cell lung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0.382998657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1.461143283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0.04042903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list=12%,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Aldosterone synthesis and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0.366000502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1.458240547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0.026030568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list=28%,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Alcoholism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0.363004129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1.453487091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0.020465125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list=23%,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Dopaminergic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0.348759897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1.434463557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0.021576683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5081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list=23%,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cAMP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0.326832529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1.426723032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0.009841247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5257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list=24%,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Autophagy - animal</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0.331737966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1.368638677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0.030359188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6191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list=28%,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Alzheimer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-0.20819337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-1.180140924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0.048066336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list=19%,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Amyotrophic lateral 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-0.23304791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-1.306067438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0.00477928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list=20%,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Diabetic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-0.258245617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-1.332130749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0.012490527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list=19%,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Parkinson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-0.251248124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-1.354584249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0.00477928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list=19%,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Huntington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-0.263741579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-1.425453927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0.000432046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list=19%,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Non-alcoholic fatty liver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-0.290279267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-1.485044063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0.00477928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list=22%,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Chemical carcinogenesis - reactive oxygen species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-0.298222779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-1.570645531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0.000474728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5244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list=23%,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Herpes simplex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-0.286719968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-1.690756575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list=20%,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Thermogenesis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-0.340393646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-1.793041164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list=20%,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Peroxisome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-0.406225266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-1.893595551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0.000237865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list=14%, signal=35%</w:t>
            </w: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Bold" w:hAnsi="Times New Roman Bold" w:eastAsia="宋体" w:cs="Times New Roman Bold"/>
                <w:b/>
                <w:bCs/>
                <w:i w:val="0"/>
                <w:iCs w:val="0"/>
                <w:color w:val="000000"/>
                <w:kern w:val="0"/>
                <w:sz w:val="15"/>
                <w:szCs w:val="15"/>
                <w:u w:val="none"/>
                <w:lang w:val="en-US" w:eastAsia="zh-CN" w:bidi="ar"/>
              </w:rPr>
              <w:t>CHAC1</w:t>
            </w: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Description</w:t>
            </w:r>
          </w:p>
        </w:tc>
        <w:tc>
          <w:tcPr>
            <w:tcW w:w="5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setSize</w:t>
            </w:r>
          </w:p>
        </w:tc>
        <w:tc>
          <w:tcPr>
            <w:tcW w:w="10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enrichmentScore</w:t>
            </w:r>
          </w:p>
        </w:tc>
        <w:tc>
          <w:tcPr>
            <w:tcW w:w="111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NES</w:t>
            </w:r>
          </w:p>
        </w:tc>
        <w:tc>
          <w:tcPr>
            <w:tcW w:w="104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pvalue</w:t>
            </w:r>
          </w:p>
        </w:tc>
        <w:tc>
          <w:tcPr>
            <w:tcW w:w="101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p.adjust</w:t>
            </w:r>
          </w:p>
        </w:tc>
        <w:tc>
          <w:tcPr>
            <w:tcW w:w="100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qvalue</w:t>
            </w:r>
          </w:p>
        </w:tc>
        <w:tc>
          <w:tcPr>
            <w:tcW w:w="52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rank</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leading_edge</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Coronavirus disease - COVID-19</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0.588521188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3.267001284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4226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list=19%,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Ribosome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0.632075182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3.255850761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tags=66%, list=18%, signal=55%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Cytokine-cytokine 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0.499010169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2.863403388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tags=56%, list=27%,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Antigen processing and presentation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0.623795596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2.83198487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tags=75%, list=26%, signal=56%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Allograft rejection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0.699669025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2.740811853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8.75E-10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2.43E-08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1.39E-08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tags=74%, list=21%, signal=58%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protein interaction with cytokine and cytokine receptor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0.563442113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2.736323746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5726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tags=62%, list=26%,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Graft-versus-host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0.678167209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2.711515744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7.70E-08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4.41E-08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6986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tags=92%, list=31%, signal=63%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Type I diabetes mellitus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0.670636868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2.702739294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6.13E-10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list=21%, signal=54%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Rheumatoid arthritis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0.556308253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2.675160624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6330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list=28%,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bowel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0.574996649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2.536380881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5.07E-08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2.90E-08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list=22%, signal=51%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Autoimmune thyroid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0.581521568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2.468638127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2.69E-08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4.07E-07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2.33E-07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7043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tags=74%, list=32%, signal=51%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Leishmaniasis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0.527927185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2.44877374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4.70E-09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8.69E-08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4.97E-08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list=21%,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Hematopoietic cell lineage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0.500451064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2.429318947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4.53E-09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8.69E-08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4.97E-08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5844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list=26%,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adhesion molecules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0.465423468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2.416896744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tags=56%, list=27%,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NF-kappa B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0.491762187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2.396352368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5.37E-08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3.07E-08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list=15%,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hsa00970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Aminoacyl-tRNA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-0.737172574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-2.382968655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tags=92%, list=19%, signal=74%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Systemic lupus erythematosus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0.555755671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2.370348684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2.74E-06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list=21%, signal=51%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myocarditis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0.537030008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2.349067507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3.18E-07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4067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tags=56%, list=18%,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Staphylococcus aureus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0.472324499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2.285017181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5.06E-08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6.75E-07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7205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tags=72%, list=32%,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Legionellosis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0.498725098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2.168753927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5.45E-06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2.53E-05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list=23%,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Asthma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0.585624317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2.165370799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7.57E-05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0.000458265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0.000262197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list=21%,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Epstein-Barr 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0.399112915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2.144110524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3.14E-10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1.05E-08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list=22%,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TNF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0.424995015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2.142380321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2.10E-07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list=15%,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Malaria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0.510459229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2.121509502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0.000170071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9.73E-05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tags=62%, list=27%,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Natural killer cell mediated cytotoxicity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0.41549586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2.119367632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9.70E-07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list=26%,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Phagosome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0.406114303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2.115842345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2.99E-08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4.33E-07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2.48E-07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5155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list=23%,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Amoebiasis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0.432971923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2.109867982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9.82E-07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9.34E-06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5.35E-06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5903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list=26%,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Toxoplasmosis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0.414729199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2.087168198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8.48E-06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list=23%,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JAK-STAT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0.391826177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2.073793008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4.38E-07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2.51E-07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list=23%,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IL-17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0.428860617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2.070524636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3.45E-06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2980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list=13%,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Th17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0.412030814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2.053525435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3.68E-06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3.07E-05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list=21%,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Osteoclast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0.399852341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2.039572929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9.40E-06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5.38E-06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3103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list=14%,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 and Th2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0.420432599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2.035169401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8.51E-06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3.86E-05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list=21%,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Kaposi sarcoma-associated herpesvirus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0.377689312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2.03157736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6.57E-09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1.15E-07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6.59E-08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list=18%,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Transcriptional misregulation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0.379855255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2.028252838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6.78E-07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3.88E-07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list=22%,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T-cell leukemia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0.366580485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2.026442534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3.61E-09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7.70E-08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4.41E-08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list=15%,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NOD-like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0.373491463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2.024160156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2.69E-07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5612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list=25%,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African trypanosomiasis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0.505771858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1.995959275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0.000440921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0.002159214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0.001235397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list=20%,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Influenza 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0.375866034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1.989321792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list=19%,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Maturity onset diabetes of the young</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0.542384776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1.958077587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0.000570682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0.002639406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0.001510139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5608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list=25%,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Primary immunodeficiency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0.491408332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1.93927559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0.000790022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0.003372784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0.001929742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list=26%,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Pertussis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0.420290256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1.93742007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5.69E-05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0.000357272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0.000204414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list=23%,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Neuroactive ligand-receptor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0.329305132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1.922253519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list=29%,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0.474272197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1.911368378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0.00065831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0.002846978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0.001628901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list=15%,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Intestinal immune network for IgA production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0.462568118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1.907412588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0.000460332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0.002221603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0.001271093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list=21%,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Chemokine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0.346712588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1.879017708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5.02E-06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2.87E-06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list=24%,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Measles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0.357750038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1.854380906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0.000148103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8.47E-05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list=22%,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Chagas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0.378014583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1.848851949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0.000415243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0.000237582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list=20%,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0.318671467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1.828589903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list=16%,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Dilated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0.370813165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1.79950829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0.00013657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0.000757963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0.000433669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list=25%,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hormone 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0.383686014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1.768684791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0.000642892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0.002816883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0.001611683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4888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list=22%,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Hepatitis C</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0.336260513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1.767681217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0.000129779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7.43E-05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list=13%,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Leukocyte transendothelial migration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0.345479745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1.738663058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0.000519917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0.002438484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0.001395181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list=21%,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Cholinergic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0.345228972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1.734820462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0.000180829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0.000949368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0.000543182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list=24%,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C-type lectin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0.350349831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1.73443475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0.000598907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0.002695083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0.001541994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3418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list=15%,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Pathogenic Escherichia coli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0.319858491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1.73407472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0.00011563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list=23%,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Cocaine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0.404617049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1.701402191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0.00260455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0.009545745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0.005461608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list=15%,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Tuberculosis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0.310848296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1.679739191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0.000529046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0.000302694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4847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list=22%,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Morphine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0.347858015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1.679319998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0.001302001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0.005161505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0.002953161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5591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list=25%,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Cellular senescence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0.320956488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1.678922003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8.18E-05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0.000486408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0.000278299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list=10%,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Hypertrophic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0.346653767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1.678031483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0.001233557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0.004949089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0.002831627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3957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list=18%,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cytomegalovirus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0.300504571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1.661177472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3.19E-05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0.000212425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0.000121539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3480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list=16%,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Arrhythmogenic right ventricular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0.355800395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1.65387854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0.002501965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0.009377692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0.005365457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list=27%,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Apoptosis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0.320705201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1.651968471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0.000630973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0.002801518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0.001602892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list=12%,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Lipid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0.301742683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1.65063598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8.45E-05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0.00049341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0.000282305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list=15%,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Protein digestion and absorption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0.335488888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1.648937635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0.001158622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0.004705137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0.002692049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list=31%,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carcinogenesis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0.312724438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1.648492006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0.000182461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0.000949368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0.000543182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3201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list=14%,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p53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0.358270238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1.641673933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0.003705375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0.012853018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0.007353869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4945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list=22%,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Fluid shear stress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0.311503052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1.614661776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0.000912642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0.003846958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0.002201041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3103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list=14%,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Salmonella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0.288888229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1.607996156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0.000320289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0.000183254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list=17%,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Complement and coagulation cascades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0.336892524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1.600262684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0.004472872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0.015140947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0.00866291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list=29%,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Nicotine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0.395651324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1.594455666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0.013840542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0.040428952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0.023131469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list=29%,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PD-L1 expression and PD-1 checkpoint pathway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0.329824302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1.59226041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0.003230462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0.011323619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0.006478821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list=21%,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TGF-beta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0.320722052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1.561528368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0.003194368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0.011316217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0.006474586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list=20%,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hsa04137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Mitophagy - animal</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0.34292638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1.556859853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0.005133614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0.017094934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0.009780885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list=9%,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Proteasome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0.375143936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1.546916526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0.012991304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0.038803773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0.022201621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5401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list=24%,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Cardiac muscle contraction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0.327679555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1.535467878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0.007334491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0.023484475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0.013436668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list=25%,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Small cell lung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0.316775375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1.532499747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0.006637918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0.021589537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0.012352477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2980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list=13%,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Parathyroid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0.305204403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1.521111976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0.006677845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0.021589537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0.012352477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list=15%,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immunodeficiency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0.274525639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1.494575067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0.000582331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0.002656386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0.001519854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list=18%,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hsa04151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PI3K-Akt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0.252760113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1.47316452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9.58E-05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0.000540824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0.000309433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list=25%,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Epithelial cell signaling in Helicobacter pylori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0.324177891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1.471743129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0.01264114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0.038268178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0.02189518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3093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list=14%,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Amphetamine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0.32336237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1.468040725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0.013051119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0.038803773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0.022201621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3620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list=16%,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Prion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0.26012137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1.44787541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0.001091948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0.004489118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0.002568454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5155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list=23%,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cGMP-PKG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0.273426606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1.442061845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0.006099555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0.020110415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0.011506196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list=24%,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Relaxin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0.280860999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1.433220529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0.009494235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0.029560122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0.016912856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5405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list=24%,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MicroRNAs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0.249202507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1.405064037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0.002608597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0.009545745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0.005461608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list=23%,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0.28548399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1.396289072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0.016122937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0.045499474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0.026032574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Oxytocin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0.263594452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1.380443765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0.009498297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0.029560122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0.016912856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4150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list=19%,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Necroptosis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0.265905486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1.372554372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0.016803229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0.047020802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0.026903003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list=21%,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Vascular smooth muscle contraction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0.267267346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1.371255062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0.014829739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0.042207719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0.024149193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list=24%,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cAMP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0.241943294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1.342799504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0.011110633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0.034257785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0.019600629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list=24%,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Pathways of neurodegeneration - multiple diseases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0.205378238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1.211372147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0.011697861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0.035737502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0.020447251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3087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tags=20%, list=14%, signal=17%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Insulin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-0.309430072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-1.385576923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0.014271781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0.041326115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0.023644782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list=29%,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hsa04152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AMPK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-0.326175548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-1.445569183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0.01373352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0.040428952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0.023131469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list=29%,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Ubiquitin mediated proteolysis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-0.328243119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-1.47921149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0.009026935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0.028628279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0.016379701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list=20%,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Glycerophospholipid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-0.352316722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-1.482521256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0.014801812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0.042207719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0.024149193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4941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list=22%,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Fatty acid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-0.443241403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-1.632194063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0.004501363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0.015140947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0.00866291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5850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list=26%,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hsa00563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Glycosylphosphatidylinositol (GPI)-anchor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-0.521676051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-1.719576696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0.00250635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0.009377692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0.005365457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tags=81%, list=33%, signal=54%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mRNA surveillance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-0.405755401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-1.728313811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0.000392813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0.00195234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0.001117033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3987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list=18%,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Mismatch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-0.548553366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-1.736548695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0.003175318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0.011316217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0.006474586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tags=83%, list=34%, signal=55%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hsa00310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Lysine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-0.445722147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-1.737648029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0.001878946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0.007191826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0.004114811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5850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list=26%,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 polymerase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-0.508005594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-1.750335289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0.002859564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0.01035038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0.005921981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4526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list=20%,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Butanoate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-0.531013338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-1.750354766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0.001666244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0.006527755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0.003734862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2735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list=12%,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hsa00450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Selenocompound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-0.631955479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-1.800190225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0.003750787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0.012876411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0.007367253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4071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list=18%,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Inositol phosphate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-0.444460857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-1.803586732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0.000320386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0.001616492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0.000924878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5352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list=24%,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Nucleotide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-0.495319574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-1.85279353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0.000468602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0.002229206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0.001275443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8711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tags=74%, list=39%,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DNA replication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-0.525279725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-1.867156057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0.00093733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0.003901637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0.002232326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8535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tags=72%, list=38%,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Fanconi anemia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-0.500735373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-1.882451943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0.000305766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0.001566461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0.000896252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list=31%,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Non-homologous end-joining</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-0.700286915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-1.886885295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0.001866954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0.007191826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0.004114811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list=22%,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Phosphatidylinositol signaling system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-0.444949825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-1.89264696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0.000320289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0.000183254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list=26%,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Biosynthesis of cofactors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-0.4243597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-1.921270221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6326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list=28%,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Propanoate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-0.567084232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-1.953890971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0.000171833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0.00093804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0.000536701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8500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tags=87%, list=38%, signal=54%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Base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-0.563294289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-1.966571148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0.00017626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0.000946686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0.000541648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list=16%,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Peroxisome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-0.47982481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-2.004542903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0.000106384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5014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list=22%,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Pyruvate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-0.543306808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-2.03658452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0.000109949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5888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list=26%,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Valine, leucine and isoleucine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-0.54831032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-2.055340174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8.53E-05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list=27%,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Nucleocytoplasmic transport</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-0.492155537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-2.125518961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9.70E-07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5286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list=24%,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Herpes simplex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-0.44314872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-2.260457554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4570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list=20%, signal=37%</w:t>
            </w: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Bold" w:hAnsi="Times New Roman Bold" w:eastAsia="宋体" w:cs="Times New Roman Bold"/>
                <w:b/>
                <w:bCs/>
                <w:i w:val="0"/>
                <w:iCs w:val="0"/>
                <w:color w:val="000000"/>
                <w:kern w:val="0"/>
                <w:sz w:val="15"/>
                <w:szCs w:val="15"/>
                <w:u w:val="none"/>
                <w:lang w:val="en-US" w:eastAsia="zh-CN" w:bidi="ar"/>
              </w:rPr>
              <w:t>NOX4</w:t>
            </w: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Description</w:t>
            </w:r>
          </w:p>
        </w:tc>
        <w:tc>
          <w:tcPr>
            <w:tcW w:w="5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setSize</w:t>
            </w:r>
          </w:p>
        </w:tc>
        <w:tc>
          <w:tcPr>
            <w:tcW w:w="10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enrichmentScore</w:t>
            </w:r>
          </w:p>
        </w:tc>
        <w:tc>
          <w:tcPr>
            <w:tcW w:w="111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NES</w:t>
            </w:r>
          </w:p>
        </w:tc>
        <w:tc>
          <w:tcPr>
            <w:tcW w:w="104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pvalue</w:t>
            </w:r>
          </w:p>
        </w:tc>
        <w:tc>
          <w:tcPr>
            <w:tcW w:w="101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p.adjust</w:t>
            </w:r>
          </w:p>
        </w:tc>
        <w:tc>
          <w:tcPr>
            <w:tcW w:w="100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qvalue</w:t>
            </w:r>
          </w:p>
        </w:tc>
        <w:tc>
          <w:tcPr>
            <w:tcW w:w="52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rank</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leading_edge</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Cytokine-cytokine 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0.520896133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2.440527402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list=31%,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hsa00190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Oxidative phosphorylation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-0.486525592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-2.429811632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3.97E-08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2.06E-08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list=28%,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protein interaction with cytokine and cytokine receptor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0.590303248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2.425469673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6788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tags=81%, list=30%, signal=57%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Osteoclast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0.563203485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2.410101379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list=26%,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Leishmaniasis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0.596184896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2.354651013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9.03E-10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2.50E-08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1.30E-08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5947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list=27%, signal=50%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adhesion molecules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0.539094074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2.35157065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list=26%,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Allograft rejection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0.686950107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2.343658138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4.51E-07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2.34E-07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tags=83%, list=26%, signal=62%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Hematopoietic cell lineage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0.569945171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2.332064443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1.19E-10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tags=63%, list=22%,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hsa00970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Aminoacyl-tRNA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-0.636607167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-2.324654523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5.09E-05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0.000245835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0.000127444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tags=62%, list=27%,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Propanoate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-0.607492698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-2.306643996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list=14%,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Staphylococcus aureus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0.561691299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2.290981471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7.20E-09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3.73E-09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list=26%,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Coronavirus disease - COVID-19</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0.494226279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2.267392077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tags=56%, list=28%,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Asthma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0.688156082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2.256307758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1.23E-06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1.11E-05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5.73E-06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5550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tags=79%, list=25%, signal=59%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Phagosome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0.514682091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2.25014035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list=27%,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Autoimmune thyroid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0.598622283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2.199188664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3.76E-07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5555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tags=66%, list=25%, signal=50%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Type I diabetes mellitus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0.619755898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2.191083095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6.93E-06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tags=63%, list=20%, signal=51%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myocarditis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0.582894899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2.188060993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2.37E-06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1.23E-06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tags=67%, list=19%, signal=54%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Malaria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0.597655824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2.179571111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6.97E-07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6.63E-06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tags=79%, list=28%, signal=57%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Graft-versus-host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0.620711239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2.17323121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tags=76%, list=29%, signal=54%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Rheumatoid arthritis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0.538390405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2.172313629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3.47E-08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6.41E-07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6847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list=31%,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Focal adhesion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0.476622147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2.163408377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list=21%,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Systemic lupus erythematosus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0.58588283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2.160630753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3.10E-07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3.56E-06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list=20%,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Amoebiasis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0.508209932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2.102325304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2.37E-06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1.23E-06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list=20%,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Toxoplasmosis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0.498626515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2.098721116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2.21E-08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4.55E-07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list=20%,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Antigen processing and presentation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0.538838381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2.091865541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7.63E-06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3.96E-06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list=29%,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 and Th2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0.511949086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2.086149686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9.06E-08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7.82E-07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list=29%,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Chemokine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0.460922569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2.078267515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6.01E-10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9.44E-09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list=22%,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ECM-receptor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0.514015606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2.073965464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list=21%,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Chagas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0.496051741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2.05648484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2.65E-06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4510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list=20%,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Dilated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0.501059367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2.054601518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2.34E-07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2.79E-06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4693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list=21%,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Platelet activation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0.480651808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2.045751164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9.69E-08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7.97E-07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list=21%,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Natural killer cell mediated cytotoxicity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0.465287248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1.991091086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4.12E-07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list=26%,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Th17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0.473039046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1.982035853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6.93E-06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list=29%,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bowel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0.517692623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1.979370746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8.79E-06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2.81E-05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6385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list=29%,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Primary immunodeficiency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0.572784331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1.964341423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0.000260466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0.001059563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0.000549291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tags=67%, list=28%,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Cholinergic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0.464074998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1.961923285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list=21%,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JAK-STAT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0.439230054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1.951930297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1.26E-07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9.43E-07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list=32%,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Hypertrophic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0.478305014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1.949052909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3.27E-06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1.26E-05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list=20%,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Protein digestion and absorption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0.466265891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1.936707611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2.49E-05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4359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list=20%,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Pertussis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0.490390995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1.936685289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0.000143141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list=28%,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Tuberculosis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0.430906741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1.930195159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3.90E-06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list=28%,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hsa04151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PI3K-Akt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0.404866231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1.927971524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list=22%,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0.481969032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1.923286977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0.000146542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list=26%,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Relaxin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0.447525588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1.921303841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4.29E-06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2.98E-05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5178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list=23%,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NF-kappa B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0.463947957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1.919225634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1.29E-05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7.79E-05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4.04E-05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6962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list=31%,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African trypanosomiasis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0.559193939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1.917733708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0.000550179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0.002035663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0.001055315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list=28%,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Epstein-Barr 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0.422872557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1.917212499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8.24E-07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list=28%,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Morphine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0.469984872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1.90373711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8.48E-05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list=21%,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cytomegalovirus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0.41529296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1.899715475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2.32E-08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4.55E-07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list=23%,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T-cell leukemia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0.411833076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1.883888586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3.78E-08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6.62E-07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3.43E-07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list=27%,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Parathyroid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0.446777795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1.872001087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0.00011134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5.77E-05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list=23%,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AGE-RAGE signaling pathway in diabetic complications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0.451041923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1.860353125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0.000146542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list=23%,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NOD-like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0.410752861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1.845025214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9.09E-06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6578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list=29%,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hsa04810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Regulation of actin cytoskeleton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0.401070404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1.842200435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5.64E-07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5.52E-06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2.86E-06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Arrhythmogenic right ventricular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0.464771472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1.839370558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0.000407797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0.000211407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5718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list=26%,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Intestinal immune network for IgA production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0.509318921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1.835845252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0.000737887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0.002642113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0.001369706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tags=71%, list=32%,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Influenza 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0.411637086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1.829307657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2.06E-05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1.07E-05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list=28%,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Oxytocin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0.415896768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1.825399052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3.67E-06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list=26%,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Vascular smooth muscle contraction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0.421365803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1.821449888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0.000125113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5314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list=24%,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Leukocyte transendothelial migration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0.431742078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1.817204237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0.000125113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list=20%,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Proteoglycans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0.398952913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1.816981127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6.93E-06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list=22%,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0.437327735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1.813032357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0.000282654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0.000146531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list=26%,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Transcriptional misregulation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0.398988044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1.786030048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5.81E-06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3.87E-05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list=30%,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Phospholipase D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0.407738358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1.776380333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0.00010219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list=22%,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cGMP-PKG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0.399879496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1.767745816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0.000117388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5178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list=23%,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Glycosaminoglycan biosynthesis - chondroitin sulfate / dermatan sulfate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0.574660824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1.763436792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0.003814911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0.010765809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0.005581137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6249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tags=76%, list=28%, signal=55%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Neutrophil extracellular trap formation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0.41962555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1.761230154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0.000448052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0.000232276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list=24%,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C-type lectin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0.420866856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1.755174714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0.000104266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0.000469197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0.000243238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list=28%,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hsa04392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Hippo signaling pathway - multiple species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0.534447704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1.752332841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0.004527725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0.012358463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0.006406789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5012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list=22%,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Axon guidance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0.385633898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1.728872338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0.000153616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7.96E-05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list=27%,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Kaposi sarcoma-associated herpesvirus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0.381365007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1.725197807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0.000146542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list=28%,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Bacterial invasion of epithelial cells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0.444001746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1.723693013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0.000575514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0.002106001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0.001091779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4310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list=19%,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hormone 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0.434969707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1.717811788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0.000888191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0.003018036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0.001564589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5280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list=24%,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mediator regulation of TRP channels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0.4163125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1.717109256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0.000387785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0.001467413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0.000760726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list=19%,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Ribosome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0.395710355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1.714922603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0.000260913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0.001059563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0.000549291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list=33%,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hsa00604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Glycosphingolipid biosynthesis - ganglio series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0.602718469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1.693850597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0.00915683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0.023455573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0.012159678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list=9%,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Measles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0.388711776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1.688808821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0.000122798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0.000545222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0.00028265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list=23%,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PD-L1 expression and PD-1 checkpoint pathway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0.415442878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1.682807406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0.001021913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0.003369276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0.001746677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list=26%,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Regulation of lipolysis in adipocytes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0.448569316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1.679996964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0.003494375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0.010118494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0.00524556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4693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list=21%,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Glioma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0.424639248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1.677014043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0.001785153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0.005555664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0.002880129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list=21%,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Toll-like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0.404451283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1.674861438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0.000964143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0.003210597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0.001664416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list=23%,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Apelin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0.383048064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1.662928711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0.000351524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0.001361133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0.000705629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list=22%,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TGF-beta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0.403419559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1.653916948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0.000856227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0.002939419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0.001523833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list=22%,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TNF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0.388202686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1.647054485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0.000840213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0.002914488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0.001510909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list=30%,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Pathogenic Escherichia coli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0.361911391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1.639674523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0.000186734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0.000787121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0.000408054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list=20%,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Complement and coagulation cascades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0.403749031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1.629965297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0.001255836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0.003982793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0.002064732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4078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list=18%,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Hedgehog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0.434954974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1.605645666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0.009068619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0.023409692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0.012135892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6570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list=29%,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Lipid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0.351916898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1.605553727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0.000284118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0.001126324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0.000583901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list=26%,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Adrenergic signaling in cardiomyocytes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0.363443567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1.595479067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0.001128393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0.003648106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0.001891226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list=19%,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Calcium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0.346154162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1.592310451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0.000168543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0.00071955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0.000373024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4741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list=21%,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Fc gamma R-mediated phagocytosis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0.38996839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1.592051071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0.002435925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0.007242528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0.003754622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list=24%,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Other types of O-glycan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0.440749499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1.582297473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0.010626156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0.026211185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0.013588223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4091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list=18%,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Renin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0.408733191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1.577220171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0.007722628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0.02030654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0.010527177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list=23%,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Gap junction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0.390449795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1.576275275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0.002618429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0.007716257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0.004000209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4817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list=22%,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Salmonella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0.338833307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1.565288907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0.000334204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0.001309293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0.000678755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list=28%,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Various types of N-glycan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0.450512253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1.559217291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0.016299235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0.038222854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0.01981523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list=25%,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Aldosterone synthesis and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0.376898139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1.554542037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0.004174615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0.011488817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0.005955954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list=21%,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Chronic myeloid leukemia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0.392905768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1.553869278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0.009340797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0.023744162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0.012309286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list=21%,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immunodeficiency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0.339945134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1.548237582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0.000838732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0.002914488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0.001510909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list=23%,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Small cell lung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0.378397995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1.54337943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0.003939409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0.011023725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0.005714844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tags=21%, list=6%,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Yersinia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0.354617458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1.538790445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0.002359665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0.007078995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0.003669844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4455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list=20%,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papillomavirus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0.321004265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1.520835246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0.000217374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0.00090482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0.000469071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list=23%,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Rap1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0.334484015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1.520234624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0.001921204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0.005869365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0.003042756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list=20%,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Glutamatergic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0.358326745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1.514862009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0.010793575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0.026428386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0.013700823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list=19%,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Lysosome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0.348708008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1.507369983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0.006203026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0.016793559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0.008706002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list=30%,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Fluid shear stress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0.346156599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1.503922324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0.003172522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0.009267103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0.004804188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list=23%,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Gastric acid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0.378847933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1.498273155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0.016828388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0.038647263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0.020035249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list=19%,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Estrogen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0.344161114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1.495252682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0.003622518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0.010310243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0.005344965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5457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list=24%,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Shigellosis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0.325876355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1.489464616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0.001209516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0.003872777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0.002007698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list=20%,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Melanoma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0.379274663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1.479871436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0.018926206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0.041737924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0.021637489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5245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list=23%,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Longevity regulating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0.365928539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1.47645936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0.010314513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0.025632333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0.013288139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5478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list=25%,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Purine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0.346132248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1.473301497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0.009595085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0.024205783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0.012548596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3993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list=18%,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hsa04390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Hippo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0.334075298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1.466555455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0.007744536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0.02030654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0.010527177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6084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list=27%,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Neuroactive ligand-receptor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0.306085355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1.461317433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0.000614152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0.002222964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0.001152414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list=32%,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Ras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0.317558441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1.457637314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0.003586077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0.010294513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0.005336811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5314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list=24%,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MicroRNAs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0.313716913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1.457377185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0.001733905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0.005447078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0.002823837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6484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list=29%,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Basal cell carcinoma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0.38008339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1.453229019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0.016769848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0.038647263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0.020035249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6084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list=27%,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hsa01522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Endocrine resistance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0.351078025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1.439600753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0.014144371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0.033885436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0.017566655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5371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list=24%,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0.304666379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1.427437446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0.002273747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0.006883252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0.003568368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5314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list=24%,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Sphingolipid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0.3343392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1.425016857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0.019634935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0.043016009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0.022300065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list=23%,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Circadian entrainment</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0.344161923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1.411241174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0.017561757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0.039517575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0.02048643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4856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list=22%,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Dopaminergic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0.326139798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1.409813743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0.017563367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0.039517575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0.02048643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list=20%,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Signaling pathways regulating pluripotency of stem cells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0.323533405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1.40681649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0.021033965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0.045779807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0.023732854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5130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list=23%,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Growth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0.329772897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1.403668413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0.018910481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0.041737924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0.021637489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5185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list=23%,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Endocytosis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0.300624698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1.385203732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0.011579811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0.028146549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0.014591541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list=24%,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cAMP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0.297686536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1.365559087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0.016519471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0.038468419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0.019942534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list=22%,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Huntington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-0.233127359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-1.32551349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0.003991298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0.011075851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0.005741867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6045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list=27%,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mRNA surveillance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-0.286766566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-1.391220221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0.011681689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0.028188424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0.01461325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6932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list=31%,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Biosynthesis of amino acids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-0.299053686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-1.39421684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0.018003957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0.040237032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0.020859406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list=24%,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hsa03008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Ribosome biogenesis in eukaryotes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-0.304609479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-1.420118473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0.015130191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0.035988241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0.018656777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3271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tags=23%, list=15%,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-0.312163941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-1.445197643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0.017300678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0.039459765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0.020456461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4577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list=20%,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Amyotrophic lateral 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-0.251799329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-1.46385341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0.000152625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0.000660053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0.00034218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list=28%,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Inositol phosphate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-0.323366225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-1.507564216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0.006629073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0.01780227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0.009228931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list=20%,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Chemical carcinogenesis - reactive oxygen species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-0.278963049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-1.519672332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0.000364143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0.00139379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0.000722559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6634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list=30%,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Fatty acid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-0.380868215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-1.582904596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0.010073082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0.025220574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0.013074677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list=21%,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Herpes simplex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-0.265854158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-1.605070782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1.39E-07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1.93E-06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list=23%,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Thermogenesis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-0.291956135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-1.605079784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0.000127524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0.000558755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0.000289666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list=27%,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 polymerase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-0.430063911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-1.632948578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0.00837981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0.0218006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0.011301717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list=19%,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Glycine, serine and threonine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-0.414792176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-1.639074271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0.006774787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0.018048033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0.009356337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2749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list=12%,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hsa00450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Selenocompound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-0.553673639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-1.693196479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0.015604449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0.036853061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0.019105112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tags=71%, list=18%, signal=59%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Nucleotide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-0.405825468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-1.695073417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0.001910013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0.005869365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0.003042756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list=29%,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Glycolysis / Gluconeogenesis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-0.371650478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-1.703638911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0.000948181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0.003189336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0.001653394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list=21%,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Peroxisome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-0.358532319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-1.715240583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0.001045765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0.003414115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0.001769922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3771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list=17%,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Non-alcoholic fatty liver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-0.328651847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-1.721704102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3.08E-05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0.000152965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7.93E-05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list=27%,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Biosynthesis of cofactors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-0.345340109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-1.788954898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2.81E-05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list=16%,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Carbon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-0.357377505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-1.794515418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7.06E-05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0.00033104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0.000171616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4400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list=20%,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Citrate cycle (TCA cycle)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-0.517327848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-1.966283978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0.000802884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0.002844259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0.001474501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3020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list=14%,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Nucleocytoplasmic transport</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-0.395166657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-1.969980273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2.77E-05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5034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list=23%,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Circadian rhythm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-0.524561438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-2.008554044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0.000283212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0.001126324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0.000583901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list=22%,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Glyoxylate and dicarboxylate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-0.530256764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-2.011154962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0.000447566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0.001674599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0.000868134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5146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list=23%,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Valine, leucine and isoleucine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-0.501695976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-2.101632908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0.000123778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4341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list=19%,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Spliceosome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-0.421118243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-2.161458616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9.03E-09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2.15E-07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1.11E-07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6439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list=29%,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Pyruvate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-0.52398317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-2.194995228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6.42E-06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4.19E-05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list=21%, signal=42%</w:t>
            </w: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Bold" w:hAnsi="Times New Roman Bold" w:eastAsia="宋体" w:cs="Times New Roman Bold"/>
                <w:b/>
                <w:bCs/>
                <w:i w:val="0"/>
                <w:iCs w:val="0"/>
                <w:color w:val="000000"/>
                <w:kern w:val="0"/>
                <w:sz w:val="15"/>
                <w:szCs w:val="15"/>
                <w:u w:val="none"/>
                <w:lang w:val="en-US" w:eastAsia="zh-CN" w:bidi="ar"/>
              </w:rPr>
              <w:t>CDKN1A</w:t>
            </w: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Description</w:t>
            </w:r>
          </w:p>
        </w:tc>
        <w:tc>
          <w:tcPr>
            <w:tcW w:w="5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setSize</w:t>
            </w:r>
          </w:p>
        </w:tc>
        <w:tc>
          <w:tcPr>
            <w:tcW w:w="10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enrichmentScore</w:t>
            </w:r>
          </w:p>
        </w:tc>
        <w:tc>
          <w:tcPr>
            <w:tcW w:w="111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NES</w:t>
            </w:r>
          </w:p>
        </w:tc>
        <w:tc>
          <w:tcPr>
            <w:tcW w:w="104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pvalue</w:t>
            </w:r>
          </w:p>
        </w:tc>
        <w:tc>
          <w:tcPr>
            <w:tcW w:w="101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p.adjust</w:t>
            </w:r>
          </w:p>
        </w:tc>
        <w:tc>
          <w:tcPr>
            <w:tcW w:w="100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qvalue</w:t>
            </w:r>
          </w:p>
        </w:tc>
        <w:tc>
          <w:tcPr>
            <w:tcW w:w="52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rank</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leading_edge</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Coronavirus disease - COVID-19</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0.573376202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2.752590676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8.33E-09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4.71E-09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list=15%,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Ribosome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0.588060569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2.631878145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8.33E-09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4.71E-09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list=11%,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Herpes simplex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-0.473357199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-2.312993856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8.33E-09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4.71E-09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5370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list=24%,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Type I diabetes mellitus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0.616444271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2.217534608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7.84E-05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4.44E-05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list=10%,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Cytokine-cytokine 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0.441724231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2.184358827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8.33E-09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4.71E-09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list=24%,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Peroxisome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-0.546868617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-2.173196397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9.03E-08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2.84E-06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list=27%,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hsa00970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Aminoacyl-tRNA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-0.689263773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-2.118387016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0.00027831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0.000157476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tags=75%, list=23%, signal=58%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Fanconi anemia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-0.577959765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-2.061331726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5254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list=24%,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Graft-versus-host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0.58434358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2.060486605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0.000263601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0.000149153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7458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list=33%,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Homologous recombination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-0.604622516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-2.059449971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0.000221957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0.00012559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5806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list=26%,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Rheumatoid arthritis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0.489121993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2.058949048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6.30E-07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tags=20%, list=9%, signal=19%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protein interaction with cytokine and cytokine receptor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0.483217263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2.057220119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5249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list=23%,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Cardiac muscle contraction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0.487058564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2.030851827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7.38E-06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0.000101122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list=20%,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Legionellosis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0.513782519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2.004487058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4.95E-05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0.000470685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0.000266327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list=20%,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Osteoclast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0.44818608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1.988319738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3.99E-07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1275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tags=18%, list=6%, signal=17%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Antigen processing and presentation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0.485875121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1.974734057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0.000221957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0.00012559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list=32%,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Maturity onset diabetes of the young</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0.597818817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1.954891603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0.000611284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0.003509612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0.00198584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4570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tags=62%, list=20%,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Allograft rejection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0.566365947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1.951646648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0.00010371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0.000842331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0.000476615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tags=71%, list=37%,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0.387692857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1.917169707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8.28E-10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5.51E-08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3.12E-08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list=18%,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TNF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0.44022162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1.91660328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3.79E-06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2133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list=10%,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Amoebiasis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0.450906293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1.915361634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7.01E-06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0.000101122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list=20%,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NF-kappa B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0.449823837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1.91076357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7.59E-06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0.000101122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list=15%,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Arrhythmogenic right ventricular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0.457797224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1.900109039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8.75E-05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0.000728515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0.000412215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list=20%,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JAK-STAT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0.405385784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1.885484067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7.44E-07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5220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list=23%,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Transcriptional misregulation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0.400637949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1.874792578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6.48E-07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list=19%,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IL-17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0.438783908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1.853141414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4.05E-05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0.000397053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0.000224664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list=10%,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TGF-beta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0.434088409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1.849991917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3.48E-05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0.000385942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0.000218377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tags=24%, list=9%,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adhesion molecules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0.404728797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1.847397949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list=18%,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bowel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0.460503586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1.820302931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0.000361854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0.002317255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0.00131117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4193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list=19%,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Autoimmune thyroid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0.478952095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1.817865527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0.000650837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0.003553073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0.002010432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8076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list=36%,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0.501484802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1.803990979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0.001393639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0.006106339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0.003455144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2375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list=11%,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Cocaine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0.473560971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1.802652607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0.000650863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0.003553073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0.002010432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list=12%,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myocarditis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0.452490703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1.781918638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0.000750979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0.003907436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0.00221094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4099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list=18%,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Cellular senescence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0.385262533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1.781824667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5.43E-06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list=12%,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C-type lectin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0.415522063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1.775130842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5.76E-05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0.000504324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0.000285361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tags=21%, list=8%,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T-cell leukemia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0.369122452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1.771173756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tags=24%, list=12%, signal=21%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Pathogenic Escherichia coli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0.372459464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1.766390277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4.62E-06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8.09E-05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4099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list=18%,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hsa04390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Hippo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0.381610497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1.754904363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3.99E-05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0.000397053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0.000224664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list=19%,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Kaposi sarcoma-associated herpesvirus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0.370713155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1.753567622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3.61E-06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4.20E-05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list=20%,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Dilated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0.411071241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1.744695115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0.000208824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0.001419149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0.000802996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list=20%,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Leukocyte transendothelial migration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0.39873103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1.732570751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0.000136313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0.000965793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0.000546474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tags=24%, list=14%,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Phagosome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0.370312392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1.691711667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0.000135737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0.000965793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0.000546474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list=19%,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GABAergic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0.400734126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1.691453742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0.000811069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0.003982501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0.002253415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list=17%,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Leishmaniasis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0.411760901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1.690284593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0.001060396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0.004782101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0.002705851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list=19%,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Staphylococcus aureus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0.392423957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1.663813498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0.001062689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0.004782101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0.002705851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6970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list=31%,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Neuroactive ligand-receptor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0.330642769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1.663171365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5.52E-07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list=20%,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Protein digestion and absorption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0.387204836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1.655656373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0.000743311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0.003907436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0.00221094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list=33%,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Nicotine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0.458444239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1.648402131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0.005464974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0.018018183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0.01019521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3828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list=17%,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Gastric acid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0.39969644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1.647525898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0.001612898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0.006897149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0.003902607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list=16%,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Apoptosis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0.367540486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1.644935613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0.000122103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0.000903559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0.00051126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tags=21%, list=9%, signal=19%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Oxytocin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0.357962984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1.643419719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0.00022787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0.001517617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0.000858712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list=13%,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hormone 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0.396345295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1.631268533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0.002477751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0.009706953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0.005492475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list=16%,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Cholinergic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0.375753601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1.630820832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0.000709988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0.003813324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0.002157689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list=17%,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Small cell lung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0.383498816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1.625972358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0.001636261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0.006897149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0.003902607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tags=24%, list=12%, signal=21%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Regulation of lipolysis in adipocytes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0.41525152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1.622322212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0.007271542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0.022630125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0.012804781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list=15%,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0.46482165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1.619577864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0.008358303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0.024631104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0.013936993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list=13%,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Basal cell carcinoma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0.4095815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1.619015414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0.0043011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0.015076487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0.008530714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list=16%,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Olfactory transduction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0.316750439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1.618762592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5.12E-07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list=37%,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Hepatitis C</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0.348864238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1.613506994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0.000438236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0.002605937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0.001474515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list=19%,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Proximal tubule bicarbonate reclamation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0.504675848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1.609364764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0.012077401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0.032697354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0.018501111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list=24%,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Hematopoietic cell lineage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0.380454503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1.607834053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0.000837955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0.004044045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0.002288238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4854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list=22%,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Toxoplasmosis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0.368111864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1.599523991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0.001229031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0.005456896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0.00308767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4227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list=19%,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MicroRNAs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0.325388242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1.596901388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3.65E-05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0.000392051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0.000221834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tags=20%, list=13%, signal=18%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Acute myeloid leukemia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0.394159087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1.596271898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0.004453479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0.015448006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0.00874093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tags=22%, list=12%,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Aldosterone-regulated sodium reabsorption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0.456945339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1.592134436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0.010302331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0.028588968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0.016176467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tags=24%, list=7%,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hsa04137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Mitophagy - animal</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0.391295406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1.590335317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0.004560342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0.015655606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0.008858395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3287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list=15%,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Natural killer cell mediated cytotoxicity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0.35804569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1.588423524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0.000813244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0.003982501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0.002253415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list=19%, signal=21%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Malaria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0.42454443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1.58757414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0.008305672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0.024631104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0.013936993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5108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list=23%,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cGMP-PKG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0.341381856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1.586182625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0.00039162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0.002448338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0.001385341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list=17%,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Insulin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0.377845337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1.585023233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0.004021677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0.014400197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0.008148049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list=16%,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Morphine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0.374740323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1.581736821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0.003522738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0.012750779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0.007214761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list=24%,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Bile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0.372975501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1.574287704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0.004212494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0.014922986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0.008443858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list=24%,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p53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0.386559909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1.57295723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0.005324431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0.017730357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0.01003235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tags=16%, list=2%, signal=15%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Salmonella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0.322179807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1.567509019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0.000114958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0.000888724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0.000502866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list=16%,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Epstein-Barr 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0.327293573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1.558360419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0.00040438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0.002448338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0.001385341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tags=23%, list=16%,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Complement and coagulation cascades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0.370696198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1.555033313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0.006025593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0.0194808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0.011022801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4390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list=20%,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Tight junction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0.333442617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1.553640874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0.001044568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0.004782101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0.002705851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list=15%,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cAMP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0.320273406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1.5380952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0.000293318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0.001915197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0.001083674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tags=25%, list=16%,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Colorectal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0.366356563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1.53682898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0.007397245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0.022726987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0.012859588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tags=21%, list=12%, signal=19%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Growth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0.348040219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1.530309796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0.002794217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0.010695106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0.006051601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3585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list=16%,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Gap junction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0.364656393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1.529696939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0.008181048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0.024543144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0.013887222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4591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list=21%,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Chemokine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0.321154999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1.517623421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0.000809094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0.003982501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0.002253415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list=24%,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Fluid shear stress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0.337067885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1.514514971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0.001053113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0.004782101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0.002705851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tags=20%, list=10%, signal=18%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Prion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0.31000204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1.508260241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0.000401536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0.002448338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0.001385341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4099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list=18%,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Hypertrophic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0.356811065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1.507767186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0.006801384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0.021570102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0.012204989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list=20%,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0.35927897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1.506782965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0.016891257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0.043603013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0.024671849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1275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tags=15%, list=6%, signal=14%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carcinogenesis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0.323243039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1.506117012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0.002149142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0.008835363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0.004999305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3507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list=16%,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Chronic myeloid leukemia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0.364934936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1.504240964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0.007691171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0.023283272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0.01317435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tags=22%, list=12%,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Bladder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0.416671582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1.498202539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0.015704195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0.040855444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0.023117194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list=12%,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hsa04151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PI3K-Akt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0.298412407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1.493422322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5.10E-05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0.000472129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0.000267144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4856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list=22%,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Synaptic vesicle cycle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0.357762663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1.491099335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0.013737585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0.036306475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0.020543256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list=25%,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Parathyroid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0.348975131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1.49094648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0.002880798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0.010849374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0.00613889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2909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tags=24%, list=13%, signal=21%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Estrogen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0.33052637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1.48512261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0.001632832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0.006897149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0.003902607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3878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list=17%,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Breast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0.324092523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1.479331018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0.002588292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0.010022106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0.005670798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2759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tags=23%, list=12%,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Gastric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0.322299074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1.476986846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0.00349963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0.012750779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0.007214761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list=16%,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Proteoglycans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0.308119706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1.474101107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0.000951908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0.004528363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0.002562279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3555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tags=25%, list=16%, signal=21%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Relaxin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0.327778372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1.463455248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0.009111034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0.025945325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0.014680617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list=17%,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cytomegalovirus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0.30452316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1.461204612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0.000644147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0.003553073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0.002010432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5362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list=24%,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Pathways of neurodegeneration - multiple diseases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0.28118875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1.454859493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0.000556912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0.000315117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tags=24%, list=16%,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Aldosterone synthesis and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0.341260616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1.451573556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0.010619103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0.029224475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0.016536055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3611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list=16%,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HIF-1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0.337804207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1.450387857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0.010040851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0.028097507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0.015898384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tags=25%, list=12%,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0.341912663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1.445540469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0.007439164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0.022726987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0.012859588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tags=15%, list=7%, signal=14%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Lipid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0.301645058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1.444242362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0.002377379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0.009424609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0.005332717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list=20%,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Chemical carcinogenesis - receptor activation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0.301225552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1.442749266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0.002221382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0.008912293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0.005042834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4791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list=21%,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ErbB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0.343146116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1.436250563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0.018902823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0.04732812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0.026779622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tags=25%, list=12%, signal=22%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Renal cell carcinoma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0.354355604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1.41743497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0.012595464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0.033824917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0.019139118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tags=14%, list=3%, signal=14%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Influenza 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0.301224253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1.401019849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0.006189612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0.019818661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0.011213973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tags=25%, list=20%, signal=20%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Parkinson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0.285990806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1.381819792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0.004689899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0.015833772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0.008959207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list=18%, signal=21%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Th17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0.323368165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1.381544373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0.008919734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0.025945325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0.014680617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tags=12%, list=3%, signal=12%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Chagas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0.325112355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1.374512021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0.017963625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0.04566326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0.025837596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tags=29%, list=19%,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Hepatitis B</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0.292611756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1.35829723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0.009780047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0.027599624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0.015616667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tags=19%, list=12%, signal=17%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FoxO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0.304074166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1.354453136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0.020040449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0.049802012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0.028179422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tags=16%, list=8%, signal=14%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Calcium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0.275791509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1.333067419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0.005727716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0.018699309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0.010580611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tags=28%, list=20%,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Shigellosis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0.277788227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1.32971916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0.011576644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0.031598544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0.017879372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tags=22%, list=14%, signal=19%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Focal adhesion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0.275639888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1.317227051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0.013021247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0.034688603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0.019627817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4670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list=21%, signal=21%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Amyotrophic lateral 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0.258049941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1.289144976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0.007069262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0.022208153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0.012566017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4099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tags=26%, list=18%, signal=21%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Phosphatidylinositol signaling system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-0.355094225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-1.452865485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0.014142646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0.037082686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0.020982459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6338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list=28%,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Fatty acid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-0.409364301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-1.47842262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0.018192089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0.04589368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0.025967974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6666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list=30%,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Glycerophospholipid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-0.369581025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-1.483933728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0.017197667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0.044052484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0.024926172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5446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list=24%,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Pyrimidine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-0.415822587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-1.525321288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0.009115925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0.025945325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0.014680617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4308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list=19%,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Lysosome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-0.360816536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-1.534094421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0.002192944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0.008905492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0.005038986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6952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list=31%,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Nucleocytoplasmic transport</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-0.385158415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-1.596194224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0.002899682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0.010849374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0.00613889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5145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list=23%,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Fatty acid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-0.462335786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-1.615202328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0.009005402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0.025945325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0.014680617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6666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list=30%,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Pyruvate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-0.466715176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-1.664369759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0.004707338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0.015833772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0.008959207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list=29%,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N-Glycan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-0.472200385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-1.684133903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0.002063156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0.008587886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0.004859275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6567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list=29%,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hsa00563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Glycosylphosphatidylinositol (GPI)-anchor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-0.561038299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-1.756027217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0.003252717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0.012035052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0.006809781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5688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tags=62%, list=25%,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Mismatch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-0.610603541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-1.845000334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0.00080179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0.003982501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0.002253415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6488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tags=70%, list=29%,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Biosynthesis of cofactors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-0.435943578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-1.859875778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6.98E-06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0.000101122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list=20%,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Propanoate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-0.586693771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-1.914736054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0.0005712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0.003337009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0.001888177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4985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list=22%, signal=50%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Valine, leucine and isoleucine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-0.546815924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-1.950019913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0.000504324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0.000285361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list=24%, signal=52%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Nucleotide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-0.551182233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-1.961421372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0.000117429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0.000888724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0.000502866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4836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list=22%,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Non-homologous end-joining</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-0.776484055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-1.988226992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0.00016669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0.001156414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0.000654333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3601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tags=67%, list=16%, signal=56%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DNA replication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-0.590185609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-2.003800669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0.000106867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0.000847305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0.00047943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7630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tags=75%, list=34%,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Base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-0.616721995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-2.052699138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0.000397053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0.000224664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6896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tags=76%, list=31%, signal=52%</w:t>
            </w: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Bold" w:hAnsi="Times New Roman Bold" w:eastAsia="宋体" w:cs="Times New Roman Bold"/>
                <w:b/>
                <w:bCs/>
                <w:i w:val="0"/>
                <w:iCs w:val="0"/>
                <w:color w:val="000000"/>
                <w:kern w:val="0"/>
                <w:sz w:val="15"/>
                <w:szCs w:val="15"/>
                <w:u w:val="none"/>
                <w:lang w:val="en-US" w:eastAsia="zh-CN" w:bidi="ar"/>
              </w:rPr>
              <w:t>SMAD7</w:t>
            </w:r>
          </w:p>
        </w:tc>
        <w:tc>
          <w:tcPr>
            <w:tcW w:w="223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00"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89"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11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44"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15"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100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523"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57"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r>
      <w:tr>
        <w:trPr>
          <w:trHeight w:val="334" w:hRule="atLeast"/>
          <w:jc w:val="center"/>
        </w:trPr>
        <w:tc>
          <w:tcPr>
            <w:tcW w:w="846" w:type="dxa"/>
            <w:tcBorders>
              <w:tl2br w:val="nil"/>
              <w:tr2bl w:val="nil"/>
            </w:tcBorders>
            <w:shd w:val="clear" w:color="auto" w:fill="auto"/>
            <w:noWrap/>
            <w:vAlign w:val="center"/>
          </w:tcPr>
          <w:p>
            <w:pPr>
              <w:rPr>
                <w:rFonts w:hint="default" w:ascii="Times New Roman Regular" w:hAnsi="Times New Roman Regular" w:eastAsia="宋体" w:cs="Times New Roman Regular"/>
                <w:i w:val="0"/>
                <w:iCs w:val="0"/>
                <w:color w:val="000000"/>
                <w:sz w:val="15"/>
                <w:szCs w:val="15"/>
                <w:u w:val="none"/>
              </w:rPr>
            </w:pP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Description</w:t>
            </w:r>
          </w:p>
        </w:tc>
        <w:tc>
          <w:tcPr>
            <w:tcW w:w="500"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setSize</w:t>
            </w:r>
          </w:p>
        </w:tc>
        <w:tc>
          <w:tcPr>
            <w:tcW w:w="1089"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enrichmentScore</w:t>
            </w:r>
          </w:p>
        </w:tc>
        <w:tc>
          <w:tcPr>
            <w:tcW w:w="111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NES</w:t>
            </w:r>
          </w:p>
        </w:tc>
        <w:tc>
          <w:tcPr>
            <w:tcW w:w="1044"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pvalue</w:t>
            </w:r>
          </w:p>
        </w:tc>
        <w:tc>
          <w:tcPr>
            <w:tcW w:w="101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p.adjust</w:t>
            </w:r>
          </w:p>
        </w:tc>
        <w:tc>
          <w:tcPr>
            <w:tcW w:w="100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qvalue</w:t>
            </w:r>
          </w:p>
        </w:tc>
        <w:tc>
          <w:tcPr>
            <w:tcW w:w="523"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rank</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leading_edge</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Coronavirus disease - COVID-19</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0.564244237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3.022859531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list=25%,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Cytokine-cytokine 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0.51608918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2.841684953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tags=63%, list=29%, signal=46%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Ribosome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0.565817548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2.798516125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4391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list=20%,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protein interaction with cytokine and cytokine receptor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0.551991273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2.620395909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tags=72%, list=28%, signal=52%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 adhesion molecules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0.521518415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2.608074923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list=24%,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Leishmaniasis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0.571358337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2.597624273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4.49E-09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tags=73%, list=27%, signal=53%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Staphylococcus aureus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0.547945057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2.583716123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4814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list=22%, signal=47%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Antigen processing and presentation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0.57375454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2.578304731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5.87E-10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1.01E-08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4.97E-09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7028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tags=71%, list=31%,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Graft-versus-host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0.644580093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2.548813974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2.98E-08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3.30E-07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tags=84%, list=30%, signal=59%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Type I diabetes mellitus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0.629334122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2.541872831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4.42E-08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4.40E-07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tags=80%, list=31%, signal=56%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Osteoclast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0.514202098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2.532615107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6518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tags=69%, list=29%,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Allograft rejection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0.654019963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2.530965094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5.71E-08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5.43E-07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tags=89%, list=31%, signal=62%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Hematopoietic cell lineage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0.527216178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2.487927739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5.63E-10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1.01E-08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4.97E-09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tags=67%, list=27%,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Phagosome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0.490804471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2.465012271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5103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list=23%,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myocarditis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0.57014191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2.437337477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4.34E-08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4.40E-07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list=19%, signal=53%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JAK-STAT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0.471784492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2.430860907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list=30%,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Rheumatoid arthritis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0.510697335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2.399039889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3.58E-09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5.19E-08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2.54E-08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7255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tags=72%, list=32%,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Chemokine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0.456099583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2.388430044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list=27%,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bowel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0.54533016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2.384806347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9.59E-08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8.87E-07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4.35E-07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tags=76%, list=31%, signal=53%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Focal adhesion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0.449590177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2.369979148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list=18%,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Toxoplasmosis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0.486861008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2.355812361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3.06E-08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list=15%,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Asthma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0.639904355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2.346860916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5103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tags=71%, list=23%, signal=55%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Dilated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0.491262104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2.330619858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2.29E-07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list=15%,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Natural killer cell mediated cytotoxicity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0.470978892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2.319726548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3.76E-10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7.36E-09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3.60E-09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list=30%,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Epstein-Barr 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0.435962698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2.299778099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list=26%,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Autoimmune thyroid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0.545805426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2.283255237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6.08E-06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6676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list=30%,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Systemic lupus erythematosus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0.546413178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2.282170398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9.83E-06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4.82E-06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4137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list=19%,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Malaria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0.551237805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2.275636577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3.75E-06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9.56E-06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list=25%, signal=51%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Amoebiasis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0.473665053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2.267378749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4.49E-08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4.40E-07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list=27%,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ECM-receptor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0.479280346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2.251456171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1.22E-07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list=18%,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Arrhythmogenic right ventricular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0.48773634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2.242204672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6.56E-06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3.21E-06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4258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list=19%,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cytomegalovirus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0.417063034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2.219268249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list=24%,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hsa05340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Primary immunodeficiency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0.564859585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2.208541195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3.75E-05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0.000148624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5950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tags=67%, list=27%,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 and Th2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0.468628847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2.201828967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8.15E-07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tags=68%, list=30%,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NF-kappa B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0.458465345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2.19461954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2.21E-07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8.37E-07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7147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list=32%,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hsa04659</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Th17 cell differentiation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0.450725301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2.171659632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2.76E-07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2.09E-06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5402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list=24%,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Transcriptional misregulation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0.418519892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2.169320253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4.95E-09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6.87E-08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3.37E-08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list=31%,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Influenza 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0.419320527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2.16054129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7.45E-09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9.92E-08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4.86E-08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list=30%,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Hypertrophic cardiomyopathy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0.456723914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2.14589424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7.21E-07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2.45E-06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list=21%,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Relaxin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0.435234785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2.139098962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1.19E-06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5.84E-07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5414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list=24%,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Leukocyte transendothelial migration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0.440099406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2.129543347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3.44E-07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2.54E-06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5508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list=25%,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T-cell leukemia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0.399721991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2.126993407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1.01E-08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4.97E-09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5402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list=24%,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0.456704443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2.103989127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3.13E-06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8.10E-06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6542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tags=63%, list=29%,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Morphine addiction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0.446860119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2.09771176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1.58E-05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7.76E-06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list=27%,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Chagas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0.435562437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2.094882787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9.98E-06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4.89E-06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list=25%,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hsa05152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Tuberculosis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0.402142376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2.090160852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1.30E-08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8.18E-08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5701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list=26%,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Vascular smooth muscle contraction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0.419907817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2.081438448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2.20E-07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8.37E-07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list=29%,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Cholinergic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0.428708428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2.080268004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6.89E-06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list=27%,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Axon guidance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0.396082924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2.058374272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1.25E-07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5.36E-07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4803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list=21%,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Pathogenic Escherichia coli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0.390517405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2.058310891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3.66E-08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3.94E-07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1.93E-07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5402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list=24%,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Kaposi sarcoma-associated herpesvirus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0.388801057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2.052419333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2.25E-08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2.68E-07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1.31E-07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list=25%,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hsa04810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Regulation of actin cytoskeleton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0.383412907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2.051525652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1.94E-09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3.06E-08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1.50E-08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tags=35%, list=16%,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Pertussis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0.446401275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2.039143611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0.00013116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6.43E-05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list=27%,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AGE-RAGE signaling pathway in diabetic complications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0.427113536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2.033299621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7.15E-06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4650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list=21%,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NOD-like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0.390924452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2.031836526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1.22E-06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6.00E-07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7564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list=34%,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hsa04151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PI3K-Akt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0.363211411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2.030616384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5682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list=25%,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Proteoglycans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0.382768534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2.02799081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2.61E-08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3.00E-07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1.47E-07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list=21%,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Gap junction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0.43570182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2.026989662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2.97E-05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list=27%,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Platelet activation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0.411917068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2.025034437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2.52E-06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6.85E-06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list=27%,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Protein digestion and absorption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0.418611242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2.017917358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3.16E-05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7502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tags=62%, list=34%,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C-type lectin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0.415171915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2.000869894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5.01E-05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list=25%,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hsa05143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African trypanosomiasis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0.511261776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1.998979435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0.000817348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0.002474334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0.001212334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6821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list=31%,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Intestinal immune network for IgA production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0.488256361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1.998644891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0.000259854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0.000920548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0.000451035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6725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tags=69%, list=30%, signal=48%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cGMP-PKG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0.383718265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1.966048277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9.63E-06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4.72E-06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list=22%,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Parathyroid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0.407449518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1.963150658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6.77E-05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6288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list=28%,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p53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0.429495355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1.929524295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0.000237293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0.000849664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0.000416304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4534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list=20%,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hsa04390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Hippo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0.37988143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1.92633315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6.42E-06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3.15E-06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6166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tags=50%, list=28%,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TGF-beta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0.405862863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1.923652331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3.27E-05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0.000131315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6.43E-05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6640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tags=59%, list=30%, signal=42%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Acute myeloid leukemia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0.430601269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1.915554949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0.000311185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0.001079422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0.000528878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5405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list=24%,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Oxytocin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0.377259466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1.909712955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list=15%,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Apelin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0.382615913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1.902895825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8.44E-06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3.85E-05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list=23%,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Bacterial invasion of epithelial cells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0.417085943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1.874276519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0.000370489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0.001271885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0.000623177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5508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list=25%,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Measles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0.375132568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1.862801492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6.77E-05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list=27%,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Basal cell carcinoma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0.425798981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1.862079505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0.000576242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0.001845082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0.000904023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5452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list=24%,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Viral carcinogenesis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0.360128097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1.855536032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9.85E-06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4.38E-05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2.14E-05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list=28%,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Chronic myeloid leukemia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0.399170451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1.832116158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0.000490043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0.001631844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0.000799544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5405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list=24%,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hsa04392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Hippo signaling pathway - multiple species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0.495359277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1.816739199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0.003904583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0.00970318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0.004754205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2446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list=11%,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immunodeficiency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0.342267761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1.813408919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5.82E-06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list=22%,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Salmonella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0.333219914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1.802345099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6.15E-06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3.01E-06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6475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list=29%,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MAPK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0.326073158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1.795420681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3.93E-07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2.84E-06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1.39E-06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list=21%,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Estrogen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0.36071797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1.791222704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5.99E-05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0.000233249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0.000114283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6287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list=28%,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PD-L1 expression and PD-1 checkpoint pathway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0.37904141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1.77934792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0.000566676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0.00183207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0.000897648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6299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list=28%,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Sphingolipid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0.428571785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1.773557341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0.002578945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0.006555638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0.003212024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5509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list=25%,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Inflammatory mediator regulation of TRP channels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0.372502766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1.773321776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0.000495609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0.001634038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0.000800619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5673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list=25%,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Lipid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0.331240493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1.762301022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7.43E-05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3.64E-05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list=27%,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Calcium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0.32618533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1.758868116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5.84E-06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2.82E-05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6567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list=29%,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hormone 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0.38468641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1.757232515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0.001752984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0.004864529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0.002383443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6830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list=31%,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Hepatitis C</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0.344992061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1.749656925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6.71E-05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0.00025687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0.000125857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6697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list=30%,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 cell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0.363066147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1.746204347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0.00064964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0.002060285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0.001009465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6542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list=29%,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Gastric acid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0.380401819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1.745971719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0.001426752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0.004071938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0.001995102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list=22%,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Glioma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0.381679749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1.743498206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0.002016014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0.005370662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0.002631429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list=29%,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Glycosaminoglycan biosynthesis - chondroitin sulfate / dermatan sulfate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0.515662181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1.737153507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0.01138529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0.025444978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0.012467114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4902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tags=57%, list=22%, signal=45%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TNF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0.355625386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1.72887359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0.000438432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0.001489776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0.000729936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7062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list=32%,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Neutrophil extracellular trap formation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0.352149614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1.701900581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0.00079393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0.002429266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0.001190252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6923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list=31%,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Melanogenesis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0.354427736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1.701050324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0.000892463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0.00267739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0.001311824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list=23%,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Shigellosis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0.31963169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1.696457945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7.34E-05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0.000274479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0.000134485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5862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tags=41%, list=26%,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hsa00531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Glycosaminoglycan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0.512083394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1.693538461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0.021529691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0.043450831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0.021289328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list=21%,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Small cell lung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0.35906471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1.693091793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0.001666037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0.004662103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0.002284261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3385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list=15%,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Complement and coagulation cascades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0.363569383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1.691412215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0.001430681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0.004071938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0.001995102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6324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list=28%,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Melanoma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0.374046255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1.683294512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0.002303336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0.005992273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0.002935996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list=30%,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Ras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0.311305287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1.674219359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6.02E-05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0.000233249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0.000114283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list=29%,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Aldosterone synthesis and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98</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0.351647964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1.674041238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0.002002064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0.005370662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0.002631429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list=22%,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hsa05206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MicroRNAs in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0.307094509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1.670425221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6.96E-05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0.000263497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0.000129104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6609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list=30%,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Regulation of lipolysis in adipocytes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0.390561536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1.66501024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0.009867876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0.022353761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0.01095253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tags=53%, list=27%,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Human papillomavirus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0.298864924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1.663863864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5.03E-06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2.50E-05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tags=32%, list=19%, signal=26%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Renin secretion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0.373694432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1.662401555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0.006070716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0.014439632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0.007074895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list=27%,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Adrenergic signaling in cardiomyocytes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0.327421443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1.660314854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0.000205414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0.00074351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0.000364293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4874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list=22%,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Neuroactive ligand-receptor interaction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0.29541924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1.659918114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6.91E-06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3.24E-05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7153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list=32%,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Toll-like receptor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0.345713477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1.659226866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0.001812722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0.00494784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0.002424262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7672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tags=56%, list=34%,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Legionellosis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0.386716656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1.647611082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0.007273352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0.017030388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0.008344271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5991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list=27%,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Phospholipase D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0.327667363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1.630408612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0.000700653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0.002180538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0.001068384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list=27%,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Tight junction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0.312802778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1.611695477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0.00094875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0.002820836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0.001382107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3952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tags=30%, list=18%,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Cellular senescence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0.317061286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1.611021072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0.000795165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0.002429266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0.001190252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list=13%,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Hepatitis B</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0.315149997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1.606883304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0.000677022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0.002126871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0.00104209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6724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list=30%,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Yersinia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0.323954116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1.604817926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0.001381877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0.004032201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0.001975632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5683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list=25%,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hsa01521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EGFR tyrosine kinase inhibitor resistance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0.34857339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1.60298104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0.005957505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0.014272297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0.006992907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2931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tags=27%, list=13%, signal=23%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Glutamatergic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0.33011792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1.601866682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0.002139505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0.005654406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0.002770453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6048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list=27%,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Hedgehog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0.379675789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1.592557209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0.013683099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0.029396593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0.014403262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list=27%,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Rap1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0.30086973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1.591522227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0.000443009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0.001490121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0.000730105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5184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list=23%,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Apoptosis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0.317716211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1.571414569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0.002245754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0.005888474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0.002885138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6204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list=28%,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Sphingolipid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0.320293373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1.570803896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0.003096428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0.007811443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0.003827323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list=27%,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Thyroid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0.397257348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1.567936407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0.021439609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0.043450831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0.021289328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tags=49%, list=27%,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hsa05418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Fluid shear stress and atherosclerosis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0.3138215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1.55834819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0.002384404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0.006107743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0.002992572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6299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list=28%, signal=32%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Ferroptosis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0.385208771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1.555853519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0.022672493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0.045209223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0.022150876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5554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list=25%, signal=33%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hsa04657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IL-17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0.328340564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1.551979795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0.012093927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0.026848518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0.013154798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8580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tags=63%, list=38%, signal=39%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Cushing syndrome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0.3046726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1.545173305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0.001812281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0.00494784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0.002424262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5173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list=23%,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Growth hormone synthesis, secretion and action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0.314731536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1.545063778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0.00444881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0.010893042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0.005337195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list=27%,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hsa04666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Fc gamma R-mediated phagocytosis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0.325314202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1.537674976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0.014122559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0.030146233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0.014770558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6465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tags=48%, list=29%,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GABAergic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0.324523391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1.523421997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0.014749636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0.031086258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0.015231136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6769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list=30%, signal=36%</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Circadian entrainment</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0.318062598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1.508935863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0.016780004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0.034923383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0.017111188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6051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tags=46%, list=27%, signal=34%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Endocytosis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0.278198283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1.506399803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0.001605864</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0.004531802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0.002220418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5146</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list=23%,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hsa04024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cAMP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0.279703077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1.496871825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0.002322857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0.005996212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0.002937926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list=27%,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Renal cell carcinoma</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0.337353381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1.483038585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0.017500776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0.036197258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0.01773534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6129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list=27%,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hsa04550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Signaling pathways regulating pluripotency of stem cells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0.292778605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1.459104745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0.008798471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0.020206144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0.009900276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5452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list=24%,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hsa04310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Wnt signaling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0.281859937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1.456130491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0.009810025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0.022353761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0.01095253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5452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tags=40%, list=24%,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hsa05215</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Prostate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0.305693612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1.451179266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0.021395186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0.043450831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0.021289328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5405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list=24%,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Serotonergic synapse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0.29903677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1.451048275</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0.013470125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0.029317331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0.014364427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4768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list=21%, signal=25%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hsa05034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Alcoholism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0.299270866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1.44193028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0.022441156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0.0450175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0.022056938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4860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list=22%, signal=24%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Breast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0.286799629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1.434263678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0.013569903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0.029342713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0.014376863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6418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tags=43%, list=29%,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hsa05226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Gastric cancer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0.274985054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1.382804546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0.014404459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0.030552133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0.014969434</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5779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tags=36%, list=26%,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hsa04217</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Necroptosis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0.277560183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1.374989647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0.022861038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0.045313842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0.022202136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6961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tags=44%, list=31%,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hsa04932</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Non-alcoholic fatty liver disease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-0.278044205</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-1.394955168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0.01342405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0.029317331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0.014364427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5803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tags=38%, list=26%, signal=29%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hsa04714</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Thermogenesis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-0.280935868</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-1.463884071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0.005944361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0.014272297</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0.006992907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5415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tags=37%, list=24%,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Fanconi anemia pathway</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-0.368249377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-1.479427302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0.018911101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0.038872819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0.019046268</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4657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list=21%, signal=31%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Glycolysis / Gluconeogenesis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-0.368656213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-1.574730899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0.006124769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0.01446488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0.007087266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list=19%,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hsa03410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Base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-0.442137076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-1.626348998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0.01254462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0.027664625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0.013554661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5381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tags=58%, list=24%, signal=44%</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RNA polymerase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-0.453644774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-1.633183316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0.014905143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0.031216431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0.015294917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5158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list=23%,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hsa04136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Autophagy - other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30</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-0.466700247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-1.662153087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0.010583678</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0.023813275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0.011667639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4787</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tags=47%, list=21%,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hsa00260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Glycine, serine and threonine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-0.4436919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-1.674058268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0.00731335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0.017030388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0.008344271</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3710</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tags=33%, list=17%, signal=28%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DNA replication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-0.458403524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-1.704905761</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0.005078525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0.012344151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0.006048185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tags=56%, list=32%,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hsa01200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Carbon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-0.358640669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-1.722129124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0.000541569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0.001768064</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0.000866287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4493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tags=34%, list=20%,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hsa00071</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Fatty acid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-0.449040561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-1.746082164</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0.001335913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0.003936806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0.001928892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3595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list=16%, signal=35%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Mismatch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23</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-0.522486117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-1.760852116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0.007980397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0.018454668</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0.009042117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5381</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list=24%,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hsa03013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Nucleocytoplasmic transport</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-0.376752037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-1.767139149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0.000302751</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0.001061221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0.00051996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5313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tags=39%, list=24%, signal=30%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Butanoate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-0.519452447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-1.814009002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0.003469935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0.008687883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0.004256747</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5422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list=24%,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hsa00130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Ubiquinone and other terpenoid-quinone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-0.673917933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-1.823408097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0.004417383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0.010893042</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0.005337195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2914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tags=64%, list=13%, signal=55%</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hsa00563</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Glycosylphosphatidylinositol (GPI)-anchor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-0.53915767</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-1.882822716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0.001829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0.004951683</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0.002426145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4505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tags=54%, list=20%, signal=43%</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hsa00450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Selenocompound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-0.675818309</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-1.959766328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0.001392502</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0.004032201</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0.001975632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4054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tags=71%, list=18%, signal=59%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hsa00630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Glyoxylate and dicarboxylate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-0.559264642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-1.982045739</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0.000202099</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0.00073955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0.000362353</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tags=45%, list=18%, signal=37%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hsa03420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Nucleotide excision repair</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46</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-0.504033873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-1.985006268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0.000153493</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0.000567925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0.000278262</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7145</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tags=61%, list=32%,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hsa01240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Biosynthesis of cofactors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145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-0.397448726</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-1.992153296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8.68E-07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5.90E-06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2.89E-06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3319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tags=31%, list=15%, signal=27%</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hsa00190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Oxidative phosphorylation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105</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-0.431800584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-2.031095158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3.11E-06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1.65E-05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8.10E-06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6873</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tags=55%, list=31%, signal=38%</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hsa04146</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Peroxisome</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82</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-0.48875934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-2.186007222</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4.39E-07</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1.52E-06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5418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tags=52%, list=24%, signal=40%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hsa00280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Valine, leucine and isoleucine degradation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-0.563952852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-2.22939348</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4.86E-06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tags=60%, list=19%, signal=49%</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hsa00620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Pyruvate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47</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-0.564457212</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-2.231387293</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1.70E-06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9.91E-06</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4.86E-06</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4292</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tags=51%, list=19%, signal=41%</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hsa00640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Propanoate metabolism</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31</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-0.621555034</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-2.237683247</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8.96E-06</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4.03E-05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1.97E-05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4189</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tags=65%, list=19%, signal=52%</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hsa00970</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Aminoacyl-tRNA biosynthesis</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-0.655703051</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-2.263138406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1.24E-05</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5.34E-05</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2.62E-05</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5498</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tags=79%, list=25%, signal=60%</w:t>
            </w:r>
          </w:p>
        </w:tc>
      </w:tr>
      <w:tr>
        <w:trPr>
          <w:trHeight w:val="334" w:hRule="atLeast"/>
          <w:jc w:val="center"/>
        </w:trPr>
        <w:tc>
          <w:tcPr>
            <w:tcW w:w="846"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hsa05168</w:t>
            </w:r>
          </w:p>
        </w:tc>
        <w:tc>
          <w:tcPr>
            <w:tcW w:w="2235"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Herpes simplex virus 1 infection</w:t>
            </w:r>
          </w:p>
        </w:tc>
        <w:tc>
          <w:tcPr>
            <w:tcW w:w="500"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499</w:t>
            </w:r>
          </w:p>
        </w:tc>
        <w:tc>
          <w:tcPr>
            <w:tcW w:w="1089"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-0.425315833</w:t>
            </w:r>
          </w:p>
        </w:tc>
        <w:tc>
          <w:tcPr>
            <w:tcW w:w="1117"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-2.438024486</w:t>
            </w:r>
          </w:p>
        </w:tc>
        <w:tc>
          <w:tcPr>
            <w:tcW w:w="1044"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1.00E-10</w:t>
            </w:r>
          </w:p>
        </w:tc>
        <w:tc>
          <w:tcPr>
            <w:tcW w:w="1015"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2.22E-09</w:t>
            </w:r>
          </w:p>
        </w:tc>
        <w:tc>
          <w:tcPr>
            <w:tcW w:w="1006"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1.09E-09</w:t>
            </w:r>
          </w:p>
        </w:tc>
        <w:tc>
          <w:tcPr>
            <w:tcW w:w="523" w:type="dxa"/>
            <w:tcBorders>
              <w:tl2br w:val="nil"/>
              <w:tr2bl w:val="nil"/>
            </w:tcBorders>
            <w:shd w:val="clear" w:color="auto" w:fill="auto"/>
            <w:noWrap/>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4294</w:t>
            </w:r>
          </w:p>
        </w:tc>
        <w:tc>
          <w:tcPr>
            <w:tcW w:w="2257" w:type="dxa"/>
            <w:tcBorders>
              <w:tl2br w:val="nil"/>
              <w:tr2bl w:val="nil"/>
            </w:tcBorders>
            <w:shd w:val="clear" w:color="auto" w:fill="auto"/>
            <w:noWrap/>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15"/>
                <w:szCs w:val="15"/>
                <w:u w:val="none"/>
              </w:rPr>
            </w:pPr>
            <w:r>
              <w:rPr>
                <w:rFonts w:hint="default" w:ascii="Times New Roman Regular" w:hAnsi="Times New Roman Regular" w:eastAsia="宋体" w:cs="Times New Roman Regular"/>
                <w:i w:val="0"/>
                <w:iCs w:val="0"/>
                <w:color w:val="000000"/>
                <w:kern w:val="0"/>
                <w:sz w:val="15"/>
                <w:szCs w:val="15"/>
                <w:u w:val="none"/>
                <w:lang w:val="en-US" w:eastAsia="zh-CN" w:bidi="ar"/>
              </w:rPr>
              <w:t>tags=42%, list=19%, signal=35%</w:t>
            </w:r>
          </w:p>
        </w:tc>
      </w:tr>
    </w:tbl>
    <w:p/>
    <w:p>
      <w:pPr>
        <w:rPr>
          <w:rFonts w:hint="default"/>
        </w:rPr>
      </w:pPr>
      <w:r>
        <w:rPr>
          <w:rFonts w:hint="default"/>
        </w:rPr>
        <w:drawing>
          <wp:inline distT="0" distB="0" distL="114300" distR="114300">
            <wp:extent cx="5273675" cy="1951355"/>
            <wp:effectExtent l="0" t="0" r="9525" b="4445"/>
            <wp:docPr id="1" name="图片 1" descr="GO-UP DOWN-K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O-UP DOWN-KEGG"/>
                    <pic:cNvPicPr>
                      <a:picLocks noChangeAspect="1"/>
                    </pic:cNvPicPr>
                  </pic:nvPicPr>
                  <pic:blipFill>
                    <a:blip r:embed="rId4"/>
                    <a:stretch>
                      <a:fillRect/>
                    </a:stretch>
                  </pic:blipFill>
                  <pic:spPr>
                    <a:xfrm>
                      <a:off x="0" y="0"/>
                      <a:ext cx="5273675" cy="1951355"/>
                    </a:xfrm>
                    <a:prstGeom prst="rect">
                      <a:avLst/>
                    </a:prstGeom>
                  </pic:spPr>
                </pic:pic>
              </a:graphicData>
            </a:graphic>
          </wp:inline>
        </w:drawing>
      </w:r>
    </w:p>
    <w:p>
      <w:pPr>
        <w:keepNext w:val="0"/>
        <w:keepLines w:val="0"/>
        <w:widowControl w:val="0"/>
        <w:suppressLineNumbers w:val="0"/>
        <w:spacing w:before="0" w:beforeAutospacing="0" w:after="0" w:afterAutospacing="0" w:line="360" w:lineRule="auto"/>
        <w:ind w:left="0" w:right="0"/>
        <w:jc w:val="both"/>
        <w:rPr>
          <w:rFonts w:hint="default" w:ascii="Times New Roman Regular" w:hAnsi="Times New Roman Regular" w:eastAsia="Songti SC" w:cs="Times New Roman Regular"/>
          <w:color w:val="auto"/>
          <w:sz w:val="24"/>
          <w:szCs w:val="24"/>
          <w:lang w:val="en-US" w:eastAsia="zh-CN"/>
        </w:rPr>
      </w:pPr>
      <w:r>
        <w:rPr>
          <w:rFonts w:hint="default" w:ascii="Times New Roman Regular" w:hAnsi="Times New Roman Regular" w:eastAsia="Songti SC" w:cs="Times New Roman Regular"/>
          <w:color w:val="auto"/>
          <w:kern w:val="2"/>
          <w:sz w:val="24"/>
          <w:szCs w:val="24"/>
          <w:lang w:val="en-US" w:eastAsia="zh-CN" w:bidi="ar"/>
        </w:rPr>
        <w:t>Supplementary Figure 1. Functional enrichment analysis. (A) GO enrichment results for up-regulated DE-FRGs (B) Top 10 significantly enriched GO terms for down- regulated DE-FRGs. (C) KEGG pathway enrichment analysis of down-regulated DE-FRGs.</w:t>
      </w: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 w:name="Songti SC">
    <w:panose1 w:val="0201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95FA220"/>
    <w:rsid w:val="5BFD08E2"/>
    <w:rsid w:val="5DB4C1DE"/>
    <w:rsid w:val="F95FA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Office_5.5.0.7954_F1E327BC-269C-435d-A152-05C5408002CA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2024-04-02T22:40:00Z</dcterms:created>
  <dc:creator>M ,</dc:creator>
  <cp:lastModifiedBy>M ,</cp:lastModifiedBy>
  <dcterms:modified xsi:type="dcterms:W3CDTF">2024-04-02T15:16:15Z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2052-5.5.0.7954</vt:lpwstr>
  </property>
  <property fmtid="{D5CDD505-2E9C-101B-9397-08002B2CF9AE}" pid="3" name="ICV">
    <vt:lpwstr>FE42265204268F6A45A80B66BC4B5447_41</vt:lpwstr>
  </property>
</Properties>
</file>