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A014" w14:textId="3D1BC3A0" w:rsidR="00CF0093" w:rsidRPr="00C13707" w:rsidRDefault="00025816">
      <w:pPr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Supplementary table 1.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Correlation analysis between</w:t>
      </w:r>
      <w:r w:rsidR="00FB0A22">
        <w:rPr>
          <w:rFonts w:ascii="Arial" w:hAnsi="Arial" w:cs="Arial"/>
          <w:color w:val="000000" w:themeColor="text1"/>
          <w:sz w:val="18"/>
          <w:szCs w:val="18"/>
        </w:rPr>
        <w:t xml:space="preserve"> smoking behavior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and pulmonary function indexes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9"/>
        <w:gridCol w:w="887"/>
        <w:gridCol w:w="742"/>
        <w:gridCol w:w="708"/>
        <w:gridCol w:w="849"/>
        <w:gridCol w:w="1132"/>
        <w:gridCol w:w="850"/>
        <w:gridCol w:w="1273"/>
        <w:gridCol w:w="785"/>
        <w:gridCol w:w="1071"/>
        <w:gridCol w:w="851"/>
        <w:gridCol w:w="992"/>
        <w:gridCol w:w="709"/>
        <w:gridCol w:w="913"/>
        <w:gridCol w:w="707"/>
      </w:tblGrid>
      <w:tr w:rsidR="00C13707" w:rsidRPr="00C13707" w14:paraId="2558EA17" w14:textId="77777777" w:rsidTr="008D7CF5">
        <w:trPr>
          <w:trHeight w:val="620"/>
        </w:trPr>
        <w:tc>
          <w:tcPr>
            <w:tcW w:w="14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638DAE" w14:textId="77777777" w:rsidR="000C745C" w:rsidRPr="00C13707" w:rsidRDefault="000C745C" w:rsidP="00826AEF">
            <w:pPr>
              <w:widowControl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Pulmonary function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3F361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0AB6B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108AA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A52D3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  <w:hideMark/>
          </w:tcPr>
          <w:p w14:paraId="3CC5A34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Respiratory symptoms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15A90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  <w:hideMark/>
          </w:tcPr>
          <w:p w14:paraId="2B01F09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Initial smoking age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76DD0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  <w:hideMark/>
          </w:tcPr>
          <w:p w14:paraId="5F09C355" w14:textId="689F3BF0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Cigarettes /day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978EC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154CA47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Smoking duration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4EF42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  <w:hideMark/>
          </w:tcPr>
          <w:p w14:paraId="47F8499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2CEBA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C13707" w:rsidRPr="00C13707" w14:paraId="1FC48117" w14:textId="77777777" w:rsidTr="008D7CF5">
        <w:trPr>
          <w:trHeight w:val="300"/>
        </w:trPr>
        <w:tc>
          <w:tcPr>
            <w:tcW w:w="1479" w:type="dxa"/>
            <w:tcBorders>
              <w:bottom w:val="nil"/>
            </w:tcBorders>
            <w:noWrap/>
            <w:vAlign w:val="center"/>
            <w:hideMark/>
          </w:tcPr>
          <w:p w14:paraId="5F19435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VC%pre</w:t>
            </w:r>
            <w:proofErr w:type="spellEnd"/>
          </w:p>
        </w:tc>
        <w:tc>
          <w:tcPr>
            <w:tcW w:w="887" w:type="dxa"/>
            <w:tcBorders>
              <w:bottom w:val="nil"/>
            </w:tcBorders>
            <w:noWrap/>
            <w:vAlign w:val="center"/>
            <w:hideMark/>
          </w:tcPr>
          <w:p w14:paraId="6738D89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-0.352</w:t>
            </w:r>
          </w:p>
        </w:tc>
        <w:tc>
          <w:tcPr>
            <w:tcW w:w="742" w:type="dxa"/>
            <w:tcBorders>
              <w:bottom w:val="nil"/>
            </w:tcBorders>
            <w:noWrap/>
            <w:vAlign w:val="center"/>
            <w:hideMark/>
          </w:tcPr>
          <w:p w14:paraId="0AD9E1F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bottom w:val="nil"/>
            </w:tcBorders>
            <w:noWrap/>
            <w:vAlign w:val="center"/>
            <w:hideMark/>
          </w:tcPr>
          <w:p w14:paraId="63BF652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0.031</w:t>
            </w:r>
          </w:p>
        </w:tc>
        <w:tc>
          <w:tcPr>
            <w:tcW w:w="849" w:type="dxa"/>
            <w:tcBorders>
              <w:bottom w:val="nil"/>
            </w:tcBorders>
            <w:noWrap/>
            <w:vAlign w:val="center"/>
            <w:hideMark/>
          </w:tcPr>
          <w:p w14:paraId="4099470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0.616</w:t>
            </w:r>
          </w:p>
        </w:tc>
        <w:tc>
          <w:tcPr>
            <w:tcW w:w="1132" w:type="dxa"/>
            <w:tcBorders>
              <w:bottom w:val="nil"/>
            </w:tcBorders>
            <w:noWrap/>
            <w:vAlign w:val="center"/>
            <w:hideMark/>
          </w:tcPr>
          <w:p w14:paraId="53462BD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-0.316</w:t>
            </w:r>
          </w:p>
        </w:tc>
        <w:tc>
          <w:tcPr>
            <w:tcW w:w="850" w:type="dxa"/>
            <w:tcBorders>
              <w:bottom w:val="nil"/>
            </w:tcBorders>
            <w:noWrap/>
            <w:vAlign w:val="center"/>
            <w:hideMark/>
          </w:tcPr>
          <w:p w14:paraId="460D74B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bottom w:val="nil"/>
            </w:tcBorders>
            <w:noWrap/>
            <w:vAlign w:val="center"/>
            <w:hideMark/>
          </w:tcPr>
          <w:p w14:paraId="0D4413A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0.342</w:t>
            </w:r>
          </w:p>
        </w:tc>
        <w:tc>
          <w:tcPr>
            <w:tcW w:w="785" w:type="dxa"/>
            <w:tcBorders>
              <w:bottom w:val="nil"/>
            </w:tcBorders>
            <w:noWrap/>
            <w:vAlign w:val="center"/>
            <w:hideMark/>
          </w:tcPr>
          <w:p w14:paraId="07B2F93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bottom w:val="nil"/>
            </w:tcBorders>
            <w:noWrap/>
            <w:vAlign w:val="center"/>
            <w:hideMark/>
          </w:tcPr>
          <w:p w14:paraId="780E622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-0.058</w:t>
            </w:r>
          </w:p>
        </w:tc>
        <w:tc>
          <w:tcPr>
            <w:tcW w:w="851" w:type="dxa"/>
            <w:tcBorders>
              <w:bottom w:val="nil"/>
            </w:tcBorders>
            <w:noWrap/>
            <w:vAlign w:val="center"/>
            <w:hideMark/>
          </w:tcPr>
          <w:p w14:paraId="5AD8697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0.343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center"/>
            <w:hideMark/>
          </w:tcPr>
          <w:p w14:paraId="3B52679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-0.39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  <w:hideMark/>
          </w:tcPr>
          <w:p w14:paraId="635C437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bottom w:val="nil"/>
            </w:tcBorders>
            <w:noWrap/>
            <w:vAlign w:val="center"/>
            <w:hideMark/>
          </w:tcPr>
          <w:p w14:paraId="6595675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-0.216</w:t>
            </w:r>
          </w:p>
        </w:tc>
        <w:tc>
          <w:tcPr>
            <w:tcW w:w="707" w:type="dxa"/>
            <w:tcBorders>
              <w:bottom w:val="nil"/>
            </w:tcBorders>
            <w:noWrap/>
            <w:vAlign w:val="center"/>
            <w:hideMark/>
          </w:tcPr>
          <w:p w14:paraId="2FA9CA5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112D00BB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99112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37E5A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-0.352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83083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DF887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4011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0.864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9EB5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-0.173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35BC8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0.041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8F283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0.233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05B7C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67BD7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-0.075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DD0B5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0.374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0A26B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7CD15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78B92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-0.172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64A57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0.042</w:t>
            </w:r>
          </w:p>
        </w:tc>
      </w:tr>
      <w:tr w:rsidR="00C13707" w:rsidRPr="00C13707" w14:paraId="756A7F2A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81BD6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RV/</w:t>
            </w: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4B1BF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-0.094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7C918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E77D6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0.133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C2830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0.117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2A711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42A59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D6E72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-0.279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6E621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B6CD1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-0.055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E80F4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0.517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9E072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855B8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0.479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1432C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-0.029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EC46F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0.733</w:t>
            </w:r>
          </w:p>
        </w:tc>
      </w:tr>
      <w:tr w:rsidR="00C13707" w:rsidRPr="00C13707" w14:paraId="5D1138A9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9D528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7346E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-0.359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74DC0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2A8C0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4BCAE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0.724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2F2C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17A7D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8F834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0.396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AC2B4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04757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-0.052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1B450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34D00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-0.417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1C666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90F4B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-0.229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09691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48C096FE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B78E6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FEV1%pre</w:t>
            </w:r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DF409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-0.333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BDB0C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34A16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0.181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0F33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1F560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351F1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6A48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0.458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137DF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D4C7F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08615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8C18A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-0.454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9BBAA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53902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-0.25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CDDDB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3902A05A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6D675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FEV1/FVC%</w:t>
            </w:r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23338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-0.317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7B91B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92CA2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0.338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618FA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D206D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-0.367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5E216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4537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0.412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720CE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53D7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F34E9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0.865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1A498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-0.427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8377A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919FE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-0.215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AF314A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69CC30C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CE669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FEV1/</w:t>
            </w: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4209F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-0.199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86210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ADD59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0.384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E8101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BD52F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-0.349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23973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6C93C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0.419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F57F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8DC06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-0.027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1AC89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0.654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8E4A4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C3942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167AC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70CE0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36934FAD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F3A1C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MMEF%pre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91A02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BA3B8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89B26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0.186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8D305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856D0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-0.354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B4681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09AC7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0.405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2B46D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48D97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-0.106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B17F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6292D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-0.454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7A8C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02CB5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-0.299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065E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4EEBF61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646F3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DLCO%pre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0AB8B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-0.418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5D1F5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893FA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0.239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5BAFBA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71460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-0.182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98D4C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0.031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28E79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0.183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4A206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CA6D0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C6972A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0.668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A2015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1B6E8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6D1DA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-0.139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17178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0.099</w:t>
            </w:r>
          </w:p>
        </w:tc>
      </w:tr>
      <w:tr w:rsidR="00C13707" w:rsidRPr="00C13707" w14:paraId="5E065CEA" w14:textId="77777777" w:rsidTr="008D7CF5">
        <w:trPr>
          <w:trHeight w:val="300"/>
        </w:trPr>
        <w:tc>
          <w:tcPr>
            <w:tcW w:w="14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30D99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KCO%pre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171D6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-0.314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CF420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24989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0.223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FF1D2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0ED09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640B4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0.334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10F93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0.125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35475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FF7DD9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8BB71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0.271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FC9FB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-0.304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88E51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C9452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-0.083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6E999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0.325</w:t>
            </w:r>
          </w:p>
        </w:tc>
      </w:tr>
      <w:tr w:rsidR="00C13707" w:rsidRPr="00C13707" w14:paraId="7ECC1E5C" w14:textId="77777777" w:rsidTr="008D7CF5">
        <w:trPr>
          <w:trHeight w:val="620"/>
        </w:trPr>
        <w:tc>
          <w:tcPr>
            <w:tcW w:w="1479" w:type="dxa"/>
            <w:tcBorders>
              <w:top w:val="nil"/>
              <w:bottom w:val="nil"/>
            </w:tcBorders>
            <w:vAlign w:val="center"/>
            <w:hideMark/>
          </w:tcPr>
          <w:p w14:paraId="352765F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Types of pulmonary ventilation </w:t>
            </w:r>
            <w:proofErr w:type="spellStart"/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dysfuction</w:t>
            </w:r>
            <w:proofErr w:type="spellEnd"/>
          </w:p>
        </w:tc>
        <w:tc>
          <w:tcPr>
            <w:tcW w:w="88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803A6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0.373</w:t>
            </w:r>
          </w:p>
        </w:tc>
        <w:tc>
          <w:tcPr>
            <w:tcW w:w="74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4C802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DDBEC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-0.092</w:t>
            </w:r>
          </w:p>
        </w:tc>
        <w:tc>
          <w:tcPr>
            <w:tcW w:w="84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ED756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D831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5A528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1C209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-0.495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1A1E5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0AA3E7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3ECCE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0.529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46A63C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4251D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F090C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EF8B9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4E4B0B84" w14:textId="77777777" w:rsidTr="008D7CF5">
        <w:trPr>
          <w:trHeight w:val="300"/>
        </w:trPr>
        <w:tc>
          <w:tcPr>
            <w:tcW w:w="1479" w:type="dxa"/>
            <w:tcBorders>
              <w:top w:val="nil"/>
            </w:tcBorders>
            <w:noWrap/>
            <w:vAlign w:val="center"/>
            <w:hideMark/>
          </w:tcPr>
          <w:p w14:paraId="77B5BA3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GOLD stage</w:t>
            </w:r>
          </w:p>
        </w:tc>
        <w:tc>
          <w:tcPr>
            <w:tcW w:w="887" w:type="dxa"/>
            <w:tcBorders>
              <w:top w:val="nil"/>
            </w:tcBorders>
            <w:noWrap/>
            <w:vAlign w:val="center"/>
            <w:hideMark/>
          </w:tcPr>
          <w:p w14:paraId="11B4AC9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0.264</w:t>
            </w:r>
          </w:p>
        </w:tc>
        <w:tc>
          <w:tcPr>
            <w:tcW w:w="742" w:type="dxa"/>
            <w:tcBorders>
              <w:top w:val="nil"/>
            </w:tcBorders>
            <w:noWrap/>
            <w:vAlign w:val="center"/>
            <w:hideMark/>
          </w:tcPr>
          <w:p w14:paraId="5B4CE428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8" w:type="dxa"/>
            <w:tcBorders>
              <w:top w:val="nil"/>
            </w:tcBorders>
            <w:noWrap/>
            <w:vAlign w:val="center"/>
            <w:hideMark/>
          </w:tcPr>
          <w:p w14:paraId="2FD9B63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-0.218</w:t>
            </w:r>
          </w:p>
        </w:tc>
        <w:tc>
          <w:tcPr>
            <w:tcW w:w="849" w:type="dxa"/>
            <w:tcBorders>
              <w:top w:val="nil"/>
            </w:tcBorders>
            <w:noWrap/>
            <w:vAlign w:val="center"/>
            <w:hideMark/>
          </w:tcPr>
          <w:p w14:paraId="4E2F193E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  <w:hideMark/>
          </w:tcPr>
          <w:p w14:paraId="7FE83623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nil"/>
            </w:tcBorders>
            <w:noWrap/>
            <w:vAlign w:val="center"/>
            <w:hideMark/>
          </w:tcPr>
          <w:p w14:paraId="0A71DC06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273" w:type="dxa"/>
            <w:tcBorders>
              <w:top w:val="nil"/>
            </w:tcBorders>
            <w:noWrap/>
            <w:vAlign w:val="center"/>
            <w:hideMark/>
          </w:tcPr>
          <w:p w14:paraId="4D1276AB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-0.571</w:t>
            </w:r>
          </w:p>
        </w:tc>
        <w:tc>
          <w:tcPr>
            <w:tcW w:w="785" w:type="dxa"/>
            <w:tcBorders>
              <w:top w:val="nil"/>
            </w:tcBorders>
            <w:noWrap/>
            <w:vAlign w:val="center"/>
            <w:hideMark/>
          </w:tcPr>
          <w:p w14:paraId="585F6991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071" w:type="dxa"/>
            <w:tcBorders>
              <w:top w:val="nil"/>
            </w:tcBorders>
            <w:noWrap/>
            <w:vAlign w:val="center"/>
            <w:hideMark/>
          </w:tcPr>
          <w:p w14:paraId="5F61CBA5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0.011</w:t>
            </w:r>
          </w:p>
        </w:tc>
        <w:tc>
          <w:tcPr>
            <w:tcW w:w="851" w:type="dxa"/>
            <w:tcBorders>
              <w:top w:val="nil"/>
            </w:tcBorders>
            <w:noWrap/>
            <w:vAlign w:val="center"/>
            <w:hideMark/>
          </w:tcPr>
          <w:p w14:paraId="45CE6F54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0.861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  <w:hideMark/>
          </w:tcPr>
          <w:p w14:paraId="1B91C30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0.434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  <w:hideMark/>
          </w:tcPr>
          <w:p w14:paraId="41F4CC3F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13" w:type="dxa"/>
            <w:tcBorders>
              <w:top w:val="nil"/>
            </w:tcBorders>
            <w:noWrap/>
            <w:vAlign w:val="center"/>
            <w:hideMark/>
          </w:tcPr>
          <w:p w14:paraId="674C76C2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0.231</w:t>
            </w:r>
          </w:p>
        </w:tc>
        <w:tc>
          <w:tcPr>
            <w:tcW w:w="707" w:type="dxa"/>
            <w:tcBorders>
              <w:top w:val="nil"/>
            </w:tcBorders>
            <w:noWrap/>
            <w:vAlign w:val="center"/>
            <w:hideMark/>
          </w:tcPr>
          <w:p w14:paraId="7B74E390" w14:textId="77777777" w:rsidR="000C745C" w:rsidRPr="00C13707" w:rsidRDefault="000C745C" w:rsidP="00826AE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</w:tbl>
    <w:p w14:paraId="3567259F" w14:textId="685E9792" w:rsidR="00025816" w:rsidRPr="00C13707" w:rsidRDefault="00025816" w:rsidP="00025816">
      <w:pPr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color w:val="000000" w:themeColor="text1"/>
          <w:sz w:val="18"/>
          <w:szCs w:val="18"/>
        </w:rPr>
        <w:t>Abbreviations: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C745C" w:rsidRPr="00C13707">
        <w:rPr>
          <w:rFonts w:ascii="Arial" w:hAnsi="Arial" w:cs="Arial"/>
          <w:color w:val="000000" w:themeColor="text1"/>
          <w:sz w:val="18"/>
          <w:szCs w:val="18"/>
        </w:rPr>
        <w:t>BMI, body mass index; GOLD, Global Initiative for Obstructive Lung Disease</w:t>
      </w:r>
    </w:p>
    <w:p w14:paraId="2012E5DB" w14:textId="77777777" w:rsidR="004917F9" w:rsidRPr="00C13707" w:rsidRDefault="004917F9" w:rsidP="0002581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78D4349" w14:textId="48487DE7" w:rsidR="00A470E9" w:rsidRPr="00C13707" w:rsidRDefault="00A470E9" w:rsidP="00025816">
      <w:pPr>
        <w:rPr>
          <w:rFonts w:ascii="Arial" w:hAnsi="Arial" w:cs="Arial"/>
          <w:color w:val="000000" w:themeColor="text1"/>
          <w:sz w:val="18"/>
          <w:szCs w:val="18"/>
        </w:rPr>
        <w:sectPr w:rsidR="00A470E9" w:rsidRPr="00C13707" w:rsidSect="004917F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C717472" w14:textId="77777777" w:rsidR="004917F9" w:rsidRPr="00C13707" w:rsidRDefault="004917F9" w:rsidP="0002581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7B5D1EA" w14:textId="1DBA24C7" w:rsidR="004917F9" w:rsidRPr="00C13707" w:rsidRDefault="004917F9" w:rsidP="00025816">
      <w:pPr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Supplementary table 2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A90BEA">
        <w:rPr>
          <w:rFonts w:ascii="Arial" w:hAnsi="Arial" w:cs="Arial"/>
          <w:color w:val="000000" w:themeColor="text1"/>
          <w:sz w:val="18"/>
          <w:szCs w:val="18"/>
        </w:rPr>
        <w:t>R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>egression analysis on influencing factors of pulmonary function indexes in COPD patients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3569"/>
        <w:gridCol w:w="993"/>
        <w:gridCol w:w="992"/>
        <w:gridCol w:w="850"/>
        <w:gridCol w:w="851"/>
        <w:gridCol w:w="1559"/>
      </w:tblGrid>
      <w:tr w:rsidR="00C13707" w:rsidRPr="00C13707" w14:paraId="17E4BE5F" w14:textId="77777777" w:rsidTr="008D7CF5">
        <w:trPr>
          <w:trHeight w:val="30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6E0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PFTs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CC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2B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5A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std.error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2F6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896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4D9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95%CI</w:t>
            </w:r>
          </w:p>
        </w:tc>
      </w:tr>
      <w:tr w:rsidR="00C13707" w:rsidRPr="00C13707" w14:paraId="07AF4880" w14:textId="77777777" w:rsidTr="008D7CF5">
        <w:trPr>
          <w:trHeight w:val="288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FE4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FEV1%pre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E3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636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-0.779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780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4F3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-5.806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7ED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EF2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043,-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0.515)</w:t>
            </w:r>
          </w:p>
        </w:tc>
      </w:tr>
      <w:tr w:rsidR="00C13707" w:rsidRPr="00C13707" w14:paraId="37C07B1C" w14:textId="77777777" w:rsidTr="008D7CF5">
        <w:trPr>
          <w:trHeight w:val="263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CFDF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22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C5A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D0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6EC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87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E8D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(0.432,2.054)</w:t>
            </w:r>
          </w:p>
        </w:tc>
      </w:tr>
      <w:tr w:rsidR="00C13707" w:rsidRPr="00C13707" w14:paraId="76DB2DDB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FAB3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AF0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26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-19.151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FFB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182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-7.016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75B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25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(-24.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524,-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13.777)</w:t>
            </w:r>
          </w:p>
        </w:tc>
      </w:tr>
      <w:tr w:rsidR="00C13707" w:rsidRPr="00C13707" w14:paraId="5CFE0372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B21F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FBC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718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-10.341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959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1.553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9ED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E0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97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(-13.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398,-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7.284)</w:t>
            </w:r>
          </w:p>
        </w:tc>
      </w:tr>
      <w:tr w:rsidR="00C13707" w:rsidRPr="00C13707" w14:paraId="56AC36B6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70A6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D62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2E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E0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D62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-5.853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BAE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26F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837,-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0.912)</w:t>
            </w:r>
          </w:p>
        </w:tc>
      </w:tr>
      <w:tr w:rsidR="00C13707" w:rsidRPr="00C13707" w14:paraId="44AC33B4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BC18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B7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6DF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631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586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8.47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486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C7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(0.895,1.437)</w:t>
            </w:r>
          </w:p>
        </w:tc>
      </w:tr>
      <w:tr w:rsidR="00C13707" w:rsidRPr="00C13707" w14:paraId="549C813C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85A0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B7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B68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64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EF9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-0.815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C8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91F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(-0.264,0.11)</w:t>
            </w:r>
          </w:p>
        </w:tc>
      </w:tr>
      <w:tr w:rsidR="00C13707" w:rsidRPr="00C13707" w14:paraId="097178E7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6AAF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D39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BF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0A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D63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-8.375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CD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B22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013,-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0.628)</w:t>
            </w:r>
          </w:p>
        </w:tc>
      </w:tr>
      <w:tr w:rsidR="00C13707" w:rsidRPr="00C13707" w14:paraId="236B4C35" w14:textId="77777777" w:rsidTr="008D7CF5">
        <w:trPr>
          <w:trHeight w:val="288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7F26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89D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010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4AE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716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904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5C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227,-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0.083)</w:t>
            </w:r>
          </w:p>
        </w:tc>
      </w:tr>
      <w:tr w:rsidR="00C13707" w:rsidRPr="00C13707" w14:paraId="0F6E0B9A" w14:textId="77777777" w:rsidTr="008D7CF5">
        <w:trPr>
          <w:trHeight w:val="288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07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FEV1/FVC%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BC7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4BB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61D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0FD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-5.501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87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EAF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556,-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0.263)</w:t>
            </w:r>
          </w:p>
        </w:tc>
      </w:tr>
      <w:tr w:rsidR="00C13707" w:rsidRPr="00C13707" w14:paraId="64E4F9BD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C39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B3D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5BD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1.282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940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C90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5.893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C84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823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(0.854,1.71)</w:t>
            </w:r>
          </w:p>
        </w:tc>
      </w:tr>
      <w:tr w:rsidR="00C13707" w:rsidRPr="00C13707" w14:paraId="7B3563AF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DBEF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2A5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696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-9.837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82C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1.525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483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-6.451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2EB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A7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(-12.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839,-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6.835)</w:t>
            </w:r>
          </w:p>
        </w:tc>
      </w:tr>
      <w:tr w:rsidR="00C13707" w:rsidRPr="00C13707" w14:paraId="6EFF889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E1C7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170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ABC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C08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52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-5.824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6D9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1D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(-6.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792,-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3.36)</w:t>
            </w:r>
          </w:p>
        </w:tc>
      </w:tr>
      <w:tr w:rsidR="00C13707" w:rsidRPr="00C13707" w14:paraId="7F2FAAB3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7165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90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F8C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-0.641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02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0C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-4.854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5E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66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901,-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0.381)</w:t>
            </w:r>
          </w:p>
        </w:tc>
      </w:tr>
      <w:tr w:rsidR="00C13707" w:rsidRPr="00C13707" w14:paraId="541EFE67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4A3B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12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C1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0.579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4E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3F1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7.424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19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8D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(0.425,0.732)</w:t>
            </w:r>
          </w:p>
        </w:tc>
      </w:tr>
      <w:tr w:rsidR="00C13707" w:rsidRPr="00C13707" w14:paraId="71DAE9FB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A58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23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9B3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41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AE2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AC5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939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(-0.112,0.094)</w:t>
            </w:r>
          </w:p>
        </w:tc>
      </w:tr>
      <w:tr w:rsidR="00C13707" w:rsidRPr="00C13707" w14:paraId="3D5A88A8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F26E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B11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F5C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-0.426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4F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FFF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-7.763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843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529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534,-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0.318)</w:t>
            </w:r>
          </w:p>
        </w:tc>
      </w:tr>
      <w:tr w:rsidR="00C13707" w:rsidRPr="00C13707" w14:paraId="6ECA52FF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95D0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117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AF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0DB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51E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29B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674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114,-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0.034)</w:t>
            </w:r>
          </w:p>
        </w:tc>
      </w:tr>
      <w:tr w:rsidR="00C13707" w:rsidRPr="00C13707" w14:paraId="3CACC812" w14:textId="77777777" w:rsidTr="008D7CF5">
        <w:trPr>
          <w:trHeight w:val="288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2C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FEV1/</w:t>
            </w:r>
            <w:proofErr w:type="spell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67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91B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C6F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AF0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-3.338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42F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943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508,-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0.131)</w:t>
            </w:r>
          </w:p>
        </w:tc>
      </w:tr>
      <w:tr w:rsidR="00C13707" w:rsidRPr="00C13707" w14:paraId="01C57C0D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4213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600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60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D59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BA6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6.833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C6C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CE2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(1.292,2.338)</w:t>
            </w:r>
          </w:p>
        </w:tc>
      </w:tr>
      <w:tr w:rsidR="00C13707" w:rsidRPr="00C13707" w14:paraId="2CA1DD7D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4C13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065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EF0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-11.817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AF7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8D9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-6.194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D5C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446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(-15.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573,-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8.061)</w:t>
            </w:r>
          </w:p>
        </w:tc>
      </w:tr>
      <w:tr w:rsidR="00C13707" w:rsidRPr="00C13707" w14:paraId="5DB020A7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AD57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BE0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7E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EB2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2C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-5.648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23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EA6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(-8.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4.004)</w:t>
            </w:r>
          </w:p>
        </w:tc>
      </w:tr>
      <w:tr w:rsidR="00C13707" w:rsidRPr="00C13707" w14:paraId="75839959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1845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64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855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-0.753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87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6EB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-4.559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97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E6B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078,-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0.428)</w:t>
            </w:r>
          </w:p>
        </w:tc>
      </w:tr>
      <w:tr w:rsidR="00C13707" w:rsidRPr="00C13707" w14:paraId="725A77FE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EE53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436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C17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F64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1D7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7.581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55D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2EF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(0.542,0.923)</w:t>
            </w:r>
          </w:p>
        </w:tc>
      </w:tr>
      <w:tr w:rsidR="00C13707" w:rsidRPr="00C13707" w14:paraId="3F279CB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A494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FCE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29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C30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DC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-0.449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5B2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E8E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(-0.158,0.099)</w:t>
            </w:r>
          </w:p>
        </w:tc>
      </w:tr>
      <w:tr w:rsidR="00C13707" w:rsidRPr="00C13707" w14:paraId="16DA36F5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303A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C15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B9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114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D4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-6.397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6A1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7DA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589,-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0.312)</w:t>
            </w:r>
          </w:p>
        </w:tc>
      </w:tr>
      <w:tr w:rsidR="00C13707" w:rsidRPr="00C13707" w14:paraId="04E2548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B181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D7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DB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A82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B4D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-3.359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7F6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C6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135,-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0.035)</w:t>
            </w:r>
          </w:p>
        </w:tc>
      </w:tr>
      <w:tr w:rsidR="00C13707" w:rsidRPr="00C13707" w14:paraId="6FF5BBAA" w14:textId="77777777" w:rsidTr="008D7CF5">
        <w:trPr>
          <w:trHeight w:val="288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3811" w14:textId="77777777" w:rsidR="00A90BEA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MMEF%</w:t>
            </w:r>
          </w:p>
          <w:p w14:paraId="79D097BA" w14:textId="5C0A2480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pre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A39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D7B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-0.559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FD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969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-6.111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1FB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32F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739,-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0.379)</w:t>
            </w:r>
          </w:p>
        </w:tc>
      </w:tr>
      <w:tr w:rsidR="00C13707" w:rsidRPr="00C13707" w14:paraId="51690612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D60B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455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F3E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6BF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F2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3.086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E06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DA4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(0.317,1.433)</w:t>
            </w:r>
          </w:p>
        </w:tc>
      </w:tr>
      <w:tr w:rsidR="00C13707" w:rsidRPr="00C13707" w14:paraId="0C17F2B7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AB03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FE8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3EE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-11.778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BE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4B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19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D69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(-15.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536,-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8.02)</w:t>
            </w:r>
          </w:p>
        </w:tc>
      </w:tr>
      <w:tr w:rsidR="00C13707" w:rsidRPr="00C13707" w14:paraId="5A13151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70F2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4C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C9B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-6.138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36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0F2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-5.645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15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DBE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(-8.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278,-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3.997)</w:t>
            </w:r>
          </w:p>
        </w:tc>
      </w:tr>
      <w:tr w:rsidR="00C13707" w:rsidRPr="00C13707" w14:paraId="267727D2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C197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165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41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908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99B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-4.951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EB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9DA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145,-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0.493)</w:t>
            </w:r>
          </w:p>
        </w:tc>
      </w:tr>
      <w:tr w:rsidR="00C13707" w:rsidRPr="00C13707" w14:paraId="24E64DB0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F603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E9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7EF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86F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013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7.248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26B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34B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(0.512,0.893)</w:t>
            </w:r>
          </w:p>
        </w:tc>
      </w:tr>
      <w:tr w:rsidR="00C13707" w:rsidRPr="00C13707" w14:paraId="664A429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F206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DA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FEE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EFC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6C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32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C7D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(-0.24,0.014)</w:t>
            </w:r>
          </w:p>
        </w:tc>
      </w:tr>
      <w:tr w:rsidR="00C13707" w:rsidRPr="00C13707" w14:paraId="1FA16FC9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8AF1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75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4F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-0.558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6C6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B9F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-8.33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858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B65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0.426)</w:t>
            </w:r>
          </w:p>
        </w:tc>
      </w:tr>
      <w:tr w:rsidR="00C13707" w:rsidRPr="00C13707" w14:paraId="0FC7D294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3F8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DE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48A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E57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16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-5.114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B71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F8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175,-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0.078)</w:t>
            </w:r>
          </w:p>
        </w:tc>
      </w:tr>
      <w:tr w:rsidR="00C13707" w:rsidRPr="00C13707" w14:paraId="29351500" w14:textId="77777777" w:rsidTr="008D7CF5">
        <w:trPr>
          <w:trHeight w:val="326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2B8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3AA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E4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845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BF9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-4.437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317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0A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679,-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0.26)</w:t>
            </w:r>
          </w:p>
        </w:tc>
      </w:tr>
      <w:tr w:rsidR="00C13707" w:rsidRPr="00C13707" w14:paraId="372EDDBA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35DE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CDB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0E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AB8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CC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02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FB9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(-0.588,0.7)</w:t>
            </w:r>
          </w:p>
        </w:tc>
      </w:tr>
      <w:tr w:rsidR="00C13707" w:rsidRPr="00C13707" w14:paraId="07C04218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CEFD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67E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16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9D5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2.243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1E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-2.3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7B6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6E3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(-9.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593,-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0.724)</w:t>
            </w:r>
          </w:p>
        </w:tc>
      </w:tr>
      <w:tr w:rsidR="00C13707" w:rsidRPr="00C13707" w14:paraId="3C3F7703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4429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C40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98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-2.522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609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1.272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2D9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-1.983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BE3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2A7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(-5.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036,-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0.007)</w:t>
            </w:r>
          </w:p>
        </w:tc>
      </w:tr>
      <w:tr w:rsidR="00C13707" w:rsidRPr="00C13707" w14:paraId="51E7A60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5840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DD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7A6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8B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AD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-2.577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D3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A67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784,-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0.103)</w:t>
            </w:r>
          </w:p>
        </w:tc>
      </w:tr>
      <w:tr w:rsidR="00C13707" w:rsidRPr="00C13707" w14:paraId="420F22AC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8437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E50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315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59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C56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2.822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2B8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953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(0.094,0.536)</w:t>
            </w:r>
          </w:p>
        </w:tc>
      </w:tr>
      <w:tr w:rsidR="00C13707" w:rsidRPr="00C13707" w14:paraId="2C7D3F85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1EE5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288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08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D6C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766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-0.892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D6D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1A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(-0.196,0.074)</w:t>
            </w:r>
          </w:p>
        </w:tc>
      </w:tr>
      <w:tr w:rsidR="00C13707" w:rsidRPr="00C13707" w14:paraId="6717A84C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A9AF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B2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1EE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279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AA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-3.631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554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DC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456,-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0.134)</w:t>
            </w:r>
          </w:p>
        </w:tc>
      </w:tr>
      <w:tr w:rsidR="00C13707" w:rsidRPr="00C13707" w14:paraId="1167E74F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04FB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ECB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A63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5AA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82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-2.053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82A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15A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112,-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0.002)</w:t>
            </w:r>
          </w:p>
        </w:tc>
      </w:tr>
      <w:tr w:rsidR="00C13707" w:rsidRPr="00C13707" w14:paraId="776C8B3F" w14:textId="77777777" w:rsidTr="008D7CF5">
        <w:trPr>
          <w:trHeight w:val="288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740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RV/</w:t>
            </w:r>
            <w:proofErr w:type="spell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F2F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91D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-0.215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FA7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74E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901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75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(-0.598,0.168)</w:t>
            </w:r>
          </w:p>
        </w:tc>
      </w:tr>
      <w:tr w:rsidR="00C13707" w:rsidRPr="00C13707" w14:paraId="562C1673" w14:textId="77777777" w:rsidTr="008D7CF5">
        <w:trPr>
          <w:trHeight w:val="306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6F6C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488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DA3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C61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725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1.579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60F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F83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(-0.222,1.977)</w:t>
            </w:r>
          </w:p>
        </w:tc>
      </w:tr>
      <w:tr w:rsidR="00C13707" w:rsidRPr="00C13707" w14:paraId="52E8401E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60EE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4E3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8AE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6.592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30C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E5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1.693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F6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E05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(-1.108,14.292)</w:t>
            </w:r>
          </w:p>
        </w:tc>
      </w:tr>
      <w:tr w:rsidR="00C13707" w:rsidRPr="00C13707" w14:paraId="44599CD6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9DA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3C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4F0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8CA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925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1.645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67C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0CE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(-0.73,7.967)</w:t>
            </w:r>
          </w:p>
        </w:tc>
      </w:tr>
      <w:tr w:rsidR="00C13707" w:rsidRPr="00C13707" w14:paraId="0FA8A7A1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289F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85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49C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949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52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1.396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24F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9B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(-0.175,1.016)</w:t>
            </w:r>
          </w:p>
        </w:tc>
      </w:tr>
      <w:tr w:rsidR="00C13707" w:rsidRPr="00C13707" w14:paraId="2C304820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371E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1E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9ED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-0.649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2B2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F52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-3.419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9F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37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024,-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0.274)</w:t>
            </w:r>
          </w:p>
        </w:tc>
      </w:tr>
      <w:tr w:rsidR="00C13707" w:rsidRPr="00C13707" w14:paraId="66EA8577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BB4D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A7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A44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43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57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-0.649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93F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0.517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D60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(-0.31,0.157)</w:t>
            </w:r>
          </w:p>
        </w:tc>
      </w:tr>
      <w:tr w:rsidR="00C13707" w:rsidRPr="00C13707" w14:paraId="2FD85EBC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F10C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875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2A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292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36A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85C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C7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(-0.185,0.393)</w:t>
            </w:r>
          </w:p>
        </w:tc>
      </w:tr>
      <w:tr w:rsidR="00C13707" w:rsidRPr="00C13707" w14:paraId="44BF7AAB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72CA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2B7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F09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1B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E3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-0.342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40E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73C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(-0.113,0.08)</w:t>
            </w:r>
          </w:p>
        </w:tc>
      </w:tr>
      <w:tr w:rsidR="00C13707" w:rsidRPr="00C13707" w14:paraId="2860AC1B" w14:textId="77777777" w:rsidTr="008D7CF5">
        <w:trPr>
          <w:trHeight w:val="288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36F4" w14:textId="77777777" w:rsidR="00A90BEA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DLCO%</w:t>
            </w:r>
          </w:p>
          <w:p w14:paraId="00D1DDE0" w14:textId="0921B8A5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pre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7D8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121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BE6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0D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-5.427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5B6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B24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332,-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0.62)</w:t>
            </w:r>
          </w:p>
        </w:tc>
      </w:tr>
      <w:tr w:rsidR="00C13707" w:rsidRPr="00C13707" w14:paraId="1E4BE43E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5EE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93C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ED6F61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4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3C5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B09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2.907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82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C2B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(0.515,2.706)</w:t>
            </w:r>
          </w:p>
        </w:tc>
      </w:tr>
      <w:tr w:rsidR="00C13707" w:rsidRPr="00C13707" w14:paraId="68ADD142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E3A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7D2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0D1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-7.347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457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3.953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4BC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-1.859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CE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EB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(-15.163,0.468)</w:t>
            </w:r>
          </w:p>
        </w:tc>
      </w:tr>
      <w:tr w:rsidR="00C13707" w:rsidRPr="00C13707" w14:paraId="6F855570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AEB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5ED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7A7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-5.305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E3F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D4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-2.397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CC0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D6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(-9.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681,-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0.929)</w:t>
            </w:r>
          </w:p>
        </w:tc>
      </w:tr>
      <w:tr w:rsidR="00C13707" w:rsidRPr="00C13707" w14:paraId="0A1B7B69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978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215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AD6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-0.533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BF2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0D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-1.748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3B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7F7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(-1.137,0.07)</w:t>
            </w:r>
          </w:p>
        </w:tc>
      </w:tr>
      <w:tr w:rsidR="00C13707" w:rsidRPr="00C13707" w14:paraId="3489A0B6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A29EF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97E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703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B5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039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2.189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891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8D2D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(0.042,0.823)</w:t>
            </w:r>
          </w:p>
        </w:tc>
      </w:tr>
      <w:tr w:rsidR="00C13707" w:rsidRPr="00C13707" w14:paraId="11ED7E27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73AC7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B8A0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A98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889B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7B5C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0D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CE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(-0.186,0.289)</w:t>
            </w:r>
          </w:p>
        </w:tc>
      </w:tr>
      <w:tr w:rsidR="00C13707" w:rsidRPr="00C13707" w14:paraId="7512A73F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534A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35C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9204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04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DB8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-4.587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76B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94C2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911,-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0.362)</w:t>
            </w:r>
          </w:p>
        </w:tc>
      </w:tr>
      <w:tr w:rsidR="00C13707" w:rsidRPr="00C13707" w14:paraId="65E521FB" w14:textId="77777777" w:rsidTr="008D7CF5">
        <w:trPr>
          <w:trHeight w:val="28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14BE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BCC8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C8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-0.081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7611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C85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14D6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2A43" w14:textId="77777777" w:rsidR="004917F9" w:rsidRPr="00C13707" w:rsidRDefault="004917F9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(-0.178,0.016)</w:t>
            </w:r>
          </w:p>
        </w:tc>
      </w:tr>
    </w:tbl>
    <w:p w14:paraId="3E08B933" w14:textId="44C3EE2B" w:rsidR="004917F9" w:rsidRPr="00C13707" w:rsidRDefault="00153B80" w:rsidP="00025816">
      <w:pPr>
        <w:rPr>
          <w:rFonts w:ascii="Arial" w:hAnsi="Arial" w:cs="Arial"/>
          <w:color w:val="000000" w:themeColor="text1"/>
          <w:sz w:val="18"/>
          <w:szCs w:val="18"/>
        </w:rPr>
      </w:pPr>
      <w:r w:rsidRPr="00153B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Abbreviations: </w:t>
      </w:r>
      <w:r w:rsidRPr="00153B80">
        <w:rPr>
          <w:rFonts w:ascii="Arial" w:hAnsi="Arial" w:cs="Arial"/>
          <w:color w:val="000000" w:themeColor="text1"/>
          <w:sz w:val="18"/>
          <w:szCs w:val="18"/>
        </w:rPr>
        <w:t>COPD, chronic obstructive pulmonary disease; PFTs, pulmonary function tests; BMI, body mass index</w:t>
      </w:r>
      <w:r w:rsidR="0098389D">
        <w:rPr>
          <w:rFonts w:ascii="Arial" w:hAnsi="Arial" w:cs="Arial"/>
          <w:color w:val="000000" w:themeColor="text1"/>
          <w:sz w:val="18"/>
          <w:szCs w:val="18"/>
        </w:rPr>
        <w:t xml:space="preserve">; CI, </w:t>
      </w:r>
      <w:r w:rsidR="0098389D" w:rsidRPr="0098389D">
        <w:rPr>
          <w:rFonts w:ascii="Arial" w:hAnsi="Arial" w:cs="Arial"/>
          <w:color w:val="000000" w:themeColor="text1"/>
          <w:sz w:val="18"/>
          <w:szCs w:val="18"/>
        </w:rPr>
        <w:t>confidence interval</w:t>
      </w:r>
    </w:p>
    <w:p w14:paraId="199B36C6" w14:textId="72911288" w:rsidR="00A066A0" w:rsidRPr="00C13707" w:rsidRDefault="00A066A0" w:rsidP="0002581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280EBFC" w14:textId="2582616B" w:rsidR="00A066A0" w:rsidRPr="00C13707" w:rsidRDefault="007328E1" w:rsidP="00025816">
      <w:pPr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Supplem</w:t>
      </w:r>
      <w:r w:rsidR="00612B88"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e</w:t>
      </w:r>
      <w:r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ntary table 3: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23BD7">
        <w:rPr>
          <w:rFonts w:ascii="Arial" w:hAnsi="Arial" w:cs="Arial"/>
          <w:color w:val="000000" w:themeColor="text1"/>
          <w:sz w:val="18"/>
          <w:szCs w:val="18"/>
        </w:rPr>
        <w:t>R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>egression analysis on influencing factors of GOLD stage in COPD patients</w:t>
      </w:r>
    </w:p>
    <w:tbl>
      <w:tblPr>
        <w:tblW w:w="97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403"/>
        <w:gridCol w:w="1262"/>
        <w:gridCol w:w="1261"/>
        <w:gridCol w:w="1262"/>
        <w:gridCol w:w="908"/>
        <w:gridCol w:w="935"/>
      </w:tblGrid>
      <w:tr w:rsidR="00C13707" w:rsidRPr="00C13707" w14:paraId="35D52C31" w14:textId="77777777" w:rsidTr="00423BD7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E75A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GOLD stage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7A3" w14:textId="36305D99" w:rsidR="007328E1" w:rsidRPr="00C13707" w:rsidRDefault="00EB208C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微软雅黑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F04A" w14:textId="0ECEF264" w:rsidR="007328E1" w:rsidRPr="00C13707" w:rsidRDefault="00EB208C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微软雅黑" w:hAnsi="Arial" w:cs="Arial"/>
                <w:b/>
                <w:bCs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C2F" w14:textId="58F689C8" w:rsidR="007328E1" w:rsidRPr="00C13707" w:rsidRDefault="00EB208C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F718" w14:textId="0705D1F0" w:rsidR="007328E1" w:rsidRPr="00C13707" w:rsidRDefault="00EB208C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微软雅黑" w:hAnsi="Arial" w:cs="Arial"/>
                <w:b/>
                <w:bCs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1C6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563D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C13707" w:rsidRPr="00C13707" w14:paraId="7B341914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18F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61F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60.86±11.41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4CD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64.01±10.3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C7D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69.27±8.52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BB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67.61±7.44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83A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10.042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2A2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5582139B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185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(kg/m2)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8A9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22.78±2.75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994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23.1±3.34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166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22.38±3.43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5C22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20.55±3.73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679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6.256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3CCC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533940B5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15AB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With/without symptoms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44B2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3900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B20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737F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A3C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14.38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96B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7FAE9F3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3A7E" w14:textId="77777777" w:rsidR="007328E1" w:rsidRPr="00C13707" w:rsidRDefault="007328E1" w:rsidP="00F7184C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CC5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48(85.7)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F3E8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66(75.9)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DE0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40(48.2)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9439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18(39.1)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999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29F1" w14:textId="40435743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44B13BDC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0297" w14:textId="77777777" w:rsidR="007328E1" w:rsidRPr="00C13707" w:rsidRDefault="007328E1" w:rsidP="00F7184C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49AD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8(14.3)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E3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21(24.1)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7E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43(51.8)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75BD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28(60.9)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189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AF8" w14:textId="72778C70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74E21616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3080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694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9AB5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DB69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13D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66D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13.631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E9C5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0D193DF0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3D02" w14:textId="77777777" w:rsidR="007328E1" w:rsidRPr="00C13707" w:rsidRDefault="007328E1" w:rsidP="00F7184C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48AB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48(85.7)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CB3F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66(75.9)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4EF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40(48.2)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FE85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18(39.1)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08EA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F42" w14:textId="6F53A27D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735DBACF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431" w14:textId="77777777" w:rsidR="007328E1" w:rsidRPr="00C13707" w:rsidRDefault="007328E1" w:rsidP="00F7184C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118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3(5.4)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49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7(8)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5F58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17(20.5)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6612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6(13)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5BB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14EE" w14:textId="768D94B6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3009E475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AEC" w14:textId="77777777" w:rsidR="007328E1" w:rsidRPr="00C13707" w:rsidRDefault="007328E1" w:rsidP="00F7184C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≥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362A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5(8.9)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86C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14(16.1)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5CC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26(31.3)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EF6D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22(47.8)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AE8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25C0" w14:textId="308EFB56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2220E478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2EB4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CD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1.04±3.09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F1F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2.38±5.91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16A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4.66±6.12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44E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6.11±5.74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3C04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9.648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471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6F693FA1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A26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52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29±11.28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A64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25±8.52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FB5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18.72±6.03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36A2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17.17±5.94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3A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27.062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156F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9B9341E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EA84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A8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26.88±11.78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473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29.85±15.48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BD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28.55±14.26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2D7F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29.46±19.07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428C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0.478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AD6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0.698</w:t>
            </w:r>
          </w:p>
        </w:tc>
      </w:tr>
      <w:tr w:rsidR="00C13707" w:rsidRPr="00C13707" w14:paraId="136805BE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56F6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0325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32.07±12.09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6BD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37.53±11.31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427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46.87±12.58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B36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46.83±9.59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2C78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24.52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E990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4B420A24" w14:textId="77777777" w:rsidTr="00423BD7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07F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571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43.79±25.39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FF11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55.5±34.34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0B7D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67.9±40.62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8BDC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67.85±45.79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3B69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5.899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DF5E" w14:textId="77777777" w:rsidR="007328E1" w:rsidRPr="00C13707" w:rsidRDefault="007328E1" w:rsidP="00F7184C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</w:tbl>
    <w:p w14:paraId="37C3C7D0" w14:textId="1FCEFFB9" w:rsidR="00A066A0" w:rsidRPr="00C13707" w:rsidRDefault="00D5391A" w:rsidP="00A470E9">
      <w:pPr>
        <w:widowControl w:val="0"/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color w:val="000000" w:themeColor="text1"/>
          <w:sz w:val="18"/>
          <w:szCs w:val="18"/>
        </w:rPr>
        <w:t>Abbreviations: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GOLD, Global Initiative for Obstructive Lung Disease; </w:t>
      </w:r>
      <w:r w:rsidR="00754DE7" w:rsidRPr="00153B80">
        <w:rPr>
          <w:rFonts w:ascii="Arial" w:hAnsi="Arial" w:cs="Arial"/>
          <w:color w:val="000000" w:themeColor="text1"/>
          <w:sz w:val="18"/>
          <w:szCs w:val="18"/>
        </w:rPr>
        <w:t xml:space="preserve">COPD, chronic obstructive pulmonary disease; 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>BMI, body mass index</w:t>
      </w:r>
    </w:p>
    <w:p w14:paraId="61A1C884" w14:textId="16965C4D" w:rsidR="00D5391A" w:rsidRPr="00C13707" w:rsidRDefault="00D5391A" w:rsidP="00D5391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15FC27A" w14:textId="1EF41181" w:rsidR="00D5391A" w:rsidRPr="00C13707" w:rsidRDefault="00D5391A" w:rsidP="00D5391A">
      <w:pPr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Supp</w:t>
      </w:r>
      <w:r w:rsidR="00612B88"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0C13707">
        <w:rPr>
          <w:rFonts w:ascii="Arial" w:hAnsi="Arial" w:cs="Arial"/>
          <w:b/>
          <w:bCs/>
          <w:color w:val="000000" w:themeColor="text1"/>
          <w:sz w:val="18"/>
          <w:szCs w:val="18"/>
        </w:rPr>
        <w:t>ementary table 4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>. Comparison of clinical characteristics between COPD patients with and without PH</w:t>
      </w:r>
    </w:p>
    <w:tbl>
      <w:tblPr>
        <w:tblW w:w="9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1476"/>
        <w:gridCol w:w="1204"/>
        <w:gridCol w:w="1158"/>
        <w:gridCol w:w="886"/>
      </w:tblGrid>
      <w:tr w:rsidR="00C13707" w:rsidRPr="00C13707" w14:paraId="7F579249" w14:textId="77777777" w:rsidTr="008D7CF5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72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Clinical features, PFTs and echocardiographic data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9E2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All</w:t>
            </w: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（</w:t>
            </w: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n=272</w:t>
            </w: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AE4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Pulmonary hypertension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A30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6C2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C13707" w:rsidRPr="00C13707" w14:paraId="69277D98" w14:textId="77777777" w:rsidTr="008D7CF5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E8D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CBD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A60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（</w:t>
            </w: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n=101</w:t>
            </w: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8FB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Yes</w:t>
            </w: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（</w:t>
            </w: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n=54</w:t>
            </w:r>
            <w:r w:rsidRPr="00C137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E419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7BC1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366A4BCE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15C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lastRenderedPageBreak/>
              <w:t>Age (years old)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1EF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66.88±9.91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0C9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64.94±9.54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058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70.5±9.66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CB8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-3.442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0E4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5CAA9CAE" w14:textId="77777777" w:rsidTr="008D7CF5">
        <w:trPr>
          <w:trHeight w:val="6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01A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C85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22.67±3.54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C02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23.24±3.39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E4F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21.61±3.61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020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0EB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0.006</w:t>
            </w:r>
          </w:p>
        </w:tc>
      </w:tr>
      <w:tr w:rsidR="00C13707" w:rsidRPr="00C13707" w14:paraId="2F032AF3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B85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Respiratory symptoms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35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376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559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258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13.615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710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B927924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239" w14:textId="45A799A8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54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83(53.5)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7E1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65(64.4)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FFA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18(33.3)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200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8FA4" w14:textId="49BE92A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436803CF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4FDE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FC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72(46.5)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89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36(35.6)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B2D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36(66.7)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0B3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15AB" w14:textId="2F0CFB98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4C32A44A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E90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Number of respiratory symptoms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85C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3C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569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B08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13.615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049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04FBCF3E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94C2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A33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83(53.5)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DBB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65(64.4)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669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18(33.3)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21B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E53" w14:textId="201CB16A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62B9FC60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1F04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BDB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24(15.5)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C01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12(11.9)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000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12(22.2)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470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259" w14:textId="07CEF605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34551B55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C3C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≥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68D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48(31)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4FB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24(23.8)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9F4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24(44.4)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20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0C13" w14:textId="29C0CE5F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6ED82019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4B0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C38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4.51±6.38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014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3.2±5.33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700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6.96±7.42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28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35B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27DF6FC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3EC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D45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21.98±9.43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360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22.79±9.27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045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20.46±9.62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F24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1.471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F0A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0.143</w:t>
            </w:r>
          </w:p>
        </w:tc>
      </w:tr>
      <w:tr w:rsidR="00C13707" w:rsidRPr="00C13707" w14:paraId="690F537E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0F1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D4C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28.88±15.79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D9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29.71±13.78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5C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27.31±19.03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01B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A2B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0.369</w:t>
            </w:r>
          </w:p>
        </w:tc>
      </w:tr>
      <w:tr w:rsidR="00C13707" w:rsidRPr="00C13707" w14:paraId="2722FCEC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034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A5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42.51±13.18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BB7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40.01±12.59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91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47.19±13.09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48C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-3.334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FF8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859A741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9C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210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62.15±41.87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729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61.21±37.04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DAE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63.91±50.02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E97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-0.382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9B3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0.703</w:t>
            </w:r>
          </w:p>
        </w:tc>
      </w:tr>
      <w:tr w:rsidR="00C13707" w:rsidRPr="00C13707" w14:paraId="1475DA51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68B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VC (L)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BE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2.75±0.83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7BD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2.94±0.84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34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2.39±0.7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C15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4.098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65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292837DC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18F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VC%pre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7BE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72.7±18.63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99D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75.38±18.15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EB8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67.67±18.65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8D4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2.497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4D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</w:tr>
      <w:tr w:rsidR="00C13707" w:rsidRPr="00C13707" w14:paraId="3E683ABD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BEF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RV%pre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E4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116.45±28.81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D1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117.47±27.09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EE1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114.78±31.72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30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0.457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2D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0.648</w:t>
            </w:r>
          </w:p>
        </w:tc>
      </w:tr>
      <w:tr w:rsidR="00C13707" w:rsidRPr="00C13707" w14:paraId="1AB4336E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469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F83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83.19±13.78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B9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85.52±13.13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4A0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79.44±14.16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10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2.204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0B6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</w:t>
            </w:r>
          </w:p>
        </w:tc>
      </w:tr>
      <w:tr w:rsidR="00C13707" w:rsidRPr="00C13707" w14:paraId="5815705A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C1A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RV/</w:t>
            </w: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4F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138.22±23.15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66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137.6±22.25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4A3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139.22±24.82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817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-0.343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4EA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0.732</w:t>
            </w:r>
          </w:p>
        </w:tc>
      </w:tr>
      <w:tr w:rsidR="00C13707" w:rsidRPr="00C13707" w14:paraId="0DC53CB6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070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FVC (L)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A68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2.58±0.87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8A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2.79±0.87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5B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2.19±0.7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A72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4.667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22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0D98B84A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B81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C12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71.35±20.49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4E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74.7±20.16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731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65.06±19.78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595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2.855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779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</w:tr>
      <w:tr w:rsidR="00C13707" w:rsidRPr="00C13707" w14:paraId="1B9C493B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B4C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 (L)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54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1.48±0.77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B43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1.67±0.79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594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1.13±0.6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D49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4.762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F2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222A2224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0E0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FEV1%pre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528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51.63±23.31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B88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56.15±23.2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BE1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43.19±21.25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02B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3.41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30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718102E1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7F7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FEV1/FVC%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ED0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54.59±12.28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798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57.29±12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4B5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49.55±11.26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89F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3.906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A84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0DFA854F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6B3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FEV1/</w:t>
            </w: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7F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70.59±15.62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95E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73.93±15.08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D4D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64.32±14.78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4E5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3.806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F1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6A534331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CE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PEF%pre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C0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48.47±22.36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FB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51.42±22.78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E02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42.95±20.63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B2E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2.276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EC8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0.024</w:t>
            </w:r>
          </w:p>
        </w:tc>
      </w:tr>
      <w:tr w:rsidR="00C13707" w:rsidRPr="00C13707" w14:paraId="1E7E983B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45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PEF25%pre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391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31.78±23.27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09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35.8±24.85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E66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24.25±17.85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62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3.334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AA5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3DC6FCFE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C8C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PEF50%pre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6C3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24.62±18.59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E4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28.77±19.99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820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16.85±12.49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AC9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4.559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F7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5740DDD1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6CA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PEF75%pre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D88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29.35±16.65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46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30.72±15.26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B8B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26.75±18.9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46C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158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0.161</w:t>
            </w:r>
          </w:p>
        </w:tc>
      </w:tr>
      <w:tr w:rsidR="00C13707" w:rsidRPr="00C13707" w14:paraId="4ED1617A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8BD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MMEF%pre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AD0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25.7±15.3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553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28.14±16.25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E1A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21.1±12.21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704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3.013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DC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</w:tr>
      <w:tr w:rsidR="00C13707" w:rsidRPr="00C13707" w14:paraId="50DD267B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700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DLCO%pre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3C7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69.31±23.69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9A7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77.09±22.36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D2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56.74±20.34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87E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4.622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CBB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4AB009D3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D1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KCO%pre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1D6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77.22±21.39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AB2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83.39±20.66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93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67.25±18.84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D62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3.963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1E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4B965262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B24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Bronchodilator reversibility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2FD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F3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60A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833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1.267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6B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0.737</w:t>
            </w:r>
          </w:p>
        </w:tc>
      </w:tr>
      <w:tr w:rsidR="00C13707" w:rsidRPr="00C13707" w14:paraId="1878E703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846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Suspicious positive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9AF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16(10.3)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DBE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10(9.9)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769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6(11.1)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AF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FB5" w14:textId="64B9E0F6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69FFC5D6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12E9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Positive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70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13(8.4)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D6C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9(8.9)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F1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4(7.4)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21D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860" w14:textId="49F81E06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0A0AEB45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037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Negative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FE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81(52.3)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BE3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50(49.5)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27A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31(57.4)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620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070" w14:textId="4EA4B228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56002797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A7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Types of pulmonary ventilation </w:t>
            </w: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dysfuction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52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E5F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EA8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4D0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5.158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36A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0.023</w:t>
            </w:r>
          </w:p>
        </w:tc>
      </w:tr>
      <w:tr w:rsidR="00C13707" w:rsidRPr="00C13707" w14:paraId="015E2DA2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A8FD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Obstructive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E9A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62(40)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42D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47(46.5)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511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15(27.8)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172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FC91" w14:textId="1F538A8A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31DB5CDB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42FF" w14:textId="77777777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Mixed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B6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93(60)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D2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54(53.5)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6C2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39(72.2)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A0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E754" w14:textId="62F69A16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41910FB2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012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GOLD stage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BC22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07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545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9661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13.749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F2A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</w:tr>
      <w:tr w:rsidR="00C13707" w:rsidRPr="00C13707" w14:paraId="399A55B5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D9F" w14:textId="1FB9D6A1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B46D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26(16.8)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703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21(20.8)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FE2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5(9.3)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973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5D7D" w14:textId="2982228C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33A1CEFF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DDAA" w14:textId="4AF18770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A59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42(27.1)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5BC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31(30.7)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8D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11(20.4)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4A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64FB" w14:textId="00742590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071B7BFA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FFF" w14:textId="25AE096F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4ECA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56(36.1)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7D7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37(36.6)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0F2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19(35.2)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2B9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404" w14:textId="02D1AA7B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79763A55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D639" w14:textId="6D308FDF" w:rsidR="009F28B5" w:rsidRPr="00C13707" w:rsidRDefault="009F28B5" w:rsidP="00E73DE7">
            <w:pPr>
              <w:adjustRightInd w:val="0"/>
              <w:snapToGrid w:val="0"/>
              <w:jc w:val="righ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F9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31(20)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00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12(11.9)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01C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19(35.2)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B9D" w14:textId="4085E7C2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933" w14:textId="6C18CFDB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3707" w:rsidRPr="00C13707" w14:paraId="02DAE4C4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C2C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Left atrium diameter (mm)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BF9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35.03±4.67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AF2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35.09±4.06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B7A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34.91±5.67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299B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0.208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F20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0.835</w:t>
            </w:r>
          </w:p>
        </w:tc>
      </w:tr>
      <w:tr w:rsidR="00C13707" w:rsidRPr="00C13707" w14:paraId="32BE64AF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E19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Interventricular septal thickness (mm)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061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9.88±1.69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2BA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9.86±1.6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95E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9.91±1.86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EAB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-0.161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5A2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0.872</w:t>
            </w:r>
          </w:p>
        </w:tc>
      </w:tr>
      <w:tr w:rsidR="00C13707" w:rsidRPr="00C13707" w14:paraId="3AF813E1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513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lastRenderedPageBreak/>
              <w:t>Systolic pulmonary artery pressure (mmHg)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4576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36.28±12.97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17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29.16±4.36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54A8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49.61±13.24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5D04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-11.038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2DD5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C13707" w:rsidRPr="00C13707" w14:paraId="1D9BB50C" w14:textId="77777777" w:rsidTr="008D7CF5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6DDC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Left ventricular ejection fractions (%)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9EF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0.65±0.05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6B7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0.65±0.04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6980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0.65±0.06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14C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0.517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5EB3" w14:textId="77777777" w:rsidR="009F28B5" w:rsidRPr="00C13707" w:rsidRDefault="009F28B5" w:rsidP="00E73DE7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0.606</w:t>
            </w:r>
          </w:p>
        </w:tc>
      </w:tr>
    </w:tbl>
    <w:p w14:paraId="0046C926" w14:textId="30BCC002" w:rsidR="002D100D" w:rsidRPr="00C13707" w:rsidRDefault="00D5391A" w:rsidP="00153B80">
      <w:pPr>
        <w:widowControl w:val="0"/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color w:val="000000" w:themeColor="text1"/>
          <w:sz w:val="18"/>
          <w:szCs w:val="18"/>
        </w:rPr>
        <w:t xml:space="preserve">Abbreviations: 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COPD, chronic obstructive pulmonary disease; PH, pulmonary </w:t>
      </w:r>
      <w:proofErr w:type="spellStart"/>
      <w:r w:rsidRPr="00C13707">
        <w:rPr>
          <w:rFonts w:ascii="Arial" w:hAnsi="Arial" w:cs="Arial"/>
          <w:color w:val="000000" w:themeColor="text1"/>
          <w:sz w:val="18"/>
          <w:szCs w:val="18"/>
        </w:rPr>
        <w:t>hypertention</w:t>
      </w:r>
      <w:proofErr w:type="spellEnd"/>
      <w:r w:rsidRPr="00C13707">
        <w:rPr>
          <w:rFonts w:ascii="Arial" w:hAnsi="Arial" w:cs="Arial"/>
          <w:color w:val="000000" w:themeColor="text1"/>
          <w:sz w:val="18"/>
          <w:szCs w:val="18"/>
        </w:rPr>
        <w:t>; PFTs, pulmonary function tests; BMI, body mass index; GOLD, Global Initiative for Obstructive Lung Diseas</w:t>
      </w:r>
      <w:r w:rsidR="003E5F8C" w:rsidRPr="00C13707">
        <w:rPr>
          <w:rFonts w:ascii="Arial" w:hAnsi="Arial" w:cs="Arial"/>
          <w:color w:val="000000" w:themeColor="text1"/>
          <w:sz w:val="18"/>
          <w:szCs w:val="18"/>
        </w:rPr>
        <w:t>e</w:t>
      </w:r>
    </w:p>
    <w:p w14:paraId="19A3C187" w14:textId="77777777" w:rsidR="002D100D" w:rsidRPr="00C13707" w:rsidRDefault="002D100D" w:rsidP="00D5391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DE0C980" w14:textId="66BC9041" w:rsidR="00F36707" w:rsidRPr="00C13707" w:rsidRDefault="00F36707" w:rsidP="00443845">
      <w:pPr>
        <w:jc w:val="both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C13707">
        <w:rPr>
          <w:rFonts w:ascii="Arial" w:eastAsia="等线" w:hAnsi="Arial" w:cs="Arial"/>
          <w:b/>
          <w:bCs/>
          <w:color w:val="000000" w:themeColor="text1"/>
          <w:sz w:val="18"/>
          <w:szCs w:val="18"/>
        </w:rPr>
        <w:t>Supplementary table 5.</w:t>
      </w:r>
      <w:r w:rsidRPr="00C13707">
        <w:rPr>
          <w:rFonts w:ascii="Arial" w:eastAsia="等线" w:hAnsi="Arial" w:cs="Arial"/>
          <w:color w:val="000000" w:themeColor="text1"/>
          <w:sz w:val="18"/>
          <w:szCs w:val="18"/>
        </w:rPr>
        <w:t xml:space="preserve"> Correlation analysis between clinical variables</w:t>
      </w:r>
      <w:r w:rsidR="00D63DD1">
        <w:rPr>
          <w:rFonts w:ascii="Arial" w:eastAsia="等线" w:hAnsi="Arial" w:cs="Arial"/>
          <w:color w:val="000000" w:themeColor="text1"/>
          <w:sz w:val="18"/>
          <w:szCs w:val="18"/>
        </w:rPr>
        <w:t xml:space="preserve"> or smoking behavior</w:t>
      </w:r>
      <w:r w:rsidRPr="00C13707">
        <w:rPr>
          <w:rFonts w:ascii="Arial" w:eastAsia="等线" w:hAnsi="Arial" w:cs="Arial"/>
          <w:color w:val="000000" w:themeColor="text1"/>
          <w:sz w:val="18"/>
          <w:szCs w:val="18"/>
        </w:rPr>
        <w:t xml:space="preserve"> and echocardiographic data 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795"/>
        <w:gridCol w:w="739"/>
        <w:gridCol w:w="845"/>
        <w:gridCol w:w="731"/>
        <w:gridCol w:w="1001"/>
        <w:gridCol w:w="760"/>
        <w:gridCol w:w="845"/>
        <w:gridCol w:w="663"/>
        <w:gridCol w:w="744"/>
        <w:gridCol w:w="673"/>
      </w:tblGrid>
      <w:tr w:rsidR="00C13707" w:rsidRPr="00C13707" w14:paraId="3E7A02B1" w14:textId="77777777" w:rsidTr="004F54FD">
        <w:trPr>
          <w:trHeight w:val="4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6A19" w14:textId="0A70D4F6" w:rsidR="00443845" w:rsidRPr="00D22358" w:rsidRDefault="00D22358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D22358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Echocardiographic data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27A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Age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59C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4C1" w14:textId="77777777" w:rsidR="00443845" w:rsidRPr="00C13707" w:rsidRDefault="00443845" w:rsidP="004F54FD">
            <w:pPr>
              <w:adjustRightInd w:val="0"/>
              <w:snapToGrid w:val="0"/>
              <w:ind w:rightChars="-85" w:right="-204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Respiratory symptoms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CFC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48E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 xml:space="preserve">Duration </w:t>
            </w:r>
            <w:proofErr w:type="gram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of  symptoms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907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418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Smoking duration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D480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107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GOLD stage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2AC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</w:tr>
      <w:tr w:rsidR="00C13707" w:rsidRPr="00C13707" w14:paraId="4CD0B97C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22A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Left atrium diameter (mm)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5A0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0.108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CEA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0.183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57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-0.245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EA1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D6D" w14:textId="77777777" w:rsidR="00443845" w:rsidRPr="00C13707" w:rsidRDefault="00443845" w:rsidP="004F54FD">
            <w:pPr>
              <w:adjustRightInd w:val="0"/>
              <w:snapToGrid w:val="0"/>
              <w:ind w:leftChars="-67" w:left="-161" w:firstLineChars="90" w:firstLine="153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-0.125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17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0.122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972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0.018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44B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0.822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899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-0.187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F40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0.02</w:t>
            </w:r>
          </w:p>
        </w:tc>
      </w:tr>
      <w:tr w:rsidR="00C13707" w:rsidRPr="00C13707" w14:paraId="007FCDBF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9EB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Interventricular septal thickness (mm)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B610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0.113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46B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0.161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08E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-0.116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D74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0.152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9D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-0.038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61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0.637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33D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0.056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2E4B" w14:textId="77777777" w:rsidR="00443845" w:rsidRPr="00C13707" w:rsidRDefault="00443845" w:rsidP="004F54FD">
            <w:pPr>
              <w:adjustRightInd w:val="0"/>
              <w:snapToGrid w:val="0"/>
              <w:ind w:rightChars="-41" w:right="-98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0.489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B2A3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-0.135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E45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0.094</w:t>
            </w:r>
          </w:p>
        </w:tc>
      </w:tr>
      <w:tr w:rsidR="00C13707" w:rsidRPr="00C13707" w14:paraId="435FBECA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D574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Systolic pulmonary artery pressure (mmHg)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E67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0.261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3DD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515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0.312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1A0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FA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0.377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4C0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8C60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0.223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02A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ADA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0.248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75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0.002</w:t>
            </w:r>
          </w:p>
        </w:tc>
      </w:tr>
      <w:tr w:rsidR="00C13707" w:rsidRPr="00C13707" w14:paraId="5B8251EE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2F5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Left ventricular ejection fractions (%)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DBE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-0.106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B2D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0.188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C915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-0.103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40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F4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0F67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0.697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67B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-0.04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475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0.624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BC4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-0.07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9B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0.385</w:t>
            </w:r>
          </w:p>
        </w:tc>
      </w:tr>
      <w:tr w:rsidR="00C13707" w:rsidRPr="00C13707" w14:paraId="0E85CA97" w14:textId="77777777" w:rsidTr="004F54FD">
        <w:trPr>
          <w:trHeight w:val="4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06BB" w14:textId="102338E2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03A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VC%pre</w:t>
            </w:r>
            <w:proofErr w:type="spellEnd"/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280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418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FVC%pre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E51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488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FEV1%pre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D4F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EBC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FEV1/FVC%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7E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B92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FEV1/</w:t>
            </w:r>
            <w:proofErr w:type="spell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FVC%pre</w:t>
            </w:r>
            <w:proofErr w:type="spellEnd"/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A6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7"/>
                <w:szCs w:val="17"/>
              </w:rPr>
              <w:t>P-value</w:t>
            </w:r>
          </w:p>
        </w:tc>
      </w:tr>
      <w:tr w:rsidR="00C13707" w:rsidRPr="00C13707" w14:paraId="6B01BA9E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40B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Left atrium diameter (mm)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4E3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0.102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289A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0.205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885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0.077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51B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0.339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17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ACB3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0.015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4A83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0.277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444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4217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0.337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22FA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</w:tr>
      <w:tr w:rsidR="00C13707" w:rsidRPr="00C13707" w14:paraId="4CE7ABE7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29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Interventricular septal thickness (mm)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C384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A49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0.709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BBC3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0.022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E82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0.782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0DF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7C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0.121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5ED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0.211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CEE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BF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0.262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9D9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</w:tr>
      <w:tr w:rsidR="00C13707" w:rsidRPr="00C13707" w14:paraId="420801CA" w14:textId="77777777" w:rsidTr="004F54FD">
        <w:trPr>
          <w:trHeight w:val="2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9CB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Systolic pulmonary artery pressure (mmHg)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887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-0.248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962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A2E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-0.237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5022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17F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-0.278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5DFD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9046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-0.335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8D58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407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-0.327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B4E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hAnsi="Arial" w:cs="Arial"/>
                <w:color w:val="000000" w:themeColor="text1"/>
                <w:sz w:val="17"/>
                <w:szCs w:val="17"/>
              </w:rPr>
              <w:t>＜</w:t>
            </w: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0.001</w:t>
            </w:r>
          </w:p>
        </w:tc>
      </w:tr>
      <w:tr w:rsidR="00C13707" w:rsidRPr="00C13707" w14:paraId="2C0D5A5F" w14:textId="77777777" w:rsidTr="004F54FD">
        <w:trPr>
          <w:trHeight w:val="6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B5B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Left ventricular ejection fractions (%)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0E4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0.106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B88B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0.188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79AC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0.159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8C4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0.049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9CD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0.123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1904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0.128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79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0.056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2F4F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0.49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AD81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0.03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CD5" w14:textId="77777777" w:rsidR="00443845" w:rsidRPr="00C13707" w:rsidRDefault="00443845" w:rsidP="004F54FD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7"/>
                <w:szCs w:val="17"/>
              </w:rPr>
              <w:t>0.711</w:t>
            </w:r>
          </w:p>
        </w:tc>
      </w:tr>
    </w:tbl>
    <w:p w14:paraId="6453BE08" w14:textId="3C6E791A" w:rsidR="00F36707" w:rsidRPr="00C13707" w:rsidRDefault="00F36707" w:rsidP="00D5391A">
      <w:pPr>
        <w:rPr>
          <w:rFonts w:ascii="Arial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color w:val="000000" w:themeColor="text1"/>
          <w:sz w:val="18"/>
          <w:szCs w:val="18"/>
        </w:rPr>
        <w:t>Abbreviations: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GOLD, Global Initiative for Obstructive Lung Disease</w:t>
      </w:r>
    </w:p>
    <w:p w14:paraId="75289F74" w14:textId="327A0A25" w:rsidR="004B1605" w:rsidRPr="00C13707" w:rsidRDefault="004B1605" w:rsidP="00D5391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F48BAE2" w14:textId="2FE1497D" w:rsidR="004B1605" w:rsidRPr="00C13707" w:rsidRDefault="004B1605" w:rsidP="004B1605">
      <w:pPr>
        <w:rPr>
          <w:rFonts w:ascii="Arial" w:eastAsia="等线" w:hAnsi="Arial" w:cs="Arial"/>
          <w:color w:val="000000" w:themeColor="text1"/>
          <w:sz w:val="18"/>
          <w:szCs w:val="18"/>
        </w:rPr>
      </w:pPr>
      <w:r w:rsidRPr="00C13707">
        <w:rPr>
          <w:rFonts w:ascii="Arial" w:eastAsia="等线" w:hAnsi="Arial" w:cs="Arial"/>
          <w:b/>
          <w:bCs/>
          <w:color w:val="000000" w:themeColor="text1"/>
          <w:sz w:val="18"/>
          <w:szCs w:val="18"/>
        </w:rPr>
        <w:t>Supplementary table 6.</w:t>
      </w:r>
      <w:r w:rsidRPr="00C13707">
        <w:rPr>
          <w:rFonts w:ascii="Arial" w:eastAsia="等线" w:hAnsi="Arial" w:cs="Arial"/>
          <w:color w:val="000000" w:themeColor="text1"/>
          <w:sz w:val="18"/>
          <w:szCs w:val="18"/>
        </w:rPr>
        <w:t xml:space="preserve"> </w:t>
      </w:r>
      <w:r w:rsidR="007F1A69">
        <w:rPr>
          <w:rFonts w:ascii="Arial" w:eastAsia="等线" w:hAnsi="Arial" w:cs="Arial"/>
          <w:color w:val="000000" w:themeColor="text1"/>
          <w:sz w:val="18"/>
          <w:szCs w:val="18"/>
        </w:rPr>
        <w:t>R</w:t>
      </w:r>
      <w:r w:rsidRPr="00C13707">
        <w:rPr>
          <w:rFonts w:ascii="Arial" w:eastAsia="等线" w:hAnsi="Arial" w:cs="Arial"/>
          <w:color w:val="000000" w:themeColor="text1"/>
          <w:sz w:val="18"/>
          <w:szCs w:val="18"/>
        </w:rPr>
        <w:t>egression analysis on influencing factors of systolic pulmonary artery pressure in COPD patients</w:t>
      </w:r>
    </w:p>
    <w:tbl>
      <w:tblPr>
        <w:tblW w:w="95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1"/>
        <w:gridCol w:w="1178"/>
        <w:gridCol w:w="1297"/>
        <w:gridCol w:w="1178"/>
        <w:gridCol w:w="1296"/>
        <w:gridCol w:w="1532"/>
      </w:tblGrid>
      <w:tr w:rsidR="00C13707" w:rsidRPr="00C13707" w14:paraId="316B39FB" w14:textId="77777777" w:rsidTr="00612B88">
        <w:trPr>
          <w:trHeight w:val="283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666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Systolic pulmonary artery pressure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15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4F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std.error</w:t>
            </w:r>
            <w:proofErr w:type="spellEnd"/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1E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D6A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BE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b/>
                <w:bCs/>
                <w:color w:val="000000" w:themeColor="text1"/>
                <w:sz w:val="18"/>
                <w:szCs w:val="18"/>
              </w:rPr>
              <w:t>95%CI</w:t>
            </w:r>
          </w:p>
        </w:tc>
      </w:tr>
      <w:tr w:rsidR="00C13707" w:rsidRPr="00C13707" w14:paraId="4149F7C0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59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Age (years old)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7EF8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0.341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F8F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0.102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65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3.339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2FB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E7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(0.139,0.543)</w:t>
            </w:r>
          </w:p>
        </w:tc>
      </w:tr>
      <w:tr w:rsidR="00C13707" w:rsidRPr="00C13707" w14:paraId="2E58A425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63E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BMI (kg/m</w:t>
            </w:r>
            <w:r w:rsidRPr="004879BD">
              <w:rPr>
                <w:rFonts w:ascii="Arial" w:eastAsia="等线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47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-0.963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2D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0.285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D1B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-3.373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6B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1F3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(-1.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527,-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0.399)</w:t>
            </w:r>
          </w:p>
        </w:tc>
      </w:tr>
      <w:tr w:rsidR="00C13707" w:rsidRPr="00C13707" w14:paraId="6E029C2E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F74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Presence of respiratory symptoms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745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8.626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435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1.976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488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4.364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38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E30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(4.721,12.53)</w:t>
            </w:r>
          </w:p>
        </w:tc>
      </w:tr>
      <w:tr w:rsidR="00C13707" w:rsidRPr="00C13707" w14:paraId="363C936D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7B4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No/one/≥two symptoms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7835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4.687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4C0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93A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4.222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AC8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2C5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(2.494,6.88)</w:t>
            </w:r>
          </w:p>
        </w:tc>
      </w:tr>
      <w:tr w:rsidR="00C13707" w:rsidRPr="00C13707" w14:paraId="24C78058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A7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Duration of respiratory symptoms (years)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2D0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0.767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2C4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0.152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8B57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5.032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951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A9B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(0.466,1.068)</w:t>
            </w:r>
          </w:p>
        </w:tc>
      </w:tr>
      <w:tr w:rsidR="00C13707" w:rsidRPr="00C13707" w14:paraId="00C5877C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6ACA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Initial smoking age (years old)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916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-0.136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4AA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0.111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F0C5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-1.228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AEE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0.221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A436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(-0.355,0.083)</w:t>
            </w:r>
          </w:p>
        </w:tc>
      </w:tr>
      <w:tr w:rsidR="00C13707" w:rsidRPr="00C13707" w14:paraId="581E96F3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47A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Cigarettes/day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E1C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BFD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495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0.274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B1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0.784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70A7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(-0.113,0.149)</w:t>
            </w:r>
          </w:p>
        </w:tc>
      </w:tr>
      <w:tr w:rsidR="00C13707" w:rsidRPr="00C13707" w14:paraId="53E6DDF0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D1C7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Smoking duration (years)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8F8A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0.219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8F9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0.078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F0B8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2.825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F0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260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(0.066,0.372)</w:t>
            </w:r>
          </w:p>
        </w:tc>
      </w:tr>
      <w:tr w:rsidR="00C13707" w:rsidRPr="00C13707" w14:paraId="74BE0DE1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177A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Pack-years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949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1716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8EE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1.322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4B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0.188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B88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(-0.016,0.082)</w:t>
            </w:r>
          </w:p>
        </w:tc>
      </w:tr>
      <w:tr w:rsidR="00C13707" w:rsidRPr="00C13707" w14:paraId="0D1BF144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58F7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VC%pre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C8A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-0.173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A9F5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E14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-3.166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949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B56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0.065)</w:t>
            </w:r>
          </w:p>
        </w:tc>
      </w:tr>
      <w:tr w:rsidR="00C13707" w:rsidRPr="00C13707" w14:paraId="4AA6B8AE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68F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919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-0.114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E00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0.086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EB3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-1.332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CC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0.186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4A0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(-0.285,0.056)</w:t>
            </w:r>
          </w:p>
        </w:tc>
      </w:tr>
      <w:tr w:rsidR="00C13707" w:rsidRPr="00C13707" w14:paraId="31F6D8BA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AC8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RV/</w:t>
            </w: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TLC%pre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871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0.038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322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30F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0.748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91A6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0.456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010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(-0.064,0.14)</w:t>
            </w:r>
          </w:p>
        </w:tc>
      </w:tr>
      <w:tr w:rsidR="00C13707" w:rsidRPr="00C13707" w14:paraId="00E9ACA4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12E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6F7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83D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820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-3.022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D3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704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248,-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0.052)</w:t>
            </w:r>
          </w:p>
        </w:tc>
      </w:tr>
      <w:tr w:rsidR="00C13707" w:rsidRPr="00C13707" w14:paraId="1B626D6F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B65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FEV1%pre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7B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-0.155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C2F5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0.043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F48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-3.575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A89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7A0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24,-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0.069)</w:t>
            </w:r>
          </w:p>
        </w:tc>
      </w:tr>
      <w:tr w:rsidR="00C13707" w:rsidRPr="00C13707" w14:paraId="62BF4900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DB6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FEV1/FVC%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0668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-0.353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B51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5F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-4.393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97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972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512,-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0.194)</w:t>
            </w:r>
          </w:p>
        </w:tc>
      </w:tr>
      <w:tr w:rsidR="00C13707" w:rsidRPr="00C13707" w14:paraId="3CB724A3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72E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FEV1/</w:t>
            </w: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FVC%pre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8D1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-0.272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996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0.063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42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-4.279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B41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B0F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397,-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0.146)</w:t>
            </w:r>
          </w:p>
        </w:tc>
      </w:tr>
      <w:tr w:rsidR="00C13707" w:rsidRPr="00C13707" w14:paraId="1E860108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56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MMEF%pre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6375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-0.216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B1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0.067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73AA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-3.223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2E7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EEF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349,-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0.084)</w:t>
            </w:r>
          </w:p>
        </w:tc>
      </w:tr>
      <w:tr w:rsidR="00C13707" w:rsidRPr="00C13707" w14:paraId="694D8FD2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4E7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DLCO%pre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452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-0.189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6A4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0.047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A87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-4.038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25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086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(-0.</w:t>
            </w:r>
            <w:proofErr w:type="gram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281,-</w:t>
            </w:r>
            <w:proofErr w:type="gramEnd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0.096)</w:t>
            </w:r>
          </w:p>
        </w:tc>
      </w:tr>
      <w:tr w:rsidR="00C13707" w:rsidRPr="00C13707" w14:paraId="17AB2E8A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6951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Types of pulmonary ventilation </w:t>
            </w:r>
            <w:proofErr w:type="spellStart"/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dysfuction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3632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4.855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9F9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2.097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AF2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2.315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CD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C5D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(0.712,8.998)</w:t>
            </w:r>
          </w:p>
        </w:tc>
      </w:tr>
      <w:tr w:rsidR="00C13707" w:rsidRPr="00C13707" w14:paraId="17AA0C00" w14:textId="77777777" w:rsidTr="00612B88">
        <w:trPr>
          <w:trHeight w:val="283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1643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GOLD stage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CFAC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3.877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D055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1.01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DFF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3.838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346B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＜</w:t>
            </w:r>
            <w:r w:rsidRPr="00C13707">
              <w:rPr>
                <w:rFonts w:ascii="Arial" w:hAnsi="Arial" w:cs="Arial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C31E" w14:textId="77777777" w:rsidR="004B1605" w:rsidRPr="00C13707" w:rsidRDefault="004B1605" w:rsidP="00A355B0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13707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(1.881,5.872)</w:t>
            </w:r>
          </w:p>
        </w:tc>
      </w:tr>
    </w:tbl>
    <w:p w14:paraId="6D31AFAA" w14:textId="17D2F45D" w:rsidR="004B1605" w:rsidRDefault="004B1605" w:rsidP="00153B80">
      <w:pPr>
        <w:widowControl w:val="0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C13707">
        <w:rPr>
          <w:rFonts w:ascii="Arial" w:hAnsi="Arial" w:cs="Arial"/>
          <w:b/>
          <w:color w:val="000000" w:themeColor="text1"/>
          <w:sz w:val="18"/>
          <w:szCs w:val="18"/>
        </w:rPr>
        <w:t>Abbreviations:</w:t>
      </w:r>
      <w:r w:rsidRPr="00C1370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13707">
        <w:rPr>
          <w:rFonts w:ascii="Arial" w:eastAsia="等线" w:hAnsi="Arial" w:cs="Arial"/>
          <w:color w:val="000000" w:themeColor="text1"/>
          <w:sz w:val="18"/>
          <w:szCs w:val="18"/>
        </w:rPr>
        <w:t xml:space="preserve">COPD, chronic obstructive pulmonary disease; BMI, body mass index; GOLD, Global Initiative for </w:t>
      </w:r>
      <w:r w:rsidRPr="00C13707">
        <w:rPr>
          <w:rFonts w:ascii="Arial" w:eastAsia="等线" w:hAnsi="Arial" w:cs="Arial"/>
          <w:color w:val="000000" w:themeColor="text1"/>
          <w:sz w:val="18"/>
          <w:szCs w:val="18"/>
        </w:rPr>
        <w:lastRenderedPageBreak/>
        <w:t>Obstructive Lung Disease</w:t>
      </w:r>
      <w:r w:rsidR="0098389D">
        <w:rPr>
          <w:rFonts w:ascii="Arial" w:eastAsia="等线" w:hAnsi="Arial" w:cs="Arial"/>
          <w:color w:val="000000" w:themeColor="text1"/>
          <w:sz w:val="18"/>
          <w:szCs w:val="18"/>
        </w:rPr>
        <w:t xml:space="preserve">; CI, </w:t>
      </w:r>
      <w:r w:rsidR="0098389D" w:rsidRPr="0098389D">
        <w:rPr>
          <w:rFonts w:ascii="Arial" w:eastAsia="等线" w:hAnsi="Arial" w:cs="Arial"/>
          <w:color w:val="000000" w:themeColor="text1"/>
          <w:sz w:val="18"/>
          <w:szCs w:val="18"/>
        </w:rPr>
        <w:t>confidence interval</w:t>
      </w:r>
    </w:p>
    <w:p w14:paraId="12F564B6" w14:textId="6B25542F" w:rsidR="009E294B" w:rsidRDefault="009E294B" w:rsidP="00153B80">
      <w:pPr>
        <w:widowControl w:val="0"/>
        <w:rPr>
          <w:rFonts w:ascii="Arial" w:eastAsia="等线" w:hAnsi="Arial" w:cs="Arial"/>
          <w:color w:val="000000" w:themeColor="text1"/>
          <w:sz w:val="18"/>
          <w:szCs w:val="18"/>
        </w:rPr>
      </w:pPr>
    </w:p>
    <w:p w14:paraId="5A42FF17" w14:textId="4A3C1FCF" w:rsidR="009E294B" w:rsidRDefault="00EF3DDE" w:rsidP="00153B80">
      <w:pPr>
        <w:widowControl w:val="0"/>
        <w:rPr>
          <w:rFonts w:ascii="Arial" w:eastAsia="等线" w:hAnsi="Arial" w:cs="Arial"/>
          <w:color w:val="000000" w:themeColor="text1"/>
          <w:sz w:val="18"/>
          <w:szCs w:val="18"/>
        </w:rPr>
      </w:pPr>
      <w:r>
        <w:rPr>
          <w:rFonts w:ascii="Arial" w:eastAsia="等线" w:hAnsi="Arial" w:cs="Arial" w:hint="eastAsia"/>
          <w:noProof/>
          <w:color w:val="000000" w:themeColor="text1"/>
          <w:sz w:val="18"/>
          <w:szCs w:val="18"/>
        </w:rPr>
        <w:drawing>
          <wp:inline distT="0" distB="0" distL="0" distR="0" wp14:anchorId="01E94F8A" wp14:editId="3A181DCD">
            <wp:extent cx="6188710" cy="54559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7615" w14:textId="77777777" w:rsidR="009E294B" w:rsidRDefault="009E294B" w:rsidP="00EF3DD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240C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Supplementary figure 1.</w:t>
      </w:r>
      <w:r w:rsidRPr="00C2240C">
        <w:rPr>
          <w:rFonts w:ascii="Arial" w:hAnsi="Arial" w:cs="Arial"/>
          <w:color w:val="000000" w:themeColor="text1"/>
          <w:sz w:val="20"/>
          <w:szCs w:val="20"/>
        </w:rPr>
        <w:t xml:space="preserve"> Patient enrollment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21DB39" w14:textId="7F9D15F9" w:rsidR="009E294B" w:rsidRDefault="009E294B" w:rsidP="00EF3DD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240C">
        <w:rPr>
          <w:rFonts w:ascii="Arial" w:hAnsi="Arial" w:cs="Arial"/>
          <w:sz w:val="20"/>
          <w:szCs w:val="20"/>
        </w:rPr>
        <w:t>Abb</w:t>
      </w:r>
      <w:r>
        <w:rPr>
          <w:rFonts w:ascii="Arial" w:hAnsi="Arial" w:cs="Arial"/>
          <w:sz w:val="20"/>
          <w:szCs w:val="20"/>
        </w:rPr>
        <w:t>reviations</w:t>
      </w:r>
      <w:r w:rsidRPr="00C2240C">
        <w:rPr>
          <w:rFonts w:ascii="Arial" w:hAnsi="Arial" w:cs="Arial"/>
          <w:sz w:val="20"/>
          <w:szCs w:val="20"/>
        </w:rPr>
        <w:t xml:space="preserve">: </w:t>
      </w:r>
      <w:r w:rsidRPr="00C2240C">
        <w:rPr>
          <w:rFonts w:ascii="Arial" w:hAnsi="Arial" w:cs="Arial"/>
          <w:color w:val="000000" w:themeColor="text1"/>
          <w:sz w:val="20"/>
          <w:szCs w:val="20"/>
        </w:rPr>
        <w:t>PFTs, pulmonary function tests; GOLD, Global Initiative for Obstructive Lung Disease; COPD, chronic obstructive pulmonary disease</w:t>
      </w:r>
    </w:p>
    <w:p w14:paraId="4860E020" w14:textId="47831067" w:rsidR="00EF3DDE" w:rsidRDefault="00EF3DDE" w:rsidP="00EF3DD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192506" w14:textId="0E9C0C88" w:rsidR="00EF3DDE" w:rsidRPr="00C2240C" w:rsidRDefault="00EF3DDE" w:rsidP="00EF3DD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139979BB" wp14:editId="7E40F460">
            <wp:extent cx="6188710" cy="36093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DA26" w14:textId="77777777" w:rsidR="009E294B" w:rsidRPr="00C2240C" w:rsidRDefault="009E294B" w:rsidP="00EF3DDE">
      <w:pPr>
        <w:adjustRightInd w:val="0"/>
        <w:snapToGrid w:val="0"/>
        <w:spacing w:line="48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240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Supplementary figure 2. </w:t>
      </w:r>
      <w:r w:rsidRPr="00C2240C">
        <w:rPr>
          <w:rFonts w:ascii="Arial" w:hAnsi="Arial" w:cs="Arial"/>
          <w:color w:val="000000" w:themeColor="text1"/>
          <w:sz w:val="20"/>
          <w:szCs w:val="20"/>
        </w:rPr>
        <w:t>The correlations between FEV1/</w:t>
      </w:r>
      <w:proofErr w:type="spellStart"/>
      <w:r w:rsidRPr="00C2240C">
        <w:rPr>
          <w:rFonts w:ascii="Arial" w:hAnsi="Arial" w:cs="Arial"/>
          <w:color w:val="000000" w:themeColor="text1"/>
          <w:sz w:val="20"/>
          <w:szCs w:val="20"/>
        </w:rPr>
        <w:t>FVC%pre</w:t>
      </w:r>
      <w:proofErr w:type="spellEnd"/>
      <w:r w:rsidRPr="00C2240C">
        <w:rPr>
          <w:rFonts w:ascii="Arial" w:hAnsi="Arial" w:cs="Arial"/>
          <w:color w:val="000000" w:themeColor="text1"/>
          <w:sz w:val="20"/>
          <w:szCs w:val="20"/>
        </w:rPr>
        <w:t xml:space="preserve"> and clinical characteristics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349F5F" w14:textId="77777777" w:rsidR="009E294B" w:rsidRDefault="009E294B" w:rsidP="00EF3DDE">
      <w:pPr>
        <w:snapToGrid w:val="0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C2240C">
        <w:rPr>
          <w:rFonts w:ascii="Arial" w:hAnsi="Arial" w:cs="Arial"/>
          <w:sz w:val="20"/>
          <w:szCs w:val="20"/>
        </w:rPr>
        <w:t>Abb</w:t>
      </w:r>
      <w:r>
        <w:rPr>
          <w:rFonts w:ascii="Arial" w:hAnsi="Arial" w:cs="Arial"/>
          <w:sz w:val="20"/>
          <w:szCs w:val="20"/>
        </w:rPr>
        <w:t>reviations</w:t>
      </w:r>
      <w:r w:rsidRPr="00C2240C">
        <w:rPr>
          <w:rFonts w:ascii="Arial" w:hAnsi="Arial" w:cs="Arial"/>
          <w:sz w:val="20"/>
          <w:szCs w:val="20"/>
        </w:rPr>
        <w:t>: BMI, body mass index</w:t>
      </w:r>
    </w:p>
    <w:p w14:paraId="74F0B71F" w14:textId="77777777" w:rsidR="009E294B" w:rsidRPr="00C13707" w:rsidRDefault="009E294B" w:rsidP="00153B80">
      <w:pPr>
        <w:widowControl w:val="0"/>
        <w:rPr>
          <w:rFonts w:ascii="Arial" w:hAnsi="Arial" w:cs="Arial"/>
          <w:color w:val="000000" w:themeColor="text1"/>
          <w:sz w:val="18"/>
          <w:szCs w:val="18"/>
        </w:rPr>
      </w:pPr>
    </w:p>
    <w:sectPr w:rsidR="009E294B" w:rsidRPr="00C13707" w:rsidSect="00B847F1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33F5" w14:textId="77777777" w:rsidR="00C23ED5" w:rsidRDefault="00C23ED5" w:rsidP="00ED6F61">
      <w:r>
        <w:separator/>
      </w:r>
    </w:p>
  </w:endnote>
  <w:endnote w:type="continuationSeparator" w:id="0">
    <w:p w14:paraId="79FCCF6C" w14:textId="77777777" w:rsidR="00C23ED5" w:rsidRDefault="00C23ED5" w:rsidP="00ED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0ABE" w14:textId="77777777" w:rsidR="00C23ED5" w:rsidRDefault="00C23ED5" w:rsidP="00ED6F61">
      <w:r>
        <w:separator/>
      </w:r>
    </w:p>
  </w:footnote>
  <w:footnote w:type="continuationSeparator" w:id="0">
    <w:p w14:paraId="0BBB37A8" w14:textId="77777777" w:rsidR="00C23ED5" w:rsidRDefault="00C23ED5" w:rsidP="00ED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5A"/>
    <w:rsid w:val="00025816"/>
    <w:rsid w:val="000C745C"/>
    <w:rsid w:val="0013415A"/>
    <w:rsid w:val="00153B80"/>
    <w:rsid w:val="002D100D"/>
    <w:rsid w:val="003E5F8C"/>
    <w:rsid w:val="00423BD7"/>
    <w:rsid w:val="00443845"/>
    <w:rsid w:val="004879BD"/>
    <w:rsid w:val="004917F9"/>
    <w:rsid w:val="004B1605"/>
    <w:rsid w:val="004F54FD"/>
    <w:rsid w:val="00612B88"/>
    <w:rsid w:val="007328E1"/>
    <w:rsid w:val="00754DE7"/>
    <w:rsid w:val="007F1A69"/>
    <w:rsid w:val="00826AEF"/>
    <w:rsid w:val="00864EF6"/>
    <w:rsid w:val="00884E82"/>
    <w:rsid w:val="008D7CF5"/>
    <w:rsid w:val="009731F7"/>
    <w:rsid w:val="0098389D"/>
    <w:rsid w:val="009868B4"/>
    <w:rsid w:val="009E294B"/>
    <w:rsid w:val="009F28B5"/>
    <w:rsid w:val="009F3CDE"/>
    <w:rsid w:val="00A066A0"/>
    <w:rsid w:val="00A355B0"/>
    <w:rsid w:val="00A470E9"/>
    <w:rsid w:val="00A90BEA"/>
    <w:rsid w:val="00AA7517"/>
    <w:rsid w:val="00B847F1"/>
    <w:rsid w:val="00C13707"/>
    <w:rsid w:val="00C23ED5"/>
    <w:rsid w:val="00CF0093"/>
    <w:rsid w:val="00D22358"/>
    <w:rsid w:val="00D5391A"/>
    <w:rsid w:val="00D63DD1"/>
    <w:rsid w:val="00E2054C"/>
    <w:rsid w:val="00E73DE7"/>
    <w:rsid w:val="00EB208C"/>
    <w:rsid w:val="00ED6F61"/>
    <w:rsid w:val="00EF3DDE"/>
    <w:rsid w:val="00F36707"/>
    <w:rsid w:val="00F7184C"/>
    <w:rsid w:val="00F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A7B00"/>
  <w15:chartTrackingRefBased/>
  <w15:docId w15:val="{32213DB6-56CE-194A-A981-6B827905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05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F61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ED6F61"/>
    <w:rPr>
      <w:rFonts w:ascii="宋体" w:eastAsia="宋体" w:hAnsi="宋体" w:cs="宋体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ED6F61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ED6F61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E6423-91E7-B649-BD01-54893990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syj</cp:lastModifiedBy>
  <cp:revision>31</cp:revision>
  <dcterms:created xsi:type="dcterms:W3CDTF">2023-12-14T13:11:00Z</dcterms:created>
  <dcterms:modified xsi:type="dcterms:W3CDTF">2024-04-04T12:53:00Z</dcterms:modified>
</cp:coreProperties>
</file>