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A087" w14:textId="77777777" w:rsidR="001E79C8" w:rsidRPr="00875AD4" w:rsidRDefault="001E79C8" w:rsidP="001E79C8">
      <w:pPr>
        <w:spacing w:line="480" w:lineRule="auto"/>
        <w:rPr>
          <w:rFonts w:eastAsia="Microsoft YaHei" w:cs="Times New Roman"/>
          <w:b/>
          <w:sz w:val="24"/>
          <w:szCs w:val="24"/>
        </w:rPr>
      </w:pPr>
      <w:r w:rsidRPr="00875AD4">
        <w:rPr>
          <w:rFonts w:eastAsia="Microsoft YaHei" w:cs="Times New Roman"/>
          <w:b/>
          <w:sz w:val="24"/>
          <w:szCs w:val="24"/>
        </w:rPr>
        <w:t>Supplement Tables</w:t>
      </w:r>
    </w:p>
    <w:p w14:paraId="332D18A3" w14:textId="43F16B83" w:rsidR="001E79C8" w:rsidRPr="00875AD4" w:rsidRDefault="001E79C8" w:rsidP="001E79C8">
      <w:pPr>
        <w:spacing w:line="480" w:lineRule="auto"/>
        <w:rPr>
          <w:rFonts w:eastAsia="Microsoft YaHei" w:cs="Times New Roman"/>
          <w:bCs/>
          <w:sz w:val="24"/>
          <w:szCs w:val="24"/>
        </w:rPr>
      </w:pPr>
      <w:r w:rsidRPr="00875AD4">
        <w:rPr>
          <w:rFonts w:eastAsia="Microsoft YaHei" w:cs="Times New Roman"/>
          <w:b/>
          <w:sz w:val="24"/>
          <w:szCs w:val="24"/>
        </w:rPr>
        <w:t>Table S1</w:t>
      </w:r>
      <w:r w:rsidRPr="00875AD4">
        <w:rPr>
          <w:rFonts w:eastAsia="Microsoft YaHei" w:cs="Times New Roman"/>
          <w:bCs/>
          <w:sz w:val="24"/>
          <w:szCs w:val="24"/>
        </w:rPr>
        <w:t xml:space="preserve"> Knowledge</w:t>
      </w:r>
      <w:r w:rsidR="009879B2">
        <w:rPr>
          <w:rFonts w:eastAsia="Microsoft YaHei" w:cs="Times New Roman"/>
          <w:bCs/>
          <w:sz w:val="24"/>
          <w:szCs w:val="24"/>
        </w:rPr>
        <w:t xml:space="preserve"> </w:t>
      </w:r>
      <w:r w:rsidR="009879B2" w:rsidRPr="00875AD4">
        <w:rPr>
          <w:rFonts w:eastAsia="Microsoft YaHei" w:cs="Times New Roman"/>
          <w:bCs/>
          <w:sz w:val="24"/>
          <w:szCs w:val="24"/>
        </w:rPr>
        <w:t>dimension</w:t>
      </w:r>
    </w:p>
    <w:tbl>
      <w:tblPr>
        <w:tblW w:w="13932" w:type="dxa"/>
        <w:jc w:val="center"/>
        <w:tblBorders>
          <w:top w:val="single" w:sz="4" w:space="0" w:color="auto"/>
          <w:bottom w:val="single" w:sz="4" w:space="0" w:color="auto"/>
        </w:tblBorders>
        <w:tblLayout w:type="fixed"/>
        <w:tblLook w:val="04A0" w:firstRow="1" w:lastRow="0" w:firstColumn="1" w:lastColumn="0" w:noHBand="0" w:noVBand="1"/>
      </w:tblPr>
      <w:tblGrid>
        <w:gridCol w:w="11028"/>
        <w:gridCol w:w="1452"/>
        <w:gridCol w:w="1452"/>
      </w:tblGrid>
      <w:tr w:rsidR="001E79C8" w:rsidRPr="00875AD4" w14:paraId="7A43B791" w14:textId="77777777" w:rsidTr="00B80864">
        <w:trPr>
          <w:trHeight w:val="344"/>
          <w:jc w:val="center"/>
        </w:trPr>
        <w:tc>
          <w:tcPr>
            <w:tcW w:w="11028" w:type="dxa"/>
            <w:vMerge w:val="restart"/>
            <w:tcBorders>
              <w:top w:val="single" w:sz="4" w:space="0" w:color="auto"/>
              <w:left w:val="nil"/>
              <w:right w:val="nil"/>
            </w:tcBorders>
            <w:shd w:val="clear" w:color="auto" w:fill="auto"/>
            <w:vAlign w:val="center"/>
          </w:tcPr>
          <w:p w14:paraId="6416E487" w14:textId="77777777" w:rsidR="001E79C8" w:rsidRPr="00875AD4" w:rsidRDefault="001E79C8" w:rsidP="005625C1">
            <w:pPr>
              <w:spacing w:line="480" w:lineRule="auto"/>
              <w:rPr>
                <w:rFonts w:eastAsia="Microsoft YaHei" w:cs="Times New Roman"/>
                <w:b/>
                <w:kern w:val="0"/>
                <w:sz w:val="24"/>
                <w:szCs w:val="24"/>
              </w:rPr>
            </w:pPr>
            <w:r w:rsidRPr="00875AD4">
              <w:rPr>
                <w:rFonts w:eastAsia="Microsoft YaHei" w:cs="Times New Roman"/>
                <w:b/>
                <w:kern w:val="0"/>
                <w:sz w:val="24"/>
                <w:szCs w:val="24"/>
              </w:rPr>
              <w:t>Knowledge</w:t>
            </w:r>
          </w:p>
        </w:tc>
        <w:tc>
          <w:tcPr>
            <w:tcW w:w="2904" w:type="dxa"/>
            <w:gridSpan w:val="2"/>
            <w:tcBorders>
              <w:top w:val="single" w:sz="4" w:space="0" w:color="auto"/>
              <w:left w:val="nil"/>
              <w:bottom w:val="single" w:sz="4" w:space="0" w:color="auto"/>
              <w:right w:val="nil"/>
            </w:tcBorders>
            <w:shd w:val="clear" w:color="auto" w:fill="auto"/>
          </w:tcPr>
          <w:p w14:paraId="5D49FB8A" w14:textId="77777777" w:rsidR="001E79C8" w:rsidRPr="00875AD4" w:rsidRDefault="001E79C8" w:rsidP="005625C1">
            <w:pPr>
              <w:spacing w:line="480" w:lineRule="auto"/>
              <w:rPr>
                <w:rFonts w:eastAsia="Microsoft YaHei" w:cs="Times New Roman"/>
                <w:b/>
                <w:kern w:val="0"/>
                <w:sz w:val="24"/>
                <w:szCs w:val="24"/>
              </w:rPr>
            </w:pPr>
            <w:r w:rsidRPr="00875AD4">
              <w:rPr>
                <w:rFonts w:eastAsia="Microsoft YaHei" w:cs="Times New Roman"/>
                <w:b/>
                <w:kern w:val="0"/>
                <w:sz w:val="24"/>
                <w:szCs w:val="24"/>
              </w:rPr>
              <w:t>Correct n (%)</w:t>
            </w:r>
          </w:p>
        </w:tc>
      </w:tr>
      <w:tr w:rsidR="001E79C8" w:rsidRPr="00875AD4" w14:paraId="756E6DB7" w14:textId="77777777" w:rsidTr="00B80864">
        <w:trPr>
          <w:trHeight w:val="344"/>
          <w:jc w:val="center"/>
        </w:trPr>
        <w:tc>
          <w:tcPr>
            <w:tcW w:w="11028" w:type="dxa"/>
            <w:vMerge/>
            <w:tcBorders>
              <w:left w:val="nil"/>
              <w:bottom w:val="single" w:sz="4" w:space="0" w:color="auto"/>
              <w:right w:val="nil"/>
            </w:tcBorders>
            <w:shd w:val="clear" w:color="auto" w:fill="auto"/>
            <w:vAlign w:val="center"/>
          </w:tcPr>
          <w:p w14:paraId="12E63F19" w14:textId="77777777" w:rsidR="001E79C8" w:rsidRPr="00875AD4" w:rsidRDefault="001E79C8" w:rsidP="005625C1">
            <w:pPr>
              <w:spacing w:line="480" w:lineRule="auto"/>
              <w:rPr>
                <w:rFonts w:eastAsia="Microsoft YaHei" w:cs="Times New Roman"/>
                <w:b/>
                <w:kern w:val="0"/>
                <w:sz w:val="24"/>
                <w:szCs w:val="24"/>
              </w:rPr>
            </w:pPr>
          </w:p>
        </w:tc>
        <w:tc>
          <w:tcPr>
            <w:tcW w:w="1452" w:type="dxa"/>
            <w:tcBorders>
              <w:top w:val="single" w:sz="4" w:space="0" w:color="auto"/>
              <w:left w:val="nil"/>
              <w:bottom w:val="single" w:sz="4" w:space="0" w:color="auto"/>
              <w:right w:val="nil"/>
            </w:tcBorders>
            <w:shd w:val="clear" w:color="auto" w:fill="auto"/>
          </w:tcPr>
          <w:p w14:paraId="260F5AA8" w14:textId="77777777" w:rsidR="001E79C8" w:rsidRPr="00875AD4" w:rsidRDefault="001E79C8" w:rsidP="005625C1">
            <w:pPr>
              <w:spacing w:line="480" w:lineRule="auto"/>
              <w:rPr>
                <w:rFonts w:eastAsia="Microsoft YaHei" w:cs="Times New Roman"/>
                <w:b/>
                <w:kern w:val="0"/>
                <w:sz w:val="24"/>
                <w:szCs w:val="24"/>
              </w:rPr>
            </w:pPr>
            <w:r w:rsidRPr="00875AD4">
              <w:rPr>
                <w:rFonts w:eastAsia="Microsoft YaHei" w:cs="Times New Roman"/>
                <w:b/>
                <w:kern w:val="0"/>
                <w:sz w:val="24"/>
                <w:szCs w:val="24"/>
              </w:rPr>
              <w:t>Patients</w:t>
            </w:r>
          </w:p>
        </w:tc>
        <w:tc>
          <w:tcPr>
            <w:tcW w:w="1452" w:type="dxa"/>
            <w:tcBorders>
              <w:top w:val="single" w:sz="4" w:space="0" w:color="auto"/>
              <w:left w:val="nil"/>
              <w:bottom w:val="single" w:sz="4" w:space="0" w:color="auto"/>
              <w:right w:val="nil"/>
            </w:tcBorders>
            <w:shd w:val="clear" w:color="auto" w:fill="auto"/>
          </w:tcPr>
          <w:p w14:paraId="361597D4" w14:textId="77777777" w:rsidR="001E79C8" w:rsidRPr="00875AD4" w:rsidRDefault="001E79C8" w:rsidP="005625C1">
            <w:pPr>
              <w:spacing w:line="480" w:lineRule="auto"/>
              <w:rPr>
                <w:rFonts w:eastAsia="Microsoft YaHei" w:cs="Times New Roman"/>
                <w:b/>
                <w:kern w:val="0"/>
                <w:sz w:val="24"/>
                <w:szCs w:val="24"/>
              </w:rPr>
            </w:pPr>
            <w:r w:rsidRPr="00875AD4">
              <w:rPr>
                <w:rFonts w:eastAsia="Microsoft YaHei" w:cs="Times New Roman"/>
                <w:b/>
                <w:kern w:val="0"/>
                <w:sz w:val="24"/>
                <w:szCs w:val="24"/>
              </w:rPr>
              <w:t>Families</w:t>
            </w:r>
          </w:p>
        </w:tc>
      </w:tr>
      <w:tr w:rsidR="001E79C8" w:rsidRPr="00875AD4" w14:paraId="71A49DB7" w14:textId="77777777" w:rsidTr="00B80864">
        <w:trPr>
          <w:jc w:val="center"/>
        </w:trPr>
        <w:tc>
          <w:tcPr>
            <w:tcW w:w="11028" w:type="dxa"/>
            <w:tcBorders>
              <w:top w:val="single" w:sz="4" w:space="0" w:color="auto"/>
              <w:left w:val="nil"/>
              <w:bottom w:val="nil"/>
              <w:right w:val="nil"/>
            </w:tcBorders>
            <w:shd w:val="clear" w:color="auto" w:fill="auto"/>
          </w:tcPr>
          <w:p w14:paraId="2873ED2F"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sz w:val="24"/>
                <w:szCs w:val="24"/>
              </w:rPr>
              <w:t xml:space="preserve">1. Are the following statements about </w:t>
            </w:r>
            <w:proofErr w:type="gramStart"/>
            <w:r w:rsidRPr="00875AD4">
              <w:rPr>
                <w:rFonts w:eastAsia="Microsoft YaHei" w:cs="Times New Roman"/>
                <w:sz w:val="24"/>
                <w:szCs w:val="24"/>
              </w:rPr>
              <w:t>psoriasis</w:t>
            </w:r>
            <w:proofErr w:type="gramEnd"/>
            <w:r w:rsidRPr="00875AD4">
              <w:rPr>
                <w:rFonts w:eastAsia="Microsoft YaHei" w:cs="Times New Roman"/>
                <w:sz w:val="24"/>
                <w:szCs w:val="24"/>
              </w:rPr>
              <w:t xml:space="preserve"> correct?</w:t>
            </w:r>
          </w:p>
        </w:tc>
        <w:tc>
          <w:tcPr>
            <w:tcW w:w="1452" w:type="dxa"/>
            <w:tcBorders>
              <w:top w:val="single" w:sz="4" w:space="0" w:color="auto"/>
              <w:left w:val="nil"/>
              <w:bottom w:val="nil"/>
              <w:right w:val="nil"/>
            </w:tcBorders>
            <w:shd w:val="clear" w:color="auto" w:fill="auto"/>
            <w:vAlign w:val="center"/>
          </w:tcPr>
          <w:p w14:paraId="025EE68A" w14:textId="77777777" w:rsidR="001E79C8" w:rsidRPr="00875AD4" w:rsidRDefault="001E79C8" w:rsidP="005625C1">
            <w:pPr>
              <w:spacing w:line="480" w:lineRule="auto"/>
              <w:rPr>
                <w:rFonts w:eastAsia="Microsoft YaHei" w:cs="Times New Roman"/>
                <w:kern w:val="0"/>
                <w:sz w:val="24"/>
                <w:szCs w:val="24"/>
              </w:rPr>
            </w:pPr>
          </w:p>
        </w:tc>
        <w:tc>
          <w:tcPr>
            <w:tcW w:w="1452" w:type="dxa"/>
            <w:tcBorders>
              <w:top w:val="single" w:sz="4" w:space="0" w:color="auto"/>
              <w:left w:val="nil"/>
              <w:bottom w:val="nil"/>
              <w:right w:val="nil"/>
            </w:tcBorders>
            <w:shd w:val="clear" w:color="auto" w:fill="auto"/>
          </w:tcPr>
          <w:p w14:paraId="0DBEF408" w14:textId="77777777" w:rsidR="001E79C8" w:rsidRPr="00875AD4" w:rsidRDefault="001E79C8" w:rsidP="005625C1">
            <w:pPr>
              <w:spacing w:line="480" w:lineRule="auto"/>
              <w:rPr>
                <w:rFonts w:eastAsia="Microsoft YaHei" w:cs="Times New Roman"/>
                <w:kern w:val="0"/>
                <w:sz w:val="24"/>
                <w:szCs w:val="24"/>
              </w:rPr>
            </w:pPr>
          </w:p>
        </w:tc>
      </w:tr>
      <w:tr w:rsidR="001E79C8" w:rsidRPr="00875AD4" w14:paraId="597A5C0C" w14:textId="77777777" w:rsidTr="00B80864">
        <w:trPr>
          <w:jc w:val="center"/>
        </w:trPr>
        <w:tc>
          <w:tcPr>
            <w:tcW w:w="11028" w:type="dxa"/>
            <w:tcBorders>
              <w:top w:val="nil"/>
              <w:left w:val="nil"/>
              <w:bottom w:val="nil"/>
              <w:right w:val="nil"/>
            </w:tcBorders>
            <w:shd w:val="clear" w:color="auto" w:fill="auto"/>
          </w:tcPr>
          <w:p w14:paraId="534358E9" w14:textId="77777777" w:rsidR="001E79C8" w:rsidRPr="00875AD4" w:rsidRDefault="001E79C8" w:rsidP="005625C1">
            <w:pPr>
              <w:spacing w:line="480" w:lineRule="auto"/>
              <w:ind w:firstLineChars="100" w:firstLine="240"/>
              <w:rPr>
                <w:rFonts w:eastAsia="Microsoft YaHei" w:cs="Times New Roman"/>
                <w:sz w:val="24"/>
                <w:szCs w:val="24"/>
                <w:lang w:eastAsia="zh-Hans"/>
              </w:rPr>
            </w:pPr>
            <w:r w:rsidRPr="00875AD4">
              <w:rPr>
                <w:rFonts w:eastAsia="Microsoft YaHei" w:cs="Times New Roman"/>
                <w:sz w:val="24"/>
                <w:szCs w:val="24"/>
              </w:rPr>
              <w:t>1.1 Psoriasis is a chronic inflammatory skin disease.</w:t>
            </w:r>
          </w:p>
        </w:tc>
        <w:tc>
          <w:tcPr>
            <w:tcW w:w="1452" w:type="dxa"/>
            <w:tcBorders>
              <w:top w:val="nil"/>
              <w:left w:val="nil"/>
              <w:bottom w:val="nil"/>
              <w:right w:val="nil"/>
            </w:tcBorders>
            <w:shd w:val="clear" w:color="auto" w:fill="auto"/>
            <w:vAlign w:val="center"/>
          </w:tcPr>
          <w:p w14:paraId="59B6BDFB"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175(67.31)</w:t>
            </w:r>
          </w:p>
        </w:tc>
        <w:tc>
          <w:tcPr>
            <w:tcW w:w="1452" w:type="dxa"/>
            <w:tcBorders>
              <w:top w:val="nil"/>
              <w:left w:val="nil"/>
              <w:bottom w:val="nil"/>
              <w:right w:val="nil"/>
            </w:tcBorders>
            <w:shd w:val="clear" w:color="auto" w:fill="auto"/>
            <w:vAlign w:val="center"/>
          </w:tcPr>
          <w:p w14:paraId="52A33022"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194(81.86)</w:t>
            </w:r>
          </w:p>
        </w:tc>
      </w:tr>
      <w:tr w:rsidR="001E79C8" w:rsidRPr="00875AD4" w14:paraId="41DB3372" w14:textId="77777777" w:rsidTr="00B80864">
        <w:trPr>
          <w:jc w:val="center"/>
        </w:trPr>
        <w:tc>
          <w:tcPr>
            <w:tcW w:w="11028" w:type="dxa"/>
            <w:tcBorders>
              <w:top w:val="nil"/>
              <w:left w:val="nil"/>
              <w:bottom w:val="nil"/>
              <w:right w:val="nil"/>
            </w:tcBorders>
            <w:shd w:val="clear" w:color="auto" w:fill="auto"/>
          </w:tcPr>
          <w:p w14:paraId="462A0E14" w14:textId="77777777" w:rsidR="001E79C8" w:rsidRPr="00875AD4" w:rsidRDefault="001E79C8" w:rsidP="005625C1">
            <w:pPr>
              <w:spacing w:line="480" w:lineRule="auto"/>
              <w:ind w:firstLineChars="100" w:firstLine="240"/>
              <w:rPr>
                <w:rFonts w:eastAsia="Microsoft YaHei" w:cs="Times New Roman"/>
                <w:bCs/>
                <w:kern w:val="0"/>
                <w:sz w:val="24"/>
                <w:szCs w:val="24"/>
              </w:rPr>
            </w:pPr>
            <w:r w:rsidRPr="00875AD4">
              <w:rPr>
                <w:rFonts w:eastAsia="Microsoft YaHei" w:cs="Times New Roman"/>
                <w:sz w:val="24"/>
                <w:szCs w:val="24"/>
              </w:rPr>
              <w:t>1.2 Psoriasis is an infectious disease that can be Infected by contact with the patient's clothing or skin lesions.</w:t>
            </w:r>
          </w:p>
        </w:tc>
        <w:tc>
          <w:tcPr>
            <w:tcW w:w="1452" w:type="dxa"/>
            <w:tcBorders>
              <w:top w:val="nil"/>
              <w:left w:val="nil"/>
              <w:bottom w:val="nil"/>
              <w:right w:val="nil"/>
            </w:tcBorders>
            <w:shd w:val="clear" w:color="auto" w:fill="auto"/>
            <w:vAlign w:val="center"/>
          </w:tcPr>
          <w:p w14:paraId="566AE750"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138(53.08)</w:t>
            </w:r>
          </w:p>
        </w:tc>
        <w:tc>
          <w:tcPr>
            <w:tcW w:w="1452" w:type="dxa"/>
            <w:tcBorders>
              <w:top w:val="nil"/>
              <w:left w:val="nil"/>
              <w:bottom w:val="nil"/>
              <w:right w:val="nil"/>
            </w:tcBorders>
            <w:shd w:val="clear" w:color="auto" w:fill="auto"/>
            <w:vAlign w:val="center"/>
          </w:tcPr>
          <w:p w14:paraId="5E38BDEE"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123(51.90)</w:t>
            </w:r>
          </w:p>
        </w:tc>
      </w:tr>
      <w:tr w:rsidR="001E79C8" w:rsidRPr="00875AD4" w14:paraId="3B2341F8" w14:textId="77777777" w:rsidTr="00B80864">
        <w:trPr>
          <w:jc w:val="center"/>
        </w:trPr>
        <w:tc>
          <w:tcPr>
            <w:tcW w:w="11028" w:type="dxa"/>
            <w:tcBorders>
              <w:top w:val="nil"/>
              <w:left w:val="nil"/>
              <w:bottom w:val="nil"/>
              <w:right w:val="nil"/>
            </w:tcBorders>
            <w:shd w:val="clear" w:color="auto" w:fill="auto"/>
          </w:tcPr>
          <w:p w14:paraId="11516A0B" w14:textId="77777777" w:rsidR="001E79C8" w:rsidRPr="00875AD4" w:rsidRDefault="001E79C8" w:rsidP="005625C1">
            <w:pPr>
              <w:spacing w:line="480" w:lineRule="auto"/>
              <w:ind w:firstLineChars="100" w:firstLine="240"/>
              <w:rPr>
                <w:rFonts w:eastAsia="Microsoft YaHei" w:cs="Times New Roman"/>
                <w:bCs/>
                <w:sz w:val="24"/>
                <w:szCs w:val="24"/>
                <w:lang w:eastAsia="zh-Hans"/>
              </w:rPr>
            </w:pPr>
            <w:r w:rsidRPr="00875AD4">
              <w:rPr>
                <w:rFonts w:eastAsia="Microsoft YaHei" w:cs="Times New Roman"/>
                <w:bCs/>
                <w:sz w:val="24"/>
                <w:szCs w:val="24"/>
              </w:rPr>
              <w:t>1.3 Psoriasis is an immune-related disease.</w:t>
            </w:r>
          </w:p>
        </w:tc>
        <w:tc>
          <w:tcPr>
            <w:tcW w:w="1452" w:type="dxa"/>
            <w:tcBorders>
              <w:top w:val="nil"/>
              <w:left w:val="nil"/>
              <w:bottom w:val="nil"/>
              <w:right w:val="nil"/>
            </w:tcBorders>
            <w:shd w:val="clear" w:color="auto" w:fill="auto"/>
            <w:vAlign w:val="center"/>
          </w:tcPr>
          <w:p w14:paraId="7B5DE25D"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183(70.38)</w:t>
            </w:r>
          </w:p>
        </w:tc>
        <w:tc>
          <w:tcPr>
            <w:tcW w:w="1452" w:type="dxa"/>
            <w:tcBorders>
              <w:top w:val="nil"/>
              <w:left w:val="nil"/>
              <w:bottom w:val="nil"/>
              <w:right w:val="nil"/>
            </w:tcBorders>
            <w:shd w:val="clear" w:color="auto" w:fill="auto"/>
            <w:vAlign w:val="center"/>
          </w:tcPr>
          <w:p w14:paraId="5BC1F6BB"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191(80.59)</w:t>
            </w:r>
          </w:p>
        </w:tc>
      </w:tr>
      <w:tr w:rsidR="001E79C8" w:rsidRPr="00875AD4" w14:paraId="34E38403" w14:textId="77777777" w:rsidTr="00B80864">
        <w:trPr>
          <w:jc w:val="center"/>
        </w:trPr>
        <w:tc>
          <w:tcPr>
            <w:tcW w:w="11028" w:type="dxa"/>
            <w:tcBorders>
              <w:top w:val="nil"/>
              <w:left w:val="nil"/>
              <w:bottom w:val="nil"/>
              <w:right w:val="nil"/>
            </w:tcBorders>
            <w:shd w:val="clear" w:color="auto" w:fill="auto"/>
          </w:tcPr>
          <w:p w14:paraId="52A69F5C" w14:textId="77777777" w:rsidR="001E79C8" w:rsidRPr="00875AD4" w:rsidRDefault="001E79C8" w:rsidP="005625C1">
            <w:pPr>
              <w:spacing w:line="480" w:lineRule="auto"/>
              <w:ind w:firstLineChars="100" w:firstLine="240"/>
              <w:rPr>
                <w:rFonts w:eastAsia="Microsoft YaHei" w:cs="Times New Roman"/>
                <w:sz w:val="24"/>
                <w:szCs w:val="24"/>
              </w:rPr>
            </w:pPr>
            <w:r w:rsidRPr="00875AD4">
              <w:rPr>
                <w:rFonts w:eastAsia="Microsoft YaHei" w:cs="Times New Roman"/>
                <w:sz w:val="24"/>
                <w:szCs w:val="24"/>
              </w:rPr>
              <w:t>1.4 Psoriasis is associated with genetic factors.</w:t>
            </w:r>
          </w:p>
        </w:tc>
        <w:tc>
          <w:tcPr>
            <w:tcW w:w="1452" w:type="dxa"/>
            <w:tcBorders>
              <w:top w:val="nil"/>
              <w:left w:val="nil"/>
              <w:bottom w:val="nil"/>
              <w:right w:val="nil"/>
            </w:tcBorders>
            <w:shd w:val="clear" w:color="auto" w:fill="auto"/>
            <w:vAlign w:val="center"/>
          </w:tcPr>
          <w:p w14:paraId="5D3C6536"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130(50.00)</w:t>
            </w:r>
          </w:p>
        </w:tc>
        <w:tc>
          <w:tcPr>
            <w:tcW w:w="1452" w:type="dxa"/>
            <w:tcBorders>
              <w:top w:val="nil"/>
              <w:left w:val="nil"/>
              <w:bottom w:val="nil"/>
              <w:right w:val="nil"/>
            </w:tcBorders>
            <w:shd w:val="clear" w:color="auto" w:fill="auto"/>
            <w:vAlign w:val="center"/>
          </w:tcPr>
          <w:p w14:paraId="7103ABD2"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134(56.54)</w:t>
            </w:r>
          </w:p>
        </w:tc>
      </w:tr>
      <w:tr w:rsidR="001E79C8" w:rsidRPr="00875AD4" w14:paraId="26C842D5" w14:textId="77777777" w:rsidTr="00B80864">
        <w:trPr>
          <w:jc w:val="center"/>
        </w:trPr>
        <w:tc>
          <w:tcPr>
            <w:tcW w:w="11028" w:type="dxa"/>
            <w:tcBorders>
              <w:top w:val="nil"/>
              <w:left w:val="nil"/>
              <w:bottom w:val="nil"/>
              <w:right w:val="nil"/>
            </w:tcBorders>
            <w:shd w:val="clear" w:color="auto" w:fill="auto"/>
          </w:tcPr>
          <w:p w14:paraId="174C302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 Which of the following factors can aggravate or trigger psoriasis?</w:t>
            </w:r>
          </w:p>
        </w:tc>
        <w:tc>
          <w:tcPr>
            <w:tcW w:w="1452" w:type="dxa"/>
            <w:tcBorders>
              <w:top w:val="nil"/>
              <w:left w:val="nil"/>
              <w:bottom w:val="nil"/>
              <w:right w:val="nil"/>
            </w:tcBorders>
            <w:shd w:val="clear" w:color="auto" w:fill="auto"/>
            <w:vAlign w:val="center"/>
          </w:tcPr>
          <w:p w14:paraId="60DFD91A" w14:textId="77777777" w:rsidR="001E79C8" w:rsidRPr="00875AD4" w:rsidRDefault="001E79C8" w:rsidP="005625C1">
            <w:pPr>
              <w:spacing w:line="480" w:lineRule="auto"/>
              <w:rPr>
                <w:rFonts w:eastAsia="Microsoft YaHei" w:cs="Times New Roman"/>
                <w:kern w:val="0"/>
                <w:sz w:val="24"/>
                <w:szCs w:val="24"/>
              </w:rPr>
            </w:pPr>
          </w:p>
        </w:tc>
        <w:tc>
          <w:tcPr>
            <w:tcW w:w="1452" w:type="dxa"/>
            <w:tcBorders>
              <w:top w:val="nil"/>
              <w:left w:val="nil"/>
              <w:bottom w:val="nil"/>
              <w:right w:val="nil"/>
            </w:tcBorders>
            <w:shd w:val="clear" w:color="auto" w:fill="auto"/>
            <w:vAlign w:val="center"/>
          </w:tcPr>
          <w:p w14:paraId="0698963C" w14:textId="77777777" w:rsidR="001E79C8" w:rsidRPr="00875AD4" w:rsidRDefault="001E79C8" w:rsidP="005625C1">
            <w:pPr>
              <w:spacing w:line="480" w:lineRule="auto"/>
              <w:rPr>
                <w:rFonts w:eastAsia="Microsoft YaHei" w:cs="Times New Roman"/>
                <w:kern w:val="0"/>
                <w:sz w:val="24"/>
                <w:szCs w:val="24"/>
              </w:rPr>
            </w:pPr>
          </w:p>
        </w:tc>
      </w:tr>
      <w:tr w:rsidR="001E79C8" w:rsidRPr="00875AD4" w14:paraId="328963E6" w14:textId="77777777" w:rsidTr="00B80864">
        <w:trPr>
          <w:jc w:val="center"/>
        </w:trPr>
        <w:tc>
          <w:tcPr>
            <w:tcW w:w="11028" w:type="dxa"/>
            <w:tcBorders>
              <w:top w:val="nil"/>
              <w:left w:val="nil"/>
              <w:bottom w:val="nil"/>
              <w:right w:val="nil"/>
            </w:tcBorders>
            <w:shd w:val="clear" w:color="auto" w:fill="auto"/>
          </w:tcPr>
          <w:p w14:paraId="6BB8A058" w14:textId="77777777" w:rsidR="001E79C8" w:rsidRPr="00875AD4" w:rsidRDefault="001E79C8" w:rsidP="005625C1">
            <w:pPr>
              <w:spacing w:line="480" w:lineRule="auto"/>
              <w:ind w:firstLineChars="100" w:firstLine="240"/>
              <w:rPr>
                <w:rFonts w:eastAsia="Microsoft YaHei" w:cs="Times New Roman"/>
                <w:sz w:val="24"/>
                <w:szCs w:val="24"/>
                <w:lang w:eastAsia="zh-Hans"/>
              </w:rPr>
            </w:pPr>
            <w:r w:rsidRPr="00875AD4">
              <w:rPr>
                <w:rFonts w:eastAsia="Microsoft YaHei" w:cs="Times New Roman"/>
                <w:sz w:val="24"/>
                <w:szCs w:val="24"/>
              </w:rPr>
              <w:t>2.1 Irritating medicine for external use</w:t>
            </w:r>
          </w:p>
        </w:tc>
        <w:tc>
          <w:tcPr>
            <w:tcW w:w="1452" w:type="dxa"/>
            <w:tcBorders>
              <w:top w:val="nil"/>
              <w:left w:val="nil"/>
              <w:bottom w:val="nil"/>
              <w:right w:val="nil"/>
            </w:tcBorders>
            <w:shd w:val="clear" w:color="auto" w:fill="auto"/>
            <w:vAlign w:val="center"/>
          </w:tcPr>
          <w:p w14:paraId="24EC4E4D"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147(56.54)</w:t>
            </w:r>
          </w:p>
        </w:tc>
        <w:tc>
          <w:tcPr>
            <w:tcW w:w="1452" w:type="dxa"/>
            <w:tcBorders>
              <w:top w:val="nil"/>
              <w:left w:val="nil"/>
              <w:bottom w:val="nil"/>
              <w:right w:val="nil"/>
            </w:tcBorders>
            <w:shd w:val="clear" w:color="auto" w:fill="auto"/>
            <w:vAlign w:val="center"/>
          </w:tcPr>
          <w:p w14:paraId="18849D0B"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173(73.00)</w:t>
            </w:r>
          </w:p>
        </w:tc>
      </w:tr>
      <w:tr w:rsidR="001E79C8" w:rsidRPr="00875AD4" w14:paraId="0AAC5E93" w14:textId="77777777" w:rsidTr="00B80864">
        <w:trPr>
          <w:jc w:val="center"/>
        </w:trPr>
        <w:tc>
          <w:tcPr>
            <w:tcW w:w="11028" w:type="dxa"/>
            <w:tcBorders>
              <w:top w:val="nil"/>
              <w:left w:val="nil"/>
              <w:bottom w:val="nil"/>
              <w:right w:val="nil"/>
            </w:tcBorders>
            <w:shd w:val="clear" w:color="auto" w:fill="auto"/>
          </w:tcPr>
          <w:p w14:paraId="5BCA2B2C" w14:textId="77777777" w:rsidR="001E79C8" w:rsidRPr="00875AD4" w:rsidRDefault="001E79C8" w:rsidP="005625C1">
            <w:pPr>
              <w:spacing w:line="480" w:lineRule="auto"/>
              <w:ind w:firstLineChars="100" w:firstLine="240"/>
              <w:rPr>
                <w:rFonts w:eastAsia="Microsoft YaHei" w:cs="Times New Roman"/>
                <w:sz w:val="24"/>
                <w:szCs w:val="24"/>
                <w:lang w:eastAsia="zh-Hans"/>
              </w:rPr>
            </w:pPr>
            <w:r w:rsidRPr="00875AD4">
              <w:rPr>
                <w:rFonts w:eastAsia="Microsoft YaHei" w:cs="Times New Roman"/>
                <w:sz w:val="24"/>
                <w:szCs w:val="24"/>
              </w:rPr>
              <w:t>2.2 Influenza or other site of infection</w:t>
            </w:r>
          </w:p>
        </w:tc>
        <w:tc>
          <w:tcPr>
            <w:tcW w:w="1452" w:type="dxa"/>
            <w:tcBorders>
              <w:top w:val="nil"/>
              <w:left w:val="nil"/>
              <w:bottom w:val="nil"/>
              <w:right w:val="nil"/>
            </w:tcBorders>
            <w:shd w:val="clear" w:color="auto" w:fill="auto"/>
            <w:vAlign w:val="center"/>
          </w:tcPr>
          <w:p w14:paraId="75E70ECC"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112(43.08)</w:t>
            </w:r>
          </w:p>
        </w:tc>
        <w:tc>
          <w:tcPr>
            <w:tcW w:w="1452" w:type="dxa"/>
            <w:tcBorders>
              <w:top w:val="nil"/>
              <w:left w:val="nil"/>
              <w:bottom w:val="nil"/>
              <w:right w:val="nil"/>
            </w:tcBorders>
            <w:shd w:val="clear" w:color="auto" w:fill="auto"/>
            <w:vAlign w:val="center"/>
          </w:tcPr>
          <w:p w14:paraId="3C2FA3D1"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127(53.59)</w:t>
            </w:r>
          </w:p>
        </w:tc>
      </w:tr>
      <w:tr w:rsidR="001E79C8" w:rsidRPr="00875AD4" w14:paraId="5A1EB00C" w14:textId="77777777" w:rsidTr="00B80864">
        <w:trPr>
          <w:jc w:val="center"/>
        </w:trPr>
        <w:tc>
          <w:tcPr>
            <w:tcW w:w="11028" w:type="dxa"/>
            <w:tcBorders>
              <w:top w:val="nil"/>
              <w:left w:val="nil"/>
              <w:bottom w:val="nil"/>
              <w:right w:val="nil"/>
            </w:tcBorders>
            <w:shd w:val="clear" w:color="auto" w:fill="auto"/>
          </w:tcPr>
          <w:p w14:paraId="11B4D21F" w14:textId="77777777" w:rsidR="001E79C8" w:rsidRPr="00875AD4" w:rsidRDefault="001E79C8" w:rsidP="005625C1">
            <w:pPr>
              <w:spacing w:line="480" w:lineRule="auto"/>
              <w:ind w:firstLineChars="100" w:firstLine="240"/>
              <w:rPr>
                <w:rFonts w:eastAsia="Microsoft YaHei" w:cs="Times New Roman"/>
                <w:sz w:val="24"/>
                <w:szCs w:val="24"/>
                <w:lang w:eastAsia="zh-Hans"/>
              </w:rPr>
            </w:pPr>
            <w:r w:rsidRPr="00875AD4">
              <w:rPr>
                <w:rFonts w:eastAsia="Microsoft YaHei" w:cs="Times New Roman"/>
                <w:sz w:val="24"/>
                <w:szCs w:val="24"/>
              </w:rPr>
              <w:t>2.3 Alcohol abuse</w:t>
            </w:r>
          </w:p>
        </w:tc>
        <w:tc>
          <w:tcPr>
            <w:tcW w:w="1452" w:type="dxa"/>
            <w:tcBorders>
              <w:top w:val="nil"/>
              <w:left w:val="nil"/>
              <w:bottom w:val="nil"/>
              <w:right w:val="nil"/>
            </w:tcBorders>
            <w:shd w:val="clear" w:color="auto" w:fill="auto"/>
            <w:vAlign w:val="center"/>
          </w:tcPr>
          <w:p w14:paraId="60EDA2E3"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166(63.85)</w:t>
            </w:r>
          </w:p>
        </w:tc>
        <w:tc>
          <w:tcPr>
            <w:tcW w:w="1452" w:type="dxa"/>
            <w:tcBorders>
              <w:top w:val="nil"/>
              <w:left w:val="nil"/>
              <w:bottom w:val="nil"/>
              <w:right w:val="nil"/>
            </w:tcBorders>
            <w:shd w:val="clear" w:color="auto" w:fill="auto"/>
            <w:vAlign w:val="center"/>
          </w:tcPr>
          <w:p w14:paraId="178EBE13"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161(67.93)</w:t>
            </w:r>
          </w:p>
        </w:tc>
      </w:tr>
      <w:tr w:rsidR="001E79C8" w:rsidRPr="00875AD4" w14:paraId="559BFD03" w14:textId="77777777" w:rsidTr="00B80864">
        <w:trPr>
          <w:jc w:val="center"/>
        </w:trPr>
        <w:tc>
          <w:tcPr>
            <w:tcW w:w="11028" w:type="dxa"/>
            <w:tcBorders>
              <w:top w:val="nil"/>
              <w:left w:val="nil"/>
              <w:bottom w:val="nil"/>
              <w:right w:val="nil"/>
            </w:tcBorders>
            <w:shd w:val="clear" w:color="auto" w:fill="auto"/>
          </w:tcPr>
          <w:p w14:paraId="6654B1B2" w14:textId="77777777" w:rsidR="001E79C8" w:rsidRPr="00875AD4" w:rsidRDefault="001E79C8" w:rsidP="005625C1">
            <w:pPr>
              <w:spacing w:line="480" w:lineRule="auto"/>
              <w:ind w:firstLineChars="100" w:firstLine="240"/>
              <w:rPr>
                <w:rFonts w:eastAsia="Microsoft YaHei" w:cs="Times New Roman"/>
                <w:sz w:val="24"/>
                <w:szCs w:val="24"/>
                <w:lang w:eastAsia="zh-Hans"/>
              </w:rPr>
            </w:pPr>
            <w:r w:rsidRPr="00875AD4">
              <w:rPr>
                <w:rFonts w:eastAsia="Microsoft YaHei" w:cs="Times New Roman"/>
                <w:sz w:val="24"/>
                <w:szCs w:val="24"/>
              </w:rPr>
              <w:lastRenderedPageBreak/>
              <w:t>2.4 Smoking</w:t>
            </w:r>
          </w:p>
        </w:tc>
        <w:tc>
          <w:tcPr>
            <w:tcW w:w="1452" w:type="dxa"/>
            <w:tcBorders>
              <w:top w:val="nil"/>
              <w:left w:val="nil"/>
              <w:bottom w:val="nil"/>
              <w:right w:val="nil"/>
            </w:tcBorders>
            <w:shd w:val="clear" w:color="auto" w:fill="auto"/>
            <w:vAlign w:val="center"/>
          </w:tcPr>
          <w:p w14:paraId="5A31E4BC"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144(55.38)</w:t>
            </w:r>
          </w:p>
        </w:tc>
        <w:tc>
          <w:tcPr>
            <w:tcW w:w="1452" w:type="dxa"/>
            <w:tcBorders>
              <w:top w:val="nil"/>
              <w:left w:val="nil"/>
              <w:bottom w:val="nil"/>
              <w:right w:val="nil"/>
            </w:tcBorders>
            <w:shd w:val="clear" w:color="auto" w:fill="auto"/>
            <w:vAlign w:val="center"/>
          </w:tcPr>
          <w:p w14:paraId="4720EFCA"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154(64.98)</w:t>
            </w:r>
          </w:p>
        </w:tc>
      </w:tr>
      <w:tr w:rsidR="001E79C8" w:rsidRPr="00875AD4" w14:paraId="3933235E" w14:textId="77777777" w:rsidTr="00B80864">
        <w:trPr>
          <w:jc w:val="center"/>
        </w:trPr>
        <w:tc>
          <w:tcPr>
            <w:tcW w:w="11028" w:type="dxa"/>
            <w:tcBorders>
              <w:top w:val="nil"/>
              <w:left w:val="nil"/>
              <w:bottom w:val="nil"/>
              <w:right w:val="nil"/>
            </w:tcBorders>
            <w:shd w:val="clear" w:color="auto" w:fill="auto"/>
          </w:tcPr>
          <w:p w14:paraId="5C4633C1" w14:textId="77777777" w:rsidR="001E79C8" w:rsidRPr="00875AD4" w:rsidRDefault="001E79C8" w:rsidP="005625C1">
            <w:pPr>
              <w:spacing w:line="480" w:lineRule="auto"/>
              <w:ind w:firstLineChars="100" w:firstLine="240"/>
              <w:rPr>
                <w:rFonts w:eastAsia="Microsoft YaHei" w:cs="Times New Roman"/>
                <w:sz w:val="24"/>
                <w:szCs w:val="24"/>
                <w:lang w:eastAsia="zh-Hans"/>
              </w:rPr>
            </w:pPr>
            <w:r w:rsidRPr="00875AD4">
              <w:rPr>
                <w:rFonts w:eastAsia="Microsoft YaHei" w:cs="Times New Roman"/>
                <w:sz w:val="24"/>
                <w:szCs w:val="24"/>
              </w:rPr>
              <w:t>2.5 Dietary factors</w:t>
            </w:r>
          </w:p>
        </w:tc>
        <w:tc>
          <w:tcPr>
            <w:tcW w:w="1452" w:type="dxa"/>
            <w:tcBorders>
              <w:top w:val="nil"/>
              <w:left w:val="nil"/>
              <w:bottom w:val="nil"/>
              <w:right w:val="nil"/>
            </w:tcBorders>
            <w:shd w:val="clear" w:color="auto" w:fill="auto"/>
            <w:vAlign w:val="center"/>
          </w:tcPr>
          <w:p w14:paraId="0C3C60E3"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148(56.92)</w:t>
            </w:r>
          </w:p>
        </w:tc>
        <w:tc>
          <w:tcPr>
            <w:tcW w:w="1452" w:type="dxa"/>
            <w:tcBorders>
              <w:top w:val="nil"/>
              <w:left w:val="nil"/>
              <w:bottom w:val="nil"/>
              <w:right w:val="nil"/>
            </w:tcBorders>
            <w:shd w:val="clear" w:color="auto" w:fill="auto"/>
            <w:vAlign w:val="center"/>
          </w:tcPr>
          <w:p w14:paraId="035D9BEA"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176(74.26)</w:t>
            </w:r>
          </w:p>
        </w:tc>
      </w:tr>
      <w:tr w:rsidR="001E79C8" w:rsidRPr="00875AD4" w14:paraId="2A935508" w14:textId="77777777" w:rsidTr="00B80864">
        <w:trPr>
          <w:jc w:val="center"/>
        </w:trPr>
        <w:tc>
          <w:tcPr>
            <w:tcW w:w="11028" w:type="dxa"/>
            <w:tcBorders>
              <w:top w:val="nil"/>
              <w:left w:val="nil"/>
              <w:bottom w:val="nil"/>
              <w:right w:val="nil"/>
            </w:tcBorders>
            <w:shd w:val="clear" w:color="auto" w:fill="auto"/>
          </w:tcPr>
          <w:p w14:paraId="79E0B24C" w14:textId="77777777" w:rsidR="001E79C8" w:rsidRPr="00875AD4" w:rsidRDefault="001E79C8" w:rsidP="005625C1">
            <w:pPr>
              <w:spacing w:line="480" w:lineRule="auto"/>
              <w:ind w:firstLineChars="100" w:firstLine="240"/>
              <w:rPr>
                <w:rFonts w:eastAsia="Microsoft YaHei" w:cs="Times New Roman"/>
                <w:sz w:val="24"/>
                <w:szCs w:val="24"/>
                <w:lang w:eastAsia="zh-Hans"/>
              </w:rPr>
            </w:pPr>
            <w:r w:rsidRPr="00875AD4">
              <w:rPr>
                <w:rFonts w:eastAsia="Microsoft YaHei" w:cs="Times New Roman"/>
                <w:sz w:val="24"/>
                <w:szCs w:val="24"/>
              </w:rPr>
              <w:t>2.6 Anxiety or depression</w:t>
            </w:r>
          </w:p>
        </w:tc>
        <w:tc>
          <w:tcPr>
            <w:tcW w:w="1452" w:type="dxa"/>
            <w:tcBorders>
              <w:top w:val="nil"/>
              <w:left w:val="nil"/>
              <w:bottom w:val="nil"/>
              <w:right w:val="nil"/>
            </w:tcBorders>
            <w:shd w:val="clear" w:color="auto" w:fill="auto"/>
            <w:vAlign w:val="center"/>
          </w:tcPr>
          <w:p w14:paraId="3C25160E"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162(62.31)</w:t>
            </w:r>
          </w:p>
        </w:tc>
        <w:tc>
          <w:tcPr>
            <w:tcW w:w="1452" w:type="dxa"/>
            <w:tcBorders>
              <w:top w:val="nil"/>
              <w:left w:val="nil"/>
              <w:bottom w:val="nil"/>
              <w:right w:val="nil"/>
            </w:tcBorders>
            <w:shd w:val="clear" w:color="auto" w:fill="auto"/>
            <w:vAlign w:val="center"/>
          </w:tcPr>
          <w:p w14:paraId="75CBE815"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161(67.93)</w:t>
            </w:r>
          </w:p>
        </w:tc>
      </w:tr>
      <w:tr w:rsidR="001E79C8" w:rsidRPr="00875AD4" w14:paraId="3F10F532" w14:textId="77777777" w:rsidTr="00B80864">
        <w:trPr>
          <w:jc w:val="center"/>
        </w:trPr>
        <w:tc>
          <w:tcPr>
            <w:tcW w:w="11028" w:type="dxa"/>
            <w:tcBorders>
              <w:top w:val="nil"/>
              <w:left w:val="nil"/>
              <w:bottom w:val="nil"/>
              <w:right w:val="nil"/>
            </w:tcBorders>
            <w:shd w:val="clear" w:color="auto" w:fill="auto"/>
          </w:tcPr>
          <w:p w14:paraId="7131E0DB" w14:textId="77777777" w:rsidR="001E79C8" w:rsidRPr="00875AD4" w:rsidRDefault="001E79C8" w:rsidP="005625C1">
            <w:pPr>
              <w:spacing w:line="480" w:lineRule="auto"/>
              <w:ind w:firstLineChars="100" w:firstLine="240"/>
              <w:rPr>
                <w:rFonts w:eastAsia="Microsoft YaHei" w:cs="Times New Roman"/>
                <w:sz w:val="24"/>
                <w:szCs w:val="24"/>
                <w:lang w:eastAsia="zh-Hans"/>
              </w:rPr>
            </w:pPr>
            <w:r w:rsidRPr="00875AD4">
              <w:rPr>
                <w:rFonts w:eastAsia="Microsoft YaHei" w:cs="Times New Roman"/>
                <w:sz w:val="24"/>
                <w:szCs w:val="24"/>
              </w:rPr>
              <w:t>2.7 Sports and exercise</w:t>
            </w:r>
          </w:p>
        </w:tc>
        <w:tc>
          <w:tcPr>
            <w:tcW w:w="1452" w:type="dxa"/>
            <w:tcBorders>
              <w:top w:val="nil"/>
              <w:left w:val="nil"/>
              <w:bottom w:val="nil"/>
              <w:right w:val="nil"/>
            </w:tcBorders>
            <w:shd w:val="clear" w:color="auto" w:fill="auto"/>
            <w:vAlign w:val="center"/>
          </w:tcPr>
          <w:p w14:paraId="218C204E"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117(45.00)</w:t>
            </w:r>
          </w:p>
        </w:tc>
        <w:tc>
          <w:tcPr>
            <w:tcW w:w="1452" w:type="dxa"/>
            <w:tcBorders>
              <w:top w:val="nil"/>
              <w:left w:val="nil"/>
              <w:bottom w:val="nil"/>
              <w:right w:val="nil"/>
            </w:tcBorders>
            <w:shd w:val="clear" w:color="auto" w:fill="auto"/>
            <w:vAlign w:val="center"/>
          </w:tcPr>
          <w:p w14:paraId="17C015CC"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135(56.96)</w:t>
            </w:r>
          </w:p>
        </w:tc>
      </w:tr>
      <w:tr w:rsidR="001E79C8" w:rsidRPr="00875AD4" w14:paraId="242AF61D" w14:textId="77777777" w:rsidTr="00B80864">
        <w:trPr>
          <w:jc w:val="center"/>
        </w:trPr>
        <w:tc>
          <w:tcPr>
            <w:tcW w:w="11028" w:type="dxa"/>
            <w:tcBorders>
              <w:top w:val="nil"/>
              <w:left w:val="nil"/>
              <w:bottom w:val="nil"/>
              <w:right w:val="nil"/>
            </w:tcBorders>
            <w:shd w:val="clear" w:color="auto" w:fill="auto"/>
          </w:tcPr>
          <w:p w14:paraId="089B60F3" w14:textId="77777777" w:rsidR="001E79C8" w:rsidRPr="00875AD4" w:rsidRDefault="001E79C8" w:rsidP="005625C1">
            <w:pPr>
              <w:spacing w:line="480" w:lineRule="auto"/>
              <w:ind w:firstLineChars="100" w:firstLine="240"/>
              <w:rPr>
                <w:rFonts w:eastAsia="Microsoft YaHei" w:cs="Times New Roman"/>
                <w:sz w:val="24"/>
                <w:szCs w:val="24"/>
                <w:lang w:eastAsia="zh-Hans"/>
              </w:rPr>
            </w:pPr>
            <w:r w:rsidRPr="00875AD4">
              <w:rPr>
                <w:rFonts w:eastAsia="Microsoft YaHei" w:cs="Times New Roman"/>
                <w:sz w:val="24"/>
                <w:szCs w:val="24"/>
              </w:rPr>
              <w:t>2.8 Pregnancy</w:t>
            </w:r>
          </w:p>
        </w:tc>
        <w:tc>
          <w:tcPr>
            <w:tcW w:w="1452" w:type="dxa"/>
            <w:tcBorders>
              <w:top w:val="nil"/>
              <w:left w:val="nil"/>
              <w:bottom w:val="nil"/>
              <w:right w:val="nil"/>
            </w:tcBorders>
            <w:shd w:val="clear" w:color="auto" w:fill="auto"/>
            <w:vAlign w:val="center"/>
          </w:tcPr>
          <w:p w14:paraId="4BE2FF54"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65(25.00)</w:t>
            </w:r>
          </w:p>
        </w:tc>
        <w:tc>
          <w:tcPr>
            <w:tcW w:w="1452" w:type="dxa"/>
            <w:tcBorders>
              <w:top w:val="nil"/>
              <w:left w:val="nil"/>
              <w:bottom w:val="nil"/>
              <w:right w:val="nil"/>
            </w:tcBorders>
            <w:shd w:val="clear" w:color="auto" w:fill="auto"/>
            <w:vAlign w:val="center"/>
          </w:tcPr>
          <w:p w14:paraId="5E6A0411"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74(31.22)</w:t>
            </w:r>
          </w:p>
        </w:tc>
      </w:tr>
      <w:tr w:rsidR="001E79C8" w:rsidRPr="00875AD4" w14:paraId="3D236356" w14:textId="77777777" w:rsidTr="00B80864">
        <w:trPr>
          <w:jc w:val="center"/>
        </w:trPr>
        <w:tc>
          <w:tcPr>
            <w:tcW w:w="11028" w:type="dxa"/>
            <w:tcBorders>
              <w:top w:val="nil"/>
              <w:left w:val="nil"/>
              <w:bottom w:val="nil"/>
              <w:right w:val="nil"/>
            </w:tcBorders>
            <w:shd w:val="clear" w:color="auto" w:fill="auto"/>
          </w:tcPr>
          <w:p w14:paraId="1F308CA1" w14:textId="77777777" w:rsidR="001E79C8" w:rsidRPr="00875AD4" w:rsidRDefault="001E79C8" w:rsidP="005625C1">
            <w:pPr>
              <w:spacing w:line="480" w:lineRule="auto"/>
              <w:ind w:firstLineChars="100" w:firstLine="240"/>
              <w:rPr>
                <w:rFonts w:eastAsia="Microsoft YaHei" w:cs="Times New Roman"/>
                <w:sz w:val="24"/>
                <w:szCs w:val="24"/>
                <w:lang w:eastAsia="zh-Hans"/>
              </w:rPr>
            </w:pPr>
            <w:r w:rsidRPr="00875AD4">
              <w:rPr>
                <w:rFonts w:eastAsia="Microsoft YaHei" w:cs="Times New Roman"/>
                <w:sz w:val="24"/>
                <w:szCs w:val="24"/>
              </w:rPr>
              <w:t>2.9 Psychological trauma or stress</w:t>
            </w:r>
          </w:p>
        </w:tc>
        <w:tc>
          <w:tcPr>
            <w:tcW w:w="1452" w:type="dxa"/>
            <w:tcBorders>
              <w:top w:val="nil"/>
              <w:left w:val="nil"/>
              <w:bottom w:val="nil"/>
              <w:right w:val="nil"/>
            </w:tcBorders>
            <w:shd w:val="clear" w:color="auto" w:fill="auto"/>
            <w:vAlign w:val="center"/>
          </w:tcPr>
          <w:p w14:paraId="248FCB04"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122(46.92)</w:t>
            </w:r>
          </w:p>
        </w:tc>
        <w:tc>
          <w:tcPr>
            <w:tcW w:w="1452" w:type="dxa"/>
            <w:tcBorders>
              <w:top w:val="nil"/>
              <w:left w:val="nil"/>
              <w:bottom w:val="nil"/>
              <w:right w:val="nil"/>
            </w:tcBorders>
            <w:shd w:val="clear" w:color="auto" w:fill="auto"/>
            <w:vAlign w:val="center"/>
          </w:tcPr>
          <w:p w14:paraId="3B6C19B7"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126(53.16)</w:t>
            </w:r>
          </w:p>
        </w:tc>
      </w:tr>
      <w:tr w:rsidR="001E79C8" w:rsidRPr="00875AD4" w14:paraId="4C69DF20" w14:textId="77777777" w:rsidTr="00B80864">
        <w:trPr>
          <w:jc w:val="center"/>
        </w:trPr>
        <w:tc>
          <w:tcPr>
            <w:tcW w:w="11028" w:type="dxa"/>
            <w:tcBorders>
              <w:top w:val="nil"/>
              <w:left w:val="nil"/>
              <w:bottom w:val="nil"/>
              <w:right w:val="nil"/>
            </w:tcBorders>
            <w:shd w:val="clear" w:color="auto" w:fill="auto"/>
          </w:tcPr>
          <w:p w14:paraId="11A6BCA0" w14:textId="77777777" w:rsidR="001E79C8" w:rsidRPr="00875AD4" w:rsidRDefault="001E79C8" w:rsidP="005625C1">
            <w:pPr>
              <w:spacing w:line="480" w:lineRule="auto"/>
              <w:rPr>
                <w:rFonts w:eastAsia="Microsoft YaHei" w:cs="Times New Roman"/>
                <w:sz w:val="24"/>
                <w:szCs w:val="24"/>
                <w:lang w:eastAsia="zh-Hans"/>
              </w:rPr>
            </w:pPr>
            <w:r w:rsidRPr="00875AD4">
              <w:rPr>
                <w:rFonts w:eastAsia="Microsoft YaHei" w:cs="Times New Roman"/>
                <w:sz w:val="24"/>
                <w:szCs w:val="24"/>
              </w:rPr>
              <w:t xml:space="preserve">3. Is the following information about the treatment of </w:t>
            </w:r>
            <w:proofErr w:type="gramStart"/>
            <w:r w:rsidRPr="00875AD4">
              <w:rPr>
                <w:rFonts w:eastAsia="Microsoft YaHei" w:cs="Times New Roman"/>
                <w:sz w:val="24"/>
                <w:szCs w:val="24"/>
              </w:rPr>
              <w:t>psoriasis</w:t>
            </w:r>
            <w:proofErr w:type="gramEnd"/>
            <w:r w:rsidRPr="00875AD4">
              <w:rPr>
                <w:rFonts w:eastAsia="Microsoft YaHei" w:cs="Times New Roman"/>
                <w:sz w:val="24"/>
                <w:szCs w:val="24"/>
              </w:rPr>
              <w:t xml:space="preserve"> correct?</w:t>
            </w:r>
          </w:p>
        </w:tc>
        <w:tc>
          <w:tcPr>
            <w:tcW w:w="1452" w:type="dxa"/>
            <w:tcBorders>
              <w:top w:val="nil"/>
              <w:left w:val="nil"/>
              <w:bottom w:val="nil"/>
              <w:right w:val="nil"/>
            </w:tcBorders>
            <w:shd w:val="clear" w:color="auto" w:fill="auto"/>
            <w:vAlign w:val="center"/>
          </w:tcPr>
          <w:p w14:paraId="449F0C8F" w14:textId="77777777" w:rsidR="001E79C8" w:rsidRPr="00875AD4" w:rsidRDefault="001E79C8" w:rsidP="005625C1">
            <w:pPr>
              <w:spacing w:line="480" w:lineRule="auto"/>
              <w:rPr>
                <w:rFonts w:eastAsia="Microsoft YaHei" w:cs="Times New Roman"/>
                <w:kern w:val="0"/>
                <w:sz w:val="24"/>
                <w:szCs w:val="24"/>
              </w:rPr>
            </w:pPr>
          </w:p>
        </w:tc>
        <w:tc>
          <w:tcPr>
            <w:tcW w:w="1452" w:type="dxa"/>
            <w:tcBorders>
              <w:top w:val="nil"/>
              <w:left w:val="nil"/>
              <w:bottom w:val="nil"/>
              <w:right w:val="nil"/>
            </w:tcBorders>
            <w:shd w:val="clear" w:color="auto" w:fill="auto"/>
            <w:vAlign w:val="center"/>
          </w:tcPr>
          <w:p w14:paraId="24B199E6" w14:textId="77777777" w:rsidR="001E79C8" w:rsidRPr="00875AD4" w:rsidRDefault="001E79C8" w:rsidP="005625C1">
            <w:pPr>
              <w:spacing w:line="480" w:lineRule="auto"/>
              <w:rPr>
                <w:rFonts w:eastAsia="Microsoft YaHei" w:cs="Times New Roman"/>
                <w:kern w:val="0"/>
                <w:sz w:val="24"/>
                <w:szCs w:val="24"/>
              </w:rPr>
            </w:pPr>
          </w:p>
        </w:tc>
      </w:tr>
      <w:tr w:rsidR="001E79C8" w:rsidRPr="00875AD4" w14:paraId="12AA6F5E" w14:textId="77777777" w:rsidTr="00B80864">
        <w:trPr>
          <w:jc w:val="center"/>
        </w:trPr>
        <w:tc>
          <w:tcPr>
            <w:tcW w:w="11028" w:type="dxa"/>
            <w:tcBorders>
              <w:top w:val="nil"/>
              <w:left w:val="nil"/>
              <w:bottom w:val="nil"/>
              <w:right w:val="nil"/>
            </w:tcBorders>
            <w:shd w:val="clear" w:color="auto" w:fill="auto"/>
          </w:tcPr>
          <w:p w14:paraId="14A1AEE9" w14:textId="77777777" w:rsidR="001E79C8" w:rsidRPr="00875AD4" w:rsidRDefault="001E79C8" w:rsidP="005625C1">
            <w:pPr>
              <w:spacing w:line="480" w:lineRule="auto"/>
              <w:ind w:firstLineChars="100" w:firstLine="240"/>
              <w:rPr>
                <w:rFonts w:eastAsia="Microsoft YaHei" w:cs="Times New Roman"/>
                <w:sz w:val="24"/>
                <w:szCs w:val="24"/>
                <w:lang w:eastAsia="zh-Hans"/>
              </w:rPr>
            </w:pPr>
            <w:r w:rsidRPr="00875AD4">
              <w:rPr>
                <w:rFonts w:eastAsia="Microsoft YaHei" w:cs="Times New Roman"/>
                <w:sz w:val="24"/>
                <w:szCs w:val="24"/>
              </w:rPr>
              <w:t>3.1 The sudden discontinuation of hormonal drugs after oral administration may lead to an exacerbation of psoriasis.</w:t>
            </w:r>
          </w:p>
        </w:tc>
        <w:tc>
          <w:tcPr>
            <w:tcW w:w="1452" w:type="dxa"/>
            <w:tcBorders>
              <w:top w:val="nil"/>
              <w:left w:val="nil"/>
              <w:bottom w:val="nil"/>
              <w:right w:val="nil"/>
            </w:tcBorders>
            <w:shd w:val="clear" w:color="auto" w:fill="auto"/>
            <w:vAlign w:val="center"/>
          </w:tcPr>
          <w:p w14:paraId="19BFE3C8"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154(59.23)</w:t>
            </w:r>
          </w:p>
        </w:tc>
        <w:tc>
          <w:tcPr>
            <w:tcW w:w="1452" w:type="dxa"/>
            <w:tcBorders>
              <w:top w:val="nil"/>
              <w:left w:val="nil"/>
              <w:bottom w:val="nil"/>
              <w:right w:val="nil"/>
            </w:tcBorders>
            <w:shd w:val="clear" w:color="auto" w:fill="auto"/>
            <w:vAlign w:val="center"/>
          </w:tcPr>
          <w:p w14:paraId="71923FE7"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170(71.73)</w:t>
            </w:r>
          </w:p>
        </w:tc>
      </w:tr>
      <w:tr w:rsidR="001E79C8" w:rsidRPr="00875AD4" w14:paraId="768C6FF5" w14:textId="77777777" w:rsidTr="00B80864">
        <w:trPr>
          <w:jc w:val="center"/>
        </w:trPr>
        <w:tc>
          <w:tcPr>
            <w:tcW w:w="11028" w:type="dxa"/>
            <w:tcBorders>
              <w:top w:val="nil"/>
              <w:left w:val="nil"/>
              <w:bottom w:val="nil"/>
              <w:right w:val="nil"/>
            </w:tcBorders>
            <w:shd w:val="clear" w:color="auto" w:fill="auto"/>
          </w:tcPr>
          <w:p w14:paraId="2F7F12BC" w14:textId="77777777" w:rsidR="001E79C8" w:rsidRPr="00875AD4" w:rsidRDefault="001E79C8" w:rsidP="005625C1">
            <w:pPr>
              <w:spacing w:line="480" w:lineRule="auto"/>
              <w:ind w:firstLineChars="100" w:firstLine="240"/>
              <w:rPr>
                <w:rFonts w:eastAsia="Microsoft YaHei" w:cs="Times New Roman"/>
                <w:sz w:val="24"/>
                <w:szCs w:val="24"/>
                <w:lang w:eastAsia="zh-Hans"/>
              </w:rPr>
            </w:pPr>
            <w:r w:rsidRPr="00875AD4">
              <w:rPr>
                <w:rFonts w:eastAsia="Microsoft YaHei" w:cs="Times New Roman"/>
                <w:bCs/>
                <w:sz w:val="24"/>
                <w:szCs w:val="24"/>
              </w:rPr>
              <w:t>3.2 The use of skin moisturizers is very important for patients with psoriasis.</w:t>
            </w:r>
          </w:p>
        </w:tc>
        <w:tc>
          <w:tcPr>
            <w:tcW w:w="1452" w:type="dxa"/>
            <w:tcBorders>
              <w:top w:val="nil"/>
              <w:left w:val="nil"/>
              <w:bottom w:val="nil"/>
              <w:right w:val="nil"/>
            </w:tcBorders>
            <w:shd w:val="clear" w:color="auto" w:fill="auto"/>
            <w:vAlign w:val="center"/>
          </w:tcPr>
          <w:p w14:paraId="38FE88DE"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165(63.46)</w:t>
            </w:r>
          </w:p>
        </w:tc>
        <w:tc>
          <w:tcPr>
            <w:tcW w:w="1452" w:type="dxa"/>
            <w:tcBorders>
              <w:top w:val="nil"/>
              <w:left w:val="nil"/>
              <w:bottom w:val="nil"/>
              <w:right w:val="nil"/>
            </w:tcBorders>
            <w:shd w:val="clear" w:color="auto" w:fill="auto"/>
            <w:vAlign w:val="center"/>
          </w:tcPr>
          <w:p w14:paraId="17D58CEF"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180(75.95)</w:t>
            </w:r>
          </w:p>
        </w:tc>
      </w:tr>
      <w:tr w:rsidR="001E79C8" w:rsidRPr="00875AD4" w14:paraId="236426B9" w14:textId="77777777" w:rsidTr="00B80864">
        <w:trPr>
          <w:jc w:val="center"/>
        </w:trPr>
        <w:tc>
          <w:tcPr>
            <w:tcW w:w="11028" w:type="dxa"/>
            <w:tcBorders>
              <w:top w:val="nil"/>
              <w:left w:val="nil"/>
              <w:bottom w:val="nil"/>
              <w:right w:val="nil"/>
            </w:tcBorders>
            <w:shd w:val="clear" w:color="auto" w:fill="auto"/>
          </w:tcPr>
          <w:p w14:paraId="04B0009F" w14:textId="77777777" w:rsidR="001E79C8" w:rsidRPr="00875AD4" w:rsidRDefault="001E79C8" w:rsidP="005625C1">
            <w:pPr>
              <w:spacing w:line="480" w:lineRule="auto"/>
              <w:ind w:firstLineChars="100" w:firstLine="240"/>
              <w:rPr>
                <w:rFonts w:eastAsia="Microsoft YaHei" w:cs="Times New Roman"/>
                <w:sz w:val="24"/>
                <w:szCs w:val="24"/>
                <w:lang w:eastAsia="zh-Hans"/>
              </w:rPr>
            </w:pPr>
            <w:r w:rsidRPr="00875AD4">
              <w:rPr>
                <w:rFonts w:eastAsia="Microsoft YaHei" w:cs="Times New Roman"/>
                <w:bCs/>
                <w:sz w:val="24"/>
                <w:szCs w:val="24"/>
              </w:rPr>
              <w:t>3.3 Some drugs such as propranolol and ibuprofen can trigger an onset of psoriasis.</w:t>
            </w:r>
          </w:p>
        </w:tc>
        <w:tc>
          <w:tcPr>
            <w:tcW w:w="1452" w:type="dxa"/>
            <w:tcBorders>
              <w:top w:val="nil"/>
              <w:left w:val="nil"/>
              <w:bottom w:val="nil"/>
              <w:right w:val="nil"/>
            </w:tcBorders>
            <w:shd w:val="clear" w:color="auto" w:fill="auto"/>
            <w:vAlign w:val="center"/>
          </w:tcPr>
          <w:p w14:paraId="6F14758D"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76(29.23)</w:t>
            </w:r>
          </w:p>
        </w:tc>
        <w:tc>
          <w:tcPr>
            <w:tcW w:w="1452" w:type="dxa"/>
            <w:tcBorders>
              <w:top w:val="nil"/>
              <w:left w:val="nil"/>
              <w:bottom w:val="nil"/>
              <w:right w:val="nil"/>
            </w:tcBorders>
            <w:shd w:val="clear" w:color="auto" w:fill="auto"/>
            <w:vAlign w:val="center"/>
          </w:tcPr>
          <w:p w14:paraId="7EEE9F59"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87(36.71)</w:t>
            </w:r>
          </w:p>
        </w:tc>
      </w:tr>
      <w:tr w:rsidR="001E79C8" w:rsidRPr="00875AD4" w14:paraId="2AD3A7B1" w14:textId="77777777" w:rsidTr="00B80864">
        <w:trPr>
          <w:jc w:val="center"/>
        </w:trPr>
        <w:tc>
          <w:tcPr>
            <w:tcW w:w="11028" w:type="dxa"/>
            <w:tcBorders>
              <w:top w:val="nil"/>
              <w:left w:val="nil"/>
              <w:bottom w:val="nil"/>
              <w:right w:val="nil"/>
            </w:tcBorders>
            <w:shd w:val="clear" w:color="auto" w:fill="auto"/>
          </w:tcPr>
          <w:p w14:paraId="542E57C1" w14:textId="77777777" w:rsidR="001E79C8" w:rsidRPr="00875AD4" w:rsidRDefault="001E79C8" w:rsidP="005625C1">
            <w:pPr>
              <w:spacing w:line="480" w:lineRule="auto"/>
              <w:ind w:firstLineChars="100" w:firstLine="240"/>
              <w:rPr>
                <w:rFonts w:eastAsia="Microsoft YaHei" w:cs="Times New Roman"/>
                <w:sz w:val="24"/>
                <w:szCs w:val="24"/>
                <w:lang w:eastAsia="zh-Hans"/>
              </w:rPr>
            </w:pPr>
            <w:r w:rsidRPr="00875AD4">
              <w:rPr>
                <w:rFonts w:eastAsia="Microsoft YaHei" w:cs="Times New Roman"/>
                <w:bCs/>
                <w:sz w:val="24"/>
                <w:szCs w:val="24"/>
              </w:rPr>
              <w:t>3.4 The internal medications used to treat psoriasis, such as methotrexate and retinoids, may cause some damage to the body over a long period of time.</w:t>
            </w:r>
          </w:p>
        </w:tc>
        <w:tc>
          <w:tcPr>
            <w:tcW w:w="1452" w:type="dxa"/>
            <w:tcBorders>
              <w:top w:val="nil"/>
              <w:left w:val="nil"/>
              <w:bottom w:val="nil"/>
              <w:right w:val="nil"/>
            </w:tcBorders>
            <w:shd w:val="clear" w:color="auto" w:fill="auto"/>
            <w:vAlign w:val="center"/>
          </w:tcPr>
          <w:p w14:paraId="10E96B12"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66(25.38)</w:t>
            </w:r>
          </w:p>
        </w:tc>
        <w:tc>
          <w:tcPr>
            <w:tcW w:w="1452" w:type="dxa"/>
            <w:tcBorders>
              <w:top w:val="nil"/>
              <w:left w:val="nil"/>
              <w:bottom w:val="nil"/>
              <w:right w:val="nil"/>
            </w:tcBorders>
            <w:shd w:val="clear" w:color="auto" w:fill="auto"/>
            <w:vAlign w:val="center"/>
          </w:tcPr>
          <w:p w14:paraId="65BD50DA"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143(60.34)</w:t>
            </w:r>
          </w:p>
        </w:tc>
      </w:tr>
      <w:tr w:rsidR="001E79C8" w:rsidRPr="00875AD4" w14:paraId="281914ED" w14:textId="77777777" w:rsidTr="00B80864">
        <w:trPr>
          <w:jc w:val="center"/>
        </w:trPr>
        <w:tc>
          <w:tcPr>
            <w:tcW w:w="11028" w:type="dxa"/>
            <w:tcBorders>
              <w:top w:val="nil"/>
              <w:left w:val="nil"/>
              <w:bottom w:val="nil"/>
              <w:right w:val="nil"/>
            </w:tcBorders>
            <w:shd w:val="clear" w:color="auto" w:fill="auto"/>
          </w:tcPr>
          <w:p w14:paraId="14D50BBE" w14:textId="77777777" w:rsidR="001E79C8" w:rsidRPr="00875AD4" w:rsidRDefault="001E79C8" w:rsidP="005625C1">
            <w:pPr>
              <w:spacing w:line="480" w:lineRule="auto"/>
              <w:ind w:firstLineChars="100" w:firstLine="240"/>
              <w:rPr>
                <w:rFonts w:eastAsia="Microsoft YaHei" w:cs="Times New Roman"/>
                <w:sz w:val="24"/>
                <w:szCs w:val="24"/>
                <w:lang w:eastAsia="zh-Hans"/>
              </w:rPr>
            </w:pPr>
            <w:r w:rsidRPr="00875AD4">
              <w:rPr>
                <w:rFonts w:eastAsia="Microsoft YaHei" w:cs="Times New Roman"/>
                <w:bCs/>
                <w:sz w:val="24"/>
                <w:szCs w:val="24"/>
              </w:rPr>
              <w:lastRenderedPageBreak/>
              <w:t xml:space="preserve">3.5 Biological agents are a new option for the treatment of psoriasis, but the advantages and disadvantages should be carefully </w:t>
            </w:r>
            <w:proofErr w:type="gramStart"/>
            <w:r w:rsidRPr="00875AD4">
              <w:rPr>
                <w:rFonts w:eastAsia="Microsoft YaHei" w:cs="Times New Roman"/>
                <w:bCs/>
                <w:sz w:val="24"/>
                <w:szCs w:val="24"/>
              </w:rPr>
              <w:t>weighed</w:t>
            </w:r>
            <w:proofErr w:type="gramEnd"/>
            <w:r w:rsidRPr="00875AD4">
              <w:rPr>
                <w:rFonts w:eastAsia="Microsoft YaHei" w:cs="Times New Roman"/>
                <w:bCs/>
                <w:sz w:val="24"/>
                <w:szCs w:val="24"/>
              </w:rPr>
              <w:t xml:space="preserve"> and the indications should be carefully screened before starting treatment.</w:t>
            </w:r>
          </w:p>
        </w:tc>
        <w:tc>
          <w:tcPr>
            <w:tcW w:w="1452" w:type="dxa"/>
            <w:tcBorders>
              <w:top w:val="nil"/>
              <w:left w:val="nil"/>
              <w:bottom w:val="nil"/>
              <w:right w:val="nil"/>
            </w:tcBorders>
            <w:shd w:val="clear" w:color="auto" w:fill="auto"/>
            <w:vAlign w:val="center"/>
          </w:tcPr>
          <w:p w14:paraId="4C3034B7"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149(57.31)</w:t>
            </w:r>
          </w:p>
        </w:tc>
        <w:tc>
          <w:tcPr>
            <w:tcW w:w="1452" w:type="dxa"/>
            <w:tcBorders>
              <w:top w:val="nil"/>
              <w:left w:val="nil"/>
              <w:bottom w:val="nil"/>
              <w:right w:val="nil"/>
            </w:tcBorders>
            <w:shd w:val="clear" w:color="auto" w:fill="auto"/>
            <w:vAlign w:val="center"/>
          </w:tcPr>
          <w:p w14:paraId="70632F43"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175(73.84)</w:t>
            </w:r>
          </w:p>
        </w:tc>
      </w:tr>
      <w:tr w:rsidR="001E79C8" w:rsidRPr="00875AD4" w14:paraId="7C579ABE" w14:textId="77777777" w:rsidTr="00B80864">
        <w:trPr>
          <w:jc w:val="center"/>
        </w:trPr>
        <w:tc>
          <w:tcPr>
            <w:tcW w:w="11028" w:type="dxa"/>
            <w:tcBorders>
              <w:top w:val="nil"/>
              <w:left w:val="nil"/>
              <w:bottom w:val="single" w:sz="4" w:space="0" w:color="auto"/>
              <w:right w:val="nil"/>
            </w:tcBorders>
            <w:shd w:val="clear" w:color="auto" w:fill="auto"/>
          </w:tcPr>
          <w:p w14:paraId="65449E0A" w14:textId="77777777" w:rsidR="001E79C8" w:rsidRPr="00875AD4" w:rsidRDefault="001E79C8" w:rsidP="005625C1">
            <w:pPr>
              <w:spacing w:line="480" w:lineRule="auto"/>
              <w:ind w:firstLineChars="100" w:firstLine="240"/>
              <w:rPr>
                <w:rFonts w:eastAsia="Microsoft YaHei" w:cs="Times New Roman"/>
                <w:bCs/>
                <w:sz w:val="24"/>
                <w:szCs w:val="24"/>
              </w:rPr>
            </w:pPr>
            <w:r w:rsidRPr="00875AD4">
              <w:rPr>
                <w:rFonts w:eastAsia="Microsoft YaHei" w:cs="Times New Roman"/>
                <w:bCs/>
                <w:sz w:val="24"/>
                <w:szCs w:val="24"/>
              </w:rPr>
              <w:t>3.6 Psychological counselling can be helpful in the treatment of psoriasis.</w:t>
            </w:r>
          </w:p>
        </w:tc>
        <w:tc>
          <w:tcPr>
            <w:tcW w:w="1452" w:type="dxa"/>
            <w:tcBorders>
              <w:top w:val="nil"/>
              <w:left w:val="nil"/>
              <w:bottom w:val="single" w:sz="4" w:space="0" w:color="auto"/>
              <w:right w:val="nil"/>
            </w:tcBorders>
            <w:shd w:val="clear" w:color="auto" w:fill="auto"/>
            <w:vAlign w:val="center"/>
          </w:tcPr>
          <w:p w14:paraId="146FCC96"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118(45.38)</w:t>
            </w:r>
          </w:p>
        </w:tc>
        <w:tc>
          <w:tcPr>
            <w:tcW w:w="1452" w:type="dxa"/>
            <w:tcBorders>
              <w:top w:val="nil"/>
              <w:left w:val="nil"/>
              <w:bottom w:val="single" w:sz="4" w:space="0" w:color="auto"/>
              <w:right w:val="nil"/>
            </w:tcBorders>
            <w:shd w:val="clear" w:color="auto" w:fill="auto"/>
            <w:vAlign w:val="center"/>
          </w:tcPr>
          <w:p w14:paraId="20086000" w14:textId="77777777" w:rsidR="001E79C8" w:rsidRPr="00875AD4" w:rsidRDefault="001E79C8" w:rsidP="005625C1">
            <w:pPr>
              <w:spacing w:line="480" w:lineRule="auto"/>
              <w:rPr>
                <w:rFonts w:eastAsia="Microsoft YaHei" w:cs="Times New Roman"/>
                <w:kern w:val="0"/>
                <w:sz w:val="24"/>
                <w:szCs w:val="24"/>
              </w:rPr>
            </w:pPr>
            <w:r w:rsidRPr="00875AD4">
              <w:rPr>
                <w:rFonts w:eastAsia="Microsoft YaHei" w:cs="Times New Roman"/>
                <w:kern w:val="0"/>
                <w:sz w:val="24"/>
                <w:szCs w:val="24"/>
              </w:rPr>
              <w:t>144(60.76)</w:t>
            </w:r>
          </w:p>
        </w:tc>
      </w:tr>
    </w:tbl>
    <w:p w14:paraId="47D85473" w14:textId="77777777" w:rsidR="001E79C8" w:rsidRPr="00875AD4" w:rsidRDefault="001E79C8" w:rsidP="001E79C8">
      <w:pPr>
        <w:pStyle w:val="1"/>
        <w:spacing w:line="480" w:lineRule="auto"/>
        <w:ind w:firstLineChars="0" w:firstLine="0"/>
        <w:rPr>
          <w:rFonts w:eastAsia="Microsoft YaHei" w:cs="Times New Roman"/>
          <w:b/>
          <w:sz w:val="24"/>
          <w:szCs w:val="24"/>
        </w:rPr>
      </w:pPr>
    </w:p>
    <w:p w14:paraId="512C8922" w14:textId="77777777" w:rsidR="001E79C8" w:rsidRPr="00875AD4" w:rsidRDefault="001E79C8" w:rsidP="001E79C8">
      <w:pPr>
        <w:spacing w:line="480" w:lineRule="auto"/>
        <w:rPr>
          <w:rFonts w:eastAsia="Microsoft YaHei" w:cs="Times New Roman"/>
          <w:b/>
          <w:sz w:val="24"/>
          <w:szCs w:val="24"/>
        </w:rPr>
      </w:pPr>
      <w:r w:rsidRPr="00875AD4">
        <w:rPr>
          <w:rFonts w:eastAsia="Microsoft YaHei" w:cs="Times New Roman"/>
          <w:b/>
          <w:sz w:val="24"/>
          <w:szCs w:val="24"/>
        </w:rPr>
        <w:br w:type="page"/>
      </w:r>
    </w:p>
    <w:p w14:paraId="3495B086" w14:textId="22ED7B92" w:rsidR="001E79C8" w:rsidRPr="00875AD4" w:rsidRDefault="001E79C8" w:rsidP="001E79C8">
      <w:pPr>
        <w:pStyle w:val="1"/>
        <w:spacing w:line="480" w:lineRule="auto"/>
        <w:ind w:firstLineChars="0" w:firstLine="0"/>
        <w:rPr>
          <w:rFonts w:eastAsia="Microsoft YaHei" w:cs="Times New Roman"/>
          <w:sz w:val="24"/>
          <w:szCs w:val="24"/>
        </w:rPr>
      </w:pPr>
      <w:r w:rsidRPr="00875AD4">
        <w:rPr>
          <w:rFonts w:eastAsia="Microsoft YaHei" w:cs="Times New Roman"/>
          <w:b/>
          <w:sz w:val="24"/>
          <w:szCs w:val="24"/>
        </w:rPr>
        <w:lastRenderedPageBreak/>
        <w:t xml:space="preserve">Table S2 </w:t>
      </w:r>
      <w:r w:rsidRPr="00875AD4">
        <w:rPr>
          <w:rFonts w:eastAsia="Microsoft YaHei" w:cs="Times New Roman"/>
          <w:bCs/>
          <w:sz w:val="24"/>
          <w:szCs w:val="24"/>
        </w:rPr>
        <w:t>Attitudes dimension</w:t>
      </w:r>
    </w:p>
    <w:tbl>
      <w:tblPr>
        <w:tblW w:w="14352" w:type="dxa"/>
        <w:tblInd w:w="-142" w:type="dxa"/>
        <w:tblBorders>
          <w:top w:val="single" w:sz="4" w:space="0" w:color="auto"/>
          <w:bottom w:val="single" w:sz="4" w:space="0" w:color="auto"/>
        </w:tblBorders>
        <w:tblLayout w:type="fixed"/>
        <w:tblLook w:val="04A0" w:firstRow="1" w:lastRow="0" w:firstColumn="1" w:lastColumn="0" w:noHBand="0" w:noVBand="1"/>
      </w:tblPr>
      <w:tblGrid>
        <w:gridCol w:w="7230"/>
        <w:gridCol w:w="1424"/>
        <w:gridCol w:w="1424"/>
        <w:gridCol w:w="1425"/>
        <w:gridCol w:w="1424"/>
        <w:gridCol w:w="1425"/>
      </w:tblGrid>
      <w:tr w:rsidR="001E79C8" w:rsidRPr="00875AD4" w14:paraId="285FEF5D" w14:textId="77777777" w:rsidTr="00B80864">
        <w:tc>
          <w:tcPr>
            <w:tcW w:w="7230" w:type="dxa"/>
            <w:tcBorders>
              <w:top w:val="single" w:sz="4" w:space="0" w:color="auto"/>
              <w:bottom w:val="single" w:sz="4" w:space="0" w:color="auto"/>
            </w:tcBorders>
            <w:shd w:val="clear" w:color="auto" w:fill="auto"/>
          </w:tcPr>
          <w:p w14:paraId="6DA1CFFB" w14:textId="77777777" w:rsidR="001E79C8" w:rsidRPr="00875AD4" w:rsidRDefault="001E79C8" w:rsidP="005625C1">
            <w:pPr>
              <w:spacing w:line="480" w:lineRule="auto"/>
              <w:rPr>
                <w:rFonts w:eastAsia="Microsoft YaHei" w:cs="Times New Roman"/>
                <w:b/>
                <w:sz w:val="24"/>
                <w:szCs w:val="24"/>
              </w:rPr>
            </w:pPr>
          </w:p>
        </w:tc>
        <w:tc>
          <w:tcPr>
            <w:tcW w:w="1424" w:type="dxa"/>
            <w:tcBorders>
              <w:top w:val="single" w:sz="4" w:space="0" w:color="auto"/>
              <w:bottom w:val="single" w:sz="4" w:space="0" w:color="auto"/>
            </w:tcBorders>
            <w:shd w:val="clear" w:color="auto" w:fill="auto"/>
            <w:vAlign w:val="center"/>
          </w:tcPr>
          <w:p w14:paraId="73B4BF13" w14:textId="77777777" w:rsidR="001E79C8" w:rsidRPr="00875AD4" w:rsidRDefault="001E79C8" w:rsidP="005625C1">
            <w:pPr>
              <w:spacing w:line="480" w:lineRule="auto"/>
              <w:rPr>
                <w:rFonts w:eastAsia="Microsoft YaHei" w:cs="Times New Roman"/>
                <w:b/>
                <w:sz w:val="24"/>
                <w:szCs w:val="24"/>
              </w:rPr>
            </w:pPr>
            <w:r w:rsidRPr="00875AD4">
              <w:rPr>
                <w:rFonts w:eastAsia="Microsoft YaHei" w:cs="Times New Roman"/>
                <w:b/>
                <w:sz w:val="24"/>
                <w:szCs w:val="24"/>
              </w:rPr>
              <w:t>Strongly agree, n (%)</w:t>
            </w:r>
          </w:p>
        </w:tc>
        <w:tc>
          <w:tcPr>
            <w:tcW w:w="1424" w:type="dxa"/>
            <w:tcBorders>
              <w:top w:val="single" w:sz="4" w:space="0" w:color="auto"/>
              <w:bottom w:val="single" w:sz="4" w:space="0" w:color="auto"/>
            </w:tcBorders>
            <w:shd w:val="clear" w:color="auto" w:fill="auto"/>
            <w:vAlign w:val="center"/>
          </w:tcPr>
          <w:p w14:paraId="78133582" w14:textId="77777777" w:rsidR="001E79C8" w:rsidRPr="00875AD4" w:rsidRDefault="001E79C8" w:rsidP="005625C1">
            <w:pPr>
              <w:spacing w:line="480" w:lineRule="auto"/>
              <w:rPr>
                <w:rFonts w:eastAsia="Microsoft YaHei" w:cs="Times New Roman"/>
                <w:b/>
                <w:sz w:val="24"/>
                <w:szCs w:val="24"/>
              </w:rPr>
            </w:pPr>
            <w:r w:rsidRPr="00875AD4">
              <w:rPr>
                <w:rFonts w:eastAsia="Microsoft YaHei" w:cs="Times New Roman"/>
                <w:b/>
                <w:sz w:val="24"/>
                <w:szCs w:val="24"/>
              </w:rPr>
              <w:t>Agree, n (%)</w:t>
            </w:r>
          </w:p>
        </w:tc>
        <w:tc>
          <w:tcPr>
            <w:tcW w:w="1425" w:type="dxa"/>
            <w:tcBorders>
              <w:top w:val="single" w:sz="4" w:space="0" w:color="auto"/>
              <w:bottom w:val="single" w:sz="4" w:space="0" w:color="auto"/>
            </w:tcBorders>
            <w:shd w:val="clear" w:color="auto" w:fill="auto"/>
            <w:vAlign w:val="center"/>
          </w:tcPr>
          <w:p w14:paraId="13F8B4F0" w14:textId="77777777" w:rsidR="001E79C8" w:rsidRPr="00875AD4" w:rsidRDefault="001E79C8" w:rsidP="005625C1">
            <w:pPr>
              <w:spacing w:line="480" w:lineRule="auto"/>
              <w:rPr>
                <w:rFonts w:eastAsia="Microsoft YaHei" w:cs="Times New Roman"/>
                <w:b/>
                <w:sz w:val="24"/>
                <w:szCs w:val="24"/>
              </w:rPr>
            </w:pPr>
            <w:r w:rsidRPr="00875AD4">
              <w:rPr>
                <w:rFonts w:eastAsia="Microsoft YaHei" w:cs="Times New Roman"/>
                <w:b/>
                <w:sz w:val="24"/>
                <w:szCs w:val="24"/>
              </w:rPr>
              <w:t>Neutral, n (%)</w:t>
            </w:r>
          </w:p>
        </w:tc>
        <w:tc>
          <w:tcPr>
            <w:tcW w:w="1424" w:type="dxa"/>
            <w:tcBorders>
              <w:top w:val="single" w:sz="4" w:space="0" w:color="auto"/>
              <w:bottom w:val="single" w:sz="4" w:space="0" w:color="auto"/>
            </w:tcBorders>
            <w:shd w:val="clear" w:color="auto" w:fill="auto"/>
            <w:vAlign w:val="center"/>
          </w:tcPr>
          <w:p w14:paraId="474226A4" w14:textId="77777777" w:rsidR="001E79C8" w:rsidRPr="00875AD4" w:rsidRDefault="001E79C8" w:rsidP="005625C1">
            <w:pPr>
              <w:spacing w:line="480" w:lineRule="auto"/>
              <w:rPr>
                <w:rFonts w:eastAsia="Microsoft YaHei" w:cs="Times New Roman"/>
                <w:b/>
                <w:sz w:val="24"/>
                <w:szCs w:val="24"/>
              </w:rPr>
            </w:pPr>
            <w:r w:rsidRPr="00875AD4">
              <w:rPr>
                <w:rFonts w:eastAsia="Microsoft YaHei" w:cs="Times New Roman"/>
                <w:b/>
                <w:sz w:val="24"/>
                <w:szCs w:val="24"/>
              </w:rPr>
              <w:t>Disagree, n (%)</w:t>
            </w:r>
          </w:p>
        </w:tc>
        <w:tc>
          <w:tcPr>
            <w:tcW w:w="1425" w:type="dxa"/>
            <w:tcBorders>
              <w:top w:val="single" w:sz="4" w:space="0" w:color="auto"/>
              <w:bottom w:val="single" w:sz="4" w:space="0" w:color="auto"/>
            </w:tcBorders>
            <w:shd w:val="clear" w:color="auto" w:fill="auto"/>
            <w:vAlign w:val="center"/>
          </w:tcPr>
          <w:p w14:paraId="4FD1380B" w14:textId="77777777" w:rsidR="001E79C8" w:rsidRPr="00875AD4" w:rsidRDefault="001E79C8" w:rsidP="005625C1">
            <w:pPr>
              <w:spacing w:line="480" w:lineRule="auto"/>
              <w:rPr>
                <w:rFonts w:eastAsia="Microsoft YaHei" w:cs="Times New Roman"/>
                <w:b/>
                <w:sz w:val="24"/>
                <w:szCs w:val="24"/>
              </w:rPr>
            </w:pPr>
            <w:r w:rsidRPr="00875AD4">
              <w:rPr>
                <w:rFonts w:eastAsia="Microsoft YaHei" w:cs="Times New Roman"/>
                <w:b/>
                <w:sz w:val="24"/>
                <w:szCs w:val="24"/>
              </w:rPr>
              <w:t>Strongly disagree, n (%)</w:t>
            </w:r>
          </w:p>
        </w:tc>
      </w:tr>
      <w:tr w:rsidR="001E79C8" w:rsidRPr="00875AD4" w14:paraId="6DE86FB4" w14:textId="77777777" w:rsidTr="00B80864">
        <w:tc>
          <w:tcPr>
            <w:tcW w:w="7230" w:type="dxa"/>
            <w:tcBorders>
              <w:top w:val="single" w:sz="4" w:space="0" w:color="auto"/>
              <w:bottom w:val="nil"/>
            </w:tcBorders>
            <w:shd w:val="clear" w:color="auto" w:fill="auto"/>
          </w:tcPr>
          <w:p w14:paraId="036E95CF" w14:textId="77777777" w:rsidR="001E79C8" w:rsidRPr="00875AD4" w:rsidRDefault="001E79C8" w:rsidP="005625C1">
            <w:pPr>
              <w:spacing w:line="480" w:lineRule="auto"/>
              <w:rPr>
                <w:rFonts w:eastAsia="Microsoft YaHei" w:cs="Times New Roman"/>
                <w:b/>
                <w:sz w:val="24"/>
                <w:szCs w:val="24"/>
              </w:rPr>
            </w:pPr>
            <w:r w:rsidRPr="00875AD4">
              <w:rPr>
                <w:rFonts w:eastAsia="Microsoft YaHei" w:cs="Times New Roman"/>
                <w:b/>
                <w:sz w:val="24"/>
                <w:szCs w:val="24"/>
              </w:rPr>
              <w:t>Patients</w:t>
            </w:r>
          </w:p>
        </w:tc>
        <w:tc>
          <w:tcPr>
            <w:tcW w:w="1424" w:type="dxa"/>
            <w:tcBorders>
              <w:top w:val="single" w:sz="4" w:space="0" w:color="auto"/>
              <w:bottom w:val="nil"/>
            </w:tcBorders>
            <w:shd w:val="clear" w:color="auto" w:fill="auto"/>
          </w:tcPr>
          <w:p w14:paraId="4475E391" w14:textId="77777777" w:rsidR="001E79C8" w:rsidRPr="00875AD4" w:rsidRDefault="001E79C8" w:rsidP="005625C1">
            <w:pPr>
              <w:spacing w:line="480" w:lineRule="auto"/>
              <w:rPr>
                <w:rFonts w:eastAsia="Microsoft YaHei" w:cs="Times New Roman"/>
                <w:b/>
                <w:sz w:val="24"/>
                <w:szCs w:val="24"/>
              </w:rPr>
            </w:pPr>
          </w:p>
        </w:tc>
        <w:tc>
          <w:tcPr>
            <w:tcW w:w="1424" w:type="dxa"/>
            <w:tcBorders>
              <w:top w:val="single" w:sz="4" w:space="0" w:color="auto"/>
              <w:bottom w:val="nil"/>
            </w:tcBorders>
            <w:shd w:val="clear" w:color="auto" w:fill="auto"/>
          </w:tcPr>
          <w:p w14:paraId="79A80272" w14:textId="77777777" w:rsidR="001E79C8" w:rsidRPr="00875AD4" w:rsidRDefault="001E79C8" w:rsidP="005625C1">
            <w:pPr>
              <w:spacing w:line="480" w:lineRule="auto"/>
              <w:rPr>
                <w:rFonts w:eastAsia="Microsoft YaHei" w:cs="Times New Roman"/>
                <w:b/>
                <w:sz w:val="24"/>
                <w:szCs w:val="24"/>
              </w:rPr>
            </w:pPr>
          </w:p>
        </w:tc>
        <w:tc>
          <w:tcPr>
            <w:tcW w:w="1425" w:type="dxa"/>
            <w:tcBorders>
              <w:top w:val="single" w:sz="4" w:space="0" w:color="auto"/>
              <w:bottom w:val="nil"/>
            </w:tcBorders>
            <w:shd w:val="clear" w:color="auto" w:fill="auto"/>
          </w:tcPr>
          <w:p w14:paraId="3D72C846" w14:textId="77777777" w:rsidR="001E79C8" w:rsidRPr="00875AD4" w:rsidRDefault="001E79C8" w:rsidP="005625C1">
            <w:pPr>
              <w:spacing w:line="480" w:lineRule="auto"/>
              <w:rPr>
                <w:rFonts w:eastAsia="Microsoft YaHei" w:cs="Times New Roman"/>
                <w:b/>
                <w:sz w:val="24"/>
                <w:szCs w:val="24"/>
              </w:rPr>
            </w:pPr>
          </w:p>
        </w:tc>
        <w:tc>
          <w:tcPr>
            <w:tcW w:w="1424" w:type="dxa"/>
            <w:tcBorders>
              <w:top w:val="single" w:sz="4" w:space="0" w:color="auto"/>
              <w:bottom w:val="nil"/>
            </w:tcBorders>
            <w:shd w:val="clear" w:color="auto" w:fill="auto"/>
          </w:tcPr>
          <w:p w14:paraId="7779FED1" w14:textId="77777777" w:rsidR="001E79C8" w:rsidRPr="00875AD4" w:rsidRDefault="001E79C8" w:rsidP="005625C1">
            <w:pPr>
              <w:spacing w:line="480" w:lineRule="auto"/>
              <w:rPr>
                <w:rFonts w:eastAsia="Microsoft YaHei" w:cs="Times New Roman"/>
                <w:b/>
                <w:sz w:val="24"/>
                <w:szCs w:val="24"/>
              </w:rPr>
            </w:pPr>
          </w:p>
        </w:tc>
        <w:tc>
          <w:tcPr>
            <w:tcW w:w="1425" w:type="dxa"/>
            <w:tcBorders>
              <w:top w:val="single" w:sz="4" w:space="0" w:color="auto"/>
              <w:bottom w:val="nil"/>
            </w:tcBorders>
            <w:shd w:val="clear" w:color="auto" w:fill="auto"/>
          </w:tcPr>
          <w:p w14:paraId="1E318C84" w14:textId="77777777" w:rsidR="001E79C8" w:rsidRPr="00875AD4" w:rsidRDefault="001E79C8" w:rsidP="005625C1">
            <w:pPr>
              <w:spacing w:line="480" w:lineRule="auto"/>
              <w:rPr>
                <w:rFonts w:eastAsia="Microsoft YaHei" w:cs="Times New Roman"/>
                <w:b/>
                <w:sz w:val="24"/>
                <w:szCs w:val="24"/>
              </w:rPr>
            </w:pPr>
          </w:p>
        </w:tc>
      </w:tr>
      <w:tr w:rsidR="001E79C8" w:rsidRPr="00875AD4" w14:paraId="769DAC53" w14:textId="77777777" w:rsidTr="00B80864">
        <w:tc>
          <w:tcPr>
            <w:tcW w:w="7230" w:type="dxa"/>
            <w:tcBorders>
              <w:top w:val="nil"/>
            </w:tcBorders>
            <w:shd w:val="clear" w:color="auto" w:fill="auto"/>
          </w:tcPr>
          <w:p w14:paraId="09123EB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 After being diagnosed with psoriasis, you are under a lot of psychological stress.</w:t>
            </w:r>
          </w:p>
        </w:tc>
        <w:tc>
          <w:tcPr>
            <w:tcW w:w="1424" w:type="dxa"/>
            <w:tcBorders>
              <w:top w:val="nil"/>
            </w:tcBorders>
            <w:shd w:val="clear" w:color="auto" w:fill="auto"/>
          </w:tcPr>
          <w:p w14:paraId="1BFD6CF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127(48.85)</w:t>
            </w:r>
          </w:p>
        </w:tc>
        <w:tc>
          <w:tcPr>
            <w:tcW w:w="1424" w:type="dxa"/>
            <w:tcBorders>
              <w:top w:val="nil"/>
            </w:tcBorders>
            <w:shd w:val="clear" w:color="auto" w:fill="auto"/>
          </w:tcPr>
          <w:p w14:paraId="644A222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52(20.00)</w:t>
            </w:r>
          </w:p>
        </w:tc>
        <w:tc>
          <w:tcPr>
            <w:tcW w:w="1425" w:type="dxa"/>
            <w:tcBorders>
              <w:top w:val="nil"/>
            </w:tcBorders>
            <w:shd w:val="clear" w:color="auto" w:fill="auto"/>
          </w:tcPr>
          <w:p w14:paraId="0B0E58D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47(18.08)</w:t>
            </w:r>
          </w:p>
        </w:tc>
        <w:tc>
          <w:tcPr>
            <w:tcW w:w="1424" w:type="dxa"/>
            <w:tcBorders>
              <w:top w:val="nil"/>
            </w:tcBorders>
            <w:shd w:val="clear" w:color="auto" w:fill="auto"/>
          </w:tcPr>
          <w:p w14:paraId="4072FBE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11(4.23)</w:t>
            </w:r>
          </w:p>
        </w:tc>
        <w:tc>
          <w:tcPr>
            <w:tcW w:w="1425" w:type="dxa"/>
            <w:tcBorders>
              <w:top w:val="nil"/>
            </w:tcBorders>
            <w:shd w:val="clear" w:color="auto" w:fill="auto"/>
          </w:tcPr>
          <w:p w14:paraId="1637D2C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23(8.85)</w:t>
            </w:r>
          </w:p>
        </w:tc>
      </w:tr>
      <w:tr w:rsidR="001E79C8" w:rsidRPr="00875AD4" w14:paraId="4FF58596" w14:textId="77777777" w:rsidTr="00B80864">
        <w:tc>
          <w:tcPr>
            <w:tcW w:w="7230" w:type="dxa"/>
            <w:shd w:val="clear" w:color="auto" w:fill="auto"/>
          </w:tcPr>
          <w:p w14:paraId="19E8E76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 You are very worried that psoriasis will inherite to your children.</w:t>
            </w:r>
          </w:p>
        </w:tc>
        <w:tc>
          <w:tcPr>
            <w:tcW w:w="1424" w:type="dxa"/>
            <w:shd w:val="clear" w:color="auto" w:fill="auto"/>
          </w:tcPr>
          <w:p w14:paraId="1702795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133(51.15)</w:t>
            </w:r>
          </w:p>
        </w:tc>
        <w:tc>
          <w:tcPr>
            <w:tcW w:w="1424" w:type="dxa"/>
            <w:shd w:val="clear" w:color="auto" w:fill="auto"/>
          </w:tcPr>
          <w:p w14:paraId="54F5E26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47(18.08)</w:t>
            </w:r>
          </w:p>
        </w:tc>
        <w:tc>
          <w:tcPr>
            <w:tcW w:w="1425" w:type="dxa"/>
            <w:shd w:val="clear" w:color="auto" w:fill="auto"/>
          </w:tcPr>
          <w:p w14:paraId="77FBADE2"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44(16.92)</w:t>
            </w:r>
          </w:p>
        </w:tc>
        <w:tc>
          <w:tcPr>
            <w:tcW w:w="1424" w:type="dxa"/>
            <w:shd w:val="clear" w:color="auto" w:fill="auto"/>
          </w:tcPr>
          <w:p w14:paraId="0D4AABD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15(5.77)</w:t>
            </w:r>
          </w:p>
        </w:tc>
        <w:tc>
          <w:tcPr>
            <w:tcW w:w="1425" w:type="dxa"/>
            <w:shd w:val="clear" w:color="auto" w:fill="auto"/>
          </w:tcPr>
          <w:p w14:paraId="04AF30F3"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21(5.77)</w:t>
            </w:r>
          </w:p>
        </w:tc>
      </w:tr>
      <w:tr w:rsidR="001E79C8" w:rsidRPr="00875AD4" w14:paraId="06F30CD4" w14:textId="77777777" w:rsidTr="00B80864">
        <w:tc>
          <w:tcPr>
            <w:tcW w:w="7230" w:type="dxa"/>
            <w:shd w:val="clear" w:color="auto" w:fill="auto"/>
          </w:tcPr>
          <w:p w14:paraId="1912A4E2"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 Because of psoriasis, you are afraid of establishing a marriage relationship or worry that the disease will affect the stability of your marriage.</w:t>
            </w:r>
          </w:p>
        </w:tc>
        <w:tc>
          <w:tcPr>
            <w:tcW w:w="1424" w:type="dxa"/>
            <w:shd w:val="clear" w:color="auto" w:fill="auto"/>
          </w:tcPr>
          <w:p w14:paraId="7B4C4053"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94(36.15)</w:t>
            </w:r>
          </w:p>
        </w:tc>
        <w:tc>
          <w:tcPr>
            <w:tcW w:w="1424" w:type="dxa"/>
            <w:shd w:val="clear" w:color="auto" w:fill="auto"/>
          </w:tcPr>
          <w:p w14:paraId="374CA24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57(21.92)</w:t>
            </w:r>
          </w:p>
        </w:tc>
        <w:tc>
          <w:tcPr>
            <w:tcW w:w="1425" w:type="dxa"/>
            <w:shd w:val="clear" w:color="auto" w:fill="auto"/>
          </w:tcPr>
          <w:p w14:paraId="11F9FD1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29(22.69)</w:t>
            </w:r>
          </w:p>
        </w:tc>
        <w:tc>
          <w:tcPr>
            <w:tcW w:w="1424" w:type="dxa"/>
            <w:shd w:val="clear" w:color="auto" w:fill="auto"/>
          </w:tcPr>
          <w:p w14:paraId="3E704FC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18(6.92)</w:t>
            </w:r>
          </w:p>
        </w:tc>
        <w:tc>
          <w:tcPr>
            <w:tcW w:w="1425" w:type="dxa"/>
            <w:shd w:val="clear" w:color="auto" w:fill="auto"/>
          </w:tcPr>
          <w:p w14:paraId="75B0492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32(12.31)</w:t>
            </w:r>
          </w:p>
        </w:tc>
      </w:tr>
      <w:tr w:rsidR="001E79C8" w:rsidRPr="00875AD4" w14:paraId="396402DD" w14:textId="77777777" w:rsidTr="00B80864">
        <w:tc>
          <w:tcPr>
            <w:tcW w:w="7230" w:type="dxa"/>
            <w:shd w:val="clear" w:color="auto" w:fill="auto"/>
          </w:tcPr>
          <w:p w14:paraId="353FC23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lastRenderedPageBreak/>
              <w:t>4. After being diagnosed with psoriasis, you have become afraid of making friends and socializing, and afraid of letting more people know that you have psoriasis.</w:t>
            </w:r>
          </w:p>
        </w:tc>
        <w:tc>
          <w:tcPr>
            <w:tcW w:w="1424" w:type="dxa"/>
            <w:shd w:val="clear" w:color="auto" w:fill="auto"/>
          </w:tcPr>
          <w:p w14:paraId="6A0A570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96(36.92)</w:t>
            </w:r>
          </w:p>
        </w:tc>
        <w:tc>
          <w:tcPr>
            <w:tcW w:w="1424" w:type="dxa"/>
            <w:shd w:val="clear" w:color="auto" w:fill="auto"/>
          </w:tcPr>
          <w:p w14:paraId="29B87C7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62(23.85)</w:t>
            </w:r>
          </w:p>
        </w:tc>
        <w:tc>
          <w:tcPr>
            <w:tcW w:w="1425" w:type="dxa"/>
            <w:shd w:val="clear" w:color="auto" w:fill="auto"/>
          </w:tcPr>
          <w:p w14:paraId="258C609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57(21.92)</w:t>
            </w:r>
          </w:p>
        </w:tc>
        <w:tc>
          <w:tcPr>
            <w:tcW w:w="1424" w:type="dxa"/>
            <w:shd w:val="clear" w:color="auto" w:fill="auto"/>
          </w:tcPr>
          <w:p w14:paraId="1562358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18(6.92)</w:t>
            </w:r>
          </w:p>
        </w:tc>
        <w:tc>
          <w:tcPr>
            <w:tcW w:w="1425" w:type="dxa"/>
            <w:shd w:val="clear" w:color="auto" w:fill="auto"/>
          </w:tcPr>
          <w:p w14:paraId="73AC707B"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27(10.38)</w:t>
            </w:r>
          </w:p>
        </w:tc>
      </w:tr>
      <w:tr w:rsidR="001E79C8" w:rsidRPr="00875AD4" w14:paraId="135CE1F2" w14:textId="77777777" w:rsidTr="00B80864">
        <w:tc>
          <w:tcPr>
            <w:tcW w:w="7230" w:type="dxa"/>
            <w:shd w:val="clear" w:color="auto" w:fill="auto"/>
          </w:tcPr>
          <w:p w14:paraId="4CCEAC9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 Because of psoriasis, you feel embarrassed or uncomfortable in social occasions.</w:t>
            </w:r>
          </w:p>
        </w:tc>
        <w:tc>
          <w:tcPr>
            <w:tcW w:w="1424" w:type="dxa"/>
            <w:shd w:val="clear" w:color="auto" w:fill="auto"/>
          </w:tcPr>
          <w:p w14:paraId="2FBF90DE"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106(40.77)</w:t>
            </w:r>
          </w:p>
        </w:tc>
        <w:tc>
          <w:tcPr>
            <w:tcW w:w="1424" w:type="dxa"/>
            <w:shd w:val="clear" w:color="auto" w:fill="auto"/>
          </w:tcPr>
          <w:p w14:paraId="63256C1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61(23.46)</w:t>
            </w:r>
          </w:p>
        </w:tc>
        <w:tc>
          <w:tcPr>
            <w:tcW w:w="1425" w:type="dxa"/>
            <w:shd w:val="clear" w:color="auto" w:fill="auto"/>
          </w:tcPr>
          <w:p w14:paraId="2DB0873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49(18.85)</w:t>
            </w:r>
          </w:p>
        </w:tc>
        <w:tc>
          <w:tcPr>
            <w:tcW w:w="1424" w:type="dxa"/>
            <w:shd w:val="clear" w:color="auto" w:fill="auto"/>
          </w:tcPr>
          <w:p w14:paraId="6840598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21(8.08)</w:t>
            </w:r>
          </w:p>
        </w:tc>
        <w:tc>
          <w:tcPr>
            <w:tcW w:w="1425" w:type="dxa"/>
            <w:shd w:val="clear" w:color="auto" w:fill="auto"/>
          </w:tcPr>
          <w:p w14:paraId="07B7058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23(8.85)</w:t>
            </w:r>
          </w:p>
        </w:tc>
      </w:tr>
      <w:tr w:rsidR="001E79C8" w:rsidRPr="00875AD4" w14:paraId="5007EFA2" w14:textId="77777777" w:rsidTr="00B80864">
        <w:tc>
          <w:tcPr>
            <w:tcW w:w="7230" w:type="dxa"/>
            <w:shd w:val="clear" w:color="auto" w:fill="auto"/>
          </w:tcPr>
          <w:p w14:paraId="6D54ADB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 After having psoriasis, you are very concerned about what people think of you and how psoriasis will affect their Attitudes towards you.</w:t>
            </w:r>
          </w:p>
        </w:tc>
        <w:tc>
          <w:tcPr>
            <w:tcW w:w="1424" w:type="dxa"/>
            <w:shd w:val="clear" w:color="auto" w:fill="auto"/>
          </w:tcPr>
          <w:p w14:paraId="64995D82"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92(35.38)</w:t>
            </w:r>
          </w:p>
        </w:tc>
        <w:tc>
          <w:tcPr>
            <w:tcW w:w="1424" w:type="dxa"/>
            <w:shd w:val="clear" w:color="auto" w:fill="auto"/>
          </w:tcPr>
          <w:p w14:paraId="6AA53331"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70(26.92)</w:t>
            </w:r>
          </w:p>
        </w:tc>
        <w:tc>
          <w:tcPr>
            <w:tcW w:w="1425" w:type="dxa"/>
            <w:shd w:val="clear" w:color="auto" w:fill="auto"/>
          </w:tcPr>
          <w:p w14:paraId="5EA9DF6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52(20.00)</w:t>
            </w:r>
          </w:p>
        </w:tc>
        <w:tc>
          <w:tcPr>
            <w:tcW w:w="1424" w:type="dxa"/>
            <w:shd w:val="clear" w:color="auto" w:fill="auto"/>
          </w:tcPr>
          <w:p w14:paraId="35EB5A6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21(8.08)</w:t>
            </w:r>
          </w:p>
        </w:tc>
        <w:tc>
          <w:tcPr>
            <w:tcW w:w="1425" w:type="dxa"/>
            <w:shd w:val="clear" w:color="auto" w:fill="auto"/>
          </w:tcPr>
          <w:p w14:paraId="20F7731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25(9.62)</w:t>
            </w:r>
          </w:p>
        </w:tc>
      </w:tr>
      <w:tr w:rsidR="001E79C8" w:rsidRPr="00875AD4" w14:paraId="47757CB9" w14:textId="77777777" w:rsidTr="00B80864">
        <w:tc>
          <w:tcPr>
            <w:tcW w:w="7230" w:type="dxa"/>
            <w:shd w:val="clear" w:color="auto" w:fill="auto"/>
          </w:tcPr>
          <w:p w14:paraId="5B80FA5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 After being diagnosed with psoriasis, you are very concerned about the slightest change in your skin and that of other people around you.</w:t>
            </w:r>
          </w:p>
        </w:tc>
        <w:tc>
          <w:tcPr>
            <w:tcW w:w="1424" w:type="dxa"/>
            <w:shd w:val="clear" w:color="auto" w:fill="auto"/>
          </w:tcPr>
          <w:p w14:paraId="7E11737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100(38.46)</w:t>
            </w:r>
          </w:p>
        </w:tc>
        <w:tc>
          <w:tcPr>
            <w:tcW w:w="1424" w:type="dxa"/>
            <w:shd w:val="clear" w:color="auto" w:fill="auto"/>
          </w:tcPr>
          <w:p w14:paraId="7E87601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74(28.46)</w:t>
            </w:r>
          </w:p>
        </w:tc>
        <w:tc>
          <w:tcPr>
            <w:tcW w:w="1425" w:type="dxa"/>
            <w:shd w:val="clear" w:color="auto" w:fill="auto"/>
          </w:tcPr>
          <w:p w14:paraId="2A7F2841"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48(18.46)</w:t>
            </w:r>
          </w:p>
        </w:tc>
        <w:tc>
          <w:tcPr>
            <w:tcW w:w="1424" w:type="dxa"/>
            <w:shd w:val="clear" w:color="auto" w:fill="auto"/>
          </w:tcPr>
          <w:p w14:paraId="6B3818DB"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15(5.77)</w:t>
            </w:r>
          </w:p>
        </w:tc>
        <w:tc>
          <w:tcPr>
            <w:tcW w:w="1425" w:type="dxa"/>
            <w:shd w:val="clear" w:color="auto" w:fill="auto"/>
          </w:tcPr>
          <w:p w14:paraId="621E8231"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23(8.85)</w:t>
            </w:r>
          </w:p>
        </w:tc>
      </w:tr>
      <w:tr w:rsidR="001E79C8" w:rsidRPr="00875AD4" w14:paraId="5B5B8F59" w14:textId="77777777" w:rsidTr="00B80864">
        <w:tc>
          <w:tcPr>
            <w:tcW w:w="7230" w:type="dxa"/>
            <w:shd w:val="clear" w:color="auto" w:fill="auto"/>
          </w:tcPr>
          <w:p w14:paraId="013EA6C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8. After being diagnosed with psoriasis, you have become more introverted.</w:t>
            </w:r>
          </w:p>
        </w:tc>
        <w:tc>
          <w:tcPr>
            <w:tcW w:w="1424" w:type="dxa"/>
            <w:shd w:val="clear" w:color="auto" w:fill="auto"/>
          </w:tcPr>
          <w:p w14:paraId="5B9073B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71(27.31)</w:t>
            </w:r>
          </w:p>
        </w:tc>
        <w:tc>
          <w:tcPr>
            <w:tcW w:w="1424" w:type="dxa"/>
            <w:shd w:val="clear" w:color="auto" w:fill="auto"/>
          </w:tcPr>
          <w:p w14:paraId="4FB3E40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57(21.92)</w:t>
            </w:r>
          </w:p>
        </w:tc>
        <w:tc>
          <w:tcPr>
            <w:tcW w:w="1425" w:type="dxa"/>
            <w:shd w:val="clear" w:color="auto" w:fill="auto"/>
          </w:tcPr>
          <w:p w14:paraId="4340072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73(28.08)</w:t>
            </w:r>
          </w:p>
        </w:tc>
        <w:tc>
          <w:tcPr>
            <w:tcW w:w="1424" w:type="dxa"/>
            <w:shd w:val="clear" w:color="auto" w:fill="auto"/>
          </w:tcPr>
          <w:p w14:paraId="0A606EB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27(10.38)</w:t>
            </w:r>
          </w:p>
        </w:tc>
        <w:tc>
          <w:tcPr>
            <w:tcW w:w="1425" w:type="dxa"/>
            <w:shd w:val="clear" w:color="auto" w:fill="auto"/>
          </w:tcPr>
          <w:p w14:paraId="308437C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32(12.31)</w:t>
            </w:r>
          </w:p>
        </w:tc>
      </w:tr>
      <w:tr w:rsidR="001E79C8" w:rsidRPr="00875AD4" w14:paraId="1C792254" w14:textId="77777777" w:rsidTr="00B80864">
        <w:tc>
          <w:tcPr>
            <w:tcW w:w="7230" w:type="dxa"/>
            <w:shd w:val="clear" w:color="auto" w:fill="auto"/>
          </w:tcPr>
          <w:p w14:paraId="629737ED" w14:textId="0CD0FA54"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9. After having psoriasis, you have become more irritable than before.</w:t>
            </w:r>
          </w:p>
        </w:tc>
        <w:tc>
          <w:tcPr>
            <w:tcW w:w="1424" w:type="dxa"/>
            <w:shd w:val="clear" w:color="auto" w:fill="auto"/>
          </w:tcPr>
          <w:p w14:paraId="5E495CD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68(26.15)</w:t>
            </w:r>
          </w:p>
        </w:tc>
        <w:tc>
          <w:tcPr>
            <w:tcW w:w="1424" w:type="dxa"/>
            <w:shd w:val="clear" w:color="auto" w:fill="auto"/>
          </w:tcPr>
          <w:p w14:paraId="3F7B3A22"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63(24.23)</w:t>
            </w:r>
          </w:p>
        </w:tc>
        <w:tc>
          <w:tcPr>
            <w:tcW w:w="1425" w:type="dxa"/>
            <w:shd w:val="clear" w:color="auto" w:fill="auto"/>
          </w:tcPr>
          <w:p w14:paraId="7572139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62(23.85)</w:t>
            </w:r>
          </w:p>
        </w:tc>
        <w:tc>
          <w:tcPr>
            <w:tcW w:w="1424" w:type="dxa"/>
            <w:shd w:val="clear" w:color="auto" w:fill="auto"/>
          </w:tcPr>
          <w:p w14:paraId="3467C2D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32(12.31)</w:t>
            </w:r>
          </w:p>
        </w:tc>
        <w:tc>
          <w:tcPr>
            <w:tcW w:w="1425" w:type="dxa"/>
            <w:shd w:val="clear" w:color="auto" w:fill="auto"/>
          </w:tcPr>
          <w:p w14:paraId="0BAA39D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35(13.46)</w:t>
            </w:r>
          </w:p>
        </w:tc>
      </w:tr>
      <w:tr w:rsidR="001E79C8" w:rsidRPr="00875AD4" w14:paraId="51CB2533" w14:textId="77777777" w:rsidTr="00B80864">
        <w:trPr>
          <w:trHeight w:val="90"/>
        </w:trPr>
        <w:tc>
          <w:tcPr>
            <w:tcW w:w="7230" w:type="dxa"/>
            <w:shd w:val="clear" w:color="auto" w:fill="auto"/>
          </w:tcPr>
          <w:p w14:paraId="6E26BFB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 After having psoriasis, you are afraid to wear clothing that would expose your skin.</w:t>
            </w:r>
          </w:p>
        </w:tc>
        <w:tc>
          <w:tcPr>
            <w:tcW w:w="1424" w:type="dxa"/>
            <w:shd w:val="clear" w:color="auto" w:fill="auto"/>
          </w:tcPr>
          <w:p w14:paraId="5F95A91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117(45.00)</w:t>
            </w:r>
          </w:p>
        </w:tc>
        <w:tc>
          <w:tcPr>
            <w:tcW w:w="1424" w:type="dxa"/>
            <w:shd w:val="clear" w:color="auto" w:fill="auto"/>
          </w:tcPr>
          <w:p w14:paraId="0B84E0DA"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67(25.77)</w:t>
            </w:r>
          </w:p>
        </w:tc>
        <w:tc>
          <w:tcPr>
            <w:tcW w:w="1425" w:type="dxa"/>
            <w:shd w:val="clear" w:color="auto" w:fill="auto"/>
          </w:tcPr>
          <w:p w14:paraId="03B2CA9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34(13.08)</w:t>
            </w:r>
          </w:p>
        </w:tc>
        <w:tc>
          <w:tcPr>
            <w:tcW w:w="1424" w:type="dxa"/>
            <w:shd w:val="clear" w:color="auto" w:fill="auto"/>
          </w:tcPr>
          <w:p w14:paraId="7D12A99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19(7.31)</w:t>
            </w:r>
          </w:p>
        </w:tc>
        <w:tc>
          <w:tcPr>
            <w:tcW w:w="1425" w:type="dxa"/>
            <w:shd w:val="clear" w:color="auto" w:fill="auto"/>
          </w:tcPr>
          <w:p w14:paraId="5001028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23(8.85)</w:t>
            </w:r>
          </w:p>
        </w:tc>
      </w:tr>
      <w:tr w:rsidR="001E79C8" w:rsidRPr="00875AD4" w14:paraId="1595E2BB" w14:textId="77777777" w:rsidTr="00B80864">
        <w:tc>
          <w:tcPr>
            <w:tcW w:w="7230" w:type="dxa"/>
            <w:shd w:val="clear" w:color="auto" w:fill="auto"/>
          </w:tcPr>
          <w:p w14:paraId="795EF0C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11. You think it is important to have a positive Attitudes to the management of psoriasis conditions.</w:t>
            </w:r>
          </w:p>
        </w:tc>
        <w:tc>
          <w:tcPr>
            <w:tcW w:w="1424" w:type="dxa"/>
            <w:shd w:val="clear" w:color="auto" w:fill="auto"/>
          </w:tcPr>
          <w:p w14:paraId="4A48585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140(53.85)</w:t>
            </w:r>
          </w:p>
        </w:tc>
        <w:tc>
          <w:tcPr>
            <w:tcW w:w="1424" w:type="dxa"/>
            <w:shd w:val="clear" w:color="auto" w:fill="auto"/>
          </w:tcPr>
          <w:p w14:paraId="5472BFA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63(24.23)</w:t>
            </w:r>
          </w:p>
        </w:tc>
        <w:tc>
          <w:tcPr>
            <w:tcW w:w="1425" w:type="dxa"/>
            <w:shd w:val="clear" w:color="auto" w:fill="auto"/>
          </w:tcPr>
          <w:p w14:paraId="51302C2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32(12.31)</w:t>
            </w:r>
          </w:p>
        </w:tc>
        <w:tc>
          <w:tcPr>
            <w:tcW w:w="1424" w:type="dxa"/>
            <w:shd w:val="clear" w:color="auto" w:fill="auto"/>
          </w:tcPr>
          <w:p w14:paraId="401AF25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7(2.69)</w:t>
            </w:r>
          </w:p>
        </w:tc>
        <w:tc>
          <w:tcPr>
            <w:tcW w:w="1425" w:type="dxa"/>
            <w:shd w:val="clear" w:color="auto" w:fill="auto"/>
          </w:tcPr>
          <w:p w14:paraId="64CFDE7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18(6.92)</w:t>
            </w:r>
          </w:p>
        </w:tc>
      </w:tr>
      <w:tr w:rsidR="001E79C8" w:rsidRPr="00875AD4" w14:paraId="00CE2961" w14:textId="77777777" w:rsidTr="00B80864">
        <w:tc>
          <w:tcPr>
            <w:tcW w:w="7230" w:type="dxa"/>
            <w:shd w:val="clear" w:color="auto" w:fill="auto"/>
          </w:tcPr>
          <w:p w14:paraId="3227EA9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12. After having psoriasis, it is very difficult for you to keep your skin clean and tidy.</w:t>
            </w:r>
          </w:p>
        </w:tc>
        <w:tc>
          <w:tcPr>
            <w:tcW w:w="1424" w:type="dxa"/>
            <w:shd w:val="clear" w:color="auto" w:fill="auto"/>
          </w:tcPr>
          <w:p w14:paraId="405E6CDB"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97(37.31)</w:t>
            </w:r>
          </w:p>
        </w:tc>
        <w:tc>
          <w:tcPr>
            <w:tcW w:w="1424" w:type="dxa"/>
            <w:shd w:val="clear" w:color="auto" w:fill="auto"/>
          </w:tcPr>
          <w:p w14:paraId="0182DF8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65(25.00)</w:t>
            </w:r>
          </w:p>
        </w:tc>
        <w:tc>
          <w:tcPr>
            <w:tcW w:w="1425" w:type="dxa"/>
            <w:shd w:val="clear" w:color="auto" w:fill="auto"/>
          </w:tcPr>
          <w:p w14:paraId="14C6334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46(17.69)</w:t>
            </w:r>
          </w:p>
        </w:tc>
        <w:tc>
          <w:tcPr>
            <w:tcW w:w="1424" w:type="dxa"/>
            <w:shd w:val="clear" w:color="auto" w:fill="auto"/>
          </w:tcPr>
          <w:p w14:paraId="12AB1B72"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26(10.00)</w:t>
            </w:r>
          </w:p>
        </w:tc>
        <w:tc>
          <w:tcPr>
            <w:tcW w:w="1425" w:type="dxa"/>
            <w:shd w:val="clear" w:color="auto" w:fill="auto"/>
          </w:tcPr>
          <w:p w14:paraId="494896CE"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26(10.00)</w:t>
            </w:r>
          </w:p>
        </w:tc>
      </w:tr>
      <w:tr w:rsidR="001E79C8" w:rsidRPr="00875AD4" w14:paraId="3689798B" w14:textId="77777777" w:rsidTr="00B80864">
        <w:tc>
          <w:tcPr>
            <w:tcW w:w="7230" w:type="dxa"/>
            <w:shd w:val="clear" w:color="auto" w:fill="auto"/>
          </w:tcPr>
          <w:p w14:paraId="00162371"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13. You think it is very dangerous to treat psoriasis with informal medication, even though some of them have carcinogenic ingredients.</w:t>
            </w:r>
          </w:p>
        </w:tc>
        <w:tc>
          <w:tcPr>
            <w:tcW w:w="1424" w:type="dxa"/>
            <w:shd w:val="clear" w:color="auto" w:fill="auto"/>
          </w:tcPr>
          <w:p w14:paraId="6C5A582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98(37.69)</w:t>
            </w:r>
          </w:p>
        </w:tc>
        <w:tc>
          <w:tcPr>
            <w:tcW w:w="1424" w:type="dxa"/>
            <w:shd w:val="clear" w:color="auto" w:fill="auto"/>
          </w:tcPr>
          <w:p w14:paraId="60F5AF8A"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68(26.15)</w:t>
            </w:r>
          </w:p>
        </w:tc>
        <w:tc>
          <w:tcPr>
            <w:tcW w:w="1425" w:type="dxa"/>
            <w:shd w:val="clear" w:color="auto" w:fill="auto"/>
          </w:tcPr>
          <w:p w14:paraId="4C5C3832"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60(23.08)</w:t>
            </w:r>
          </w:p>
        </w:tc>
        <w:tc>
          <w:tcPr>
            <w:tcW w:w="1424" w:type="dxa"/>
            <w:shd w:val="clear" w:color="auto" w:fill="auto"/>
          </w:tcPr>
          <w:p w14:paraId="08E4A1B2"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10(3.85)</w:t>
            </w:r>
          </w:p>
        </w:tc>
        <w:tc>
          <w:tcPr>
            <w:tcW w:w="1425" w:type="dxa"/>
            <w:shd w:val="clear" w:color="auto" w:fill="auto"/>
          </w:tcPr>
          <w:p w14:paraId="461BE0B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24(9.23)</w:t>
            </w:r>
          </w:p>
        </w:tc>
      </w:tr>
      <w:tr w:rsidR="001E79C8" w:rsidRPr="00875AD4" w14:paraId="57164E5C" w14:textId="77777777" w:rsidTr="00B80864">
        <w:tc>
          <w:tcPr>
            <w:tcW w:w="7230" w:type="dxa"/>
            <w:shd w:val="clear" w:color="auto" w:fill="auto"/>
          </w:tcPr>
          <w:p w14:paraId="53089CE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14. After having psoriasis, you feel that people around you tend to overlook your advantages.</w:t>
            </w:r>
          </w:p>
        </w:tc>
        <w:tc>
          <w:tcPr>
            <w:tcW w:w="1424" w:type="dxa"/>
            <w:shd w:val="clear" w:color="auto" w:fill="auto"/>
          </w:tcPr>
          <w:p w14:paraId="0C77B70A"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68(26.15)</w:t>
            </w:r>
          </w:p>
        </w:tc>
        <w:tc>
          <w:tcPr>
            <w:tcW w:w="1424" w:type="dxa"/>
            <w:shd w:val="clear" w:color="auto" w:fill="auto"/>
          </w:tcPr>
          <w:p w14:paraId="67B5B6C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52(20.00)</w:t>
            </w:r>
          </w:p>
        </w:tc>
        <w:tc>
          <w:tcPr>
            <w:tcW w:w="1425" w:type="dxa"/>
            <w:shd w:val="clear" w:color="auto" w:fill="auto"/>
          </w:tcPr>
          <w:p w14:paraId="4132AAD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74(28.46)</w:t>
            </w:r>
          </w:p>
        </w:tc>
        <w:tc>
          <w:tcPr>
            <w:tcW w:w="1424" w:type="dxa"/>
            <w:shd w:val="clear" w:color="auto" w:fill="auto"/>
          </w:tcPr>
          <w:p w14:paraId="4FD0E82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30(11.54)</w:t>
            </w:r>
          </w:p>
        </w:tc>
        <w:tc>
          <w:tcPr>
            <w:tcW w:w="1425" w:type="dxa"/>
            <w:shd w:val="clear" w:color="auto" w:fill="auto"/>
          </w:tcPr>
          <w:p w14:paraId="1C67D9A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36(13.85)</w:t>
            </w:r>
          </w:p>
        </w:tc>
      </w:tr>
      <w:tr w:rsidR="001E79C8" w:rsidRPr="00875AD4" w14:paraId="57EB9417" w14:textId="77777777" w:rsidTr="00B80864">
        <w:tc>
          <w:tcPr>
            <w:tcW w:w="7230" w:type="dxa"/>
            <w:shd w:val="clear" w:color="auto" w:fill="auto"/>
          </w:tcPr>
          <w:p w14:paraId="0DC90614" w14:textId="77777777" w:rsidR="001E79C8" w:rsidRPr="00875AD4" w:rsidRDefault="001E79C8" w:rsidP="005625C1">
            <w:pPr>
              <w:spacing w:line="480" w:lineRule="auto"/>
              <w:rPr>
                <w:rFonts w:eastAsia="Microsoft YaHei" w:cs="Times New Roman"/>
                <w:b/>
                <w:sz w:val="24"/>
                <w:szCs w:val="24"/>
              </w:rPr>
            </w:pPr>
            <w:r w:rsidRPr="00875AD4">
              <w:rPr>
                <w:rFonts w:eastAsia="Microsoft YaHei" w:cs="Times New Roman"/>
                <w:b/>
                <w:sz w:val="24"/>
                <w:szCs w:val="24"/>
              </w:rPr>
              <w:t>Families</w:t>
            </w:r>
          </w:p>
        </w:tc>
        <w:tc>
          <w:tcPr>
            <w:tcW w:w="1424" w:type="dxa"/>
            <w:shd w:val="clear" w:color="auto" w:fill="auto"/>
          </w:tcPr>
          <w:p w14:paraId="73FADAE5" w14:textId="77777777" w:rsidR="001E79C8" w:rsidRPr="00875AD4" w:rsidRDefault="001E79C8" w:rsidP="005625C1">
            <w:pPr>
              <w:spacing w:line="480" w:lineRule="auto"/>
              <w:rPr>
                <w:rFonts w:eastAsia="Microsoft YaHei" w:cs="Times New Roman"/>
                <w:sz w:val="24"/>
                <w:szCs w:val="24"/>
              </w:rPr>
            </w:pPr>
          </w:p>
        </w:tc>
        <w:tc>
          <w:tcPr>
            <w:tcW w:w="1424" w:type="dxa"/>
            <w:shd w:val="clear" w:color="auto" w:fill="auto"/>
          </w:tcPr>
          <w:p w14:paraId="79AC74C8" w14:textId="77777777" w:rsidR="001E79C8" w:rsidRPr="00875AD4" w:rsidRDefault="001E79C8" w:rsidP="005625C1">
            <w:pPr>
              <w:spacing w:line="480" w:lineRule="auto"/>
              <w:rPr>
                <w:rFonts w:eastAsia="Microsoft YaHei" w:cs="Times New Roman"/>
                <w:sz w:val="24"/>
                <w:szCs w:val="24"/>
              </w:rPr>
            </w:pPr>
          </w:p>
        </w:tc>
        <w:tc>
          <w:tcPr>
            <w:tcW w:w="1425" w:type="dxa"/>
            <w:shd w:val="clear" w:color="auto" w:fill="auto"/>
          </w:tcPr>
          <w:p w14:paraId="68090494" w14:textId="77777777" w:rsidR="001E79C8" w:rsidRPr="00875AD4" w:rsidRDefault="001E79C8" w:rsidP="005625C1">
            <w:pPr>
              <w:spacing w:line="480" w:lineRule="auto"/>
              <w:rPr>
                <w:rFonts w:eastAsia="Microsoft YaHei" w:cs="Times New Roman"/>
                <w:sz w:val="24"/>
                <w:szCs w:val="24"/>
              </w:rPr>
            </w:pPr>
          </w:p>
        </w:tc>
        <w:tc>
          <w:tcPr>
            <w:tcW w:w="1424" w:type="dxa"/>
            <w:shd w:val="clear" w:color="auto" w:fill="auto"/>
          </w:tcPr>
          <w:p w14:paraId="3D019F92" w14:textId="77777777" w:rsidR="001E79C8" w:rsidRPr="00875AD4" w:rsidRDefault="001E79C8" w:rsidP="005625C1">
            <w:pPr>
              <w:spacing w:line="480" w:lineRule="auto"/>
              <w:rPr>
                <w:rFonts w:eastAsia="Microsoft YaHei" w:cs="Times New Roman"/>
                <w:sz w:val="24"/>
                <w:szCs w:val="24"/>
              </w:rPr>
            </w:pPr>
          </w:p>
        </w:tc>
        <w:tc>
          <w:tcPr>
            <w:tcW w:w="1425" w:type="dxa"/>
            <w:shd w:val="clear" w:color="auto" w:fill="auto"/>
          </w:tcPr>
          <w:p w14:paraId="02537CE8" w14:textId="77777777" w:rsidR="001E79C8" w:rsidRPr="00875AD4" w:rsidRDefault="001E79C8" w:rsidP="005625C1">
            <w:pPr>
              <w:spacing w:line="480" w:lineRule="auto"/>
              <w:rPr>
                <w:rFonts w:eastAsia="Microsoft YaHei" w:cs="Times New Roman"/>
                <w:sz w:val="24"/>
                <w:szCs w:val="24"/>
              </w:rPr>
            </w:pPr>
          </w:p>
        </w:tc>
      </w:tr>
      <w:tr w:rsidR="001E79C8" w:rsidRPr="00875AD4" w14:paraId="6EE657D5" w14:textId="77777777" w:rsidTr="00B80864">
        <w:tc>
          <w:tcPr>
            <w:tcW w:w="7230" w:type="dxa"/>
            <w:shd w:val="clear" w:color="auto" w:fill="auto"/>
          </w:tcPr>
          <w:p w14:paraId="039D1EF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 You think that patients with psoriasis are under an amount of psychological stress, so their families should give them more care and support.</w:t>
            </w:r>
          </w:p>
        </w:tc>
        <w:tc>
          <w:tcPr>
            <w:tcW w:w="1424" w:type="dxa"/>
            <w:shd w:val="clear" w:color="auto" w:fill="auto"/>
          </w:tcPr>
          <w:p w14:paraId="3DB97D5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190(80.17)</w:t>
            </w:r>
          </w:p>
        </w:tc>
        <w:tc>
          <w:tcPr>
            <w:tcW w:w="1424" w:type="dxa"/>
            <w:shd w:val="clear" w:color="auto" w:fill="auto"/>
          </w:tcPr>
          <w:p w14:paraId="100B22E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32(13.50)</w:t>
            </w:r>
          </w:p>
        </w:tc>
        <w:tc>
          <w:tcPr>
            <w:tcW w:w="1425" w:type="dxa"/>
            <w:shd w:val="clear" w:color="auto" w:fill="auto"/>
          </w:tcPr>
          <w:p w14:paraId="164650F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14(5.91)</w:t>
            </w:r>
          </w:p>
        </w:tc>
        <w:tc>
          <w:tcPr>
            <w:tcW w:w="1424" w:type="dxa"/>
            <w:shd w:val="clear" w:color="auto" w:fill="auto"/>
          </w:tcPr>
          <w:p w14:paraId="229C8F7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0</w:t>
            </w:r>
          </w:p>
        </w:tc>
        <w:tc>
          <w:tcPr>
            <w:tcW w:w="1425" w:type="dxa"/>
            <w:shd w:val="clear" w:color="auto" w:fill="auto"/>
          </w:tcPr>
          <w:p w14:paraId="6B386E2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1(0.42)</w:t>
            </w:r>
          </w:p>
        </w:tc>
      </w:tr>
      <w:tr w:rsidR="001E79C8" w:rsidRPr="00875AD4" w14:paraId="69F13CCC" w14:textId="77777777" w:rsidTr="00B80864">
        <w:tc>
          <w:tcPr>
            <w:tcW w:w="7230" w:type="dxa"/>
            <w:shd w:val="clear" w:color="auto" w:fill="auto"/>
          </w:tcPr>
          <w:p w14:paraId="15C470DB"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 xml:space="preserve">2. You can understand if your families' personalities become </w:t>
            </w:r>
            <w:proofErr w:type="gramStart"/>
            <w:r w:rsidRPr="00875AD4">
              <w:rPr>
                <w:rFonts w:eastAsia="Microsoft YaHei" w:cs="Times New Roman"/>
                <w:sz w:val="24"/>
                <w:szCs w:val="24"/>
              </w:rPr>
              <w:t>more grumpy and irritable</w:t>
            </w:r>
            <w:proofErr w:type="gramEnd"/>
            <w:r w:rsidRPr="00875AD4">
              <w:rPr>
                <w:rFonts w:eastAsia="Microsoft YaHei" w:cs="Times New Roman"/>
                <w:sz w:val="24"/>
                <w:szCs w:val="24"/>
              </w:rPr>
              <w:t xml:space="preserve"> than before after being diagnosed with psoriasis.</w:t>
            </w:r>
          </w:p>
        </w:tc>
        <w:tc>
          <w:tcPr>
            <w:tcW w:w="1424" w:type="dxa"/>
            <w:shd w:val="clear" w:color="auto" w:fill="auto"/>
          </w:tcPr>
          <w:p w14:paraId="2C2A3962"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160(67.51)</w:t>
            </w:r>
          </w:p>
        </w:tc>
        <w:tc>
          <w:tcPr>
            <w:tcW w:w="1424" w:type="dxa"/>
            <w:shd w:val="clear" w:color="auto" w:fill="auto"/>
          </w:tcPr>
          <w:p w14:paraId="6AE8247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51(21.52)</w:t>
            </w:r>
          </w:p>
        </w:tc>
        <w:tc>
          <w:tcPr>
            <w:tcW w:w="1425" w:type="dxa"/>
            <w:shd w:val="clear" w:color="auto" w:fill="auto"/>
          </w:tcPr>
          <w:p w14:paraId="66CAD39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21(8.86)</w:t>
            </w:r>
          </w:p>
        </w:tc>
        <w:tc>
          <w:tcPr>
            <w:tcW w:w="1424" w:type="dxa"/>
            <w:shd w:val="clear" w:color="auto" w:fill="auto"/>
          </w:tcPr>
          <w:p w14:paraId="0E24789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4(1.69)</w:t>
            </w:r>
          </w:p>
        </w:tc>
        <w:tc>
          <w:tcPr>
            <w:tcW w:w="1425" w:type="dxa"/>
            <w:shd w:val="clear" w:color="auto" w:fill="auto"/>
          </w:tcPr>
          <w:p w14:paraId="2833E552"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1(0.42)</w:t>
            </w:r>
          </w:p>
        </w:tc>
      </w:tr>
      <w:tr w:rsidR="001E79C8" w:rsidRPr="00875AD4" w14:paraId="667F6036" w14:textId="77777777" w:rsidTr="00B80864">
        <w:tc>
          <w:tcPr>
            <w:tcW w:w="7230" w:type="dxa"/>
            <w:shd w:val="clear" w:color="auto" w:fill="auto"/>
          </w:tcPr>
          <w:p w14:paraId="66B65F4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 xml:space="preserve">3. If your families </w:t>
            </w:r>
            <w:proofErr w:type="gramStart"/>
            <w:r w:rsidRPr="00875AD4">
              <w:rPr>
                <w:rFonts w:eastAsia="Microsoft YaHei" w:cs="Times New Roman"/>
                <w:sz w:val="24"/>
                <w:szCs w:val="24"/>
              </w:rPr>
              <w:t>becomes</w:t>
            </w:r>
            <w:proofErr w:type="gramEnd"/>
            <w:r w:rsidRPr="00875AD4">
              <w:rPr>
                <w:rFonts w:eastAsia="Microsoft YaHei" w:cs="Times New Roman"/>
                <w:sz w:val="24"/>
                <w:szCs w:val="24"/>
              </w:rPr>
              <w:t xml:space="preserve"> more introverted and reluctant to socialize after being diagnosed with psoriasis, You should encourage and enlighten him/her more.</w:t>
            </w:r>
          </w:p>
        </w:tc>
        <w:tc>
          <w:tcPr>
            <w:tcW w:w="1424" w:type="dxa"/>
            <w:shd w:val="clear" w:color="auto" w:fill="auto"/>
          </w:tcPr>
          <w:p w14:paraId="7D72530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188(79.32)</w:t>
            </w:r>
          </w:p>
        </w:tc>
        <w:tc>
          <w:tcPr>
            <w:tcW w:w="1424" w:type="dxa"/>
            <w:shd w:val="clear" w:color="auto" w:fill="auto"/>
          </w:tcPr>
          <w:p w14:paraId="25E90A4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31(13.08)</w:t>
            </w:r>
          </w:p>
        </w:tc>
        <w:tc>
          <w:tcPr>
            <w:tcW w:w="1425" w:type="dxa"/>
            <w:shd w:val="clear" w:color="auto" w:fill="auto"/>
          </w:tcPr>
          <w:p w14:paraId="783BA5F2"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17(7.17)</w:t>
            </w:r>
          </w:p>
        </w:tc>
        <w:tc>
          <w:tcPr>
            <w:tcW w:w="1424" w:type="dxa"/>
            <w:shd w:val="clear" w:color="auto" w:fill="auto"/>
          </w:tcPr>
          <w:p w14:paraId="235A2D8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1(0.42)</w:t>
            </w:r>
          </w:p>
        </w:tc>
        <w:tc>
          <w:tcPr>
            <w:tcW w:w="1425" w:type="dxa"/>
            <w:shd w:val="clear" w:color="auto" w:fill="auto"/>
          </w:tcPr>
          <w:p w14:paraId="55923EC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0</w:t>
            </w:r>
          </w:p>
        </w:tc>
      </w:tr>
      <w:tr w:rsidR="001E79C8" w:rsidRPr="00875AD4" w14:paraId="588313C6" w14:textId="77777777" w:rsidTr="00B80864">
        <w:tc>
          <w:tcPr>
            <w:tcW w:w="7230" w:type="dxa"/>
            <w:shd w:val="clear" w:color="auto" w:fill="auto"/>
          </w:tcPr>
          <w:p w14:paraId="3F9AE47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 After your families has been diagnosed with psoriasis, you are worried that you may also suffer from psoriasis one day, so you do not want to have much contact with him/her.</w:t>
            </w:r>
          </w:p>
        </w:tc>
        <w:tc>
          <w:tcPr>
            <w:tcW w:w="1424" w:type="dxa"/>
            <w:shd w:val="clear" w:color="auto" w:fill="auto"/>
          </w:tcPr>
          <w:p w14:paraId="343C665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46(19.41)</w:t>
            </w:r>
          </w:p>
        </w:tc>
        <w:tc>
          <w:tcPr>
            <w:tcW w:w="1424" w:type="dxa"/>
            <w:shd w:val="clear" w:color="auto" w:fill="auto"/>
          </w:tcPr>
          <w:p w14:paraId="0C2E72F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19(8.02)</w:t>
            </w:r>
          </w:p>
        </w:tc>
        <w:tc>
          <w:tcPr>
            <w:tcW w:w="1425" w:type="dxa"/>
            <w:shd w:val="clear" w:color="auto" w:fill="auto"/>
          </w:tcPr>
          <w:p w14:paraId="6CFD4E63"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39(16.46)</w:t>
            </w:r>
          </w:p>
        </w:tc>
        <w:tc>
          <w:tcPr>
            <w:tcW w:w="1424" w:type="dxa"/>
            <w:shd w:val="clear" w:color="auto" w:fill="auto"/>
          </w:tcPr>
          <w:p w14:paraId="4CB511F1"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33(13.92)</w:t>
            </w:r>
          </w:p>
        </w:tc>
        <w:tc>
          <w:tcPr>
            <w:tcW w:w="1425" w:type="dxa"/>
            <w:shd w:val="clear" w:color="auto" w:fill="auto"/>
          </w:tcPr>
          <w:p w14:paraId="597E2CA1"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100(42.19)</w:t>
            </w:r>
          </w:p>
        </w:tc>
      </w:tr>
      <w:tr w:rsidR="001E79C8" w:rsidRPr="00875AD4" w14:paraId="5FC2C513" w14:textId="77777777" w:rsidTr="00B80864">
        <w:tc>
          <w:tcPr>
            <w:tcW w:w="7230" w:type="dxa"/>
            <w:tcBorders>
              <w:bottom w:val="nil"/>
            </w:tcBorders>
            <w:shd w:val="clear" w:color="auto" w:fill="auto"/>
          </w:tcPr>
          <w:p w14:paraId="379A735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 You think it is important for patients with psoriasis to be cared for by their families.</w:t>
            </w:r>
          </w:p>
        </w:tc>
        <w:tc>
          <w:tcPr>
            <w:tcW w:w="1424" w:type="dxa"/>
            <w:tcBorders>
              <w:bottom w:val="nil"/>
            </w:tcBorders>
            <w:shd w:val="clear" w:color="auto" w:fill="auto"/>
          </w:tcPr>
          <w:p w14:paraId="3B4887D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182(76.49)</w:t>
            </w:r>
          </w:p>
        </w:tc>
        <w:tc>
          <w:tcPr>
            <w:tcW w:w="1424" w:type="dxa"/>
            <w:tcBorders>
              <w:bottom w:val="nil"/>
            </w:tcBorders>
            <w:shd w:val="clear" w:color="auto" w:fill="auto"/>
          </w:tcPr>
          <w:p w14:paraId="6890CAE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29(12.24)</w:t>
            </w:r>
          </w:p>
        </w:tc>
        <w:tc>
          <w:tcPr>
            <w:tcW w:w="1425" w:type="dxa"/>
            <w:tcBorders>
              <w:bottom w:val="nil"/>
            </w:tcBorders>
            <w:shd w:val="clear" w:color="auto" w:fill="auto"/>
          </w:tcPr>
          <w:p w14:paraId="15C5D54B"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24(10.13)</w:t>
            </w:r>
          </w:p>
        </w:tc>
        <w:tc>
          <w:tcPr>
            <w:tcW w:w="1424" w:type="dxa"/>
            <w:tcBorders>
              <w:bottom w:val="nil"/>
            </w:tcBorders>
            <w:shd w:val="clear" w:color="auto" w:fill="auto"/>
          </w:tcPr>
          <w:p w14:paraId="6194670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2(0.84)</w:t>
            </w:r>
          </w:p>
        </w:tc>
        <w:tc>
          <w:tcPr>
            <w:tcW w:w="1425" w:type="dxa"/>
            <w:tcBorders>
              <w:bottom w:val="nil"/>
            </w:tcBorders>
            <w:shd w:val="clear" w:color="auto" w:fill="auto"/>
          </w:tcPr>
          <w:p w14:paraId="1540532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0</w:t>
            </w:r>
          </w:p>
        </w:tc>
      </w:tr>
      <w:tr w:rsidR="001E79C8" w:rsidRPr="00875AD4" w14:paraId="18E054EB" w14:textId="77777777" w:rsidTr="00B80864">
        <w:tc>
          <w:tcPr>
            <w:tcW w:w="7230" w:type="dxa"/>
            <w:tcBorders>
              <w:top w:val="nil"/>
              <w:bottom w:val="nil"/>
            </w:tcBorders>
            <w:shd w:val="clear" w:color="auto" w:fill="auto"/>
          </w:tcPr>
          <w:p w14:paraId="4E0F55C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 You think it is important to have a positive Attitudes to the management of psoriasis conditions.</w:t>
            </w:r>
          </w:p>
        </w:tc>
        <w:tc>
          <w:tcPr>
            <w:tcW w:w="1424" w:type="dxa"/>
            <w:tcBorders>
              <w:top w:val="nil"/>
              <w:bottom w:val="nil"/>
            </w:tcBorders>
            <w:shd w:val="clear" w:color="auto" w:fill="auto"/>
          </w:tcPr>
          <w:p w14:paraId="3D5B628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186(78.48)</w:t>
            </w:r>
          </w:p>
        </w:tc>
        <w:tc>
          <w:tcPr>
            <w:tcW w:w="1424" w:type="dxa"/>
            <w:tcBorders>
              <w:top w:val="nil"/>
              <w:bottom w:val="nil"/>
            </w:tcBorders>
            <w:shd w:val="clear" w:color="auto" w:fill="auto"/>
          </w:tcPr>
          <w:p w14:paraId="75DFB2B3"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27(1.39)</w:t>
            </w:r>
          </w:p>
        </w:tc>
        <w:tc>
          <w:tcPr>
            <w:tcW w:w="1425" w:type="dxa"/>
            <w:tcBorders>
              <w:top w:val="nil"/>
              <w:bottom w:val="nil"/>
            </w:tcBorders>
            <w:shd w:val="clear" w:color="auto" w:fill="auto"/>
          </w:tcPr>
          <w:p w14:paraId="21D77F2E"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23(9.70)</w:t>
            </w:r>
          </w:p>
        </w:tc>
        <w:tc>
          <w:tcPr>
            <w:tcW w:w="1424" w:type="dxa"/>
            <w:tcBorders>
              <w:top w:val="nil"/>
              <w:bottom w:val="nil"/>
            </w:tcBorders>
            <w:shd w:val="clear" w:color="auto" w:fill="auto"/>
          </w:tcPr>
          <w:p w14:paraId="6336CED1"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1(0.42)</w:t>
            </w:r>
          </w:p>
        </w:tc>
        <w:tc>
          <w:tcPr>
            <w:tcW w:w="1425" w:type="dxa"/>
            <w:tcBorders>
              <w:top w:val="nil"/>
              <w:bottom w:val="nil"/>
            </w:tcBorders>
            <w:shd w:val="clear" w:color="auto" w:fill="auto"/>
          </w:tcPr>
          <w:p w14:paraId="48A9103A"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0</w:t>
            </w:r>
          </w:p>
        </w:tc>
      </w:tr>
      <w:tr w:rsidR="001E79C8" w:rsidRPr="00875AD4" w14:paraId="69331122" w14:textId="77777777" w:rsidTr="00B80864">
        <w:tc>
          <w:tcPr>
            <w:tcW w:w="7230" w:type="dxa"/>
            <w:tcBorders>
              <w:top w:val="nil"/>
              <w:bottom w:val="nil"/>
            </w:tcBorders>
            <w:shd w:val="clear" w:color="auto" w:fill="auto"/>
          </w:tcPr>
          <w:p w14:paraId="712678A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 You think it is important for patients with psoriasis to keep their skin clean.</w:t>
            </w:r>
          </w:p>
        </w:tc>
        <w:tc>
          <w:tcPr>
            <w:tcW w:w="1424" w:type="dxa"/>
            <w:tcBorders>
              <w:top w:val="nil"/>
              <w:bottom w:val="nil"/>
            </w:tcBorders>
            <w:shd w:val="clear" w:color="auto" w:fill="auto"/>
          </w:tcPr>
          <w:p w14:paraId="6BEFDB8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184(77.64)</w:t>
            </w:r>
          </w:p>
        </w:tc>
        <w:tc>
          <w:tcPr>
            <w:tcW w:w="1424" w:type="dxa"/>
            <w:tcBorders>
              <w:top w:val="nil"/>
              <w:bottom w:val="nil"/>
            </w:tcBorders>
            <w:shd w:val="clear" w:color="auto" w:fill="auto"/>
          </w:tcPr>
          <w:p w14:paraId="6BC6FA01"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31(13.08)</w:t>
            </w:r>
          </w:p>
        </w:tc>
        <w:tc>
          <w:tcPr>
            <w:tcW w:w="1425" w:type="dxa"/>
            <w:tcBorders>
              <w:top w:val="nil"/>
              <w:bottom w:val="nil"/>
            </w:tcBorders>
            <w:shd w:val="clear" w:color="auto" w:fill="auto"/>
          </w:tcPr>
          <w:p w14:paraId="4B71D85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19(8.02)</w:t>
            </w:r>
          </w:p>
        </w:tc>
        <w:tc>
          <w:tcPr>
            <w:tcW w:w="1424" w:type="dxa"/>
            <w:tcBorders>
              <w:top w:val="nil"/>
              <w:bottom w:val="nil"/>
            </w:tcBorders>
            <w:shd w:val="clear" w:color="auto" w:fill="auto"/>
          </w:tcPr>
          <w:p w14:paraId="69859C0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3(1.27)</w:t>
            </w:r>
          </w:p>
        </w:tc>
        <w:tc>
          <w:tcPr>
            <w:tcW w:w="1425" w:type="dxa"/>
            <w:tcBorders>
              <w:top w:val="nil"/>
              <w:bottom w:val="nil"/>
            </w:tcBorders>
            <w:shd w:val="clear" w:color="auto" w:fill="auto"/>
          </w:tcPr>
          <w:p w14:paraId="45BFC69B"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0</w:t>
            </w:r>
          </w:p>
        </w:tc>
      </w:tr>
      <w:tr w:rsidR="001E79C8" w:rsidRPr="00875AD4" w14:paraId="06082D26" w14:textId="77777777" w:rsidTr="00B80864">
        <w:tc>
          <w:tcPr>
            <w:tcW w:w="7230" w:type="dxa"/>
            <w:tcBorders>
              <w:top w:val="nil"/>
              <w:bottom w:val="single" w:sz="4" w:space="0" w:color="auto"/>
            </w:tcBorders>
            <w:shd w:val="clear" w:color="auto" w:fill="auto"/>
          </w:tcPr>
          <w:p w14:paraId="6725239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8. You think it is very dangerous to treat psoriasis with informal medication, even though some of them have carcinogenic ingredients.</w:t>
            </w:r>
          </w:p>
        </w:tc>
        <w:tc>
          <w:tcPr>
            <w:tcW w:w="1424" w:type="dxa"/>
            <w:tcBorders>
              <w:top w:val="nil"/>
              <w:bottom w:val="single" w:sz="4" w:space="0" w:color="auto"/>
            </w:tcBorders>
            <w:shd w:val="clear" w:color="auto" w:fill="auto"/>
          </w:tcPr>
          <w:p w14:paraId="16D404D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147(62.03)</w:t>
            </w:r>
          </w:p>
        </w:tc>
        <w:tc>
          <w:tcPr>
            <w:tcW w:w="1424" w:type="dxa"/>
            <w:tcBorders>
              <w:top w:val="nil"/>
              <w:bottom w:val="single" w:sz="4" w:space="0" w:color="auto"/>
            </w:tcBorders>
            <w:shd w:val="clear" w:color="auto" w:fill="auto"/>
          </w:tcPr>
          <w:p w14:paraId="5ECA9EE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36(15.19)</w:t>
            </w:r>
          </w:p>
        </w:tc>
        <w:tc>
          <w:tcPr>
            <w:tcW w:w="1425" w:type="dxa"/>
            <w:tcBorders>
              <w:top w:val="nil"/>
              <w:bottom w:val="single" w:sz="4" w:space="0" w:color="auto"/>
            </w:tcBorders>
            <w:shd w:val="clear" w:color="auto" w:fill="auto"/>
          </w:tcPr>
          <w:p w14:paraId="1E3E9B8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40(16.88)</w:t>
            </w:r>
          </w:p>
        </w:tc>
        <w:tc>
          <w:tcPr>
            <w:tcW w:w="1424" w:type="dxa"/>
            <w:tcBorders>
              <w:top w:val="nil"/>
              <w:bottom w:val="single" w:sz="4" w:space="0" w:color="auto"/>
            </w:tcBorders>
            <w:shd w:val="clear" w:color="auto" w:fill="auto"/>
          </w:tcPr>
          <w:p w14:paraId="62E11F7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7(2.95)</w:t>
            </w:r>
          </w:p>
        </w:tc>
        <w:tc>
          <w:tcPr>
            <w:tcW w:w="1425" w:type="dxa"/>
            <w:tcBorders>
              <w:top w:val="nil"/>
              <w:bottom w:val="single" w:sz="4" w:space="0" w:color="auto"/>
            </w:tcBorders>
            <w:shd w:val="clear" w:color="auto" w:fill="auto"/>
          </w:tcPr>
          <w:p w14:paraId="71813CD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7(2.95)</w:t>
            </w:r>
          </w:p>
        </w:tc>
      </w:tr>
    </w:tbl>
    <w:p w14:paraId="02B8B5E4" w14:textId="77777777" w:rsidR="001E79C8" w:rsidRPr="00875AD4" w:rsidRDefault="001E79C8" w:rsidP="001E79C8">
      <w:pPr>
        <w:pStyle w:val="1"/>
        <w:spacing w:line="480" w:lineRule="auto"/>
        <w:ind w:firstLineChars="0" w:firstLine="0"/>
        <w:rPr>
          <w:rFonts w:eastAsia="Microsoft YaHei" w:cs="Times New Roman"/>
          <w:sz w:val="24"/>
          <w:szCs w:val="24"/>
        </w:rPr>
      </w:pPr>
    </w:p>
    <w:p w14:paraId="0326B051" w14:textId="77777777" w:rsidR="001E79C8" w:rsidRPr="00875AD4" w:rsidRDefault="001E79C8" w:rsidP="001E79C8">
      <w:pPr>
        <w:spacing w:line="480" w:lineRule="auto"/>
        <w:rPr>
          <w:rFonts w:eastAsia="Microsoft YaHei" w:cs="Times New Roman"/>
          <w:sz w:val="24"/>
          <w:szCs w:val="24"/>
        </w:rPr>
      </w:pPr>
      <w:r w:rsidRPr="00875AD4">
        <w:rPr>
          <w:rFonts w:eastAsia="Microsoft YaHei" w:cs="Times New Roman"/>
          <w:sz w:val="24"/>
          <w:szCs w:val="24"/>
        </w:rPr>
        <w:br w:type="page"/>
      </w:r>
    </w:p>
    <w:p w14:paraId="7E46C7A6" w14:textId="77777777" w:rsidR="001E79C8" w:rsidRPr="00875AD4" w:rsidRDefault="001E79C8" w:rsidP="001E79C8">
      <w:pPr>
        <w:pStyle w:val="1"/>
        <w:spacing w:line="480" w:lineRule="auto"/>
        <w:ind w:firstLineChars="0" w:firstLine="0"/>
        <w:rPr>
          <w:rFonts w:eastAsia="Microsoft YaHei" w:cs="Times New Roman"/>
          <w:b/>
          <w:bCs/>
          <w:sz w:val="24"/>
          <w:szCs w:val="24"/>
        </w:rPr>
      </w:pPr>
      <w:r w:rsidRPr="00875AD4">
        <w:rPr>
          <w:rFonts w:eastAsia="Microsoft YaHei" w:cs="Times New Roman"/>
          <w:b/>
          <w:bCs/>
          <w:sz w:val="24"/>
          <w:szCs w:val="24"/>
        </w:rPr>
        <w:t xml:space="preserve">Table S3 </w:t>
      </w:r>
      <w:r w:rsidRPr="00875AD4">
        <w:rPr>
          <w:rFonts w:eastAsia="Microsoft YaHei" w:cs="Times New Roman"/>
          <w:sz w:val="24"/>
          <w:szCs w:val="24"/>
        </w:rPr>
        <w:t>Practices dimension</w:t>
      </w:r>
    </w:p>
    <w:tbl>
      <w:tblPr>
        <w:tblW w:w="14494" w:type="dxa"/>
        <w:tblInd w:w="-284" w:type="dxa"/>
        <w:tblBorders>
          <w:top w:val="single" w:sz="4" w:space="0" w:color="auto"/>
          <w:bottom w:val="single" w:sz="4" w:space="0" w:color="auto"/>
        </w:tblBorders>
        <w:tblLayout w:type="fixed"/>
        <w:tblLook w:val="04A0" w:firstRow="1" w:lastRow="0" w:firstColumn="1" w:lastColumn="0" w:noHBand="0" w:noVBand="1"/>
      </w:tblPr>
      <w:tblGrid>
        <w:gridCol w:w="7372"/>
        <w:gridCol w:w="1424"/>
        <w:gridCol w:w="1424"/>
        <w:gridCol w:w="1425"/>
        <w:gridCol w:w="1424"/>
        <w:gridCol w:w="1425"/>
      </w:tblGrid>
      <w:tr w:rsidR="001E79C8" w:rsidRPr="00875AD4" w14:paraId="3D7418AB" w14:textId="77777777" w:rsidTr="00B80864">
        <w:tc>
          <w:tcPr>
            <w:tcW w:w="7372" w:type="dxa"/>
            <w:tcBorders>
              <w:top w:val="single" w:sz="4" w:space="0" w:color="auto"/>
              <w:bottom w:val="single" w:sz="4" w:space="0" w:color="auto"/>
            </w:tcBorders>
            <w:shd w:val="clear" w:color="auto" w:fill="auto"/>
          </w:tcPr>
          <w:p w14:paraId="7C66334B" w14:textId="77777777" w:rsidR="001E79C8" w:rsidRPr="00875AD4" w:rsidRDefault="001E79C8" w:rsidP="005625C1">
            <w:pPr>
              <w:spacing w:line="480" w:lineRule="auto"/>
              <w:rPr>
                <w:rFonts w:eastAsia="Microsoft YaHei" w:cs="Times New Roman"/>
                <w:b/>
                <w:sz w:val="24"/>
                <w:szCs w:val="24"/>
              </w:rPr>
            </w:pPr>
          </w:p>
        </w:tc>
        <w:tc>
          <w:tcPr>
            <w:tcW w:w="1424" w:type="dxa"/>
            <w:tcBorders>
              <w:top w:val="single" w:sz="4" w:space="0" w:color="auto"/>
              <w:bottom w:val="single" w:sz="4" w:space="0" w:color="auto"/>
            </w:tcBorders>
            <w:shd w:val="clear" w:color="auto" w:fill="auto"/>
          </w:tcPr>
          <w:p w14:paraId="77CAB084" w14:textId="77777777" w:rsidR="001E79C8" w:rsidRPr="00875AD4" w:rsidRDefault="001E79C8" w:rsidP="005625C1">
            <w:pPr>
              <w:spacing w:line="480" w:lineRule="auto"/>
              <w:rPr>
                <w:rFonts w:eastAsia="Microsoft YaHei" w:cs="Times New Roman"/>
                <w:b/>
                <w:sz w:val="24"/>
                <w:szCs w:val="24"/>
              </w:rPr>
            </w:pPr>
            <w:r w:rsidRPr="00875AD4">
              <w:rPr>
                <w:rFonts w:eastAsia="Microsoft YaHei" w:cs="Times New Roman"/>
                <w:b/>
                <w:sz w:val="24"/>
                <w:szCs w:val="24"/>
              </w:rPr>
              <w:t>Always/completely complaint, n (%)</w:t>
            </w:r>
          </w:p>
        </w:tc>
        <w:tc>
          <w:tcPr>
            <w:tcW w:w="1424" w:type="dxa"/>
            <w:tcBorders>
              <w:top w:val="single" w:sz="4" w:space="0" w:color="auto"/>
              <w:bottom w:val="single" w:sz="4" w:space="0" w:color="auto"/>
            </w:tcBorders>
            <w:shd w:val="clear" w:color="auto" w:fill="auto"/>
          </w:tcPr>
          <w:p w14:paraId="35E2A3ED" w14:textId="77777777" w:rsidR="001E79C8" w:rsidRPr="00875AD4" w:rsidRDefault="001E79C8" w:rsidP="005625C1">
            <w:pPr>
              <w:spacing w:line="480" w:lineRule="auto"/>
              <w:rPr>
                <w:rFonts w:eastAsia="Microsoft YaHei" w:cs="Times New Roman"/>
                <w:b/>
                <w:sz w:val="24"/>
                <w:szCs w:val="24"/>
              </w:rPr>
            </w:pPr>
            <w:r w:rsidRPr="00875AD4">
              <w:rPr>
                <w:rFonts w:eastAsia="Microsoft YaHei" w:cs="Times New Roman"/>
                <w:b/>
                <w:sz w:val="24"/>
                <w:szCs w:val="24"/>
              </w:rPr>
              <w:t>Often/relatively complaint, n (%)</w:t>
            </w:r>
          </w:p>
        </w:tc>
        <w:tc>
          <w:tcPr>
            <w:tcW w:w="1425" w:type="dxa"/>
            <w:tcBorders>
              <w:top w:val="single" w:sz="4" w:space="0" w:color="auto"/>
              <w:bottom w:val="single" w:sz="4" w:space="0" w:color="auto"/>
            </w:tcBorders>
            <w:shd w:val="clear" w:color="auto" w:fill="auto"/>
          </w:tcPr>
          <w:p w14:paraId="52B78B32" w14:textId="77777777" w:rsidR="001E79C8" w:rsidRPr="00875AD4" w:rsidRDefault="001E79C8" w:rsidP="005625C1">
            <w:pPr>
              <w:spacing w:line="480" w:lineRule="auto"/>
              <w:rPr>
                <w:rFonts w:eastAsia="Microsoft YaHei" w:cs="Times New Roman"/>
                <w:b/>
                <w:sz w:val="24"/>
                <w:szCs w:val="24"/>
              </w:rPr>
            </w:pPr>
            <w:r w:rsidRPr="00875AD4">
              <w:rPr>
                <w:rFonts w:eastAsia="Microsoft YaHei" w:cs="Times New Roman"/>
                <w:b/>
                <w:sz w:val="24"/>
                <w:szCs w:val="24"/>
              </w:rPr>
              <w:t>Sometimes/moderately, n (%)</w:t>
            </w:r>
          </w:p>
        </w:tc>
        <w:tc>
          <w:tcPr>
            <w:tcW w:w="1424" w:type="dxa"/>
            <w:tcBorders>
              <w:top w:val="single" w:sz="4" w:space="0" w:color="auto"/>
              <w:bottom w:val="single" w:sz="4" w:space="0" w:color="auto"/>
            </w:tcBorders>
            <w:shd w:val="clear" w:color="auto" w:fill="auto"/>
          </w:tcPr>
          <w:p w14:paraId="6663DDAB" w14:textId="77777777" w:rsidR="001E79C8" w:rsidRPr="00875AD4" w:rsidRDefault="001E79C8" w:rsidP="005625C1">
            <w:pPr>
              <w:spacing w:line="480" w:lineRule="auto"/>
              <w:rPr>
                <w:rFonts w:eastAsia="Microsoft YaHei" w:cs="Times New Roman"/>
                <w:b/>
                <w:sz w:val="24"/>
                <w:szCs w:val="24"/>
              </w:rPr>
            </w:pPr>
            <w:r w:rsidRPr="00875AD4">
              <w:rPr>
                <w:rFonts w:eastAsia="Microsoft YaHei" w:cs="Times New Roman"/>
                <w:b/>
                <w:sz w:val="24"/>
                <w:szCs w:val="24"/>
              </w:rPr>
              <w:t>Occasionally/ relatively not complaint, n (%)</w:t>
            </w:r>
          </w:p>
        </w:tc>
        <w:tc>
          <w:tcPr>
            <w:tcW w:w="1425" w:type="dxa"/>
            <w:tcBorders>
              <w:top w:val="single" w:sz="4" w:space="0" w:color="auto"/>
              <w:bottom w:val="single" w:sz="4" w:space="0" w:color="auto"/>
            </w:tcBorders>
            <w:shd w:val="clear" w:color="auto" w:fill="auto"/>
          </w:tcPr>
          <w:p w14:paraId="203BE787" w14:textId="77777777" w:rsidR="001E79C8" w:rsidRPr="00875AD4" w:rsidRDefault="001E79C8" w:rsidP="005625C1">
            <w:pPr>
              <w:spacing w:line="480" w:lineRule="auto"/>
              <w:rPr>
                <w:rFonts w:eastAsia="Microsoft YaHei" w:cs="Times New Roman"/>
                <w:b/>
                <w:sz w:val="24"/>
                <w:szCs w:val="24"/>
              </w:rPr>
            </w:pPr>
            <w:r w:rsidRPr="00875AD4">
              <w:rPr>
                <w:rFonts w:eastAsia="Microsoft YaHei" w:cs="Times New Roman"/>
                <w:b/>
                <w:sz w:val="24"/>
                <w:szCs w:val="24"/>
              </w:rPr>
              <w:t>Never/ not complaint at all, n (%)</w:t>
            </w:r>
          </w:p>
          <w:p w14:paraId="352DE9EE" w14:textId="77777777" w:rsidR="001E79C8" w:rsidRPr="00875AD4" w:rsidRDefault="001E79C8" w:rsidP="005625C1">
            <w:pPr>
              <w:spacing w:line="480" w:lineRule="auto"/>
              <w:rPr>
                <w:rFonts w:eastAsia="Microsoft YaHei" w:cs="Times New Roman"/>
                <w:b/>
                <w:sz w:val="24"/>
                <w:szCs w:val="24"/>
              </w:rPr>
            </w:pPr>
          </w:p>
        </w:tc>
      </w:tr>
      <w:tr w:rsidR="001E79C8" w:rsidRPr="00875AD4" w14:paraId="211E5ECC" w14:textId="77777777" w:rsidTr="00B80864">
        <w:tc>
          <w:tcPr>
            <w:tcW w:w="7372" w:type="dxa"/>
            <w:tcBorders>
              <w:top w:val="single" w:sz="4" w:space="0" w:color="auto"/>
              <w:bottom w:val="nil"/>
            </w:tcBorders>
            <w:shd w:val="clear" w:color="auto" w:fill="auto"/>
          </w:tcPr>
          <w:p w14:paraId="29E31D5B" w14:textId="77777777" w:rsidR="001E79C8" w:rsidRPr="00875AD4" w:rsidRDefault="001E79C8" w:rsidP="005625C1">
            <w:pPr>
              <w:spacing w:line="480" w:lineRule="auto"/>
              <w:rPr>
                <w:rFonts w:eastAsia="Microsoft YaHei" w:cs="Times New Roman"/>
                <w:b/>
                <w:sz w:val="24"/>
                <w:szCs w:val="24"/>
              </w:rPr>
            </w:pPr>
            <w:r w:rsidRPr="00875AD4">
              <w:rPr>
                <w:rFonts w:eastAsia="Microsoft YaHei" w:cs="Times New Roman"/>
                <w:b/>
                <w:sz w:val="24"/>
                <w:szCs w:val="24"/>
              </w:rPr>
              <w:t>Patients</w:t>
            </w:r>
          </w:p>
        </w:tc>
        <w:tc>
          <w:tcPr>
            <w:tcW w:w="1424" w:type="dxa"/>
            <w:tcBorders>
              <w:top w:val="single" w:sz="4" w:space="0" w:color="auto"/>
              <w:bottom w:val="nil"/>
            </w:tcBorders>
            <w:shd w:val="clear" w:color="auto" w:fill="auto"/>
          </w:tcPr>
          <w:p w14:paraId="08E9FF9B" w14:textId="77777777" w:rsidR="001E79C8" w:rsidRPr="00875AD4" w:rsidRDefault="001E79C8" w:rsidP="005625C1">
            <w:pPr>
              <w:spacing w:line="480" w:lineRule="auto"/>
              <w:rPr>
                <w:rFonts w:eastAsia="Microsoft YaHei" w:cs="Times New Roman"/>
                <w:b/>
                <w:sz w:val="24"/>
                <w:szCs w:val="24"/>
              </w:rPr>
            </w:pPr>
          </w:p>
        </w:tc>
        <w:tc>
          <w:tcPr>
            <w:tcW w:w="1424" w:type="dxa"/>
            <w:tcBorders>
              <w:top w:val="single" w:sz="4" w:space="0" w:color="auto"/>
              <w:bottom w:val="nil"/>
            </w:tcBorders>
            <w:shd w:val="clear" w:color="auto" w:fill="auto"/>
          </w:tcPr>
          <w:p w14:paraId="13FFA518" w14:textId="77777777" w:rsidR="001E79C8" w:rsidRPr="00875AD4" w:rsidRDefault="001E79C8" w:rsidP="005625C1">
            <w:pPr>
              <w:spacing w:line="480" w:lineRule="auto"/>
              <w:rPr>
                <w:rFonts w:eastAsia="Microsoft YaHei" w:cs="Times New Roman"/>
                <w:b/>
                <w:sz w:val="24"/>
                <w:szCs w:val="24"/>
              </w:rPr>
            </w:pPr>
          </w:p>
        </w:tc>
        <w:tc>
          <w:tcPr>
            <w:tcW w:w="1425" w:type="dxa"/>
            <w:tcBorders>
              <w:top w:val="single" w:sz="4" w:space="0" w:color="auto"/>
              <w:bottom w:val="nil"/>
            </w:tcBorders>
            <w:shd w:val="clear" w:color="auto" w:fill="auto"/>
          </w:tcPr>
          <w:p w14:paraId="516D3DA5" w14:textId="77777777" w:rsidR="001E79C8" w:rsidRPr="00875AD4" w:rsidRDefault="001E79C8" w:rsidP="005625C1">
            <w:pPr>
              <w:spacing w:line="480" w:lineRule="auto"/>
              <w:rPr>
                <w:rFonts w:eastAsia="Microsoft YaHei" w:cs="Times New Roman"/>
                <w:b/>
                <w:sz w:val="24"/>
                <w:szCs w:val="24"/>
              </w:rPr>
            </w:pPr>
          </w:p>
        </w:tc>
        <w:tc>
          <w:tcPr>
            <w:tcW w:w="1424" w:type="dxa"/>
            <w:tcBorders>
              <w:top w:val="single" w:sz="4" w:space="0" w:color="auto"/>
              <w:bottom w:val="nil"/>
            </w:tcBorders>
            <w:shd w:val="clear" w:color="auto" w:fill="auto"/>
          </w:tcPr>
          <w:p w14:paraId="66E2B80F" w14:textId="77777777" w:rsidR="001E79C8" w:rsidRPr="00875AD4" w:rsidRDefault="001E79C8" w:rsidP="005625C1">
            <w:pPr>
              <w:spacing w:line="480" w:lineRule="auto"/>
              <w:rPr>
                <w:rFonts w:eastAsia="Microsoft YaHei" w:cs="Times New Roman"/>
                <w:b/>
                <w:sz w:val="24"/>
                <w:szCs w:val="24"/>
              </w:rPr>
            </w:pPr>
          </w:p>
        </w:tc>
        <w:tc>
          <w:tcPr>
            <w:tcW w:w="1425" w:type="dxa"/>
            <w:tcBorders>
              <w:top w:val="single" w:sz="4" w:space="0" w:color="auto"/>
              <w:bottom w:val="nil"/>
            </w:tcBorders>
            <w:shd w:val="clear" w:color="auto" w:fill="auto"/>
          </w:tcPr>
          <w:p w14:paraId="22BBFE7A" w14:textId="77777777" w:rsidR="001E79C8" w:rsidRPr="00875AD4" w:rsidRDefault="001E79C8" w:rsidP="005625C1">
            <w:pPr>
              <w:spacing w:line="480" w:lineRule="auto"/>
              <w:rPr>
                <w:rFonts w:eastAsia="Microsoft YaHei" w:cs="Times New Roman"/>
                <w:b/>
                <w:sz w:val="24"/>
                <w:szCs w:val="24"/>
              </w:rPr>
            </w:pPr>
          </w:p>
        </w:tc>
      </w:tr>
      <w:tr w:rsidR="001E79C8" w:rsidRPr="00875AD4" w14:paraId="75B84095" w14:textId="77777777" w:rsidTr="00B80864">
        <w:tc>
          <w:tcPr>
            <w:tcW w:w="7372" w:type="dxa"/>
            <w:tcBorders>
              <w:top w:val="nil"/>
              <w:bottom w:val="nil"/>
            </w:tcBorders>
            <w:shd w:val="clear" w:color="auto" w:fill="auto"/>
          </w:tcPr>
          <w:p w14:paraId="25276EB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 You will have regular follow-up appointments with your regular doctor.</w:t>
            </w:r>
          </w:p>
        </w:tc>
        <w:tc>
          <w:tcPr>
            <w:tcW w:w="1424" w:type="dxa"/>
            <w:tcBorders>
              <w:top w:val="nil"/>
              <w:bottom w:val="nil"/>
            </w:tcBorders>
            <w:shd w:val="clear" w:color="auto" w:fill="auto"/>
          </w:tcPr>
          <w:p w14:paraId="74CFE5BB"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93(35.77)</w:t>
            </w:r>
          </w:p>
        </w:tc>
        <w:tc>
          <w:tcPr>
            <w:tcW w:w="1424" w:type="dxa"/>
            <w:tcBorders>
              <w:top w:val="nil"/>
              <w:bottom w:val="nil"/>
            </w:tcBorders>
            <w:shd w:val="clear" w:color="auto" w:fill="auto"/>
          </w:tcPr>
          <w:p w14:paraId="66AD230E"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73(28.08)</w:t>
            </w:r>
          </w:p>
        </w:tc>
        <w:tc>
          <w:tcPr>
            <w:tcW w:w="1425" w:type="dxa"/>
            <w:tcBorders>
              <w:top w:val="nil"/>
              <w:bottom w:val="nil"/>
            </w:tcBorders>
            <w:shd w:val="clear" w:color="auto" w:fill="auto"/>
          </w:tcPr>
          <w:p w14:paraId="1B26AE2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60(23.08)</w:t>
            </w:r>
          </w:p>
        </w:tc>
        <w:tc>
          <w:tcPr>
            <w:tcW w:w="1424" w:type="dxa"/>
            <w:tcBorders>
              <w:top w:val="nil"/>
              <w:bottom w:val="nil"/>
            </w:tcBorders>
            <w:shd w:val="clear" w:color="auto" w:fill="auto"/>
          </w:tcPr>
          <w:p w14:paraId="35F2B38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14(5.38)</w:t>
            </w:r>
          </w:p>
        </w:tc>
        <w:tc>
          <w:tcPr>
            <w:tcW w:w="1425" w:type="dxa"/>
            <w:tcBorders>
              <w:top w:val="nil"/>
              <w:bottom w:val="nil"/>
            </w:tcBorders>
            <w:shd w:val="clear" w:color="auto" w:fill="auto"/>
          </w:tcPr>
          <w:p w14:paraId="3ADE1AD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20(7.69)</w:t>
            </w:r>
          </w:p>
        </w:tc>
      </w:tr>
      <w:tr w:rsidR="001E79C8" w:rsidRPr="00875AD4" w14:paraId="5E24AF4B" w14:textId="77777777" w:rsidTr="00B80864">
        <w:tc>
          <w:tcPr>
            <w:tcW w:w="7372" w:type="dxa"/>
            <w:tcBorders>
              <w:top w:val="nil"/>
            </w:tcBorders>
            <w:shd w:val="clear" w:color="auto" w:fill="auto"/>
          </w:tcPr>
          <w:p w14:paraId="389280DA" w14:textId="77777777" w:rsidR="001E79C8" w:rsidRPr="00875AD4" w:rsidRDefault="001E79C8" w:rsidP="005625C1">
            <w:pPr>
              <w:spacing w:line="480" w:lineRule="auto"/>
              <w:rPr>
                <w:rFonts w:eastAsia="Microsoft YaHei" w:cs="Times New Roman"/>
                <w:sz w:val="24"/>
                <w:szCs w:val="24"/>
                <w:lang w:eastAsia="zh-Hans"/>
              </w:rPr>
            </w:pPr>
            <w:r w:rsidRPr="00875AD4">
              <w:rPr>
                <w:rFonts w:eastAsia="Microsoft YaHei" w:cs="Times New Roman"/>
                <w:sz w:val="24"/>
                <w:szCs w:val="24"/>
              </w:rPr>
              <w:t>2. You will carefully follow the order of administration of topical medication as instructed by your doctor.</w:t>
            </w:r>
          </w:p>
        </w:tc>
        <w:tc>
          <w:tcPr>
            <w:tcW w:w="1424" w:type="dxa"/>
            <w:tcBorders>
              <w:top w:val="nil"/>
            </w:tcBorders>
            <w:shd w:val="clear" w:color="auto" w:fill="auto"/>
          </w:tcPr>
          <w:p w14:paraId="6765F44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121(46.54)</w:t>
            </w:r>
          </w:p>
        </w:tc>
        <w:tc>
          <w:tcPr>
            <w:tcW w:w="1424" w:type="dxa"/>
            <w:tcBorders>
              <w:top w:val="nil"/>
            </w:tcBorders>
            <w:shd w:val="clear" w:color="auto" w:fill="auto"/>
          </w:tcPr>
          <w:p w14:paraId="4D5818E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67(25.77)</w:t>
            </w:r>
          </w:p>
        </w:tc>
        <w:tc>
          <w:tcPr>
            <w:tcW w:w="1425" w:type="dxa"/>
            <w:tcBorders>
              <w:top w:val="nil"/>
            </w:tcBorders>
            <w:shd w:val="clear" w:color="auto" w:fill="auto"/>
          </w:tcPr>
          <w:p w14:paraId="47C07E6E"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47(18.08)</w:t>
            </w:r>
          </w:p>
        </w:tc>
        <w:tc>
          <w:tcPr>
            <w:tcW w:w="1424" w:type="dxa"/>
            <w:tcBorders>
              <w:top w:val="nil"/>
            </w:tcBorders>
            <w:shd w:val="clear" w:color="auto" w:fill="auto"/>
          </w:tcPr>
          <w:p w14:paraId="3EBF2F5B"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10(3.85)</w:t>
            </w:r>
          </w:p>
        </w:tc>
        <w:tc>
          <w:tcPr>
            <w:tcW w:w="1425" w:type="dxa"/>
            <w:tcBorders>
              <w:top w:val="nil"/>
            </w:tcBorders>
            <w:shd w:val="clear" w:color="auto" w:fill="auto"/>
          </w:tcPr>
          <w:p w14:paraId="4788976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15(5.77)</w:t>
            </w:r>
          </w:p>
        </w:tc>
      </w:tr>
      <w:tr w:rsidR="001E79C8" w:rsidRPr="00875AD4" w14:paraId="099717DC" w14:textId="77777777" w:rsidTr="00B80864">
        <w:tc>
          <w:tcPr>
            <w:tcW w:w="7372" w:type="dxa"/>
            <w:shd w:val="clear" w:color="auto" w:fill="auto"/>
          </w:tcPr>
          <w:p w14:paraId="4065B387" w14:textId="77777777" w:rsidR="001E79C8" w:rsidRPr="00875AD4" w:rsidRDefault="001E79C8" w:rsidP="005625C1">
            <w:pPr>
              <w:spacing w:line="480" w:lineRule="auto"/>
              <w:rPr>
                <w:rFonts w:eastAsia="Microsoft YaHei" w:cs="Times New Roman"/>
                <w:sz w:val="24"/>
                <w:szCs w:val="24"/>
                <w:lang w:eastAsia="zh-Hans"/>
              </w:rPr>
            </w:pPr>
            <w:r w:rsidRPr="00875AD4">
              <w:rPr>
                <w:rFonts w:eastAsia="Microsoft YaHei" w:cs="Times New Roman"/>
                <w:sz w:val="24"/>
                <w:szCs w:val="24"/>
              </w:rPr>
              <w:t>3. You will complete your light irradiation treatment on time.</w:t>
            </w:r>
          </w:p>
        </w:tc>
        <w:tc>
          <w:tcPr>
            <w:tcW w:w="1424" w:type="dxa"/>
            <w:shd w:val="clear" w:color="auto" w:fill="auto"/>
          </w:tcPr>
          <w:p w14:paraId="18A50F5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83(31.92)</w:t>
            </w:r>
          </w:p>
        </w:tc>
        <w:tc>
          <w:tcPr>
            <w:tcW w:w="1424" w:type="dxa"/>
            <w:shd w:val="clear" w:color="auto" w:fill="auto"/>
          </w:tcPr>
          <w:p w14:paraId="0F4B746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59(22.69)</w:t>
            </w:r>
          </w:p>
        </w:tc>
        <w:tc>
          <w:tcPr>
            <w:tcW w:w="1425" w:type="dxa"/>
            <w:shd w:val="clear" w:color="auto" w:fill="auto"/>
          </w:tcPr>
          <w:p w14:paraId="5CBC379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63(24.23)</w:t>
            </w:r>
          </w:p>
        </w:tc>
        <w:tc>
          <w:tcPr>
            <w:tcW w:w="1424" w:type="dxa"/>
            <w:shd w:val="clear" w:color="auto" w:fill="auto"/>
          </w:tcPr>
          <w:p w14:paraId="3BAD052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27(10.38)</w:t>
            </w:r>
          </w:p>
        </w:tc>
        <w:tc>
          <w:tcPr>
            <w:tcW w:w="1425" w:type="dxa"/>
            <w:shd w:val="clear" w:color="auto" w:fill="auto"/>
          </w:tcPr>
          <w:p w14:paraId="77AB819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28(10.77)</w:t>
            </w:r>
          </w:p>
        </w:tc>
      </w:tr>
      <w:tr w:rsidR="001E79C8" w:rsidRPr="00875AD4" w14:paraId="609FDAE1" w14:textId="77777777" w:rsidTr="00B80864">
        <w:tc>
          <w:tcPr>
            <w:tcW w:w="7372" w:type="dxa"/>
            <w:shd w:val="clear" w:color="auto" w:fill="auto"/>
          </w:tcPr>
          <w:p w14:paraId="047B079A"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 You will refuse the internal medications prescribed by your doctor.</w:t>
            </w:r>
          </w:p>
        </w:tc>
        <w:tc>
          <w:tcPr>
            <w:tcW w:w="1424" w:type="dxa"/>
            <w:shd w:val="clear" w:color="auto" w:fill="auto"/>
          </w:tcPr>
          <w:p w14:paraId="7EDF46A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46(17.69)</w:t>
            </w:r>
          </w:p>
        </w:tc>
        <w:tc>
          <w:tcPr>
            <w:tcW w:w="1424" w:type="dxa"/>
            <w:shd w:val="clear" w:color="auto" w:fill="auto"/>
          </w:tcPr>
          <w:p w14:paraId="56A67F3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44(16.92)</w:t>
            </w:r>
          </w:p>
        </w:tc>
        <w:tc>
          <w:tcPr>
            <w:tcW w:w="1425" w:type="dxa"/>
            <w:shd w:val="clear" w:color="auto" w:fill="auto"/>
          </w:tcPr>
          <w:p w14:paraId="4C6B0EE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75(28.85)</w:t>
            </w:r>
          </w:p>
        </w:tc>
        <w:tc>
          <w:tcPr>
            <w:tcW w:w="1424" w:type="dxa"/>
            <w:shd w:val="clear" w:color="auto" w:fill="auto"/>
          </w:tcPr>
          <w:p w14:paraId="4227E7B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42(16.15)</w:t>
            </w:r>
          </w:p>
        </w:tc>
        <w:tc>
          <w:tcPr>
            <w:tcW w:w="1425" w:type="dxa"/>
            <w:shd w:val="clear" w:color="auto" w:fill="auto"/>
          </w:tcPr>
          <w:p w14:paraId="0FF261D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53(20.38)</w:t>
            </w:r>
          </w:p>
        </w:tc>
      </w:tr>
      <w:tr w:rsidR="001E79C8" w:rsidRPr="00875AD4" w14:paraId="3E2F9D56" w14:textId="77777777" w:rsidTr="00B80864">
        <w:tc>
          <w:tcPr>
            <w:tcW w:w="7372" w:type="dxa"/>
            <w:shd w:val="clear" w:color="auto" w:fill="auto"/>
          </w:tcPr>
          <w:p w14:paraId="6F9CD3E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 xml:space="preserve">5. You will choose appropriate clothing according to the condition of your skin. </w:t>
            </w:r>
          </w:p>
        </w:tc>
        <w:tc>
          <w:tcPr>
            <w:tcW w:w="1424" w:type="dxa"/>
            <w:shd w:val="clear" w:color="auto" w:fill="auto"/>
          </w:tcPr>
          <w:p w14:paraId="6E7A7A3E"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113(43.46)</w:t>
            </w:r>
          </w:p>
        </w:tc>
        <w:tc>
          <w:tcPr>
            <w:tcW w:w="1424" w:type="dxa"/>
            <w:shd w:val="clear" w:color="auto" w:fill="auto"/>
          </w:tcPr>
          <w:p w14:paraId="6BB08C3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74(28.46)</w:t>
            </w:r>
          </w:p>
        </w:tc>
        <w:tc>
          <w:tcPr>
            <w:tcW w:w="1425" w:type="dxa"/>
            <w:shd w:val="clear" w:color="auto" w:fill="auto"/>
          </w:tcPr>
          <w:p w14:paraId="6F00F9C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48(18.46)</w:t>
            </w:r>
          </w:p>
        </w:tc>
        <w:tc>
          <w:tcPr>
            <w:tcW w:w="1424" w:type="dxa"/>
            <w:shd w:val="clear" w:color="auto" w:fill="auto"/>
          </w:tcPr>
          <w:p w14:paraId="137ACCEA"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8(3.08)</w:t>
            </w:r>
          </w:p>
        </w:tc>
        <w:tc>
          <w:tcPr>
            <w:tcW w:w="1425" w:type="dxa"/>
            <w:shd w:val="clear" w:color="auto" w:fill="auto"/>
          </w:tcPr>
          <w:p w14:paraId="6913F87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17(6.54)</w:t>
            </w:r>
          </w:p>
        </w:tc>
      </w:tr>
      <w:tr w:rsidR="001E79C8" w:rsidRPr="00875AD4" w14:paraId="4C2ED1B7" w14:textId="77777777" w:rsidTr="00B80864">
        <w:tc>
          <w:tcPr>
            <w:tcW w:w="7372" w:type="dxa"/>
            <w:shd w:val="clear" w:color="auto" w:fill="auto"/>
          </w:tcPr>
          <w:p w14:paraId="43B3B73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 You will refrain from smoking and alcohol as prescribed by your doctor.</w:t>
            </w:r>
          </w:p>
        </w:tc>
        <w:tc>
          <w:tcPr>
            <w:tcW w:w="1424" w:type="dxa"/>
            <w:shd w:val="clear" w:color="auto" w:fill="auto"/>
          </w:tcPr>
          <w:p w14:paraId="6089BEE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117(45.00)</w:t>
            </w:r>
          </w:p>
        </w:tc>
        <w:tc>
          <w:tcPr>
            <w:tcW w:w="1424" w:type="dxa"/>
            <w:shd w:val="clear" w:color="auto" w:fill="auto"/>
          </w:tcPr>
          <w:p w14:paraId="1F6DAE03"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61(23.46)</w:t>
            </w:r>
          </w:p>
        </w:tc>
        <w:tc>
          <w:tcPr>
            <w:tcW w:w="1425" w:type="dxa"/>
            <w:shd w:val="clear" w:color="auto" w:fill="auto"/>
          </w:tcPr>
          <w:p w14:paraId="4DB979D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56(21.54)</w:t>
            </w:r>
          </w:p>
        </w:tc>
        <w:tc>
          <w:tcPr>
            <w:tcW w:w="1424" w:type="dxa"/>
            <w:shd w:val="clear" w:color="auto" w:fill="auto"/>
          </w:tcPr>
          <w:p w14:paraId="5F84E5C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9(3.46)</w:t>
            </w:r>
          </w:p>
        </w:tc>
        <w:tc>
          <w:tcPr>
            <w:tcW w:w="1425" w:type="dxa"/>
            <w:shd w:val="clear" w:color="auto" w:fill="auto"/>
          </w:tcPr>
          <w:p w14:paraId="087002F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17(6.54)</w:t>
            </w:r>
          </w:p>
        </w:tc>
      </w:tr>
      <w:tr w:rsidR="001E79C8" w:rsidRPr="00875AD4" w14:paraId="1B53409B" w14:textId="77777777" w:rsidTr="00B80864">
        <w:tc>
          <w:tcPr>
            <w:tcW w:w="7372" w:type="dxa"/>
            <w:shd w:val="clear" w:color="auto" w:fill="auto"/>
          </w:tcPr>
          <w:p w14:paraId="3B30295B"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 You will try to get enough sleep since you have been ill.</w:t>
            </w:r>
          </w:p>
        </w:tc>
        <w:tc>
          <w:tcPr>
            <w:tcW w:w="1424" w:type="dxa"/>
            <w:shd w:val="clear" w:color="auto" w:fill="auto"/>
          </w:tcPr>
          <w:p w14:paraId="41AF53A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99(38.08)</w:t>
            </w:r>
          </w:p>
        </w:tc>
        <w:tc>
          <w:tcPr>
            <w:tcW w:w="1424" w:type="dxa"/>
            <w:shd w:val="clear" w:color="auto" w:fill="auto"/>
          </w:tcPr>
          <w:p w14:paraId="7E295EC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77(29.62)</w:t>
            </w:r>
          </w:p>
        </w:tc>
        <w:tc>
          <w:tcPr>
            <w:tcW w:w="1425" w:type="dxa"/>
            <w:shd w:val="clear" w:color="auto" w:fill="auto"/>
          </w:tcPr>
          <w:p w14:paraId="1426A13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53(20.38)</w:t>
            </w:r>
          </w:p>
        </w:tc>
        <w:tc>
          <w:tcPr>
            <w:tcW w:w="1424" w:type="dxa"/>
            <w:shd w:val="clear" w:color="auto" w:fill="auto"/>
          </w:tcPr>
          <w:p w14:paraId="29044EA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11(4.23)</w:t>
            </w:r>
          </w:p>
        </w:tc>
        <w:tc>
          <w:tcPr>
            <w:tcW w:w="1425" w:type="dxa"/>
            <w:shd w:val="clear" w:color="auto" w:fill="auto"/>
          </w:tcPr>
          <w:p w14:paraId="2549CD3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20(7.69)</w:t>
            </w:r>
          </w:p>
        </w:tc>
      </w:tr>
      <w:tr w:rsidR="001E79C8" w:rsidRPr="00875AD4" w14:paraId="01A62AA4" w14:textId="77777777" w:rsidTr="00B80864">
        <w:tc>
          <w:tcPr>
            <w:tcW w:w="7372" w:type="dxa"/>
            <w:shd w:val="clear" w:color="auto" w:fill="auto"/>
          </w:tcPr>
          <w:p w14:paraId="63E22A9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8. Due to psoriasis, you bathe and change your clothing frequently to keep yourself clean.</w:t>
            </w:r>
          </w:p>
        </w:tc>
        <w:tc>
          <w:tcPr>
            <w:tcW w:w="1424" w:type="dxa"/>
            <w:shd w:val="clear" w:color="auto" w:fill="auto"/>
          </w:tcPr>
          <w:p w14:paraId="7687AF4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92(35.38)</w:t>
            </w:r>
          </w:p>
        </w:tc>
        <w:tc>
          <w:tcPr>
            <w:tcW w:w="1424" w:type="dxa"/>
            <w:shd w:val="clear" w:color="auto" w:fill="auto"/>
          </w:tcPr>
          <w:p w14:paraId="4E5B1B6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96(36.92)</w:t>
            </w:r>
          </w:p>
        </w:tc>
        <w:tc>
          <w:tcPr>
            <w:tcW w:w="1425" w:type="dxa"/>
            <w:shd w:val="clear" w:color="auto" w:fill="auto"/>
          </w:tcPr>
          <w:p w14:paraId="1836AFF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42(16.15)</w:t>
            </w:r>
          </w:p>
        </w:tc>
        <w:tc>
          <w:tcPr>
            <w:tcW w:w="1424" w:type="dxa"/>
            <w:shd w:val="clear" w:color="auto" w:fill="auto"/>
          </w:tcPr>
          <w:p w14:paraId="050921A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12(4.62)</w:t>
            </w:r>
          </w:p>
        </w:tc>
        <w:tc>
          <w:tcPr>
            <w:tcW w:w="1425" w:type="dxa"/>
            <w:shd w:val="clear" w:color="auto" w:fill="auto"/>
          </w:tcPr>
          <w:p w14:paraId="4A5D8AE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18(5.92)</w:t>
            </w:r>
          </w:p>
        </w:tc>
      </w:tr>
      <w:tr w:rsidR="001E79C8" w:rsidRPr="00875AD4" w14:paraId="7B5FA2D0" w14:textId="77777777" w:rsidTr="00B80864">
        <w:tc>
          <w:tcPr>
            <w:tcW w:w="7372" w:type="dxa"/>
            <w:shd w:val="clear" w:color="auto" w:fill="auto"/>
          </w:tcPr>
          <w:p w14:paraId="5EBE98F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9. Due to psoriasis, you have regular health check-ups.</w:t>
            </w:r>
          </w:p>
        </w:tc>
        <w:tc>
          <w:tcPr>
            <w:tcW w:w="1424" w:type="dxa"/>
            <w:shd w:val="clear" w:color="auto" w:fill="auto"/>
          </w:tcPr>
          <w:p w14:paraId="50FE145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83(31.92)</w:t>
            </w:r>
          </w:p>
        </w:tc>
        <w:tc>
          <w:tcPr>
            <w:tcW w:w="1424" w:type="dxa"/>
            <w:shd w:val="clear" w:color="auto" w:fill="auto"/>
          </w:tcPr>
          <w:p w14:paraId="3E5F3B2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73(28.08)</w:t>
            </w:r>
          </w:p>
        </w:tc>
        <w:tc>
          <w:tcPr>
            <w:tcW w:w="1425" w:type="dxa"/>
            <w:shd w:val="clear" w:color="auto" w:fill="auto"/>
          </w:tcPr>
          <w:p w14:paraId="666D1012"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63(24.23)</w:t>
            </w:r>
          </w:p>
        </w:tc>
        <w:tc>
          <w:tcPr>
            <w:tcW w:w="1424" w:type="dxa"/>
            <w:shd w:val="clear" w:color="auto" w:fill="auto"/>
          </w:tcPr>
          <w:p w14:paraId="010E78A1"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17(6.54)</w:t>
            </w:r>
          </w:p>
        </w:tc>
        <w:tc>
          <w:tcPr>
            <w:tcW w:w="1425" w:type="dxa"/>
            <w:shd w:val="clear" w:color="auto" w:fill="auto"/>
          </w:tcPr>
          <w:p w14:paraId="2336762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24(9.23)</w:t>
            </w:r>
          </w:p>
        </w:tc>
      </w:tr>
      <w:tr w:rsidR="001E79C8" w:rsidRPr="00875AD4" w14:paraId="1B20C357" w14:textId="77777777" w:rsidTr="00B80864">
        <w:tc>
          <w:tcPr>
            <w:tcW w:w="7372" w:type="dxa"/>
            <w:shd w:val="clear" w:color="auto" w:fill="auto"/>
          </w:tcPr>
          <w:p w14:paraId="1EF5F971"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 Due to psoriasis, you will seek regular psychological counselling.</w:t>
            </w:r>
          </w:p>
        </w:tc>
        <w:tc>
          <w:tcPr>
            <w:tcW w:w="1424" w:type="dxa"/>
            <w:shd w:val="clear" w:color="auto" w:fill="auto"/>
          </w:tcPr>
          <w:p w14:paraId="5D6F2743"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51(19.62)</w:t>
            </w:r>
          </w:p>
        </w:tc>
        <w:tc>
          <w:tcPr>
            <w:tcW w:w="1424" w:type="dxa"/>
            <w:shd w:val="clear" w:color="auto" w:fill="auto"/>
          </w:tcPr>
          <w:p w14:paraId="0C420C8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45(17.31)</w:t>
            </w:r>
          </w:p>
        </w:tc>
        <w:tc>
          <w:tcPr>
            <w:tcW w:w="1425" w:type="dxa"/>
            <w:shd w:val="clear" w:color="auto" w:fill="auto"/>
          </w:tcPr>
          <w:p w14:paraId="5CE88DE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77(29.62)</w:t>
            </w:r>
          </w:p>
        </w:tc>
        <w:tc>
          <w:tcPr>
            <w:tcW w:w="1424" w:type="dxa"/>
            <w:shd w:val="clear" w:color="auto" w:fill="auto"/>
          </w:tcPr>
          <w:p w14:paraId="6098F3D1"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34(13.08)</w:t>
            </w:r>
          </w:p>
        </w:tc>
        <w:tc>
          <w:tcPr>
            <w:tcW w:w="1425" w:type="dxa"/>
            <w:shd w:val="clear" w:color="auto" w:fill="auto"/>
          </w:tcPr>
          <w:p w14:paraId="66CE806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53(20.38)</w:t>
            </w:r>
          </w:p>
        </w:tc>
      </w:tr>
      <w:tr w:rsidR="001E79C8" w:rsidRPr="00875AD4" w14:paraId="3AE5B0E5" w14:textId="77777777" w:rsidTr="00B80864">
        <w:tc>
          <w:tcPr>
            <w:tcW w:w="7372" w:type="dxa"/>
            <w:shd w:val="clear" w:color="auto" w:fill="auto"/>
          </w:tcPr>
          <w:p w14:paraId="52F2A4D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11. You will refuse the administration of informal drugs.</w:t>
            </w:r>
          </w:p>
        </w:tc>
        <w:tc>
          <w:tcPr>
            <w:tcW w:w="1424" w:type="dxa"/>
            <w:shd w:val="clear" w:color="auto" w:fill="auto"/>
          </w:tcPr>
          <w:p w14:paraId="41AB9E5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100(38.46)</w:t>
            </w:r>
          </w:p>
        </w:tc>
        <w:tc>
          <w:tcPr>
            <w:tcW w:w="1424" w:type="dxa"/>
            <w:shd w:val="clear" w:color="auto" w:fill="auto"/>
          </w:tcPr>
          <w:p w14:paraId="6FE5F9DE"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53(20.38)</w:t>
            </w:r>
          </w:p>
        </w:tc>
        <w:tc>
          <w:tcPr>
            <w:tcW w:w="1425" w:type="dxa"/>
            <w:shd w:val="clear" w:color="auto" w:fill="auto"/>
          </w:tcPr>
          <w:p w14:paraId="64AFB56E"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70(26.92)</w:t>
            </w:r>
          </w:p>
        </w:tc>
        <w:tc>
          <w:tcPr>
            <w:tcW w:w="1424" w:type="dxa"/>
            <w:shd w:val="clear" w:color="auto" w:fill="auto"/>
          </w:tcPr>
          <w:p w14:paraId="43D0197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10(3.85)</w:t>
            </w:r>
          </w:p>
        </w:tc>
        <w:tc>
          <w:tcPr>
            <w:tcW w:w="1425" w:type="dxa"/>
            <w:shd w:val="clear" w:color="auto" w:fill="auto"/>
          </w:tcPr>
          <w:p w14:paraId="216F037E"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27(10.38)</w:t>
            </w:r>
          </w:p>
        </w:tc>
      </w:tr>
      <w:tr w:rsidR="001E79C8" w:rsidRPr="00875AD4" w14:paraId="1CBAEFE4" w14:textId="77777777" w:rsidTr="00B80864">
        <w:tc>
          <w:tcPr>
            <w:tcW w:w="7372" w:type="dxa"/>
            <w:shd w:val="clear" w:color="auto" w:fill="auto"/>
          </w:tcPr>
          <w:p w14:paraId="18C01CE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12. You will join a group of psoriasis patients to share your experiences of treatment.</w:t>
            </w:r>
          </w:p>
        </w:tc>
        <w:tc>
          <w:tcPr>
            <w:tcW w:w="1424" w:type="dxa"/>
            <w:shd w:val="clear" w:color="auto" w:fill="auto"/>
          </w:tcPr>
          <w:p w14:paraId="1D21B05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69(26.54)</w:t>
            </w:r>
          </w:p>
        </w:tc>
        <w:tc>
          <w:tcPr>
            <w:tcW w:w="1424" w:type="dxa"/>
            <w:shd w:val="clear" w:color="auto" w:fill="auto"/>
          </w:tcPr>
          <w:p w14:paraId="3077056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61(23.46)</w:t>
            </w:r>
          </w:p>
        </w:tc>
        <w:tc>
          <w:tcPr>
            <w:tcW w:w="1425" w:type="dxa"/>
            <w:shd w:val="clear" w:color="auto" w:fill="auto"/>
          </w:tcPr>
          <w:p w14:paraId="6117D7D3"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80(30.77)</w:t>
            </w:r>
          </w:p>
        </w:tc>
        <w:tc>
          <w:tcPr>
            <w:tcW w:w="1424" w:type="dxa"/>
            <w:shd w:val="clear" w:color="auto" w:fill="auto"/>
          </w:tcPr>
          <w:p w14:paraId="6ABFA07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21(8.08)</w:t>
            </w:r>
          </w:p>
        </w:tc>
        <w:tc>
          <w:tcPr>
            <w:tcW w:w="1425" w:type="dxa"/>
            <w:shd w:val="clear" w:color="auto" w:fill="auto"/>
          </w:tcPr>
          <w:p w14:paraId="547B6412"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29(11.15)</w:t>
            </w:r>
          </w:p>
        </w:tc>
      </w:tr>
      <w:tr w:rsidR="001E79C8" w:rsidRPr="00875AD4" w14:paraId="4BB23751" w14:textId="77777777" w:rsidTr="00B80864">
        <w:tc>
          <w:tcPr>
            <w:tcW w:w="7372" w:type="dxa"/>
            <w:shd w:val="clear" w:color="auto" w:fill="auto"/>
          </w:tcPr>
          <w:p w14:paraId="4A91C02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 xml:space="preserve">13. You will remain active and socially engaged after being diagnosed with psoriasis. </w:t>
            </w:r>
          </w:p>
        </w:tc>
        <w:tc>
          <w:tcPr>
            <w:tcW w:w="1424" w:type="dxa"/>
            <w:shd w:val="clear" w:color="auto" w:fill="auto"/>
          </w:tcPr>
          <w:p w14:paraId="5484F56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74(28.46)</w:t>
            </w:r>
          </w:p>
        </w:tc>
        <w:tc>
          <w:tcPr>
            <w:tcW w:w="1424" w:type="dxa"/>
            <w:shd w:val="clear" w:color="auto" w:fill="auto"/>
          </w:tcPr>
          <w:p w14:paraId="0BC73F7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66(25.38)</w:t>
            </w:r>
          </w:p>
        </w:tc>
        <w:tc>
          <w:tcPr>
            <w:tcW w:w="1425" w:type="dxa"/>
            <w:shd w:val="clear" w:color="auto" w:fill="auto"/>
          </w:tcPr>
          <w:p w14:paraId="75DAAA4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83(31.92)</w:t>
            </w:r>
          </w:p>
        </w:tc>
        <w:tc>
          <w:tcPr>
            <w:tcW w:w="1424" w:type="dxa"/>
            <w:shd w:val="clear" w:color="auto" w:fill="auto"/>
          </w:tcPr>
          <w:p w14:paraId="60C3047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16(6.15)</w:t>
            </w:r>
          </w:p>
        </w:tc>
        <w:tc>
          <w:tcPr>
            <w:tcW w:w="1425" w:type="dxa"/>
            <w:shd w:val="clear" w:color="auto" w:fill="auto"/>
          </w:tcPr>
          <w:p w14:paraId="348E21C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21(8.08)</w:t>
            </w:r>
          </w:p>
        </w:tc>
      </w:tr>
      <w:tr w:rsidR="001E79C8" w:rsidRPr="00875AD4" w14:paraId="52C67D00" w14:textId="77777777" w:rsidTr="00B80864">
        <w:tc>
          <w:tcPr>
            <w:tcW w:w="7372" w:type="dxa"/>
            <w:shd w:val="clear" w:color="auto" w:fill="auto"/>
          </w:tcPr>
          <w:p w14:paraId="0F00F37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14. You will try to avoid physical contact with other people after being diagnosed with psoriasis.</w:t>
            </w:r>
          </w:p>
        </w:tc>
        <w:tc>
          <w:tcPr>
            <w:tcW w:w="1424" w:type="dxa"/>
            <w:shd w:val="clear" w:color="auto" w:fill="auto"/>
          </w:tcPr>
          <w:p w14:paraId="328922A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84(32.31)</w:t>
            </w:r>
          </w:p>
        </w:tc>
        <w:tc>
          <w:tcPr>
            <w:tcW w:w="1424" w:type="dxa"/>
            <w:shd w:val="clear" w:color="auto" w:fill="auto"/>
          </w:tcPr>
          <w:p w14:paraId="52033543"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76(29.23)</w:t>
            </w:r>
          </w:p>
        </w:tc>
        <w:tc>
          <w:tcPr>
            <w:tcW w:w="1425" w:type="dxa"/>
            <w:shd w:val="clear" w:color="auto" w:fill="auto"/>
          </w:tcPr>
          <w:p w14:paraId="601F27F3"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56(21.54)</w:t>
            </w:r>
          </w:p>
        </w:tc>
        <w:tc>
          <w:tcPr>
            <w:tcW w:w="1424" w:type="dxa"/>
            <w:shd w:val="clear" w:color="auto" w:fill="auto"/>
          </w:tcPr>
          <w:p w14:paraId="264C829A"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21(8.08)</w:t>
            </w:r>
          </w:p>
        </w:tc>
        <w:tc>
          <w:tcPr>
            <w:tcW w:w="1425" w:type="dxa"/>
            <w:shd w:val="clear" w:color="auto" w:fill="auto"/>
          </w:tcPr>
          <w:p w14:paraId="603B01F2"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23(8.85)</w:t>
            </w:r>
          </w:p>
        </w:tc>
      </w:tr>
      <w:tr w:rsidR="001E79C8" w:rsidRPr="00875AD4" w14:paraId="797011EE" w14:textId="77777777" w:rsidTr="00B80864">
        <w:tc>
          <w:tcPr>
            <w:tcW w:w="7372" w:type="dxa"/>
            <w:shd w:val="clear" w:color="auto" w:fill="auto"/>
          </w:tcPr>
          <w:p w14:paraId="23B64BE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15. You find that you lose friends or jobs after having psoriasis.</w:t>
            </w:r>
          </w:p>
        </w:tc>
        <w:tc>
          <w:tcPr>
            <w:tcW w:w="1424" w:type="dxa"/>
            <w:shd w:val="clear" w:color="auto" w:fill="auto"/>
          </w:tcPr>
          <w:p w14:paraId="238AD422"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48(18.46)</w:t>
            </w:r>
          </w:p>
        </w:tc>
        <w:tc>
          <w:tcPr>
            <w:tcW w:w="1424" w:type="dxa"/>
            <w:shd w:val="clear" w:color="auto" w:fill="auto"/>
          </w:tcPr>
          <w:p w14:paraId="1FF8CF7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39(15.00)</w:t>
            </w:r>
          </w:p>
        </w:tc>
        <w:tc>
          <w:tcPr>
            <w:tcW w:w="1425" w:type="dxa"/>
            <w:shd w:val="clear" w:color="auto" w:fill="auto"/>
          </w:tcPr>
          <w:p w14:paraId="273B6A5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80(30.77)</w:t>
            </w:r>
          </w:p>
        </w:tc>
        <w:tc>
          <w:tcPr>
            <w:tcW w:w="1424" w:type="dxa"/>
            <w:shd w:val="clear" w:color="auto" w:fill="auto"/>
          </w:tcPr>
          <w:p w14:paraId="2D6B2CE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46(17.69)</w:t>
            </w:r>
          </w:p>
        </w:tc>
        <w:tc>
          <w:tcPr>
            <w:tcW w:w="1425" w:type="dxa"/>
            <w:shd w:val="clear" w:color="auto" w:fill="auto"/>
          </w:tcPr>
          <w:p w14:paraId="03A559BB"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47(18.08)</w:t>
            </w:r>
          </w:p>
        </w:tc>
      </w:tr>
      <w:tr w:rsidR="001E79C8" w:rsidRPr="00875AD4" w14:paraId="7A5AC54F" w14:textId="77777777" w:rsidTr="00B80864">
        <w:tc>
          <w:tcPr>
            <w:tcW w:w="7372" w:type="dxa"/>
            <w:shd w:val="clear" w:color="auto" w:fill="auto"/>
          </w:tcPr>
          <w:p w14:paraId="5B6CBDB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 xml:space="preserve">16. You will actively </w:t>
            </w:r>
            <w:proofErr w:type="gramStart"/>
            <w:r w:rsidRPr="00875AD4">
              <w:rPr>
                <w:rFonts w:eastAsia="Microsoft YaHei" w:cs="Times New Roman"/>
                <w:sz w:val="24"/>
                <w:szCs w:val="24"/>
              </w:rPr>
              <w:t>learning</w:t>
            </w:r>
            <w:proofErr w:type="gramEnd"/>
            <w:r w:rsidRPr="00875AD4">
              <w:rPr>
                <w:rFonts w:eastAsia="Microsoft YaHei" w:cs="Times New Roman"/>
                <w:sz w:val="24"/>
                <w:szCs w:val="24"/>
              </w:rPr>
              <w:t xml:space="preserve"> about psoriasis.</w:t>
            </w:r>
          </w:p>
        </w:tc>
        <w:tc>
          <w:tcPr>
            <w:tcW w:w="1424" w:type="dxa"/>
            <w:shd w:val="clear" w:color="auto" w:fill="auto"/>
          </w:tcPr>
          <w:p w14:paraId="75B7D34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102(39.23)</w:t>
            </w:r>
          </w:p>
        </w:tc>
        <w:tc>
          <w:tcPr>
            <w:tcW w:w="1424" w:type="dxa"/>
            <w:shd w:val="clear" w:color="auto" w:fill="auto"/>
          </w:tcPr>
          <w:p w14:paraId="2830250E"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71(27.31)</w:t>
            </w:r>
          </w:p>
        </w:tc>
        <w:tc>
          <w:tcPr>
            <w:tcW w:w="1425" w:type="dxa"/>
            <w:shd w:val="clear" w:color="auto" w:fill="auto"/>
          </w:tcPr>
          <w:p w14:paraId="5A0A45A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58(22.31)</w:t>
            </w:r>
          </w:p>
        </w:tc>
        <w:tc>
          <w:tcPr>
            <w:tcW w:w="1424" w:type="dxa"/>
            <w:shd w:val="clear" w:color="auto" w:fill="auto"/>
          </w:tcPr>
          <w:p w14:paraId="571F010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10(3.85)</w:t>
            </w:r>
          </w:p>
        </w:tc>
        <w:tc>
          <w:tcPr>
            <w:tcW w:w="1425" w:type="dxa"/>
            <w:shd w:val="clear" w:color="auto" w:fill="auto"/>
          </w:tcPr>
          <w:p w14:paraId="5B76DF2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19(7.31)</w:t>
            </w:r>
          </w:p>
        </w:tc>
      </w:tr>
      <w:tr w:rsidR="001E79C8" w:rsidRPr="00875AD4" w14:paraId="411C745C" w14:textId="77777777" w:rsidTr="00B80864">
        <w:tc>
          <w:tcPr>
            <w:tcW w:w="7372" w:type="dxa"/>
            <w:tcBorders>
              <w:bottom w:val="nil"/>
            </w:tcBorders>
            <w:shd w:val="clear" w:color="auto" w:fill="auto"/>
          </w:tcPr>
          <w:p w14:paraId="07505D1E" w14:textId="77777777" w:rsidR="001E79C8" w:rsidRPr="00875AD4" w:rsidRDefault="001E79C8" w:rsidP="005625C1">
            <w:pPr>
              <w:spacing w:line="480" w:lineRule="auto"/>
              <w:rPr>
                <w:rFonts w:eastAsia="Microsoft YaHei" w:cs="Times New Roman"/>
                <w:b/>
                <w:sz w:val="24"/>
                <w:szCs w:val="24"/>
              </w:rPr>
            </w:pPr>
            <w:r w:rsidRPr="00875AD4">
              <w:rPr>
                <w:rFonts w:eastAsia="Microsoft YaHei" w:cs="Times New Roman"/>
                <w:b/>
                <w:sz w:val="24"/>
                <w:szCs w:val="24"/>
              </w:rPr>
              <w:t>Families</w:t>
            </w:r>
          </w:p>
        </w:tc>
        <w:tc>
          <w:tcPr>
            <w:tcW w:w="1424" w:type="dxa"/>
            <w:tcBorders>
              <w:bottom w:val="nil"/>
            </w:tcBorders>
            <w:shd w:val="clear" w:color="auto" w:fill="auto"/>
          </w:tcPr>
          <w:p w14:paraId="3110ED4A" w14:textId="77777777" w:rsidR="001E79C8" w:rsidRPr="00875AD4" w:rsidRDefault="001E79C8" w:rsidP="005625C1">
            <w:pPr>
              <w:spacing w:line="480" w:lineRule="auto"/>
              <w:rPr>
                <w:rFonts w:eastAsia="Microsoft YaHei" w:cs="Times New Roman"/>
                <w:sz w:val="24"/>
                <w:szCs w:val="24"/>
              </w:rPr>
            </w:pPr>
          </w:p>
        </w:tc>
        <w:tc>
          <w:tcPr>
            <w:tcW w:w="1424" w:type="dxa"/>
            <w:tcBorders>
              <w:bottom w:val="nil"/>
            </w:tcBorders>
            <w:shd w:val="clear" w:color="auto" w:fill="auto"/>
          </w:tcPr>
          <w:p w14:paraId="716BFBDB" w14:textId="77777777" w:rsidR="001E79C8" w:rsidRPr="00875AD4" w:rsidRDefault="001E79C8" w:rsidP="005625C1">
            <w:pPr>
              <w:spacing w:line="480" w:lineRule="auto"/>
              <w:rPr>
                <w:rFonts w:eastAsia="Microsoft YaHei" w:cs="Times New Roman"/>
                <w:sz w:val="24"/>
                <w:szCs w:val="24"/>
              </w:rPr>
            </w:pPr>
          </w:p>
        </w:tc>
        <w:tc>
          <w:tcPr>
            <w:tcW w:w="1425" w:type="dxa"/>
            <w:tcBorders>
              <w:bottom w:val="nil"/>
            </w:tcBorders>
            <w:shd w:val="clear" w:color="auto" w:fill="auto"/>
          </w:tcPr>
          <w:p w14:paraId="56AA07CE" w14:textId="77777777" w:rsidR="001E79C8" w:rsidRPr="00875AD4" w:rsidRDefault="001E79C8" w:rsidP="005625C1">
            <w:pPr>
              <w:spacing w:line="480" w:lineRule="auto"/>
              <w:rPr>
                <w:rFonts w:eastAsia="Microsoft YaHei" w:cs="Times New Roman"/>
                <w:sz w:val="24"/>
                <w:szCs w:val="24"/>
              </w:rPr>
            </w:pPr>
          </w:p>
        </w:tc>
        <w:tc>
          <w:tcPr>
            <w:tcW w:w="1424" w:type="dxa"/>
            <w:tcBorders>
              <w:bottom w:val="nil"/>
            </w:tcBorders>
            <w:shd w:val="clear" w:color="auto" w:fill="auto"/>
          </w:tcPr>
          <w:p w14:paraId="53FA3E6E" w14:textId="77777777" w:rsidR="001E79C8" w:rsidRPr="00875AD4" w:rsidRDefault="001E79C8" w:rsidP="005625C1">
            <w:pPr>
              <w:spacing w:line="480" w:lineRule="auto"/>
              <w:rPr>
                <w:rFonts w:eastAsia="Microsoft YaHei" w:cs="Times New Roman"/>
                <w:sz w:val="24"/>
                <w:szCs w:val="24"/>
              </w:rPr>
            </w:pPr>
          </w:p>
        </w:tc>
        <w:tc>
          <w:tcPr>
            <w:tcW w:w="1425" w:type="dxa"/>
            <w:tcBorders>
              <w:bottom w:val="nil"/>
            </w:tcBorders>
            <w:shd w:val="clear" w:color="auto" w:fill="auto"/>
          </w:tcPr>
          <w:p w14:paraId="4239DE93" w14:textId="77777777" w:rsidR="001E79C8" w:rsidRPr="00875AD4" w:rsidRDefault="001E79C8" w:rsidP="005625C1">
            <w:pPr>
              <w:spacing w:line="480" w:lineRule="auto"/>
              <w:rPr>
                <w:rFonts w:eastAsia="Microsoft YaHei" w:cs="Times New Roman"/>
                <w:sz w:val="24"/>
                <w:szCs w:val="24"/>
              </w:rPr>
            </w:pPr>
          </w:p>
        </w:tc>
      </w:tr>
      <w:tr w:rsidR="001E79C8" w:rsidRPr="00875AD4" w14:paraId="2F360664" w14:textId="77777777" w:rsidTr="00B80864">
        <w:tc>
          <w:tcPr>
            <w:tcW w:w="7372" w:type="dxa"/>
            <w:tcBorders>
              <w:top w:val="nil"/>
              <w:bottom w:val="nil"/>
            </w:tcBorders>
            <w:shd w:val="clear" w:color="auto" w:fill="auto"/>
          </w:tcPr>
          <w:p w14:paraId="7BA8C7C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 You will supervise the patient to go for regular follow-ups.</w:t>
            </w:r>
          </w:p>
        </w:tc>
        <w:tc>
          <w:tcPr>
            <w:tcW w:w="1424" w:type="dxa"/>
            <w:tcBorders>
              <w:top w:val="nil"/>
              <w:bottom w:val="nil"/>
            </w:tcBorders>
            <w:shd w:val="clear" w:color="auto" w:fill="auto"/>
          </w:tcPr>
          <w:p w14:paraId="1505461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182(76.79)</w:t>
            </w:r>
          </w:p>
        </w:tc>
        <w:tc>
          <w:tcPr>
            <w:tcW w:w="1424" w:type="dxa"/>
            <w:tcBorders>
              <w:top w:val="nil"/>
              <w:bottom w:val="nil"/>
            </w:tcBorders>
            <w:shd w:val="clear" w:color="auto" w:fill="auto"/>
          </w:tcPr>
          <w:p w14:paraId="065F5CCB"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39(16.46)</w:t>
            </w:r>
          </w:p>
        </w:tc>
        <w:tc>
          <w:tcPr>
            <w:tcW w:w="1425" w:type="dxa"/>
            <w:tcBorders>
              <w:top w:val="nil"/>
              <w:bottom w:val="nil"/>
            </w:tcBorders>
            <w:shd w:val="clear" w:color="auto" w:fill="auto"/>
          </w:tcPr>
          <w:p w14:paraId="1377893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14(5.91)</w:t>
            </w:r>
          </w:p>
        </w:tc>
        <w:tc>
          <w:tcPr>
            <w:tcW w:w="1424" w:type="dxa"/>
            <w:tcBorders>
              <w:top w:val="nil"/>
              <w:bottom w:val="nil"/>
            </w:tcBorders>
            <w:shd w:val="clear" w:color="auto" w:fill="auto"/>
          </w:tcPr>
          <w:p w14:paraId="6BD73EDE"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2(0.84)</w:t>
            </w:r>
          </w:p>
        </w:tc>
        <w:tc>
          <w:tcPr>
            <w:tcW w:w="1425" w:type="dxa"/>
            <w:tcBorders>
              <w:top w:val="nil"/>
              <w:bottom w:val="nil"/>
            </w:tcBorders>
            <w:shd w:val="clear" w:color="auto" w:fill="auto"/>
          </w:tcPr>
          <w:p w14:paraId="3B93C69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0</w:t>
            </w:r>
          </w:p>
        </w:tc>
      </w:tr>
      <w:tr w:rsidR="001E79C8" w:rsidRPr="00875AD4" w14:paraId="730193F2" w14:textId="77777777" w:rsidTr="00B80864">
        <w:tc>
          <w:tcPr>
            <w:tcW w:w="7372" w:type="dxa"/>
            <w:tcBorders>
              <w:top w:val="nil"/>
            </w:tcBorders>
            <w:shd w:val="clear" w:color="auto" w:fill="auto"/>
          </w:tcPr>
          <w:p w14:paraId="469FF003" w14:textId="77777777" w:rsidR="001E79C8" w:rsidRPr="00875AD4" w:rsidRDefault="001E79C8" w:rsidP="005625C1">
            <w:pPr>
              <w:spacing w:line="480" w:lineRule="auto"/>
              <w:rPr>
                <w:rFonts w:eastAsia="Microsoft YaHei" w:cs="Times New Roman"/>
                <w:sz w:val="24"/>
                <w:szCs w:val="24"/>
                <w:lang w:eastAsia="zh-Hans"/>
              </w:rPr>
            </w:pPr>
            <w:r w:rsidRPr="00875AD4">
              <w:rPr>
                <w:rFonts w:eastAsia="Microsoft YaHei" w:cs="Times New Roman"/>
                <w:sz w:val="24"/>
                <w:szCs w:val="24"/>
              </w:rPr>
              <w:t>2. You will supervise the patient to go for regular medical check-ups.</w:t>
            </w:r>
          </w:p>
        </w:tc>
        <w:tc>
          <w:tcPr>
            <w:tcW w:w="1424" w:type="dxa"/>
            <w:tcBorders>
              <w:top w:val="nil"/>
            </w:tcBorders>
            <w:shd w:val="clear" w:color="auto" w:fill="auto"/>
          </w:tcPr>
          <w:p w14:paraId="00C77A1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169(71.31)</w:t>
            </w:r>
          </w:p>
        </w:tc>
        <w:tc>
          <w:tcPr>
            <w:tcW w:w="1424" w:type="dxa"/>
            <w:tcBorders>
              <w:top w:val="nil"/>
            </w:tcBorders>
            <w:shd w:val="clear" w:color="auto" w:fill="auto"/>
          </w:tcPr>
          <w:p w14:paraId="7FA34D0B"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45(18.99)</w:t>
            </w:r>
          </w:p>
        </w:tc>
        <w:tc>
          <w:tcPr>
            <w:tcW w:w="1425" w:type="dxa"/>
            <w:tcBorders>
              <w:top w:val="nil"/>
            </w:tcBorders>
            <w:shd w:val="clear" w:color="auto" w:fill="auto"/>
          </w:tcPr>
          <w:p w14:paraId="36CFA1E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20(8.44)</w:t>
            </w:r>
          </w:p>
        </w:tc>
        <w:tc>
          <w:tcPr>
            <w:tcW w:w="1424" w:type="dxa"/>
            <w:tcBorders>
              <w:top w:val="nil"/>
            </w:tcBorders>
            <w:shd w:val="clear" w:color="auto" w:fill="auto"/>
          </w:tcPr>
          <w:p w14:paraId="5682C02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3(1.27)</w:t>
            </w:r>
          </w:p>
        </w:tc>
        <w:tc>
          <w:tcPr>
            <w:tcW w:w="1425" w:type="dxa"/>
            <w:tcBorders>
              <w:top w:val="nil"/>
            </w:tcBorders>
            <w:shd w:val="clear" w:color="auto" w:fill="auto"/>
          </w:tcPr>
          <w:p w14:paraId="7112A2E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0</w:t>
            </w:r>
          </w:p>
        </w:tc>
      </w:tr>
      <w:tr w:rsidR="001E79C8" w:rsidRPr="00875AD4" w14:paraId="6A91F521" w14:textId="77777777" w:rsidTr="00B80864">
        <w:tc>
          <w:tcPr>
            <w:tcW w:w="7372" w:type="dxa"/>
            <w:shd w:val="clear" w:color="auto" w:fill="auto"/>
          </w:tcPr>
          <w:p w14:paraId="1E95A520" w14:textId="77777777" w:rsidR="001E79C8" w:rsidRPr="00875AD4" w:rsidRDefault="001E79C8" w:rsidP="005625C1">
            <w:pPr>
              <w:spacing w:line="480" w:lineRule="auto"/>
              <w:rPr>
                <w:rFonts w:eastAsia="Microsoft YaHei" w:cs="Times New Roman"/>
                <w:sz w:val="24"/>
                <w:szCs w:val="24"/>
                <w:lang w:eastAsia="zh-Hans"/>
              </w:rPr>
            </w:pPr>
            <w:r w:rsidRPr="00875AD4">
              <w:rPr>
                <w:rFonts w:eastAsia="Microsoft YaHei" w:cs="Times New Roman"/>
                <w:sz w:val="24"/>
                <w:szCs w:val="24"/>
              </w:rPr>
              <w:t>3. You will assist the patient with the administration of topical medication if the patient needs it (e.g. daub of topical medication on the back).</w:t>
            </w:r>
          </w:p>
        </w:tc>
        <w:tc>
          <w:tcPr>
            <w:tcW w:w="1424" w:type="dxa"/>
            <w:shd w:val="clear" w:color="auto" w:fill="auto"/>
          </w:tcPr>
          <w:p w14:paraId="6DEC79F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178(75.11)</w:t>
            </w:r>
          </w:p>
        </w:tc>
        <w:tc>
          <w:tcPr>
            <w:tcW w:w="1424" w:type="dxa"/>
            <w:shd w:val="clear" w:color="auto" w:fill="auto"/>
          </w:tcPr>
          <w:p w14:paraId="2410D60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37(15.61)</w:t>
            </w:r>
          </w:p>
        </w:tc>
        <w:tc>
          <w:tcPr>
            <w:tcW w:w="1425" w:type="dxa"/>
            <w:shd w:val="clear" w:color="auto" w:fill="auto"/>
          </w:tcPr>
          <w:p w14:paraId="34F05D02"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20(8.44)</w:t>
            </w:r>
          </w:p>
        </w:tc>
        <w:tc>
          <w:tcPr>
            <w:tcW w:w="1424" w:type="dxa"/>
            <w:shd w:val="clear" w:color="auto" w:fill="auto"/>
          </w:tcPr>
          <w:p w14:paraId="042CD69E"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2(0.84)</w:t>
            </w:r>
          </w:p>
        </w:tc>
        <w:tc>
          <w:tcPr>
            <w:tcW w:w="1425" w:type="dxa"/>
            <w:shd w:val="clear" w:color="auto" w:fill="auto"/>
          </w:tcPr>
          <w:p w14:paraId="47322A6A"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0</w:t>
            </w:r>
          </w:p>
        </w:tc>
      </w:tr>
      <w:tr w:rsidR="001E79C8" w:rsidRPr="00875AD4" w14:paraId="0FA3FAC7" w14:textId="77777777" w:rsidTr="00B80864">
        <w:tc>
          <w:tcPr>
            <w:tcW w:w="7372" w:type="dxa"/>
            <w:shd w:val="clear" w:color="auto" w:fill="auto"/>
          </w:tcPr>
          <w:p w14:paraId="7C75DDE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 You will monitor the patient's avoidance of smoking and alcohol.</w:t>
            </w:r>
          </w:p>
        </w:tc>
        <w:tc>
          <w:tcPr>
            <w:tcW w:w="1424" w:type="dxa"/>
            <w:shd w:val="clear" w:color="auto" w:fill="auto"/>
          </w:tcPr>
          <w:p w14:paraId="50CF1533"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184(77.64)</w:t>
            </w:r>
          </w:p>
        </w:tc>
        <w:tc>
          <w:tcPr>
            <w:tcW w:w="1424" w:type="dxa"/>
            <w:shd w:val="clear" w:color="auto" w:fill="auto"/>
          </w:tcPr>
          <w:p w14:paraId="336D328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31(13.08)</w:t>
            </w:r>
          </w:p>
        </w:tc>
        <w:tc>
          <w:tcPr>
            <w:tcW w:w="1425" w:type="dxa"/>
            <w:shd w:val="clear" w:color="auto" w:fill="auto"/>
          </w:tcPr>
          <w:p w14:paraId="7F3909B6"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21(8.86)</w:t>
            </w:r>
          </w:p>
        </w:tc>
        <w:tc>
          <w:tcPr>
            <w:tcW w:w="1424" w:type="dxa"/>
            <w:shd w:val="clear" w:color="auto" w:fill="auto"/>
          </w:tcPr>
          <w:p w14:paraId="4A3677B0"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1(0.42)</w:t>
            </w:r>
          </w:p>
        </w:tc>
        <w:tc>
          <w:tcPr>
            <w:tcW w:w="1425" w:type="dxa"/>
            <w:shd w:val="clear" w:color="auto" w:fill="auto"/>
          </w:tcPr>
          <w:p w14:paraId="269A7C6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0</w:t>
            </w:r>
          </w:p>
        </w:tc>
      </w:tr>
      <w:tr w:rsidR="001E79C8" w:rsidRPr="00875AD4" w14:paraId="6EE8ACF4" w14:textId="77777777" w:rsidTr="00B80864">
        <w:tc>
          <w:tcPr>
            <w:tcW w:w="7372" w:type="dxa"/>
            <w:tcBorders>
              <w:bottom w:val="nil"/>
            </w:tcBorders>
            <w:shd w:val="clear" w:color="auto" w:fill="auto"/>
          </w:tcPr>
          <w:p w14:paraId="20D858F8"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 You will care for and encourage the patient frequently.</w:t>
            </w:r>
          </w:p>
        </w:tc>
        <w:tc>
          <w:tcPr>
            <w:tcW w:w="1424" w:type="dxa"/>
            <w:tcBorders>
              <w:bottom w:val="nil"/>
            </w:tcBorders>
            <w:shd w:val="clear" w:color="auto" w:fill="auto"/>
          </w:tcPr>
          <w:p w14:paraId="26D9F02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184(77.64)</w:t>
            </w:r>
          </w:p>
        </w:tc>
        <w:tc>
          <w:tcPr>
            <w:tcW w:w="1424" w:type="dxa"/>
            <w:tcBorders>
              <w:bottom w:val="nil"/>
            </w:tcBorders>
            <w:shd w:val="clear" w:color="auto" w:fill="auto"/>
          </w:tcPr>
          <w:p w14:paraId="11DF85CE"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36(15.19)</w:t>
            </w:r>
          </w:p>
        </w:tc>
        <w:tc>
          <w:tcPr>
            <w:tcW w:w="1425" w:type="dxa"/>
            <w:tcBorders>
              <w:bottom w:val="nil"/>
            </w:tcBorders>
            <w:shd w:val="clear" w:color="auto" w:fill="auto"/>
          </w:tcPr>
          <w:p w14:paraId="471CDDB1"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17(7.17)</w:t>
            </w:r>
          </w:p>
        </w:tc>
        <w:tc>
          <w:tcPr>
            <w:tcW w:w="1424" w:type="dxa"/>
            <w:tcBorders>
              <w:bottom w:val="nil"/>
            </w:tcBorders>
            <w:shd w:val="clear" w:color="auto" w:fill="auto"/>
          </w:tcPr>
          <w:p w14:paraId="3971AF6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0</w:t>
            </w:r>
          </w:p>
        </w:tc>
        <w:tc>
          <w:tcPr>
            <w:tcW w:w="1425" w:type="dxa"/>
            <w:tcBorders>
              <w:bottom w:val="nil"/>
            </w:tcBorders>
            <w:shd w:val="clear" w:color="auto" w:fill="auto"/>
          </w:tcPr>
          <w:p w14:paraId="596410E3"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0</w:t>
            </w:r>
          </w:p>
        </w:tc>
      </w:tr>
      <w:tr w:rsidR="001E79C8" w:rsidRPr="00875AD4" w14:paraId="25573A8F" w14:textId="77777777" w:rsidTr="00B80864">
        <w:tc>
          <w:tcPr>
            <w:tcW w:w="7372" w:type="dxa"/>
            <w:tcBorders>
              <w:top w:val="nil"/>
              <w:bottom w:val="nil"/>
            </w:tcBorders>
            <w:shd w:val="clear" w:color="auto" w:fill="auto"/>
          </w:tcPr>
          <w:p w14:paraId="6F3FFA5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6. You will stop the patient if you see him/her using informal medication.</w:t>
            </w:r>
          </w:p>
        </w:tc>
        <w:tc>
          <w:tcPr>
            <w:tcW w:w="1424" w:type="dxa"/>
            <w:tcBorders>
              <w:top w:val="nil"/>
              <w:bottom w:val="nil"/>
            </w:tcBorders>
            <w:shd w:val="clear" w:color="auto" w:fill="auto"/>
          </w:tcPr>
          <w:p w14:paraId="04738C1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176(74.26)</w:t>
            </w:r>
          </w:p>
        </w:tc>
        <w:tc>
          <w:tcPr>
            <w:tcW w:w="1424" w:type="dxa"/>
            <w:tcBorders>
              <w:top w:val="nil"/>
              <w:bottom w:val="nil"/>
            </w:tcBorders>
            <w:shd w:val="clear" w:color="auto" w:fill="auto"/>
          </w:tcPr>
          <w:p w14:paraId="5FD1EF8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36(15.19)</w:t>
            </w:r>
          </w:p>
        </w:tc>
        <w:tc>
          <w:tcPr>
            <w:tcW w:w="1425" w:type="dxa"/>
            <w:tcBorders>
              <w:top w:val="nil"/>
              <w:bottom w:val="nil"/>
            </w:tcBorders>
            <w:shd w:val="clear" w:color="auto" w:fill="auto"/>
          </w:tcPr>
          <w:p w14:paraId="13DFB99C"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25(10.55)</w:t>
            </w:r>
          </w:p>
        </w:tc>
        <w:tc>
          <w:tcPr>
            <w:tcW w:w="1424" w:type="dxa"/>
            <w:tcBorders>
              <w:top w:val="nil"/>
              <w:bottom w:val="nil"/>
            </w:tcBorders>
            <w:shd w:val="clear" w:color="auto" w:fill="auto"/>
          </w:tcPr>
          <w:p w14:paraId="08E050CB"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0</w:t>
            </w:r>
          </w:p>
        </w:tc>
        <w:tc>
          <w:tcPr>
            <w:tcW w:w="1425" w:type="dxa"/>
            <w:tcBorders>
              <w:top w:val="nil"/>
              <w:bottom w:val="nil"/>
            </w:tcBorders>
            <w:shd w:val="clear" w:color="auto" w:fill="auto"/>
          </w:tcPr>
          <w:p w14:paraId="20883B4A"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0</w:t>
            </w:r>
          </w:p>
        </w:tc>
      </w:tr>
      <w:tr w:rsidR="001E79C8" w:rsidRPr="00875AD4" w14:paraId="717F50E8" w14:textId="77777777" w:rsidTr="00B80864">
        <w:tc>
          <w:tcPr>
            <w:tcW w:w="7372" w:type="dxa"/>
            <w:tcBorders>
              <w:top w:val="nil"/>
            </w:tcBorders>
            <w:shd w:val="clear" w:color="auto" w:fill="auto"/>
          </w:tcPr>
          <w:p w14:paraId="1E6E4E0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7. You will encourage the patient to join the groups of psoriasis patients to increase their communication with the outside world.</w:t>
            </w:r>
          </w:p>
        </w:tc>
        <w:tc>
          <w:tcPr>
            <w:tcW w:w="1424" w:type="dxa"/>
            <w:tcBorders>
              <w:top w:val="nil"/>
            </w:tcBorders>
            <w:shd w:val="clear" w:color="auto" w:fill="auto"/>
          </w:tcPr>
          <w:p w14:paraId="08B4205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163(68.78)</w:t>
            </w:r>
          </w:p>
        </w:tc>
        <w:tc>
          <w:tcPr>
            <w:tcW w:w="1424" w:type="dxa"/>
            <w:tcBorders>
              <w:top w:val="nil"/>
            </w:tcBorders>
            <w:shd w:val="clear" w:color="auto" w:fill="auto"/>
          </w:tcPr>
          <w:p w14:paraId="014A3DA5"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41(17.30)</w:t>
            </w:r>
          </w:p>
        </w:tc>
        <w:tc>
          <w:tcPr>
            <w:tcW w:w="1425" w:type="dxa"/>
            <w:tcBorders>
              <w:top w:val="nil"/>
            </w:tcBorders>
            <w:shd w:val="clear" w:color="auto" w:fill="auto"/>
          </w:tcPr>
          <w:p w14:paraId="182B9CB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32(13.50)</w:t>
            </w:r>
          </w:p>
        </w:tc>
        <w:tc>
          <w:tcPr>
            <w:tcW w:w="1424" w:type="dxa"/>
            <w:tcBorders>
              <w:top w:val="nil"/>
            </w:tcBorders>
            <w:shd w:val="clear" w:color="auto" w:fill="auto"/>
          </w:tcPr>
          <w:p w14:paraId="5C27CDAE"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1(0.42)</w:t>
            </w:r>
          </w:p>
        </w:tc>
        <w:tc>
          <w:tcPr>
            <w:tcW w:w="1425" w:type="dxa"/>
            <w:tcBorders>
              <w:top w:val="nil"/>
            </w:tcBorders>
            <w:shd w:val="clear" w:color="auto" w:fill="auto"/>
          </w:tcPr>
          <w:p w14:paraId="7E0A7033"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0</w:t>
            </w:r>
          </w:p>
        </w:tc>
      </w:tr>
      <w:tr w:rsidR="001E79C8" w:rsidRPr="00875AD4" w14:paraId="07950F78" w14:textId="77777777" w:rsidTr="00B80864">
        <w:tc>
          <w:tcPr>
            <w:tcW w:w="7372" w:type="dxa"/>
            <w:shd w:val="clear" w:color="auto" w:fill="auto"/>
          </w:tcPr>
          <w:p w14:paraId="3C4FC234"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8. You will actively learn about psoriasis.</w:t>
            </w:r>
          </w:p>
        </w:tc>
        <w:tc>
          <w:tcPr>
            <w:tcW w:w="1424" w:type="dxa"/>
            <w:shd w:val="clear" w:color="auto" w:fill="auto"/>
          </w:tcPr>
          <w:p w14:paraId="5ADA0A59"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158(66.67)</w:t>
            </w:r>
          </w:p>
        </w:tc>
        <w:tc>
          <w:tcPr>
            <w:tcW w:w="1424" w:type="dxa"/>
            <w:shd w:val="clear" w:color="auto" w:fill="auto"/>
          </w:tcPr>
          <w:p w14:paraId="79CBE0C7"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50(21.10)</w:t>
            </w:r>
          </w:p>
        </w:tc>
        <w:tc>
          <w:tcPr>
            <w:tcW w:w="1425" w:type="dxa"/>
            <w:shd w:val="clear" w:color="auto" w:fill="auto"/>
          </w:tcPr>
          <w:p w14:paraId="1D7B3A71"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26(10.97)</w:t>
            </w:r>
          </w:p>
        </w:tc>
        <w:tc>
          <w:tcPr>
            <w:tcW w:w="1424" w:type="dxa"/>
            <w:shd w:val="clear" w:color="auto" w:fill="auto"/>
          </w:tcPr>
          <w:p w14:paraId="1B7DB62D"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2(0.84)</w:t>
            </w:r>
          </w:p>
        </w:tc>
        <w:tc>
          <w:tcPr>
            <w:tcW w:w="1425" w:type="dxa"/>
            <w:shd w:val="clear" w:color="auto" w:fill="auto"/>
          </w:tcPr>
          <w:p w14:paraId="40C2ADDF" w14:textId="77777777" w:rsidR="001E79C8" w:rsidRPr="00875AD4" w:rsidRDefault="001E79C8" w:rsidP="005625C1">
            <w:pPr>
              <w:spacing w:line="480" w:lineRule="auto"/>
              <w:rPr>
                <w:rFonts w:eastAsia="Microsoft YaHei" w:cs="Times New Roman"/>
                <w:sz w:val="24"/>
                <w:szCs w:val="24"/>
              </w:rPr>
            </w:pPr>
            <w:r w:rsidRPr="00875AD4">
              <w:rPr>
                <w:rFonts w:eastAsia="Microsoft YaHei" w:cs="Times New Roman"/>
                <w:sz w:val="24"/>
                <w:szCs w:val="24"/>
              </w:rPr>
              <w:t>1(0.42)</w:t>
            </w:r>
          </w:p>
        </w:tc>
      </w:tr>
    </w:tbl>
    <w:p w14:paraId="7C7F1EB2" w14:textId="77777777" w:rsidR="001E79C8" w:rsidRPr="00875AD4" w:rsidRDefault="001E79C8" w:rsidP="001E79C8">
      <w:pPr>
        <w:spacing w:line="480" w:lineRule="auto"/>
        <w:rPr>
          <w:rFonts w:eastAsia="Microsoft YaHei" w:cs="Times New Roman"/>
          <w:b/>
          <w:sz w:val="24"/>
          <w:szCs w:val="24"/>
          <w:lang w:bidi="ar"/>
        </w:rPr>
        <w:sectPr w:rsidR="001E79C8" w:rsidRPr="00875AD4" w:rsidSect="00CE2D78">
          <w:footerReference w:type="even" r:id="rId6"/>
          <w:footerReference w:type="default" r:id="rId7"/>
          <w:footerReference w:type="first" r:id="rId8"/>
          <w:pgSz w:w="16838" w:h="11906" w:orient="landscape"/>
          <w:pgMar w:top="1800" w:right="1440" w:bottom="1800" w:left="1440" w:header="851" w:footer="992" w:gutter="0"/>
          <w:cols w:space="425"/>
          <w:docGrid w:type="lines" w:linePitch="312"/>
        </w:sectPr>
      </w:pPr>
    </w:p>
    <w:p w14:paraId="33C98408" w14:textId="77777777" w:rsidR="001E79C8" w:rsidRPr="00875AD4" w:rsidRDefault="001E79C8" w:rsidP="001E79C8">
      <w:pPr>
        <w:spacing w:line="480" w:lineRule="auto"/>
        <w:rPr>
          <w:rFonts w:eastAsia="Microsoft YaHei" w:cs="Times New Roman"/>
          <w:sz w:val="24"/>
          <w:szCs w:val="24"/>
        </w:rPr>
      </w:pPr>
      <w:r w:rsidRPr="00875AD4">
        <w:rPr>
          <w:rFonts w:eastAsia="Microsoft YaHei" w:cs="Times New Roman"/>
          <w:b/>
          <w:sz w:val="24"/>
          <w:szCs w:val="24"/>
          <w:lang w:bidi="ar"/>
        </w:rPr>
        <w:t>Table S4</w:t>
      </w:r>
      <w:r w:rsidRPr="00875AD4">
        <w:rPr>
          <w:rFonts w:eastAsia="Microsoft YaHei" w:cs="Times New Roman"/>
          <w:sz w:val="24"/>
          <w:szCs w:val="24"/>
          <w:lang w:bidi="ar"/>
        </w:rPr>
        <w:t xml:space="preserve"> Model fit for Figure 1.</w:t>
      </w:r>
    </w:p>
    <w:tbl>
      <w:tblPr>
        <w:tblStyle w:val="TableGrid"/>
        <w:tblW w:w="8850" w:type="dxa"/>
        <w:tblBorders>
          <w:insideH w:val="none" w:sz="0" w:space="0" w:color="auto"/>
          <w:insideV w:val="none" w:sz="0" w:space="0" w:color="auto"/>
        </w:tblBorders>
        <w:tblLayout w:type="fixed"/>
        <w:tblLook w:val="04A0" w:firstRow="1" w:lastRow="0" w:firstColumn="1" w:lastColumn="0" w:noHBand="0" w:noVBand="1"/>
      </w:tblPr>
      <w:tblGrid>
        <w:gridCol w:w="3229"/>
        <w:gridCol w:w="3200"/>
        <w:gridCol w:w="2421"/>
      </w:tblGrid>
      <w:tr w:rsidR="001E79C8" w:rsidRPr="00875AD4" w14:paraId="7FA24527" w14:textId="77777777" w:rsidTr="005625C1">
        <w:tc>
          <w:tcPr>
            <w:tcW w:w="3229" w:type="dxa"/>
            <w:tcBorders>
              <w:top w:val="single" w:sz="4" w:space="0" w:color="auto"/>
              <w:left w:val="nil"/>
              <w:bottom w:val="single" w:sz="4" w:space="0" w:color="auto"/>
              <w:right w:val="nil"/>
            </w:tcBorders>
          </w:tcPr>
          <w:p w14:paraId="54DAFA00"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Indicator</w:t>
            </w:r>
          </w:p>
        </w:tc>
        <w:tc>
          <w:tcPr>
            <w:tcW w:w="3200" w:type="dxa"/>
            <w:tcBorders>
              <w:top w:val="single" w:sz="4" w:space="0" w:color="auto"/>
              <w:left w:val="nil"/>
              <w:bottom w:val="single" w:sz="4" w:space="0" w:color="auto"/>
              <w:right w:val="nil"/>
            </w:tcBorders>
          </w:tcPr>
          <w:p w14:paraId="6FB5BCB2"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Ref.</w:t>
            </w:r>
          </w:p>
        </w:tc>
        <w:tc>
          <w:tcPr>
            <w:tcW w:w="2421" w:type="dxa"/>
            <w:tcBorders>
              <w:top w:val="single" w:sz="4" w:space="0" w:color="auto"/>
              <w:left w:val="nil"/>
              <w:bottom w:val="single" w:sz="4" w:space="0" w:color="auto"/>
              <w:right w:val="nil"/>
            </w:tcBorders>
          </w:tcPr>
          <w:p w14:paraId="2A14EBAE"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Measured results</w:t>
            </w:r>
          </w:p>
        </w:tc>
      </w:tr>
      <w:tr w:rsidR="00295464" w:rsidRPr="00875AD4" w14:paraId="5B4D0E25" w14:textId="77777777" w:rsidTr="005625C1">
        <w:trPr>
          <w:trHeight w:val="252"/>
        </w:trPr>
        <w:tc>
          <w:tcPr>
            <w:tcW w:w="3229" w:type="dxa"/>
            <w:tcBorders>
              <w:top w:val="single" w:sz="4" w:space="0" w:color="auto"/>
              <w:left w:val="nil"/>
              <w:bottom w:val="nil"/>
              <w:right w:val="nil"/>
            </w:tcBorders>
          </w:tcPr>
          <w:p w14:paraId="0F43EC4C" w14:textId="77777777" w:rsidR="00295464" w:rsidRPr="00875AD4" w:rsidRDefault="00295464" w:rsidP="00295464">
            <w:pPr>
              <w:spacing w:line="480" w:lineRule="auto"/>
              <w:rPr>
                <w:rFonts w:eastAsia="Microsoft YaHei"/>
                <w:b/>
                <w:sz w:val="24"/>
                <w:szCs w:val="24"/>
              </w:rPr>
            </w:pPr>
            <w:r w:rsidRPr="00875AD4">
              <w:rPr>
                <w:rFonts w:eastAsia="Microsoft YaHei"/>
                <w:b/>
                <w:sz w:val="24"/>
                <w:szCs w:val="24"/>
                <w:lang w:bidi="ar"/>
              </w:rPr>
              <w:t>CMIN/DF</w:t>
            </w:r>
          </w:p>
        </w:tc>
        <w:tc>
          <w:tcPr>
            <w:tcW w:w="3200" w:type="dxa"/>
            <w:tcBorders>
              <w:top w:val="single" w:sz="4" w:space="0" w:color="auto"/>
              <w:left w:val="nil"/>
              <w:bottom w:val="nil"/>
              <w:right w:val="nil"/>
            </w:tcBorders>
          </w:tcPr>
          <w:p w14:paraId="3BCCCE4A" w14:textId="77777777" w:rsidR="00295464" w:rsidRPr="00875AD4" w:rsidRDefault="00295464" w:rsidP="00295464">
            <w:pPr>
              <w:spacing w:line="480" w:lineRule="auto"/>
              <w:rPr>
                <w:rFonts w:eastAsia="Microsoft YaHei"/>
                <w:sz w:val="24"/>
                <w:szCs w:val="24"/>
              </w:rPr>
            </w:pPr>
            <w:r w:rsidRPr="00875AD4">
              <w:rPr>
                <w:rFonts w:eastAsia="Microsoft YaHei"/>
                <w:sz w:val="24"/>
                <w:szCs w:val="24"/>
                <w:lang w:bidi="ar"/>
              </w:rPr>
              <w:t>1-3 excellent, 3-5 good</w:t>
            </w:r>
          </w:p>
        </w:tc>
        <w:tc>
          <w:tcPr>
            <w:tcW w:w="2421" w:type="dxa"/>
            <w:tcBorders>
              <w:top w:val="single" w:sz="4" w:space="0" w:color="auto"/>
              <w:left w:val="nil"/>
              <w:bottom w:val="nil"/>
              <w:right w:val="nil"/>
            </w:tcBorders>
          </w:tcPr>
          <w:p w14:paraId="3B12CCF1" w14:textId="111B6541" w:rsidR="00295464" w:rsidRPr="00875AD4" w:rsidRDefault="00295464" w:rsidP="00295464">
            <w:pPr>
              <w:spacing w:line="480" w:lineRule="auto"/>
              <w:rPr>
                <w:rFonts w:eastAsia="Microsoft YaHei"/>
                <w:sz w:val="24"/>
                <w:szCs w:val="24"/>
                <w:lang w:bidi="ar"/>
              </w:rPr>
            </w:pPr>
            <w:r w:rsidRPr="00C812F1">
              <w:rPr>
                <w:rFonts w:eastAsia="Microsoft YaHei"/>
                <w:sz w:val="24"/>
                <w:szCs w:val="24"/>
                <w:lang w:bidi="ar"/>
              </w:rPr>
              <w:t>2.596</w:t>
            </w:r>
          </w:p>
        </w:tc>
      </w:tr>
      <w:tr w:rsidR="00295464" w:rsidRPr="00875AD4" w14:paraId="5B937B82" w14:textId="77777777" w:rsidTr="005625C1">
        <w:tc>
          <w:tcPr>
            <w:tcW w:w="3229" w:type="dxa"/>
            <w:tcBorders>
              <w:top w:val="nil"/>
              <w:left w:val="nil"/>
              <w:bottom w:val="nil"/>
              <w:right w:val="nil"/>
            </w:tcBorders>
          </w:tcPr>
          <w:p w14:paraId="36247E0E" w14:textId="77777777" w:rsidR="00295464" w:rsidRPr="00875AD4" w:rsidRDefault="00295464" w:rsidP="00295464">
            <w:pPr>
              <w:spacing w:line="480" w:lineRule="auto"/>
              <w:rPr>
                <w:rFonts w:eastAsia="Microsoft YaHei"/>
                <w:b/>
                <w:sz w:val="24"/>
                <w:szCs w:val="24"/>
              </w:rPr>
            </w:pPr>
            <w:r w:rsidRPr="00875AD4">
              <w:rPr>
                <w:rFonts w:eastAsia="Microsoft YaHei"/>
                <w:b/>
                <w:sz w:val="24"/>
                <w:szCs w:val="24"/>
                <w:lang w:bidi="ar"/>
              </w:rPr>
              <w:t>RMSEA</w:t>
            </w:r>
          </w:p>
        </w:tc>
        <w:tc>
          <w:tcPr>
            <w:tcW w:w="3200" w:type="dxa"/>
            <w:tcBorders>
              <w:top w:val="nil"/>
              <w:left w:val="nil"/>
              <w:bottom w:val="nil"/>
              <w:right w:val="nil"/>
            </w:tcBorders>
          </w:tcPr>
          <w:p w14:paraId="3104A60B" w14:textId="77777777" w:rsidR="00295464" w:rsidRPr="00875AD4" w:rsidRDefault="00295464" w:rsidP="00295464">
            <w:pPr>
              <w:spacing w:line="480" w:lineRule="auto"/>
              <w:rPr>
                <w:rFonts w:eastAsia="Microsoft YaHei"/>
                <w:sz w:val="24"/>
                <w:szCs w:val="24"/>
              </w:rPr>
            </w:pPr>
            <w:r w:rsidRPr="00875AD4">
              <w:rPr>
                <w:rFonts w:eastAsia="Microsoft YaHei"/>
                <w:sz w:val="24"/>
                <w:szCs w:val="24"/>
                <w:lang w:bidi="ar"/>
              </w:rPr>
              <w:t>&lt;0.08 good</w:t>
            </w:r>
          </w:p>
        </w:tc>
        <w:tc>
          <w:tcPr>
            <w:tcW w:w="2421" w:type="dxa"/>
            <w:tcBorders>
              <w:top w:val="nil"/>
              <w:left w:val="nil"/>
              <w:bottom w:val="nil"/>
              <w:right w:val="nil"/>
            </w:tcBorders>
          </w:tcPr>
          <w:p w14:paraId="1A62CE5D" w14:textId="63081C78" w:rsidR="00295464" w:rsidRPr="00875AD4" w:rsidRDefault="00295464" w:rsidP="00295464">
            <w:pPr>
              <w:spacing w:line="480" w:lineRule="auto"/>
              <w:rPr>
                <w:rFonts w:eastAsia="Microsoft YaHei"/>
                <w:sz w:val="24"/>
                <w:szCs w:val="24"/>
                <w:lang w:bidi="ar"/>
              </w:rPr>
            </w:pPr>
            <w:r w:rsidRPr="00C812F1">
              <w:rPr>
                <w:rFonts w:eastAsia="Microsoft YaHei"/>
                <w:sz w:val="24"/>
                <w:szCs w:val="24"/>
                <w:lang w:bidi="ar"/>
              </w:rPr>
              <w:t>0.079</w:t>
            </w:r>
          </w:p>
        </w:tc>
      </w:tr>
      <w:tr w:rsidR="00295464" w:rsidRPr="00875AD4" w14:paraId="123D8078" w14:textId="77777777" w:rsidTr="005625C1">
        <w:tc>
          <w:tcPr>
            <w:tcW w:w="3229" w:type="dxa"/>
            <w:tcBorders>
              <w:top w:val="nil"/>
              <w:left w:val="nil"/>
              <w:bottom w:val="nil"/>
              <w:right w:val="nil"/>
            </w:tcBorders>
          </w:tcPr>
          <w:p w14:paraId="43F60D22" w14:textId="77777777" w:rsidR="00295464" w:rsidRPr="00875AD4" w:rsidRDefault="00295464" w:rsidP="00295464">
            <w:pPr>
              <w:spacing w:line="480" w:lineRule="auto"/>
              <w:rPr>
                <w:rFonts w:eastAsia="Microsoft YaHei"/>
                <w:b/>
                <w:sz w:val="24"/>
                <w:szCs w:val="24"/>
              </w:rPr>
            </w:pPr>
            <w:r w:rsidRPr="00875AD4">
              <w:rPr>
                <w:rFonts w:eastAsia="Microsoft YaHei"/>
                <w:b/>
                <w:sz w:val="24"/>
                <w:szCs w:val="24"/>
                <w:lang w:bidi="ar"/>
              </w:rPr>
              <w:t>IFI</w:t>
            </w:r>
          </w:p>
        </w:tc>
        <w:tc>
          <w:tcPr>
            <w:tcW w:w="3200" w:type="dxa"/>
            <w:tcBorders>
              <w:top w:val="nil"/>
              <w:left w:val="nil"/>
              <w:bottom w:val="nil"/>
              <w:right w:val="nil"/>
            </w:tcBorders>
          </w:tcPr>
          <w:p w14:paraId="5162A233" w14:textId="77777777" w:rsidR="00295464" w:rsidRPr="00875AD4" w:rsidRDefault="00295464" w:rsidP="00295464">
            <w:pPr>
              <w:spacing w:line="480" w:lineRule="auto"/>
              <w:rPr>
                <w:rFonts w:eastAsia="Microsoft YaHei"/>
                <w:sz w:val="24"/>
                <w:szCs w:val="24"/>
              </w:rPr>
            </w:pPr>
            <w:r w:rsidRPr="00875AD4">
              <w:rPr>
                <w:rFonts w:eastAsia="Microsoft YaHei"/>
                <w:sz w:val="24"/>
                <w:szCs w:val="24"/>
                <w:lang w:bidi="ar"/>
              </w:rPr>
              <w:t>&gt;0.8 good</w:t>
            </w:r>
          </w:p>
        </w:tc>
        <w:tc>
          <w:tcPr>
            <w:tcW w:w="2421" w:type="dxa"/>
            <w:tcBorders>
              <w:top w:val="nil"/>
              <w:left w:val="nil"/>
              <w:bottom w:val="nil"/>
              <w:right w:val="nil"/>
            </w:tcBorders>
          </w:tcPr>
          <w:p w14:paraId="4FF557FE" w14:textId="493907BA" w:rsidR="00295464" w:rsidRPr="00875AD4" w:rsidRDefault="00295464" w:rsidP="00295464">
            <w:pPr>
              <w:spacing w:line="480" w:lineRule="auto"/>
              <w:rPr>
                <w:rFonts w:eastAsia="Microsoft YaHei"/>
                <w:sz w:val="24"/>
                <w:szCs w:val="24"/>
                <w:lang w:bidi="ar"/>
              </w:rPr>
            </w:pPr>
            <w:r w:rsidRPr="00C812F1">
              <w:rPr>
                <w:rFonts w:eastAsia="Microsoft YaHei"/>
                <w:sz w:val="24"/>
                <w:szCs w:val="24"/>
                <w:lang w:bidi="ar"/>
              </w:rPr>
              <w:t>0.794</w:t>
            </w:r>
          </w:p>
        </w:tc>
      </w:tr>
      <w:tr w:rsidR="00295464" w:rsidRPr="00875AD4" w14:paraId="14487D80" w14:textId="77777777" w:rsidTr="005625C1">
        <w:tc>
          <w:tcPr>
            <w:tcW w:w="3229" w:type="dxa"/>
            <w:tcBorders>
              <w:top w:val="nil"/>
              <w:left w:val="nil"/>
              <w:bottom w:val="nil"/>
              <w:right w:val="nil"/>
            </w:tcBorders>
          </w:tcPr>
          <w:p w14:paraId="5C764339" w14:textId="77777777" w:rsidR="00295464" w:rsidRPr="00875AD4" w:rsidRDefault="00295464" w:rsidP="00295464">
            <w:pPr>
              <w:spacing w:line="480" w:lineRule="auto"/>
              <w:rPr>
                <w:rFonts w:eastAsia="Microsoft YaHei"/>
                <w:b/>
                <w:sz w:val="24"/>
                <w:szCs w:val="24"/>
              </w:rPr>
            </w:pPr>
            <w:r w:rsidRPr="00875AD4">
              <w:rPr>
                <w:rFonts w:eastAsia="Microsoft YaHei"/>
                <w:b/>
                <w:sz w:val="24"/>
                <w:szCs w:val="24"/>
                <w:lang w:bidi="ar"/>
              </w:rPr>
              <w:t>TLI</w:t>
            </w:r>
          </w:p>
        </w:tc>
        <w:tc>
          <w:tcPr>
            <w:tcW w:w="3200" w:type="dxa"/>
            <w:tcBorders>
              <w:top w:val="nil"/>
              <w:left w:val="nil"/>
              <w:bottom w:val="nil"/>
              <w:right w:val="nil"/>
            </w:tcBorders>
          </w:tcPr>
          <w:p w14:paraId="3FFDD46C" w14:textId="77777777" w:rsidR="00295464" w:rsidRPr="00875AD4" w:rsidRDefault="00295464" w:rsidP="00295464">
            <w:pPr>
              <w:spacing w:line="480" w:lineRule="auto"/>
              <w:rPr>
                <w:rFonts w:eastAsia="Microsoft YaHei"/>
                <w:sz w:val="24"/>
                <w:szCs w:val="24"/>
              </w:rPr>
            </w:pPr>
            <w:r w:rsidRPr="00875AD4">
              <w:rPr>
                <w:rFonts w:eastAsia="Microsoft YaHei"/>
                <w:sz w:val="24"/>
                <w:szCs w:val="24"/>
                <w:lang w:bidi="ar"/>
              </w:rPr>
              <w:t>&gt;0.8 good</w:t>
            </w:r>
          </w:p>
        </w:tc>
        <w:tc>
          <w:tcPr>
            <w:tcW w:w="2421" w:type="dxa"/>
            <w:tcBorders>
              <w:top w:val="nil"/>
              <w:left w:val="nil"/>
              <w:bottom w:val="nil"/>
              <w:right w:val="nil"/>
            </w:tcBorders>
          </w:tcPr>
          <w:p w14:paraId="07CB1099" w14:textId="2BEA4622" w:rsidR="00295464" w:rsidRPr="00875AD4" w:rsidRDefault="00295464" w:rsidP="00295464">
            <w:pPr>
              <w:spacing w:line="480" w:lineRule="auto"/>
              <w:rPr>
                <w:rFonts w:eastAsia="Microsoft YaHei"/>
                <w:sz w:val="24"/>
                <w:szCs w:val="24"/>
                <w:lang w:bidi="ar"/>
              </w:rPr>
            </w:pPr>
            <w:r w:rsidRPr="00C812F1">
              <w:rPr>
                <w:rFonts w:eastAsia="Microsoft YaHei"/>
                <w:sz w:val="24"/>
                <w:szCs w:val="24"/>
                <w:lang w:bidi="ar"/>
              </w:rPr>
              <w:t>0.781</w:t>
            </w:r>
          </w:p>
        </w:tc>
      </w:tr>
      <w:tr w:rsidR="00295464" w:rsidRPr="00875AD4" w14:paraId="32A14C33" w14:textId="77777777" w:rsidTr="005625C1">
        <w:tc>
          <w:tcPr>
            <w:tcW w:w="3229" w:type="dxa"/>
            <w:tcBorders>
              <w:top w:val="nil"/>
              <w:left w:val="nil"/>
              <w:bottom w:val="single" w:sz="4" w:space="0" w:color="auto"/>
              <w:right w:val="nil"/>
            </w:tcBorders>
          </w:tcPr>
          <w:p w14:paraId="3C0348A7" w14:textId="77777777" w:rsidR="00295464" w:rsidRPr="00875AD4" w:rsidRDefault="00295464" w:rsidP="00295464">
            <w:pPr>
              <w:spacing w:line="480" w:lineRule="auto"/>
              <w:rPr>
                <w:rFonts w:eastAsia="Microsoft YaHei"/>
                <w:b/>
                <w:sz w:val="24"/>
                <w:szCs w:val="24"/>
              </w:rPr>
            </w:pPr>
            <w:r w:rsidRPr="00875AD4">
              <w:rPr>
                <w:rFonts w:eastAsia="Microsoft YaHei"/>
                <w:b/>
                <w:sz w:val="24"/>
                <w:szCs w:val="24"/>
                <w:lang w:bidi="ar"/>
              </w:rPr>
              <w:t>CFI</w:t>
            </w:r>
          </w:p>
        </w:tc>
        <w:tc>
          <w:tcPr>
            <w:tcW w:w="3200" w:type="dxa"/>
            <w:tcBorders>
              <w:top w:val="nil"/>
              <w:left w:val="nil"/>
              <w:bottom w:val="single" w:sz="4" w:space="0" w:color="auto"/>
              <w:right w:val="nil"/>
            </w:tcBorders>
          </w:tcPr>
          <w:p w14:paraId="65070E80" w14:textId="77777777" w:rsidR="00295464" w:rsidRPr="00875AD4" w:rsidRDefault="00295464" w:rsidP="00295464">
            <w:pPr>
              <w:spacing w:line="480" w:lineRule="auto"/>
              <w:rPr>
                <w:rFonts w:eastAsia="Microsoft YaHei"/>
                <w:sz w:val="24"/>
                <w:szCs w:val="24"/>
              </w:rPr>
            </w:pPr>
            <w:r w:rsidRPr="00875AD4">
              <w:rPr>
                <w:rFonts w:eastAsia="Microsoft YaHei"/>
                <w:sz w:val="24"/>
                <w:szCs w:val="24"/>
                <w:lang w:bidi="ar"/>
              </w:rPr>
              <w:t>&gt;0.8 good</w:t>
            </w:r>
          </w:p>
        </w:tc>
        <w:tc>
          <w:tcPr>
            <w:tcW w:w="2421" w:type="dxa"/>
            <w:tcBorders>
              <w:top w:val="nil"/>
              <w:left w:val="nil"/>
              <w:bottom w:val="single" w:sz="4" w:space="0" w:color="auto"/>
              <w:right w:val="nil"/>
            </w:tcBorders>
          </w:tcPr>
          <w:p w14:paraId="5AC42A8D" w14:textId="55915ED7" w:rsidR="00295464" w:rsidRPr="00875AD4" w:rsidRDefault="00295464" w:rsidP="00295464">
            <w:pPr>
              <w:spacing w:line="480" w:lineRule="auto"/>
              <w:rPr>
                <w:rFonts w:eastAsia="Microsoft YaHei"/>
                <w:sz w:val="24"/>
                <w:szCs w:val="24"/>
                <w:lang w:bidi="ar"/>
              </w:rPr>
            </w:pPr>
            <w:r w:rsidRPr="00C812F1">
              <w:rPr>
                <w:rFonts w:eastAsia="Microsoft YaHei"/>
                <w:sz w:val="24"/>
                <w:szCs w:val="24"/>
                <w:lang w:bidi="ar"/>
              </w:rPr>
              <w:t>0.793</w:t>
            </w:r>
          </w:p>
        </w:tc>
      </w:tr>
    </w:tbl>
    <w:p w14:paraId="70F5065C" w14:textId="77777777" w:rsidR="001E79C8" w:rsidRPr="00875AD4" w:rsidRDefault="001E79C8" w:rsidP="001E79C8">
      <w:pPr>
        <w:spacing w:line="480" w:lineRule="auto"/>
        <w:rPr>
          <w:rFonts w:eastAsia="Microsoft YaHei" w:cs="Times New Roman"/>
          <w:b/>
          <w:sz w:val="24"/>
          <w:szCs w:val="24"/>
          <w:lang w:bidi="ar"/>
        </w:rPr>
      </w:pPr>
      <w:r w:rsidRPr="00875AD4">
        <w:rPr>
          <w:rFonts w:eastAsia="Microsoft YaHei" w:cs="Times New Roman"/>
          <w:b/>
          <w:sz w:val="24"/>
          <w:szCs w:val="24"/>
          <w:lang w:bidi="ar"/>
        </w:rPr>
        <w:br w:type="page"/>
      </w:r>
    </w:p>
    <w:p w14:paraId="0301DC5B" w14:textId="77777777" w:rsidR="001E79C8" w:rsidRPr="00875AD4" w:rsidRDefault="001E79C8" w:rsidP="001E79C8">
      <w:pPr>
        <w:spacing w:line="480" w:lineRule="auto"/>
        <w:rPr>
          <w:rFonts w:eastAsia="Microsoft YaHei" w:cs="Times New Roman"/>
          <w:sz w:val="24"/>
          <w:szCs w:val="24"/>
        </w:rPr>
      </w:pPr>
      <w:r w:rsidRPr="00875AD4">
        <w:rPr>
          <w:rFonts w:eastAsia="Microsoft YaHei" w:cs="Times New Roman"/>
          <w:b/>
          <w:sz w:val="24"/>
          <w:szCs w:val="24"/>
          <w:lang w:bidi="ar"/>
        </w:rPr>
        <w:t>Table S5</w:t>
      </w:r>
      <w:r w:rsidRPr="00875AD4">
        <w:rPr>
          <w:rFonts w:eastAsia="Microsoft YaHei" w:cs="Times New Roman"/>
          <w:sz w:val="24"/>
          <w:szCs w:val="24"/>
          <w:lang w:bidi="ar"/>
        </w:rPr>
        <w:t xml:space="preserve"> Model fit for Figure 2</w:t>
      </w:r>
    </w:p>
    <w:tbl>
      <w:tblPr>
        <w:tblStyle w:val="TableGrid"/>
        <w:tblW w:w="8850" w:type="dxa"/>
        <w:tblBorders>
          <w:insideH w:val="none" w:sz="0" w:space="0" w:color="auto"/>
          <w:insideV w:val="none" w:sz="0" w:space="0" w:color="auto"/>
        </w:tblBorders>
        <w:tblLayout w:type="fixed"/>
        <w:tblLook w:val="04A0" w:firstRow="1" w:lastRow="0" w:firstColumn="1" w:lastColumn="0" w:noHBand="0" w:noVBand="1"/>
      </w:tblPr>
      <w:tblGrid>
        <w:gridCol w:w="3229"/>
        <w:gridCol w:w="3200"/>
        <w:gridCol w:w="2421"/>
      </w:tblGrid>
      <w:tr w:rsidR="001E79C8" w:rsidRPr="00875AD4" w14:paraId="3DA04661" w14:textId="77777777" w:rsidTr="005625C1">
        <w:tc>
          <w:tcPr>
            <w:tcW w:w="3229" w:type="dxa"/>
            <w:tcBorders>
              <w:top w:val="single" w:sz="4" w:space="0" w:color="auto"/>
              <w:left w:val="nil"/>
              <w:bottom w:val="single" w:sz="4" w:space="0" w:color="auto"/>
              <w:right w:val="nil"/>
            </w:tcBorders>
            <w:shd w:val="clear" w:color="auto" w:fill="auto"/>
          </w:tcPr>
          <w:p w14:paraId="796F35F1"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Indicator</w:t>
            </w:r>
          </w:p>
        </w:tc>
        <w:tc>
          <w:tcPr>
            <w:tcW w:w="3200" w:type="dxa"/>
            <w:tcBorders>
              <w:top w:val="single" w:sz="4" w:space="0" w:color="auto"/>
              <w:left w:val="nil"/>
              <w:bottom w:val="single" w:sz="4" w:space="0" w:color="auto"/>
              <w:right w:val="nil"/>
            </w:tcBorders>
            <w:shd w:val="clear" w:color="auto" w:fill="auto"/>
          </w:tcPr>
          <w:p w14:paraId="3A75692C"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Ref.</w:t>
            </w:r>
          </w:p>
        </w:tc>
        <w:tc>
          <w:tcPr>
            <w:tcW w:w="2421" w:type="dxa"/>
            <w:tcBorders>
              <w:top w:val="single" w:sz="4" w:space="0" w:color="auto"/>
              <w:left w:val="nil"/>
              <w:bottom w:val="single" w:sz="4" w:space="0" w:color="auto"/>
              <w:right w:val="nil"/>
            </w:tcBorders>
            <w:shd w:val="clear" w:color="auto" w:fill="auto"/>
          </w:tcPr>
          <w:p w14:paraId="455088E3"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Measured results</w:t>
            </w:r>
          </w:p>
        </w:tc>
      </w:tr>
      <w:tr w:rsidR="001E79C8" w:rsidRPr="00875AD4" w14:paraId="33D7EDD3" w14:textId="77777777" w:rsidTr="005625C1">
        <w:tc>
          <w:tcPr>
            <w:tcW w:w="3229" w:type="dxa"/>
            <w:tcBorders>
              <w:top w:val="single" w:sz="4" w:space="0" w:color="auto"/>
              <w:left w:val="nil"/>
              <w:bottom w:val="nil"/>
              <w:right w:val="nil"/>
            </w:tcBorders>
          </w:tcPr>
          <w:p w14:paraId="48B8CFE1"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CMIN/DF</w:t>
            </w:r>
          </w:p>
        </w:tc>
        <w:tc>
          <w:tcPr>
            <w:tcW w:w="3200" w:type="dxa"/>
            <w:tcBorders>
              <w:top w:val="single" w:sz="4" w:space="0" w:color="auto"/>
              <w:left w:val="nil"/>
              <w:bottom w:val="nil"/>
              <w:right w:val="nil"/>
            </w:tcBorders>
          </w:tcPr>
          <w:p w14:paraId="750BC001"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1-3 excellent, 3-5 good</w:t>
            </w:r>
          </w:p>
        </w:tc>
        <w:tc>
          <w:tcPr>
            <w:tcW w:w="2421" w:type="dxa"/>
            <w:tcBorders>
              <w:top w:val="single" w:sz="4" w:space="0" w:color="auto"/>
              <w:left w:val="nil"/>
              <w:bottom w:val="nil"/>
              <w:right w:val="nil"/>
            </w:tcBorders>
          </w:tcPr>
          <w:p w14:paraId="5ED1DB53"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2.366</w:t>
            </w:r>
          </w:p>
        </w:tc>
      </w:tr>
      <w:tr w:rsidR="001E79C8" w:rsidRPr="00875AD4" w14:paraId="6D476884" w14:textId="77777777" w:rsidTr="005625C1">
        <w:tc>
          <w:tcPr>
            <w:tcW w:w="3229" w:type="dxa"/>
            <w:tcBorders>
              <w:top w:val="nil"/>
              <w:left w:val="nil"/>
              <w:bottom w:val="nil"/>
              <w:right w:val="nil"/>
            </w:tcBorders>
          </w:tcPr>
          <w:p w14:paraId="7DCB75FD"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RMSEA</w:t>
            </w:r>
          </w:p>
        </w:tc>
        <w:tc>
          <w:tcPr>
            <w:tcW w:w="3200" w:type="dxa"/>
            <w:tcBorders>
              <w:top w:val="nil"/>
              <w:left w:val="nil"/>
              <w:bottom w:val="nil"/>
              <w:right w:val="nil"/>
            </w:tcBorders>
          </w:tcPr>
          <w:p w14:paraId="017A6FE9"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&lt;0.08 good</w:t>
            </w:r>
          </w:p>
        </w:tc>
        <w:tc>
          <w:tcPr>
            <w:tcW w:w="2421" w:type="dxa"/>
            <w:tcBorders>
              <w:top w:val="nil"/>
              <w:left w:val="nil"/>
              <w:bottom w:val="nil"/>
              <w:right w:val="nil"/>
            </w:tcBorders>
          </w:tcPr>
          <w:p w14:paraId="51240101"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0.073</w:t>
            </w:r>
          </w:p>
        </w:tc>
      </w:tr>
      <w:tr w:rsidR="001E79C8" w:rsidRPr="00875AD4" w14:paraId="6C9F1DD2" w14:textId="77777777" w:rsidTr="005625C1">
        <w:tc>
          <w:tcPr>
            <w:tcW w:w="3229" w:type="dxa"/>
            <w:tcBorders>
              <w:top w:val="nil"/>
              <w:left w:val="nil"/>
              <w:bottom w:val="nil"/>
              <w:right w:val="nil"/>
            </w:tcBorders>
          </w:tcPr>
          <w:p w14:paraId="67817D7F"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IFI</w:t>
            </w:r>
          </w:p>
        </w:tc>
        <w:tc>
          <w:tcPr>
            <w:tcW w:w="3200" w:type="dxa"/>
            <w:tcBorders>
              <w:top w:val="nil"/>
              <w:left w:val="nil"/>
              <w:bottom w:val="nil"/>
              <w:right w:val="nil"/>
            </w:tcBorders>
          </w:tcPr>
          <w:p w14:paraId="6DB8608D"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&gt;0.8 good</w:t>
            </w:r>
          </w:p>
        </w:tc>
        <w:tc>
          <w:tcPr>
            <w:tcW w:w="2421" w:type="dxa"/>
            <w:tcBorders>
              <w:top w:val="nil"/>
              <w:left w:val="nil"/>
              <w:bottom w:val="nil"/>
              <w:right w:val="nil"/>
            </w:tcBorders>
          </w:tcPr>
          <w:p w14:paraId="555D053F"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0.824</w:t>
            </w:r>
          </w:p>
        </w:tc>
      </w:tr>
      <w:tr w:rsidR="001E79C8" w:rsidRPr="00875AD4" w14:paraId="2CC629D0" w14:textId="77777777" w:rsidTr="005625C1">
        <w:tc>
          <w:tcPr>
            <w:tcW w:w="3229" w:type="dxa"/>
            <w:tcBorders>
              <w:top w:val="nil"/>
              <w:left w:val="nil"/>
              <w:bottom w:val="nil"/>
              <w:right w:val="nil"/>
            </w:tcBorders>
          </w:tcPr>
          <w:p w14:paraId="2F47FC9F"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TLI</w:t>
            </w:r>
          </w:p>
        </w:tc>
        <w:tc>
          <w:tcPr>
            <w:tcW w:w="3200" w:type="dxa"/>
            <w:tcBorders>
              <w:top w:val="nil"/>
              <w:left w:val="nil"/>
              <w:bottom w:val="nil"/>
              <w:right w:val="nil"/>
            </w:tcBorders>
          </w:tcPr>
          <w:p w14:paraId="77B33900"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&gt;0.8 good</w:t>
            </w:r>
          </w:p>
        </w:tc>
        <w:tc>
          <w:tcPr>
            <w:tcW w:w="2421" w:type="dxa"/>
            <w:tcBorders>
              <w:top w:val="nil"/>
              <w:left w:val="nil"/>
              <w:bottom w:val="nil"/>
              <w:right w:val="nil"/>
            </w:tcBorders>
          </w:tcPr>
          <w:p w14:paraId="319E9BA7"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0.813</w:t>
            </w:r>
          </w:p>
        </w:tc>
      </w:tr>
      <w:tr w:rsidR="001E79C8" w:rsidRPr="00875AD4" w14:paraId="54BE75C9" w14:textId="77777777" w:rsidTr="005625C1">
        <w:tc>
          <w:tcPr>
            <w:tcW w:w="3229" w:type="dxa"/>
            <w:tcBorders>
              <w:top w:val="nil"/>
              <w:left w:val="nil"/>
              <w:bottom w:val="single" w:sz="4" w:space="0" w:color="auto"/>
              <w:right w:val="nil"/>
            </w:tcBorders>
          </w:tcPr>
          <w:p w14:paraId="493EE9BA"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CFI</w:t>
            </w:r>
          </w:p>
        </w:tc>
        <w:tc>
          <w:tcPr>
            <w:tcW w:w="3200" w:type="dxa"/>
            <w:tcBorders>
              <w:top w:val="nil"/>
              <w:left w:val="nil"/>
              <w:bottom w:val="single" w:sz="4" w:space="0" w:color="auto"/>
              <w:right w:val="nil"/>
            </w:tcBorders>
          </w:tcPr>
          <w:p w14:paraId="0D996442"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&gt;0.8 good</w:t>
            </w:r>
          </w:p>
        </w:tc>
        <w:tc>
          <w:tcPr>
            <w:tcW w:w="2421" w:type="dxa"/>
            <w:tcBorders>
              <w:top w:val="nil"/>
              <w:left w:val="nil"/>
              <w:bottom w:val="single" w:sz="4" w:space="0" w:color="auto"/>
              <w:right w:val="nil"/>
            </w:tcBorders>
          </w:tcPr>
          <w:p w14:paraId="50A7E9BA"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0.823</w:t>
            </w:r>
          </w:p>
        </w:tc>
      </w:tr>
    </w:tbl>
    <w:p w14:paraId="29B98B78" w14:textId="77777777" w:rsidR="001E79C8" w:rsidRPr="00875AD4" w:rsidRDefault="001E79C8" w:rsidP="001E79C8">
      <w:pPr>
        <w:spacing w:line="480" w:lineRule="auto"/>
        <w:rPr>
          <w:rFonts w:eastAsia="Microsoft YaHei" w:cs="Times New Roman"/>
          <w:b/>
          <w:sz w:val="24"/>
          <w:szCs w:val="24"/>
          <w:lang w:bidi="ar"/>
        </w:rPr>
      </w:pPr>
      <w:r w:rsidRPr="00875AD4">
        <w:rPr>
          <w:rFonts w:eastAsia="Microsoft YaHei" w:cs="Times New Roman"/>
          <w:b/>
          <w:sz w:val="24"/>
          <w:szCs w:val="24"/>
          <w:lang w:bidi="ar"/>
        </w:rPr>
        <w:br w:type="page"/>
      </w:r>
    </w:p>
    <w:p w14:paraId="4E284034" w14:textId="77777777" w:rsidR="001E79C8" w:rsidRPr="00875AD4" w:rsidRDefault="001E79C8" w:rsidP="001E79C8">
      <w:pPr>
        <w:spacing w:line="480" w:lineRule="auto"/>
        <w:rPr>
          <w:rFonts w:eastAsia="Microsoft YaHei" w:cs="Times New Roman"/>
          <w:sz w:val="24"/>
          <w:szCs w:val="24"/>
        </w:rPr>
      </w:pPr>
      <w:r w:rsidRPr="00875AD4">
        <w:rPr>
          <w:rFonts w:eastAsia="Microsoft YaHei" w:cs="Times New Roman"/>
          <w:b/>
          <w:sz w:val="24"/>
          <w:szCs w:val="24"/>
          <w:lang w:bidi="ar"/>
        </w:rPr>
        <w:t>Table S6</w:t>
      </w:r>
      <w:r w:rsidRPr="00875AD4">
        <w:rPr>
          <w:rFonts w:eastAsia="Microsoft YaHei" w:cs="Times New Roman"/>
          <w:sz w:val="24"/>
          <w:szCs w:val="24"/>
          <w:lang w:bidi="ar"/>
        </w:rPr>
        <w:t xml:space="preserve"> Model fit for Figure 3</w:t>
      </w:r>
    </w:p>
    <w:tbl>
      <w:tblPr>
        <w:tblStyle w:val="TableGrid"/>
        <w:tblW w:w="8855" w:type="dxa"/>
        <w:tblBorders>
          <w:insideH w:val="none" w:sz="4" w:space="0" w:color="auto"/>
          <w:insideV w:val="none" w:sz="4" w:space="0" w:color="auto"/>
        </w:tblBorders>
        <w:tblLayout w:type="fixed"/>
        <w:tblLook w:val="04A0" w:firstRow="1" w:lastRow="0" w:firstColumn="1" w:lastColumn="0" w:noHBand="0" w:noVBand="1"/>
      </w:tblPr>
      <w:tblGrid>
        <w:gridCol w:w="3231"/>
        <w:gridCol w:w="3202"/>
        <w:gridCol w:w="2422"/>
      </w:tblGrid>
      <w:tr w:rsidR="001E79C8" w:rsidRPr="00875AD4" w14:paraId="58F9A08F" w14:textId="77777777" w:rsidTr="005625C1">
        <w:tc>
          <w:tcPr>
            <w:tcW w:w="3231" w:type="dxa"/>
            <w:tcBorders>
              <w:top w:val="single" w:sz="4" w:space="0" w:color="auto"/>
              <w:left w:val="nil"/>
              <w:bottom w:val="single" w:sz="4" w:space="0" w:color="auto"/>
              <w:right w:val="nil"/>
            </w:tcBorders>
            <w:shd w:val="clear" w:color="auto" w:fill="auto"/>
          </w:tcPr>
          <w:p w14:paraId="7933DAE9"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Indicator</w:t>
            </w:r>
          </w:p>
        </w:tc>
        <w:tc>
          <w:tcPr>
            <w:tcW w:w="3202" w:type="dxa"/>
            <w:tcBorders>
              <w:top w:val="single" w:sz="4" w:space="0" w:color="auto"/>
              <w:left w:val="nil"/>
              <w:bottom w:val="single" w:sz="4" w:space="0" w:color="auto"/>
              <w:right w:val="nil"/>
            </w:tcBorders>
            <w:shd w:val="clear" w:color="auto" w:fill="auto"/>
          </w:tcPr>
          <w:p w14:paraId="55621C8C"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Ref.</w:t>
            </w:r>
          </w:p>
        </w:tc>
        <w:tc>
          <w:tcPr>
            <w:tcW w:w="2422" w:type="dxa"/>
            <w:tcBorders>
              <w:top w:val="single" w:sz="4" w:space="0" w:color="auto"/>
              <w:left w:val="nil"/>
              <w:bottom w:val="single" w:sz="4" w:space="0" w:color="auto"/>
              <w:right w:val="nil"/>
            </w:tcBorders>
            <w:shd w:val="clear" w:color="auto" w:fill="auto"/>
          </w:tcPr>
          <w:p w14:paraId="2FEE0319"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Measured results</w:t>
            </w:r>
          </w:p>
        </w:tc>
      </w:tr>
      <w:tr w:rsidR="006B7A1A" w:rsidRPr="00875AD4" w14:paraId="7EA86BB9" w14:textId="77777777" w:rsidTr="005625C1">
        <w:tc>
          <w:tcPr>
            <w:tcW w:w="3231" w:type="dxa"/>
            <w:tcBorders>
              <w:top w:val="single" w:sz="4" w:space="0" w:color="auto"/>
              <w:left w:val="nil"/>
              <w:bottom w:val="nil"/>
              <w:right w:val="nil"/>
            </w:tcBorders>
            <w:shd w:val="clear" w:color="auto" w:fill="auto"/>
          </w:tcPr>
          <w:p w14:paraId="7B917CEA" w14:textId="77777777" w:rsidR="006B7A1A" w:rsidRPr="00875AD4" w:rsidRDefault="006B7A1A" w:rsidP="006B7A1A">
            <w:pPr>
              <w:spacing w:line="480" w:lineRule="auto"/>
              <w:rPr>
                <w:rFonts w:eastAsia="Microsoft YaHei"/>
                <w:b/>
                <w:sz w:val="24"/>
                <w:szCs w:val="24"/>
              </w:rPr>
            </w:pPr>
            <w:r w:rsidRPr="00875AD4">
              <w:rPr>
                <w:rFonts w:eastAsia="Microsoft YaHei"/>
                <w:b/>
                <w:sz w:val="24"/>
                <w:szCs w:val="24"/>
                <w:lang w:bidi="ar"/>
              </w:rPr>
              <w:t>CMIN/DF</w:t>
            </w:r>
          </w:p>
        </w:tc>
        <w:tc>
          <w:tcPr>
            <w:tcW w:w="3202" w:type="dxa"/>
            <w:tcBorders>
              <w:top w:val="single" w:sz="4" w:space="0" w:color="auto"/>
              <w:left w:val="nil"/>
              <w:bottom w:val="nil"/>
              <w:right w:val="nil"/>
            </w:tcBorders>
            <w:shd w:val="clear" w:color="auto" w:fill="auto"/>
          </w:tcPr>
          <w:p w14:paraId="17721D96" w14:textId="77777777" w:rsidR="006B7A1A" w:rsidRPr="00875AD4" w:rsidRDefault="006B7A1A" w:rsidP="006B7A1A">
            <w:pPr>
              <w:spacing w:line="480" w:lineRule="auto"/>
              <w:rPr>
                <w:rFonts w:eastAsia="Microsoft YaHei"/>
                <w:sz w:val="24"/>
                <w:szCs w:val="24"/>
              </w:rPr>
            </w:pPr>
            <w:r w:rsidRPr="00875AD4">
              <w:rPr>
                <w:rFonts w:eastAsia="Microsoft YaHei"/>
                <w:sz w:val="24"/>
                <w:szCs w:val="24"/>
                <w:lang w:bidi="ar"/>
              </w:rPr>
              <w:t>1-3 excellent, 3-5 good</w:t>
            </w:r>
          </w:p>
        </w:tc>
        <w:tc>
          <w:tcPr>
            <w:tcW w:w="2422" w:type="dxa"/>
            <w:tcBorders>
              <w:top w:val="single" w:sz="4" w:space="0" w:color="auto"/>
              <w:left w:val="nil"/>
              <w:bottom w:val="nil"/>
              <w:right w:val="nil"/>
            </w:tcBorders>
            <w:shd w:val="clear" w:color="auto" w:fill="auto"/>
          </w:tcPr>
          <w:p w14:paraId="0FE5D1A5" w14:textId="44F04BCD" w:rsidR="006B7A1A" w:rsidRPr="00875AD4" w:rsidRDefault="006B7A1A" w:rsidP="006B7A1A">
            <w:pPr>
              <w:spacing w:line="480" w:lineRule="auto"/>
              <w:rPr>
                <w:rFonts w:eastAsia="Microsoft YaHei"/>
                <w:sz w:val="24"/>
                <w:szCs w:val="24"/>
                <w:lang w:bidi="ar"/>
              </w:rPr>
            </w:pPr>
            <w:r w:rsidRPr="00C812F1">
              <w:rPr>
                <w:rFonts w:eastAsia="Microsoft YaHei"/>
                <w:sz w:val="24"/>
                <w:szCs w:val="24"/>
                <w:lang w:bidi="ar"/>
              </w:rPr>
              <w:t>2.247</w:t>
            </w:r>
          </w:p>
        </w:tc>
      </w:tr>
      <w:tr w:rsidR="006B7A1A" w:rsidRPr="00875AD4" w14:paraId="386FED2F" w14:textId="77777777" w:rsidTr="005625C1">
        <w:tc>
          <w:tcPr>
            <w:tcW w:w="3231" w:type="dxa"/>
            <w:tcBorders>
              <w:top w:val="nil"/>
              <w:left w:val="nil"/>
              <w:bottom w:val="nil"/>
              <w:right w:val="nil"/>
            </w:tcBorders>
            <w:shd w:val="clear" w:color="auto" w:fill="auto"/>
          </w:tcPr>
          <w:p w14:paraId="1E398EAC" w14:textId="77777777" w:rsidR="006B7A1A" w:rsidRPr="00875AD4" w:rsidRDefault="006B7A1A" w:rsidP="006B7A1A">
            <w:pPr>
              <w:spacing w:line="480" w:lineRule="auto"/>
              <w:rPr>
                <w:rFonts w:eastAsia="Microsoft YaHei"/>
                <w:b/>
                <w:sz w:val="24"/>
                <w:szCs w:val="24"/>
              </w:rPr>
            </w:pPr>
            <w:r w:rsidRPr="00875AD4">
              <w:rPr>
                <w:rFonts w:eastAsia="Microsoft YaHei"/>
                <w:b/>
                <w:sz w:val="24"/>
                <w:szCs w:val="24"/>
                <w:lang w:bidi="ar"/>
              </w:rPr>
              <w:t>RMSEA</w:t>
            </w:r>
          </w:p>
        </w:tc>
        <w:tc>
          <w:tcPr>
            <w:tcW w:w="3202" w:type="dxa"/>
            <w:tcBorders>
              <w:top w:val="nil"/>
              <w:left w:val="nil"/>
              <w:bottom w:val="nil"/>
              <w:right w:val="nil"/>
            </w:tcBorders>
            <w:shd w:val="clear" w:color="auto" w:fill="auto"/>
          </w:tcPr>
          <w:p w14:paraId="212316B5" w14:textId="77777777" w:rsidR="006B7A1A" w:rsidRPr="00875AD4" w:rsidRDefault="006B7A1A" w:rsidP="006B7A1A">
            <w:pPr>
              <w:spacing w:line="480" w:lineRule="auto"/>
              <w:rPr>
                <w:rFonts w:eastAsia="Microsoft YaHei"/>
                <w:sz w:val="24"/>
                <w:szCs w:val="24"/>
              </w:rPr>
            </w:pPr>
            <w:r w:rsidRPr="00875AD4">
              <w:rPr>
                <w:rFonts w:eastAsia="Microsoft YaHei"/>
                <w:sz w:val="24"/>
                <w:szCs w:val="24"/>
                <w:lang w:bidi="ar"/>
              </w:rPr>
              <w:t>&lt;0.08 good</w:t>
            </w:r>
          </w:p>
        </w:tc>
        <w:tc>
          <w:tcPr>
            <w:tcW w:w="2422" w:type="dxa"/>
            <w:tcBorders>
              <w:top w:val="nil"/>
              <w:left w:val="nil"/>
              <w:bottom w:val="nil"/>
              <w:right w:val="nil"/>
            </w:tcBorders>
            <w:shd w:val="clear" w:color="auto" w:fill="auto"/>
          </w:tcPr>
          <w:p w14:paraId="5A2AD666" w14:textId="5198CE50" w:rsidR="006B7A1A" w:rsidRPr="00875AD4" w:rsidRDefault="006B7A1A" w:rsidP="006B7A1A">
            <w:pPr>
              <w:spacing w:line="480" w:lineRule="auto"/>
              <w:rPr>
                <w:rFonts w:eastAsia="Microsoft YaHei"/>
                <w:sz w:val="24"/>
                <w:szCs w:val="24"/>
                <w:lang w:bidi="ar"/>
              </w:rPr>
            </w:pPr>
            <w:r w:rsidRPr="00C812F1">
              <w:rPr>
                <w:rFonts w:eastAsia="Microsoft YaHei"/>
                <w:sz w:val="24"/>
                <w:szCs w:val="24"/>
                <w:lang w:bidi="ar"/>
              </w:rPr>
              <w:t>0.073</w:t>
            </w:r>
          </w:p>
        </w:tc>
      </w:tr>
      <w:tr w:rsidR="006B7A1A" w:rsidRPr="00875AD4" w14:paraId="7D51052B" w14:textId="77777777" w:rsidTr="005625C1">
        <w:tc>
          <w:tcPr>
            <w:tcW w:w="3231" w:type="dxa"/>
            <w:tcBorders>
              <w:top w:val="nil"/>
              <w:left w:val="nil"/>
              <w:bottom w:val="nil"/>
              <w:right w:val="nil"/>
            </w:tcBorders>
            <w:shd w:val="clear" w:color="auto" w:fill="auto"/>
          </w:tcPr>
          <w:p w14:paraId="38EAEDA8" w14:textId="77777777" w:rsidR="006B7A1A" w:rsidRPr="00875AD4" w:rsidRDefault="006B7A1A" w:rsidP="006B7A1A">
            <w:pPr>
              <w:spacing w:line="480" w:lineRule="auto"/>
              <w:rPr>
                <w:rFonts w:eastAsia="Microsoft YaHei"/>
                <w:b/>
                <w:sz w:val="24"/>
                <w:szCs w:val="24"/>
              </w:rPr>
            </w:pPr>
            <w:r w:rsidRPr="00875AD4">
              <w:rPr>
                <w:rFonts w:eastAsia="Microsoft YaHei"/>
                <w:b/>
                <w:sz w:val="24"/>
                <w:szCs w:val="24"/>
                <w:lang w:bidi="ar"/>
              </w:rPr>
              <w:t>IFI</w:t>
            </w:r>
          </w:p>
        </w:tc>
        <w:tc>
          <w:tcPr>
            <w:tcW w:w="3202" w:type="dxa"/>
            <w:tcBorders>
              <w:top w:val="nil"/>
              <w:left w:val="nil"/>
              <w:bottom w:val="nil"/>
              <w:right w:val="nil"/>
            </w:tcBorders>
            <w:shd w:val="clear" w:color="auto" w:fill="auto"/>
          </w:tcPr>
          <w:p w14:paraId="27AC07BF" w14:textId="77777777" w:rsidR="006B7A1A" w:rsidRPr="00875AD4" w:rsidRDefault="006B7A1A" w:rsidP="006B7A1A">
            <w:pPr>
              <w:spacing w:line="480" w:lineRule="auto"/>
              <w:rPr>
                <w:rFonts w:eastAsia="Microsoft YaHei"/>
                <w:sz w:val="24"/>
                <w:szCs w:val="24"/>
              </w:rPr>
            </w:pPr>
            <w:r w:rsidRPr="00875AD4">
              <w:rPr>
                <w:rFonts w:eastAsia="Microsoft YaHei"/>
                <w:sz w:val="24"/>
                <w:szCs w:val="24"/>
                <w:lang w:bidi="ar"/>
              </w:rPr>
              <w:t>&gt;0.8 good</w:t>
            </w:r>
          </w:p>
        </w:tc>
        <w:tc>
          <w:tcPr>
            <w:tcW w:w="2422" w:type="dxa"/>
            <w:tcBorders>
              <w:top w:val="nil"/>
              <w:left w:val="nil"/>
              <w:bottom w:val="nil"/>
              <w:right w:val="nil"/>
            </w:tcBorders>
            <w:shd w:val="clear" w:color="auto" w:fill="auto"/>
          </w:tcPr>
          <w:p w14:paraId="0DB1E954" w14:textId="6E2FC0E8" w:rsidR="006B7A1A" w:rsidRPr="00875AD4" w:rsidRDefault="006B7A1A" w:rsidP="006B7A1A">
            <w:pPr>
              <w:spacing w:line="480" w:lineRule="auto"/>
              <w:rPr>
                <w:rFonts w:eastAsia="Microsoft YaHei"/>
                <w:sz w:val="24"/>
                <w:szCs w:val="24"/>
                <w:lang w:bidi="ar"/>
              </w:rPr>
            </w:pPr>
            <w:r w:rsidRPr="00C812F1">
              <w:rPr>
                <w:rFonts w:eastAsia="Microsoft YaHei"/>
                <w:sz w:val="24"/>
                <w:szCs w:val="24"/>
                <w:lang w:bidi="ar"/>
              </w:rPr>
              <w:t>0.847</w:t>
            </w:r>
          </w:p>
        </w:tc>
      </w:tr>
      <w:tr w:rsidR="006B7A1A" w:rsidRPr="00875AD4" w14:paraId="34D57712" w14:textId="77777777" w:rsidTr="005625C1">
        <w:tc>
          <w:tcPr>
            <w:tcW w:w="3231" w:type="dxa"/>
            <w:tcBorders>
              <w:top w:val="nil"/>
              <w:left w:val="nil"/>
              <w:bottom w:val="nil"/>
              <w:right w:val="nil"/>
            </w:tcBorders>
            <w:shd w:val="clear" w:color="auto" w:fill="auto"/>
          </w:tcPr>
          <w:p w14:paraId="284031AB" w14:textId="77777777" w:rsidR="006B7A1A" w:rsidRPr="00875AD4" w:rsidRDefault="006B7A1A" w:rsidP="006B7A1A">
            <w:pPr>
              <w:spacing w:line="480" w:lineRule="auto"/>
              <w:rPr>
                <w:rFonts w:eastAsia="Microsoft YaHei"/>
                <w:b/>
                <w:sz w:val="24"/>
                <w:szCs w:val="24"/>
              </w:rPr>
            </w:pPr>
            <w:r w:rsidRPr="00875AD4">
              <w:rPr>
                <w:rFonts w:eastAsia="Microsoft YaHei"/>
                <w:b/>
                <w:sz w:val="24"/>
                <w:szCs w:val="24"/>
                <w:lang w:bidi="ar"/>
              </w:rPr>
              <w:t>TLI</w:t>
            </w:r>
          </w:p>
        </w:tc>
        <w:tc>
          <w:tcPr>
            <w:tcW w:w="3202" w:type="dxa"/>
            <w:tcBorders>
              <w:top w:val="nil"/>
              <w:left w:val="nil"/>
              <w:bottom w:val="nil"/>
              <w:right w:val="nil"/>
            </w:tcBorders>
            <w:shd w:val="clear" w:color="auto" w:fill="auto"/>
          </w:tcPr>
          <w:p w14:paraId="41BE2817" w14:textId="77777777" w:rsidR="006B7A1A" w:rsidRPr="00875AD4" w:rsidRDefault="006B7A1A" w:rsidP="006B7A1A">
            <w:pPr>
              <w:spacing w:line="480" w:lineRule="auto"/>
              <w:rPr>
                <w:rFonts w:eastAsia="Microsoft YaHei"/>
                <w:sz w:val="24"/>
                <w:szCs w:val="24"/>
              </w:rPr>
            </w:pPr>
            <w:r w:rsidRPr="00875AD4">
              <w:rPr>
                <w:rFonts w:eastAsia="Microsoft YaHei"/>
                <w:sz w:val="24"/>
                <w:szCs w:val="24"/>
                <w:lang w:bidi="ar"/>
              </w:rPr>
              <w:t>&gt;0.8 good</w:t>
            </w:r>
          </w:p>
        </w:tc>
        <w:tc>
          <w:tcPr>
            <w:tcW w:w="2422" w:type="dxa"/>
            <w:tcBorders>
              <w:top w:val="nil"/>
              <w:left w:val="nil"/>
              <w:bottom w:val="nil"/>
              <w:right w:val="nil"/>
            </w:tcBorders>
            <w:shd w:val="clear" w:color="auto" w:fill="auto"/>
          </w:tcPr>
          <w:p w14:paraId="3714D252" w14:textId="39086910" w:rsidR="006B7A1A" w:rsidRPr="00875AD4" w:rsidRDefault="006B7A1A" w:rsidP="006B7A1A">
            <w:pPr>
              <w:spacing w:line="480" w:lineRule="auto"/>
              <w:rPr>
                <w:rFonts w:eastAsia="Microsoft YaHei"/>
                <w:sz w:val="24"/>
                <w:szCs w:val="24"/>
                <w:lang w:bidi="ar"/>
              </w:rPr>
            </w:pPr>
            <w:r w:rsidRPr="00C812F1">
              <w:rPr>
                <w:rFonts w:eastAsia="Microsoft YaHei"/>
                <w:sz w:val="24"/>
                <w:szCs w:val="24"/>
                <w:lang w:bidi="ar"/>
              </w:rPr>
              <w:t>0.833</w:t>
            </w:r>
          </w:p>
        </w:tc>
      </w:tr>
      <w:tr w:rsidR="006B7A1A" w:rsidRPr="00875AD4" w14:paraId="017B7682" w14:textId="77777777" w:rsidTr="005625C1">
        <w:tc>
          <w:tcPr>
            <w:tcW w:w="3231" w:type="dxa"/>
            <w:tcBorders>
              <w:top w:val="nil"/>
              <w:left w:val="nil"/>
              <w:bottom w:val="single" w:sz="4" w:space="0" w:color="auto"/>
              <w:right w:val="nil"/>
            </w:tcBorders>
            <w:shd w:val="clear" w:color="auto" w:fill="auto"/>
          </w:tcPr>
          <w:p w14:paraId="7C45BADD" w14:textId="77777777" w:rsidR="006B7A1A" w:rsidRPr="00875AD4" w:rsidRDefault="006B7A1A" w:rsidP="006B7A1A">
            <w:pPr>
              <w:spacing w:line="480" w:lineRule="auto"/>
              <w:rPr>
                <w:rFonts w:eastAsia="Microsoft YaHei"/>
                <w:b/>
                <w:sz w:val="24"/>
                <w:szCs w:val="24"/>
              </w:rPr>
            </w:pPr>
            <w:r w:rsidRPr="00875AD4">
              <w:rPr>
                <w:rFonts w:eastAsia="Microsoft YaHei"/>
                <w:b/>
                <w:sz w:val="24"/>
                <w:szCs w:val="24"/>
                <w:lang w:bidi="ar"/>
              </w:rPr>
              <w:t>CFI</w:t>
            </w:r>
          </w:p>
        </w:tc>
        <w:tc>
          <w:tcPr>
            <w:tcW w:w="3202" w:type="dxa"/>
            <w:tcBorders>
              <w:top w:val="nil"/>
              <w:left w:val="nil"/>
              <w:bottom w:val="single" w:sz="4" w:space="0" w:color="auto"/>
              <w:right w:val="nil"/>
            </w:tcBorders>
            <w:shd w:val="clear" w:color="auto" w:fill="auto"/>
          </w:tcPr>
          <w:p w14:paraId="1A1E9B83" w14:textId="77777777" w:rsidR="006B7A1A" w:rsidRPr="00875AD4" w:rsidRDefault="006B7A1A" w:rsidP="006B7A1A">
            <w:pPr>
              <w:spacing w:line="480" w:lineRule="auto"/>
              <w:rPr>
                <w:rFonts w:eastAsia="Microsoft YaHei"/>
                <w:sz w:val="24"/>
                <w:szCs w:val="24"/>
              </w:rPr>
            </w:pPr>
            <w:r w:rsidRPr="00875AD4">
              <w:rPr>
                <w:rFonts w:eastAsia="Microsoft YaHei"/>
                <w:sz w:val="24"/>
                <w:szCs w:val="24"/>
                <w:lang w:bidi="ar"/>
              </w:rPr>
              <w:t>&gt;0.8 good</w:t>
            </w:r>
          </w:p>
        </w:tc>
        <w:tc>
          <w:tcPr>
            <w:tcW w:w="2422" w:type="dxa"/>
            <w:tcBorders>
              <w:top w:val="nil"/>
              <w:left w:val="nil"/>
              <w:bottom w:val="single" w:sz="4" w:space="0" w:color="auto"/>
              <w:right w:val="nil"/>
            </w:tcBorders>
            <w:shd w:val="clear" w:color="auto" w:fill="auto"/>
          </w:tcPr>
          <w:p w14:paraId="2340A15F" w14:textId="12B34A21" w:rsidR="006B7A1A" w:rsidRPr="00875AD4" w:rsidRDefault="006B7A1A" w:rsidP="006B7A1A">
            <w:pPr>
              <w:spacing w:line="480" w:lineRule="auto"/>
              <w:rPr>
                <w:rFonts w:eastAsia="Microsoft YaHei"/>
                <w:sz w:val="24"/>
                <w:szCs w:val="24"/>
                <w:lang w:bidi="ar"/>
              </w:rPr>
            </w:pPr>
            <w:r w:rsidRPr="00C812F1">
              <w:rPr>
                <w:rFonts w:eastAsia="Microsoft YaHei"/>
                <w:sz w:val="24"/>
                <w:szCs w:val="24"/>
                <w:lang w:bidi="ar"/>
              </w:rPr>
              <w:t>0.846</w:t>
            </w:r>
          </w:p>
        </w:tc>
      </w:tr>
    </w:tbl>
    <w:p w14:paraId="787E0728" w14:textId="77777777" w:rsidR="001E79C8" w:rsidRPr="00875AD4" w:rsidRDefault="001E79C8" w:rsidP="001E79C8">
      <w:pPr>
        <w:spacing w:line="480" w:lineRule="auto"/>
        <w:rPr>
          <w:rFonts w:eastAsia="Microsoft YaHei" w:cs="Times New Roman"/>
          <w:b/>
          <w:sz w:val="24"/>
          <w:szCs w:val="24"/>
          <w:lang w:bidi="ar"/>
        </w:rPr>
      </w:pPr>
      <w:r w:rsidRPr="00875AD4">
        <w:rPr>
          <w:rFonts w:eastAsia="Microsoft YaHei" w:cs="Times New Roman"/>
          <w:b/>
          <w:sz w:val="24"/>
          <w:szCs w:val="24"/>
          <w:lang w:bidi="ar"/>
        </w:rPr>
        <w:br w:type="page"/>
      </w:r>
    </w:p>
    <w:p w14:paraId="15E570A3" w14:textId="77777777" w:rsidR="001E79C8" w:rsidRPr="00875AD4" w:rsidRDefault="001E79C8" w:rsidP="001E79C8">
      <w:pPr>
        <w:spacing w:line="480" w:lineRule="auto"/>
        <w:rPr>
          <w:rFonts w:eastAsia="Microsoft YaHei" w:cs="Times New Roman"/>
          <w:sz w:val="24"/>
          <w:szCs w:val="24"/>
        </w:rPr>
      </w:pPr>
      <w:r w:rsidRPr="00875AD4">
        <w:rPr>
          <w:rFonts w:eastAsia="Microsoft YaHei" w:cs="Times New Roman"/>
          <w:b/>
          <w:sz w:val="24"/>
          <w:szCs w:val="24"/>
          <w:lang w:bidi="ar"/>
        </w:rPr>
        <w:t>Table S7</w:t>
      </w:r>
      <w:r w:rsidRPr="00875AD4">
        <w:rPr>
          <w:rFonts w:eastAsia="Microsoft YaHei" w:cs="Times New Roman"/>
          <w:sz w:val="24"/>
          <w:szCs w:val="24"/>
          <w:lang w:bidi="ar"/>
        </w:rPr>
        <w:t xml:space="preserve"> Model fit for Figure 4.</w:t>
      </w:r>
    </w:p>
    <w:tbl>
      <w:tblPr>
        <w:tblStyle w:val="TableGrid"/>
        <w:tblW w:w="8850" w:type="dxa"/>
        <w:tblBorders>
          <w:insideH w:val="none" w:sz="0" w:space="0" w:color="auto"/>
          <w:insideV w:val="none" w:sz="0" w:space="0" w:color="auto"/>
        </w:tblBorders>
        <w:tblLayout w:type="fixed"/>
        <w:tblLook w:val="04A0" w:firstRow="1" w:lastRow="0" w:firstColumn="1" w:lastColumn="0" w:noHBand="0" w:noVBand="1"/>
      </w:tblPr>
      <w:tblGrid>
        <w:gridCol w:w="3229"/>
        <w:gridCol w:w="3200"/>
        <w:gridCol w:w="2421"/>
      </w:tblGrid>
      <w:tr w:rsidR="001E79C8" w:rsidRPr="00875AD4" w14:paraId="6012CFCB" w14:textId="77777777" w:rsidTr="005625C1">
        <w:tc>
          <w:tcPr>
            <w:tcW w:w="3229" w:type="dxa"/>
            <w:tcBorders>
              <w:top w:val="single" w:sz="4" w:space="0" w:color="auto"/>
              <w:left w:val="nil"/>
              <w:bottom w:val="single" w:sz="4" w:space="0" w:color="auto"/>
              <w:right w:val="nil"/>
            </w:tcBorders>
            <w:shd w:val="clear" w:color="auto" w:fill="auto"/>
          </w:tcPr>
          <w:p w14:paraId="1E1ED9D6"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Indicator</w:t>
            </w:r>
          </w:p>
        </w:tc>
        <w:tc>
          <w:tcPr>
            <w:tcW w:w="3200" w:type="dxa"/>
            <w:tcBorders>
              <w:top w:val="single" w:sz="4" w:space="0" w:color="auto"/>
              <w:left w:val="nil"/>
              <w:bottom w:val="single" w:sz="4" w:space="0" w:color="auto"/>
              <w:right w:val="nil"/>
            </w:tcBorders>
            <w:shd w:val="clear" w:color="auto" w:fill="auto"/>
          </w:tcPr>
          <w:p w14:paraId="20979832"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Ref.</w:t>
            </w:r>
          </w:p>
        </w:tc>
        <w:tc>
          <w:tcPr>
            <w:tcW w:w="2421" w:type="dxa"/>
            <w:tcBorders>
              <w:top w:val="single" w:sz="4" w:space="0" w:color="auto"/>
              <w:left w:val="nil"/>
              <w:bottom w:val="single" w:sz="4" w:space="0" w:color="auto"/>
              <w:right w:val="nil"/>
            </w:tcBorders>
            <w:shd w:val="clear" w:color="auto" w:fill="auto"/>
          </w:tcPr>
          <w:p w14:paraId="72B68B81"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Measured results</w:t>
            </w:r>
          </w:p>
        </w:tc>
      </w:tr>
      <w:tr w:rsidR="001E79C8" w:rsidRPr="00875AD4" w14:paraId="526EF3F3" w14:textId="77777777" w:rsidTr="005625C1">
        <w:tc>
          <w:tcPr>
            <w:tcW w:w="3229" w:type="dxa"/>
            <w:tcBorders>
              <w:top w:val="single" w:sz="4" w:space="0" w:color="auto"/>
              <w:left w:val="nil"/>
              <w:bottom w:val="nil"/>
              <w:right w:val="nil"/>
            </w:tcBorders>
          </w:tcPr>
          <w:p w14:paraId="4CBA895E"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CMIN/DF</w:t>
            </w:r>
          </w:p>
        </w:tc>
        <w:tc>
          <w:tcPr>
            <w:tcW w:w="3200" w:type="dxa"/>
            <w:tcBorders>
              <w:top w:val="single" w:sz="4" w:space="0" w:color="auto"/>
              <w:left w:val="nil"/>
              <w:bottom w:val="nil"/>
              <w:right w:val="nil"/>
            </w:tcBorders>
          </w:tcPr>
          <w:p w14:paraId="2B34C732"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1-3 excellent, 3-5 good</w:t>
            </w:r>
          </w:p>
        </w:tc>
        <w:tc>
          <w:tcPr>
            <w:tcW w:w="2421" w:type="dxa"/>
            <w:tcBorders>
              <w:top w:val="single" w:sz="4" w:space="0" w:color="auto"/>
              <w:left w:val="nil"/>
              <w:bottom w:val="nil"/>
              <w:right w:val="nil"/>
            </w:tcBorders>
          </w:tcPr>
          <w:p w14:paraId="22CAA028"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2.392</w:t>
            </w:r>
          </w:p>
        </w:tc>
      </w:tr>
      <w:tr w:rsidR="001E79C8" w:rsidRPr="00875AD4" w14:paraId="2F29AA7D" w14:textId="77777777" w:rsidTr="005625C1">
        <w:tc>
          <w:tcPr>
            <w:tcW w:w="3229" w:type="dxa"/>
            <w:tcBorders>
              <w:top w:val="nil"/>
              <w:left w:val="nil"/>
              <w:bottom w:val="nil"/>
              <w:right w:val="nil"/>
            </w:tcBorders>
          </w:tcPr>
          <w:p w14:paraId="05918DD1"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RMSEA</w:t>
            </w:r>
          </w:p>
        </w:tc>
        <w:tc>
          <w:tcPr>
            <w:tcW w:w="3200" w:type="dxa"/>
            <w:tcBorders>
              <w:top w:val="nil"/>
              <w:left w:val="nil"/>
              <w:bottom w:val="nil"/>
              <w:right w:val="nil"/>
            </w:tcBorders>
          </w:tcPr>
          <w:p w14:paraId="3BFA4AEA"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&lt;0.08 good</w:t>
            </w:r>
          </w:p>
        </w:tc>
        <w:tc>
          <w:tcPr>
            <w:tcW w:w="2421" w:type="dxa"/>
            <w:tcBorders>
              <w:top w:val="nil"/>
              <w:left w:val="nil"/>
              <w:bottom w:val="nil"/>
              <w:right w:val="nil"/>
            </w:tcBorders>
          </w:tcPr>
          <w:p w14:paraId="0C18D17F"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0.077</w:t>
            </w:r>
          </w:p>
        </w:tc>
      </w:tr>
      <w:tr w:rsidR="001E79C8" w:rsidRPr="00875AD4" w14:paraId="2408E9D8" w14:textId="77777777" w:rsidTr="005625C1">
        <w:tc>
          <w:tcPr>
            <w:tcW w:w="3229" w:type="dxa"/>
            <w:tcBorders>
              <w:top w:val="nil"/>
              <w:left w:val="nil"/>
              <w:bottom w:val="nil"/>
              <w:right w:val="nil"/>
            </w:tcBorders>
          </w:tcPr>
          <w:p w14:paraId="6C7E3D79"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IFI</w:t>
            </w:r>
          </w:p>
        </w:tc>
        <w:tc>
          <w:tcPr>
            <w:tcW w:w="3200" w:type="dxa"/>
            <w:tcBorders>
              <w:top w:val="nil"/>
              <w:left w:val="nil"/>
              <w:bottom w:val="nil"/>
              <w:right w:val="nil"/>
            </w:tcBorders>
          </w:tcPr>
          <w:p w14:paraId="42093069"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&gt;0.8 good</w:t>
            </w:r>
          </w:p>
        </w:tc>
        <w:tc>
          <w:tcPr>
            <w:tcW w:w="2421" w:type="dxa"/>
            <w:tcBorders>
              <w:top w:val="nil"/>
              <w:left w:val="nil"/>
              <w:bottom w:val="nil"/>
              <w:right w:val="nil"/>
            </w:tcBorders>
          </w:tcPr>
          <w:p w14:paraId="759303E2"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0.830</w:t>
            </w:r>
          </w:p>
        </w:tc>
      </w:tr>
      <w:tr w:rsidR="001E79C8" w:rsidRPr="00875AD4" w14:paraId="578EDE53" w14:textId="77777777" w:rsidTr="005625C1">
        <w:tc>
          <w:tcPr>
            <w:tcW w:w="3229" w:type="dxa"/>
            <w:tcBorders>
              <w:top w:val="nil"/>
              <w:left w:val="nil"/>
              <w:bottom w:val="nil"/>
              <w:right w:val="nil"/>
            </w:tcBorders>
          </w:tcPr>
          <w:p w14:paraId="04FFB6F3"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TLI</w:t>
            </w:r>
          </w:p>
        </w:tc>
        <w:tc>
          <w:tcPr>
            <w:tcW w:w="3200" w:type="dxa"/>
            <w:tcBorders>
              <w:top w:val="nil"/>
              <w:left w:val="nil"/>
              <w:bottom w:val="nil"/>
              <w:right w:val="nil"/>
            </w:tcBorders>
          </w:tcPr>
          <w:p w14:paraId="611A3396"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&gt;0.8 good</w:t>
            </w:r>
          </w:p>
        </w:tc>
        <w:tc>
          <w:tcPr>
            <w:tcW w:w="2421" w:type="dxa"/>
            <w:tcBorders>
              <w:top w:val="nil"/>
              <w:left w:val="nil"/>
              <w:bottom w:val="nil"/>
              <w:right w:val="nil"/>
            </w:tcBorders>
          </w:tcPr>
          <w:p w14:paraId="4539DAE2"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0.814</w:t>
            </w:r>
          </w:p>
        </w:tc>
      </w:tr>
      <w:tr w:rsidR="001E79C8" w:rsidRPr="00875AD4" w14:paraId="675EDD41" w14:textId="77777777" w:rsidTr="005625C1">
        <w:tc>
          <w:tcPr>
            <w:tcW w:w="3229" w:type="dxa"/>
            <w:tcBorders>
              <w:top w:val="nil"/>
              <w:left w:val="nil"/>
              <w:bottom w:val="single" w:sz="4" w:space="0" w:color="auto"/>
              <w:right w:val="nil"/>
            </w:tcBorders>
          </w:tcPr>
          <w:p w14:paraId="1EF40845" w14:textId="77777777" w:rsidR="001E79C8" w:rsidRPr="00875AD4" w:rsidRDefault="001E79C8" w:rsidP="005625C1">
            <w:pPr>
              <w:spacing w:line="480" w:lineRule="auto"/>
              <w:rPr>
                <w:rFonts w:eastAsia="Microsoft YaHei"/>
                <w:b/>
                <w:sz w:val="24"/>
                <w:szCs w:val="24"/>
              </w:rPr>
            </w:pPr>
            <w:r w:rsidRPr="00875AD4">
              <w:rPr>
                <w:rFonts w:eastAsia="Microsoft YaHei"/>
                <w:b/>
                <w:sz w:val="24"/>
                <w:szCs w:val="24"/>
                <w:lang w:bidi="ar"/>
              </w:rPr>
              <w:t>CFI</w:t>
            </w:r>
          </w:p>
        </w:tc>
        <w:tc>
          <w:tcPr>
            <w:tcW w:w="3200" w:type="dxa"/>
            <w:tcBorders>
              <w:top w:val="nil"/>
              <w:left w:val="nil"/>
              <w:bottom w:val="single" w:sz="4" w:space="0" w:color="auto"/>
              <w:right w:val="nil"/>
            </w:tcBorders>
          </w:tcPr>
          <w:p w14:paraId="12EE0B0C"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&gt;0.8 good</w:t>
            </w:r>
          </w:p>
        </w:tc>
        <w:tc>
          <w:tcPr>
            <w:tcW w:w="2421" w:type="dxa"/>
            <w:tcBorders>
              <w:top w:val="nil"/>
              <w:left w:val="nil"/>
              <w:bottom w:val="single" w:sz="4" w:space="0" w:color="auto"/>
              <w:right w:val="nil"/>
            </w:tcBorders>
          </w:tcPr>
          <w:p w14:paraId="512A85E1" w14:textId="77777777" w:rsidR="001E79C8" w:rsidRPr="00875AD4" w:rsidRDefault="001E79C8" w:rsidP="005625C1">
            <w:pPr>
              <w:spacing w:line="480" w:lineRule="auto"/>
              <w:rPr>
                <w:rFonts w:eastAsia="Microsoft YaHei"/>
                <w:sz w:val="24"/>
                <w:szCs w:val="24"/>
              </w:rPr>
            </w:pPr>
            <w:r w:rsidRPr="00875AD4">
              <w:rPr>
                <w:rFonts w:eastAsia="Microsoft YaHei"/>
                <w:sz w:val="24"/>
                <w:szCs w:val="24"/>
                <w:lang w:bidi="ar"/>
              </w:rPr>
              <w:t>0.828</w:t>
            </w:r>
          </w:p>
        </w:tc>
      </w:tr>
    </w:tbl>
    <w:p w14:paraId="427BABC3" w14:textId="77777777" w:rsidR="001E79C8" w:rsidRDefault="001E79C8" w:rsidP="00795DAF"/>
    <w:sectPr w:rsidR="001E79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1D295" w14:textId="77777777" w:rsidR="00CE2D78" w:rsidRDefault="00CE2D78" w:rsidP="00B80864">
      <w:r>
        <w:separator/>
      </w:r>
    </w:p>
  </w:endnote>
  <w:endnote w:type="continuationSeparator" w:id="0">
    <w:p w14:paraId="1EAEAF26" w14:textId="77777777" w:rsidR="00CE2D78" w:rsidRDefault="00CE2D78" w:rsidP="00B8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Rockwell">
    <w:altName w:val="Times New Roman"/>
    <w:panose1 w:val="02060603020205020403"/>
    <w:charset w:val="00"/>
    <w:family w:val="roman"/>
    <w:pitch w:val="variable"/>
    <w:sig w:usb0="00000007" w:usb1="00000000" w:usb2="00000000" w:usb3="00000000" w:csb0="00000003"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EF26A" w14:textId="6DDD1A33" w:rsidR="00C55EE5" w:rsidRDefault="00C55EE5">
    <w:pPr>
      <w:pStyle w:val="Footer"/>
    </w:pPr>
    <w:r>
      <w:rPr>
        <w:noProof/>
      </w:rPr>
      <mc:AlternateContent>
        <mc:Choice Requires="wps">
          <w:drawing>
            <wp:anchor distT="0" distB="0" distL="0" distR="0" simplePos="0" relativeHeight="251659264" behindDoc="0" locked="0" layoutInCell="1" allowOverlap="1" wp14:anchorId="56431621" wp14:editId="030422F7">
              <wp:simplePos x="635" y="635"/>
              <wp:positionH relativeFrom="page">
                <wp:align>left</wp:align>
              </wp:positionH>
              <wp:positionV relativeFrom="page">
                <wp:align>bottom</wp:align>
              </wp:positionV>
              <wp:extent cx="443865" cy="443865"/>
              <wp:effectExtent l="0" t="0" r="18415" b="0"/>
              <wp:wrapNone/>
              <wp:docPr id="39392787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43AD85" w14:textId="1664AF9F" w:rsidR="00C55EE5" w:rsidRPr="00C55EE5" w:rsidRDefault="00C55EE5" w:rsidP="00C55EE5">
                          <w:pPr>
                            <w:rPr>
                              <w:rFonts w:ascii="Rockwell" w:eastAsia="Rockwell" w:hAnsi="Rockwell" w:cs="Rockwell"/>
                              <w:noProof/>
                              <w:color w:val="0078D7"/>
                              <w:sz w:val="18"/>
                              <w:szCs w:val="18"/>
                            </w:rPr>
                          </w:pPr>
                          <w:r w:rsidRPr="00C55EE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43162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343AD85" w14:textId="1664AF9F" w:rsidR="00C55EE5" w:rsidRPr="00C55EE5" w:rsidRDefault="00C55EE5" w:rsidP="00C55EE5">
                    <w:pPr>
                      <w:rPr>
                        <w:rFonts w:ascii="Rockwell" w:eastAsia="Rockwell" w:hAnsi="Rockwell" w:cs="Rockwell"/>
                        <w:noProof/>
                        <w:color w:val="0078D7"/>
                        <w:sz w:val="18"/>
                        <w:szCs w:val="18"/>
                      </w:rPr>
                    </w:pPr>
                    <w:r w:rsidRPr="00C55EE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1D263" w14:textId="283F1D91" w:rsidR="00C55EE5" w:rsidRDefault="00C55EE5">
    <w:pPr>
      <w:pStyle w:val="Footer"/>
    </w:pPr>
    <w:r>
      <w:rPr>
        <w:noProof/>
      </w:rPr>
      <mc:AlternateContent>
        <mc:Choice Requires="wps">
          <w:drawing>
            <wp:anchor distT="0" distB="0" distL="0" distR="0" simplePos="0" relativeHeight="251660288" behindDoc="0" locked="0" layoutInCell="1" allowOverlap="1" wp14:anchorId="185E03F8" wp14:editId="6D08A8C5">
              <wp:simplePos x="914400" y="6802582"/>
              <wp:positionH relativeFrom="page">
                <wp:align>left</wp:align>
              </wp:positionH>
              <wp:positionV relativeFrom="page">
                <wp:align>bottom</wp:align>
              </wp:positionV>
              <wp:extent cx="443865" cy="443865"/>
              <wp:effectExtent l="0" t="0" r="18415" b="0"/>
              <wp:wrapNone/>
              <wp:docPr id="17742572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381A08" w14:textId="614BA2A2" w:rsidR="00C55EE5" w:rsidRPr="00C55EE5" w:rsidRDefault="00C55EE5" w:rsidP="00C55EE5">
                          <w:pPr>
                            <w:rPr>
                              <w:rFonts w:ascii="Rockwell" w:eastAsia="Rockwell" w:hAnsi="Rockwell" w:cs="Rockwell"/>
                              <w:noProof/>
                              <w:color w:val="0078D7"/>
                              <w:sz w:val="18"/>
                              <w:szCs w:val="18"/>
                            </w:rPr>
                          </w:pPr>
                          <w:r w:rsidRPr="00C55EE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5E03F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6381A08" w14:textId="614BA2A2" w:rsidR="00C55EE5" w:rsidRPr="00C55EE5" w:rsidRDefault="00C55EE5" w:rsidP="00C55EE5">
                    <w:pPr>
                      <w:rPr>
                        <w:rFonts w:ascii="Rockwell" w:eastAsia="Rockwell" w:hAnsi="Rockwell" w:cs="Rockwell"/>
                        <w:noProof/>
                        <w:color w:val="0078D7"/>
                        <w:sz w:val="18"/>
                        <w:szCs w:val="18"/>
                      </w:rPr>
                    </w:pPr>
                    <w:r w:rsidRPr="00C55EE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871B3" w14:textId="12E46E7B" w:rsidR="00C55EE5" w:rsidRDefault="00C55EE5">
    <w:pPr>
      <w:pStyle w:val="Footer"/>
    </w:pPr>
    <w:r>
      <w:rPr>
        <w:noProof/>
      </w:rPr>
      <mc:AlternateContent>
        <mc:Choice Requires="wps">
          <w:drawing>
            <wp:anchor distT="0" distB="0" distL="0" distR="0" simplePos="0" relativeHeight="251658240" behindDoc="0" locked="0" layoutInCell="1" allowOverlap="1" wp14:anchorId="606F2AE4" wp14:editId="4DA2EA22">
              <wp:simplePos x="635" y="635"/>
              <wp:positionH relativeFrom="page">
                <wp:align>left</wp:align>
              </wp:positionH>
              <wp:positionV relativeFrom="page">
                <wp:align>bottom</wp:align>
              </wp:positionV>
              <wp:extent cx="443865" cy="443865"/>
              <wp:effectExtent l="0" t="0" r="18415" b="0"/>
              <wp:wrapNone/>
              <wp:docPr id="1019323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A0F18" w14:textId="7871D96B" w:rsidR="00C55EE5" w:rsidRPr="00C55EE5" w:rsidRDefault="00C55EE5" w:rsidP="00C55EE5">
                          <w:pPr>
                            <w:rPr>
                              <w:rFonts w:ascii="Rockwell" w:eastAsia="Rockwell" w:hAnsi="Rockwell" w:cs="Rockwell"/>
                              <w:noProof/>
                              <w:color w:val="0078D7"/>
                              <w:sz w:val="18"/>
                              <w:szCs w:val="18"/>
                            </w:rPr>
                          </w:pPr>
                          <w:r w:rsidRPr="00C55EE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6F2AE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18A0F18" w14:textId="7871D96B" w:rsidR="00C55EE5" w:rsidRPr="00C55EE5" w:rsidRDefault="00C55EE5" w:rsidP="00C55EE5">
                    <w:pPr>
                      <w:rPr>
                        <w:rFonts w:ascii="Rockwell" w:eastAsia="Rockwell" w:hAnsi="Rockwell" w:cs="Rockwell"/>
                        <w:noProof/>
                        <w:color w:val="0078D7"/>
                        <w:sz w:val="18"/>
                        <w:szCs w:val="18"/>
                      </w:rPr>
                    </w:pPr>
                    <w:r w:rsidRPr="00C55EE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3A4DB" w14:textId="77777777" w:rsidR="00CE2D78" w:rsidRDefault="00CE2D78" w:rsidP="00B80864">
      <w:r>
        <w:separator/>
      </w:r>
    </w:p>
  </w:footnote>
  <w:footnote w:type="continuationSeparator" w:id="0">
    <w:p w14:paraId="007C0900" w14:textId="77777777" w:rsidR="00CE2D78" w:rsidRDefault="00CE2D78" w:rsidP="00B80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9C8"/>
    <w:rsid w:val="001E79C8"/>
    <w:rsid w:val="00295464"/>
    <w:rsid w:val="00642687"/>
    <w:rsid w:val="006B7A1A"/>
    <w:rsid w:val="00795DAF"/>
    <w:rsid w:val="008D57C4"/>
    <w:rsid w:val="0091069D"/>
    <w:rsid w:val="009879B2"/>
    <w:rsid w:val="009C066B"/>
    <w:rsid w:val="00A06D25"/>
    <w:rsid w:val="00A518E6"/>
    <w:rsid w:val="00B80864"/>
    <w:rsid w:val="00C55EE5"/>
    <w:rsid w:val="00C812F1"/>
    <w:rsid w:val="00CE2D78"/>
    <w:rsid w:val="00FC7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47F21"/>
  <w15:chartTrackingRefBased/>
  <w15:docId w15:val="{905C1FA8-CBA3-484F-9935-81E18EE0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9C8"/>
    <w:pPr>
      <w:jc w:val="both"/>
    </w:pPr>
    <w:rPr>
      <w:rFonts w:ascii="Times New Roman" w:eastAsia="SimSu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1E79C8"/>
    <w:pPr>
      <w:widowControl w:val="0"/>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Normal"/>
    <w:link w:val="10"/>
    <w:uiPriority w:val="34"/>
    <w:qFormat/>
    <w:rsid w:val="001E79C8"/>
    <w:pPr>
      <w:ind w:firstLineChars="200" w:firstLine="420"/>
    </w:pPr>
  </w:style>
  <w:style w:type="character" w:customStyle="1" w:styleId="10">
    <w:name w:val="列出段落1 字符"/>
    <w:basedOn w:val="DefaultParagraphFont"/>
    <w:link w:val="1"/>
    <w:uiPriority w:val="34"/>
    <w:rsid w:val="001E79C8"/>
    <w:rPr>
      <w:rFonts w:ascii="Times New Roman" w:eastAsia="SimSun" w:hAnsi="Times New Roman"/>
    </w:rPr>
  </w:style>
  <w:style w:type="paragraph" w:styleId="Header">
    <w:name w:val="header"/>
    <w:basedOn w:val="Normal"/>
    <w:link w:val="HeaderChar"/>
    <w:uiPriority w:val="99"/>
    <w:unhideWhenUsed/>
    <w:rsid w:val="00B808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80864"/>
    <w:rPr>
      <w:rFonts w:ascii="Times New Roman" w:eastAsia="SimSun" w:hAnsi="Times New Roman"/>
      <w:sz w:val="18"/>
      <w:szCs w:val="18"/>
    </w:rPr>
  </w:style>
  <w:style w:type="paragraph" w:styleId="Footer">
    <w:name w:val="footer"/>
    <w:basedOn w:val="Normal"/>
    <w:link w:val="FooterChar"/>
    <w:uiPriority w:val="99"/>
    <w:unhideWhenUsed/>
    <w:rsid w:val="00B808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80864"/>
    <w:rPr>
      <w:rFonts w:ascii="Times New Roman" w:eastAsia="SimSun" w:hAnsi="Times New Roman"/>
      <w:sz w:val="18"/>
      <w:szCs w:val="18"/>
    </w:rPr>
  </w:style>
  <w:style w:type="paragraph" w:styleId="Revision">
    <w:name w:val="Revision"/>
    <w:hidden/>
    <w:uiPriority w:val="99"/>
    <w:semiHidden/>
    <w:rsid w:val="009879B2"/>
    <w:rPr>
      <w:rFonts w:ascii="Times New Roman" w:eastAsia="SimSun" w:hAnsi="Times New Roman"/>
    </w:rPr>
  </w:style>
  <w:style w:type="paragraph" w:styleId="BalloonText">
    <w:name w:val="Balloon Text"/>
    <w:basedOn w:val="Normal"/>
    <w:link w:val="BalloonTextChar"/>
    <w:uiPriority w:val="99"/>
    <w:semiHidden/>
    <w:unhideWhenUsed/>
    <w:rsid w:val="00795DAF"/>
    <w:rPr>
      <w:sz w:val="18"/>
      <w:szCs w:val="18"/>
    </w:rPr>
  </w:style>
  <w:style w:type="character" w:customStyle="1" w:styleId="BalloonTextChar">
    <w:name w:val="Balloon Text Char"/>
    <w:basedOn w:val="DefaultParagraphFont"/>
    <w:link w:val="BalloonText"/>
    <w:uiPriority w:val="99"/>
    <w:semiHidden/>
    <w:rsid w:val="00795DAF"/>
    <w:rPr>
      <w:rFonts w:ascii="Times New Roman" w:eastAsia="SimSu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1444</Words>
  <Characters>8234</Characters>
  <Application>Microsoft Office Word</Application>
  <DocSecurity>0</DocSecurity>
  <Lines>68</Lines>
  <Paragraphs>19</Paragraphs>
  <ScaleCrop>false</ScaleCrop>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杨晨玙</dc:creator>
  <cp:keywords/>
  <dc:description/>
  <cp:lastModifiedBy>Olliver, Tania</cp:lastModifiedBy>
  <cp:revision>2</cp:revision>
  <dcterms:created xsi:type="dcterms:W3CDTF">2024-04-02T03:41:00Z</dcterms:created>
  <dcterms:modified xsi:type="dcterms:W3CDTF">2024-04-02T03:41:00Z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9b8950,177adcc2,a934d3f</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2024-03-27T20:34:47Z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b1bc6c88-9556-4b50-a43f-695d60e88af3</vt:lpwstr>
  </property>
  <property fmtid="{D5CDD505-2E9C-101B-9397-08002B2CF9AE}" pid="11" name="MSIP_Label_2bbab825-a111-45e4-86a1-18cee0005896_ContentBits">
    <vt:lpwstr>2</vt:lpwstr>
  </property>
</Properties>
</file>