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B753A" w14:textId="2826276D" w:rsidR="00AF7040" w:rsidRPr="00F6586C" w:rsidRDefault="00A11535" w:rsidP="00AF7040">
      <w:pPr>
        <w:rPr>
          <w:rFonts w:ascii="Arial" w:hAnsi="Arial" w:cs="Arial"/>
          <w:b/>
          <w:bCs/>
          <w:sz w:val="32"/>
          <w:szCs w:val="32"/>
        </w:rPr>
      </w:pPr>
      <w:r w:rsidRPr="00F6586C">
        <w:rPr>
          <w:rFonts w:ascii="Arial" w:hAnsi="Arial" w:cs="Arial"/>
          <w:b/>
          <w:bCs/>
          <w:sz w:val="32"/>
          <w:szCs w:val="32"/>
        </w:rPr>
        <w:t>Supplementary Information</w:t>
      </w:r>
    </w:p>
    <w:p w14:paraId="65FDA651" w14:textId="77777777" w:rsidR="00AF7040" w:rsidRPr="009A4974" w:rsidRDefault="00AF7040" w:rsidP="00AF7040">
      <w:pPr>
        <w:rPr>
          <w:rFonts w:ascii="Arial" w:eastAsia="SimSun" w:hAnsi="Arial" w:cs="Arial"/>
          <w:b/>
          <w:bCs/>
          <w:szCs w:val="21"/>
        </w:rPr>
      </w:pPr>
    </w:p>
    <w:p w14:paraId="0FF4F4E1" w14:textId="59E78242" w:rsidR="00AF7040" w:rsidRPr="00F6586C" w:rsidRDefault="00A11535" w:rsidP="00F6586C">
      <w:pPr>
        <w:spacing w:line="480" w:lineRule="auto"/>
        <w:rPr>
          <w:rFonts w:ascii="Arial" w:eastAsia="SimSun" w:hAnsi="Arial" w:cs="Arial"/>
          <w:sz w:val="20"/>
          <w:szCs w:val="20"/>
        </w:rPr>
      </w:pPr>
      <w:r>
        <w:rPr>
          <w:rFonts w:ascii="Arial" w:eastAsia="SimSun" w:hAnsi="Arial" w:cs="Arial"/>
          <w:b/>
          <w:bCs/>
          <w:sz w:val="20"/>
          <w:szCs w:val="20"/>
        </w:rPr>
        <w:t xml:space="preserve">Supplementary </w:t>
      </w:r>
      <w:r w:rsidRPr="00805CB1">
        <w:rPr>
          <w:rFonts w:ascii="Arial" w:eastAsia="SimSun" w:hAnsi="Arial" w:cs="Arial"/>
          <w:b/>
          <w:bCs/>
          <w:sz w:val="20"/>
          <w:szCs w:val="20"/>
        </w:rPr>
        <w:t>Table 1</w:t>
      </w:r>
      <w:r w:rsidRPr="00F6586C">
        <w:rPr>
          <w:rFonts w:ascii="Arial" w:eastAsia="SimSun" w:hAnsi="Arial" w:cs="Arial"/>
          <w:sz w:val="20"/>
          <w:szCs w:val="20"/>
        </w:rPr>
        <w:t xml:space="preserve"> </w:t>
      </w:r>
      <w:r w:rsidR="009F1CA0" w:rsidRPr="009F1CA0">
        <w:rPr>
          <w:rFonts w:ascii="Arial" w:eastAsia="SimSun" w:hAnsi="Arial" w:cs="Arial"/>
          <w:sz w:val="20"/>
          <w:szCs w:val="20"/>
        </w:rPr>
        <w:t xml:space="preserve">Correlation between PSG </w:t>
      </w:r>
      <w:r w:rsidR="009F1CA0">
        <w:rPr>
          <w:rFonts w:ascii="Arial" w:eastAsia="SimSun" w:hAnsi="Arial" w:cs="Arial"/>
          <w:sz w:val="20"/>
          <w:szCs w:val="20"/>
        </w:rPr>
        <w:t>p</w:t>
      </w:r>
      <w:r w:rsidR="009F1CA0" w:rsidRPr="009F1CA0">
        <w:rPr>
          <w:rFonts w:ascii="Arial" w:eastAsia="SimSun" w:hAnsi="Arial" w:cs="Arial"/>
          <w:sz w:val="20"/>
          <w:szCs w:val="20"/>
        </w:rPr>
        <w:t xml:space="preserve">arameters, ESS, GAD-7, PHQ-9, and FSS </w:t>
      </w:r>
      <w:r w:rsidR="009F1CA0">
        <w:rPr>
          <w:rFonts w:ascii="Arial" w:eastAsia="SimSun" w:hAnsi="Arial" w:cs="Arial"/>
          <w:sz w:val="20"/>
          <w:szCs w:val="20"/>
        </w:rPr>
        <w:t>s</w:t>
      </w:r>
      <w:r w:rsidR="009F1CA0" w:rsidRPr="009F1CA0">
        <w:rPr>
          <w:rFonts w:ascii="Arial" w:eastAsia="SimSun" w:hAnsi="Arial" w:cs="Arial"/>
          <w:sz w:val="20"/>
          <w:szCs w:val="20"/>
        </w:rPr>
        <w:t xml:space="preserve">cores, MSLT, and </w:t>
      </w:r>
      <w:r w:rsidR="009F1CA0">
        <w:rPr>
          <w:rFonts w:ascii="Arial" w:eastAsia="SimSun" w:hAnsi="Arial" w:cs="Arial"/>
          <w:sz w:val="20"/>
          <w:szCs w:val="20"/>
        </w:rPr>
        <w:t>b</w:t>
      </w:r>
      <w:r w:rsidR="009F1CA0" w:rsidRPr="009F1CA0">
        <w:rPr>
          <w:rFonts w:ascii="Arial" w:eastAsia="SimSun" w:hAnsi="Arial" w:cs="Arial"/>
          <w:sz w:val="20"/>
          <w:szCs w:val="20"/>
        </w:rPr>
        <w:t xml:space="preserve">rain </w:t>
      </w:r>
      <w:r w:rsidR="009F1CA0">
        <w:rPr>
          <w:rFonts w:ascii="Arial" w:eastAsia="SimSun" w:hAnsi="Arial" w:cs="Arial"/>
          <w:sz w:val="20"/>
          <w:szCs w:val="20"/>
        </w:rPr>
        <w:t>f</w:t>
      </w:r>
      <w:r w:rsidR="009F1CA0" w:rsidRPr="009F1CA0">
        <w:rPr>
          <w:rFonts w:ascii="Arial" w:eastAsia="SimSun" w:hAnsi="Arial" w:cs="Arial"/>
          <w:sz w:val="20"/>
          <w:szCs w:val="20"/>
        </w:rPr>
        <w:t xml:space="preserve">unction </w:t>
      </w:r>
      <w:r w:rsidR="009F1CA0">
        <w:rPr>
          <w:rFonts w:ascii="Arial" w:eastAsia="SimSun" w:hAnsi="Arial" w:cs="Arial"/>
          <w:sz w:val="20"/>
          <w:szCs w:val="20"/>
        </w:rPr>
        <w:t>s</w:t>
      </w:r>
      <w:r w:rsidR="009F1CA0" w:rsidRPr="009F1CA0">
        <w:rPr>
          <w:rFonts w:ascii="Arial" w:eastAsia="SimSun" w:hAnsi="Arial" w:cs="Arial"/>
          <w:sz w:val="20"/>
          <w:szCs w:val="20"/>
        </w:rPr>
        <w:t xml:space="preserve">tate </w:t>
      </w:r>
      <w:r w:rsidR="009F1CA0">
        <w:rPr>
          <w:rFonts w:ascii="Arial" w:eastAsia="SimSun" w:hAnsi="Arial" w:cs="Arial"/>
          <w:sz w:val="20"/>
          <w:szCs w:val="20"/>
        </w:rPr>
        <w:t>m</w:t>
      </w:r>
      <w:r w:rsidR="009F1CA0" w:rsidRPr="009F1CA0">
        <w:rPr>
          <w:rFonts w:ascii="Arial" w:eastAsia="SimSun" w:hAnsi="Arial" w:cs="Arial"/>
          <w:sz w:val="20"/>
          <w:szCs w:val="20"/>
        </w:rPr>
        <w:t xml:space="preserve">onitoring </w:t>
      </w:r>
      <w:r w:rsidR="009F1CA0">
        <w:rPr>
          <w:rFonts w:ascii="Arial" w:eastAsia="SimSun" w:hAnsi="Arial" w:cs="Arial"/>
          <w:sz w:val="20"/>
          <w:szCs w:val="20"/>
        </w:rPr>
        <w:t>i</w:t>
      </w:r>
      <w:r w:rsidR="009F1CA0" w:rsidRPr="009F1CA0">
        <w:rPr>
          <w:rFonts w:ascii="Arial" w:eastAsia="SimSun" w:hAnsi="Arial" w:cs="Arial"/>
          <w:sz w:val="20"/>
          <w:szCs w:val="20"/>
        </w:rPr>
        <w:t xml:space="preserve">ndices in </w:t>
      </w:r>
      <w:r w:rsidR="009F1CA0">
        <w:rPr>
          <w:rFonts w:ascii="Arial" w:eastAsia="SimSun" w:hAnsi="Arial" w:cs="Arial"/>
          <w:sz w:val="20"/>
          <w:szCs w:val="20"/>
        </w:rPr>
        <w:t>p</w:t>
      </w:r>
      <w:r w:rsidR="009F1CA0" w:rsidRPr="009F1CA0">
        <w:rPr>
          <w:rFonts w:ascii="Arial" w:eastAsia="SimSun" w:hAnsi="Arial" w:cs="Arial"/>
          <w:sz w:val="20"/>
          <w:szCs w:val="20"/>
        </w:rPr>
        <w:t>atients with NT1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260"/>
        <w:gridCol w:w="1701"/>
      </w:tblGrid>
      <w:tr w:rsidR="003C69E5" w14:paraId="05BA0B8F" w14:textId="77777777" w:rsidTr="003C69E5">
        <w:tc>
          <w:tcPr>
            <w:tcW w:w="3261" w:type="dxa"/>
            <w:tcBorders>
              <w:top w:val="single" w:sz="12" w:space="0" w:color="auto"/>
              <w:bottom w:val="single" w:sz="6" w:space="0" w:color="auto"/>
            </w:tcBorders>
          </w:tcPr>
          <w:p w14:paraId="7314D2F7" w14:textId="481789D0" w:rsidR="003C69E5" w:rsidRDefault="003C69E5" w:rsidP="00F6586C">
            <w:pPr>
              <w:spacing w:line="480" w:lineRule="auto"/>
              <w:rPr>
                <w:rFonts w:ascii="Arial" w:eastAsia="SimHei" w:hAnsi="Arial" w:cs="Arial"/>
                <w:sz w:val="20"/>
              </w:rPr>
            </w:pPr>
            <w:r w:rsidRPr="00F6586C">
              <w:rPr>
                <w:rFonts w:ascii="Arial" w:eastAsia="SimSun" w:hAnsi="Arial" w:cs="Arial"/>
                <w:i/>
                <w:iCs/>
                <w:sz w:val="20"/>
              </w:rPr>
              <w:t>ρ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6" w:space="0" w:color="auto"/>
            </w:tcBorders>
          </w:tcPr>
          <w:p w14:paraId="515BB9B5" w14:textId="17A72637" w:rsidR="003C69E5" w:rsidRDefault="003C69E5" w:rsidP="00F6586C">
            <w:pPr>
              <w:spacing w:line="480" w:lineRule="auto"/>
              <w:rPr>
                <w:rFonts w:ascii="Arial" w:eastAsia="SimHei" w:hAnsi="Arial" w:cs="Arial"/>
                <w:sz w:val="20"/>
              </w:rPr>
            </w:pPr>
            <w:r w:rsidRPr="00F6586C">
              <w:rPr>
                <w:rFonts w:ascii="Arial" w:eastAsia="SimSun" w:hAnsi="Arial" w:cs="Arial"/>
                <w:sz w:val="20"/>
              </w:rPr>
              <w:t>anxiety propensity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14:paraId="46F024A1" w14:textId="7664D75F" w:rsidR="003C69E5" w:rsidRDefault="003C69E5" w:rsidP="00F6586C">
            <w:pPr>
              <w:spacing w:line="480" w:lineRule="auto"/>
              <w:rPr>
                <w:rFonts w:ascii="Arial" w:eastAsia="SimHei" w:hAnsi="Arial" w:cs="Arial"/>
                <w:sz w:val="20"/>
              </w:rPr>
            </w:pPr>
            <w:r w:rsidRPr="00F6586C">
              <w:rPr>
                <w:rFonts w:ascii="Arial" w:eastAsia="SimSun" w:hAnsi="Arial" w:cs="Arial"/>
                <w:sz w:val="20"/>
              </w:rPr>
              <w:t>brain fatigue</w:t>
            </w:r>
          </w:p>
        </w:tc>
      </w:tr>
      <w:tr w:rsidR="003C69E5" w14:paraId="67713D3B" w14:textId="77777777" w:rsidTr="003C69E5">
        <w:tc>
          <w:tcPr>
            <w:tcW w:w="3261" w:type="dxa"/>
            <w:tcBorders>
              <w:top w:val="single" w:sz="6" w:space="0" w:color="auto"/>
              <w:bottom w:val="nil"/>
            </w:tcBorders>
          </w:tcPr>
          <w:p w14:paraId="4D5A22F9" w14:textId="40D02A05" w:rsidR="003C69E5" w:rsidRDefault="003C69E5" w:rsidP="00F6586C">
            <w:pPr>
              <w:spacing w:line="480" w:lineRule="auto"/>
              <w:rPr>
                <w:rFonts w:ascii="Arial" w:eastAsia="SimHei" w:hAnsi="Arial" w:cs="Arial"/>
                <w:sz w:val="20"/>
              </w:rPr>
            </w:pPr>
            <w:r>
              <w:rPr>
                <w:rFonts w:ascii="Arial" w:eastAsia="SimHei" w:hAnsi="Arial" w:cs="Arial" w:hint="eastAsia"/>
                <w:sz w:val="20"/>
              </w:rPr>
              <w:t>T</w:t>
            </w:r>
            <w:r>
              <w:rPr>
                <w:rFonts w:ascii="Arial" w:eastAsia="SimHei" w:hAnsi="Arial" w:cs="Arial"/>
                <w:sz w:val="20"/>
              </w:rPr>
              <w:t>ST</w:t>
            </w:r>
          </w:p>
        </w:tc>
        <w:tc>
          <w:tcPr>
            <w:tcW w:w="3260" w:type="dxa"/>
            <w:tcBorders>
              <w:top w:val="single" w:sz="6" w:space="0" w:color="auto"/>
              <w:bottom w:val="nil"/>
            </w:tcBorders>
          </w:tcPr>
          <w:p w14:paraId="13358BBE" w14:textId="6F28D058" w:rsidR="003C69E5" w:rsidRDefault="003C69E5" w:rsidP="00F6586C">
            <w:pPr>
              <w:spacing w:line="480" w:lineRule="auto"/>
              <w:rPr>
                <w:rFonts w:ascii="Arial" w:eastAsia="SimHei" w:hAnsi="Arial" w:cs="Arial"/>
                <w:sz w:val="20"/>
              </w:rPr>
            </w:pPr>
            <w:r w:rsidRPr="00F6586C">
              <w:rPr>
                <w:rFonts w:ascii="Arial" w:eastAsia="SimSun" w:hAnsi="Arial" w:cs="Arial"/>
                <w:color w:val="000000"/>
                <w:sz w:val="20"/>
              </w:rPr>
              <w:t>-0.191</w:t>
            </w:r>
          </w:p>
        </w:tc>
        <w:tc>
          <w:tcPr>
            <w:tcW w:w="1701" w:type="dxa"/>
            <w:tcBorders>
              <w:top w:val="single" w:sz="6" w:space="0" w:color="auto"/>
              <w:bottom w:val="nil"/>
            </w:tcBorders>
          </w:tcPr>
          <w:p w14:paraId="083EACA0" w14:textId="674AE399" w:rsidR="003C69E5" w:rsidRDefault="003C69E5" w:rsidP="00F6586C">
            <w:pPr>
              <w:spacing w:line="480" w:lineRule="auto"/>
              <w:rPr>
                <w:rFonts w:ascii="Arial" w:eastAsia="SimHei" w:hAnsi="Arial" w:cs="Arial"/>
                <w:sz w:val="20"/>
              </w:rPr>
            </w:pPr>
            <w:r>
              <w:rPr>
                <w:rFonts w:ascii="Arial" w:eastAsia="SimHei" w:hAnsi="Arial" w:cs="Arial" w:hint="eastAsia"/>
                <w:sz w:val="20"/>
              </w:rPr>
              <w:t>0</w:t>
            </w:r>
            <w:r>
              <w:rPr>
                <w:rFonts w:ascii="Arial" w:eastAsia="SimHei" w:hAnsi="Arial" w:cs="Arial"/>
                <w:sz w:val="20"/>
              </w:rPr>
              <w:t>.152</w:t>
            </w:r>
          </w:p>
        </w:tc>
      </w:tr>
      <w:tr w:rsidR="003C69E5" w14:paraId="23477F75" w14:textId="77777777" w:rsidTr="003C69E5">
        <w:tc>
          <w:tcPr>
            <w:tcW w:w="3261" w:type="dxa"/>
            <w:tcBorders>
              <w:top w:val="nil"/>
            </w:tcBorders>
          </w:tcPr>
          <w:p w14:paraId="7E46E8BB" w14:textId="1ECCC928" w:rsidR="003C69E5" w:rsidRDefault="003C69E5" w:rsidP="00F6586C">
            <w:pPr>
              <w:spacing w:line="480" w:lineRule="auto"/>
              <w:rPr>
                <w:rFonts w:ascii="Arial" w:eastAsia="SimHei" w:hAnsi="Arial" w:cs="Arial"/>
                <w:sz w:val="20"/>
              </w:rPr>
            </w:pPr>
            <w:r>
              <w:rPr>
                <w:rFonts w:ascii="Arial" w:eastAsia="SimHei" w:hAnsi="Arial" w:cs="Arial" w:hint="eastAsia"/>
                <w:sz w:val="20"/>
              </w:rPr>
              <w:t>S</w:t>
            </w:r>
            <w:r>
              <w:rPr>
                <w:rFonts w:ascii="Arial" w:eastAsia="SimHei" w:hAnsi="Arial" w:cs="Arial"/>
                <w:sz w:val="20"/>
              </w:rPr>
              <w:t>E</w:t>
            </w:r>
          </w:p>
        </w:tc>
        <w:tc>
          <w:tcPr>
            <w:tcW w:w="3260" w:type="dxa"/>
            <w:tcBorders>
              <w:top w:val="nil"/>
            </w:tcBorders>
          </w:tcPr>
          <w:p w14:paraId="25EB70CF" w14:textId="39573492" w:rsidR="003C69E5" w:rsidRDefault="003C69E5" w:rsidP="00F6586C">
            <w:pPr>
              <w:spacing w:line="480" w:lineRule="auto"/>
              <w:rPr>
                <w:rFonts w:ascii="Arial" w:eastAsia="SimHei" w:hAnsi="Arial" w:cs="Arial"/>
                <w:sz w:val="20"/>
              </w:rPr>
            </w:pPr>
            <w:r w:rsidRPr="00E2330B">
              <w:rPr>
                <w:rFonts w:ascii="Arial" w:eastAsia="SimSun" w:hAnsi="Arial" w:cs="Arial" w:hint="eastAsia"/>
                <w:sz w:val="20"/>
              </w:rPr>
              <w:t>-</w:t>
            </w:r>
            <w:r w:rsidRPr="00E2330B">
              <w:rPr>
                <w:rFonts w:ascii="Arial" w:eastAsia="SimSun" w:hAnsi="Arial" w:cs="Arial"/>
                <w:sz w:val="20"/>
              </w:rPr>
              <w:t>0.207</w:t>
            </w:r>
          </w:p>
        </w:tc>
        <w:tc>
          <w:tcPr>
            <w:tcW w:w="1701" w:type="dxa"/>
            <w:tcBorders>
              <w:top w:val="nil"/>
            </w:tcBorders>
          </w:tcPr>
          <w:p w14:paraId="545385F9" w14:textId="43EBAAAC" w:rsidR="003C69E5" w:rsidRDefault="003C69E5" w:rsidP="00F6586C">
            <w:pPr>
              <w:spacing w:line="480" w:lineRule="auto"/>
              <w:rPr>
                <w:rFonts w:ascii="Arial" w:eastAsia="SimHei" w:hAnsi="Arial" w:cs="Arial"/>
                <w:sz w:val="20"/>
              </w:rPr>
            </w:pPr>
            <w:r>
              <w:rPr>
                <w:rFonts w:ascii="Arial" w:eastAsia="SimHei" w:hAnsi="Arial" w:cs="Arial" w:hint="eastAsia"/>
                <w:sz w:val="20"/>
              </w:rPr>
              <w:t>-</w:t>
            </w:r>
            <w:r>
              <w:rPr>
                <w:rFonts w:ascii="Arial" w:eastAsia="SimHei" w:hAnsi="Arial" w:cs="Arial"/>
                <w:sz w:val="20"/>
              </w:rPr>
              <w:t>0.297</w:t>
            </w:r>
          </w:p>
        </w:tc>
      </w:tr>
      <w:tr w:rsidR="003C69E5" w14:paraId="5438D75B" w14:textId="77777777" w:rsidTr="003C69E5">
        <w:tc>
          <w:tcPr>
            <w:tcW w:w="3261" w:type="dxa"/>
          </w:tcPr>
          <w:p w14:paraId="08F16D25" w14:textId="15AEF8C5" w:rsidR="003C69E5" w:rsidRDefault="003C69E5" w:rsidP="00F6586C">
            <w:pPr>
              <w:spacing w:line="480" w:lineRule="auto"/>
              <w:rPr>
                <w:rFonts w:ascii="Arial" w:eastAsia="SimHei" w:hAnsi="Arial" w:cs="Arial"/>
                <w:sz w:val="20"/>
              </w:rPr>
            </w:pPr>
            <w:r>
              <w:rPr>
                <w:rFonts w:ascii="Arial" w:eastAsia="SimHei" w:hAnsi="Arial" w:cs="Arial" w:hint="eastAsia"/>
                <w:sz w:val="20"/>
              </w:rPr>
              <w:t>S</w:t>
            </w:r>
            <w:r>
              <w:rPr>
                <w:rFonts w:ascii="Arial" w:eastAsia="SimHei" w:hAnsi="Arial" w:cs="Arial"/>
                <w:sz w:val="20"/>
              </w:rPr>
              <w:t>OL</w:t>
            </w:r>
          </w:p>
        </w:tc>
        <w:tc>
          <w:tcPr>
            <w:tcW w:w="3260" w:type="dxa"/>
          </w:tcPr>
          <w:p w14:paraId="3CB89C49" w14:textId="2A3C7B11" w:rsidR="003C69E5" w:rsidRDefault="003C69E5" w:rsidP="00F6586C">
            <w:pPr>
              <w:spacing w:line="480" w:lineRule="auto"/>
              <w:rPr>
                <w:rFonts w:ascii="Arial" w:eastAsia="SimHei" w:hAnsi="Arial" w:cs="Arial"/>
                <w:sz w:val="20"/>
              </w:rPr>
            </w:pPr>
            <w:r w:rsidRPr="00F6586C">
              <w:rPr>
                <w:rFonts w:ascii="Arial" w:eastAsia="SimSun" w:hAnsi="Arial" w:cs="Arial"/>
                <w:color w:val="000000"/>
                <w:sz w:val="20"/>
              </w:rPr>
              <w:t>-0.039</w:t>
            </w:r>
          </w:p>
        </w:tc>
        <w:tc>
          <w:tcPr>
            <w:tcW w:w="1701" w:type="dxa"/>
          </w:tcPr>
          <w:p w14:paraId="115064D4" w14:textId="30D5539D" w:rsidR="003C69E5" w:rsidRDefault="003C69E5" w:rsidP="00F6586C">
            <w:pPr>
              <w:spacing w:line="480" w:lineRule="auto"/>
              <w:rPr>
                <w:rFonts w:ascii="Arial" w:eastAsia="SimHei" w:hAnsi="Arial" w:cs="Arial"/>
                <w:sz w:val="20"/>
              </w:rPr>
            </w:pPr>
            <w:r>
              <w:rPr>
                <w:rFonts w:ascii="Arial" w:eastAsia="SimHei" w:hAnsi="Arial" w:cs="Arial" w:hint="eastAsia"/>
                <w:sz w:val="20"/>
              </w:rPr>
              <w:t>-</w:t>
            </w:r>
            <w:r>
              <w:rPr>
                <w:rFonts w:ascii="Arial" w:eastAsia="SimHei" w:hAnsi="Arial" w:cs="Arial"/>
                <w:sz w:val="20"/>
              </w:rPr>
              <w:t>0.390</w:t>
            </w:r>
          </w:p>
        </w:tc>
      </w:tr>
      <w:tr w:rsidR="003C69E5" w14:paraId="09ADB317" w14:textId="77777777" w:rsidTr="003C69E5">
        <w:tc>
          <w:tcPr>
            <w:tcW w:w="3261" w:type="dxa"/>
          </w:tcPr>
          <w:p w14:paraId="23AA9CB2" w14:textId="6A5FDB66" w:rsidR="003C69E5" w:rsidRDefault="003C69E5" w:rsidP="00F6586C">
            <w:pPr>
              <w:spacing w:line="480" w:lineRule="auto"/>
              <w:rPr>
                <w:rFonts w:ascii="Arial" w:eastAsia="SimHei" w:hAnsi="Arial" w:cs="Arial"/>
                <w:sz w:val="20"/>
              </w:rPr>
            </w:pPr>
            <w:r>
              <w:rPr>
                <w:rFonts w:ascii="Arial" w:eastAsia="SimHei" w:hAnsi="Arial" w:cs="Arial" w:hint="eastAsia"/>
                <w:sz w:val="20"/>
              </w:rPr>
              <w:t>W</w:t>
            </w:r>
            <w:r>
              <w:rPr>
                <w:rFonts w:ascii="Arial" w:eastAsia="SimHei" w:hAnsi="Arial" w:cs="Arial"/>
                <w:sz w:val="20"/>
              </w:rPr>
              <w:t>ASO</w:t>
            </w:r>
          </w:p>
        </w:tc>
        <w:tc>
          <w:tcPr>
            <w:tcW w:w="3260" w:type="dxa"/>
          </w:tcPr>
          <w:p w14:paraId="2D1F1777" w14:textId="57215683" w:rsidR="003C69E5" w:rsidRDefault="003C69E5" w:rsidP="009A4A7A">
            <w:pPr>
              <w:spacing w:line="480" w:lineRule="auto"/>
              <w:rPr>
                <w:rFonts w:ascii="Arial" w:eastAsia="SimHei" w:hAnsi="Arial" w:cs="Arial"/>
                <w:sz w:val="20"/>
              </w:rPr>
            </w:pPr>
            <w:r>
              <w:rPr>
                <w:rFonts w:ascii="Arial" w:eastAsia="SimHei" w:hAnsi="Arial" w:cs="Arial" w:hint="eastAsia"/>
                <w:sz w:val="20"/>
              </w:rPr>
              <w:t>0</w:t>
            </w:r>
            <w:r>
              <w:rPr>
                <w:rFonts w:ascii="Arial" w:eastAsia="SimHei" w:hAnsi="Arial" w:cs="Arial"/>
                <w:sz w:val="20"/>
              </w:rPr>
              <w:t>.258</w:t>
            </w:r>
          </w:p>
        </w:tc>
        <w:tc>
          <w:tcPr>
            <w:tcW w:w="1701" w:type="dxa"/>
          </w:tcPr>
          <w:p w14:paraId="1CD3F012" w14:textId="13EA5CA9" w:rsidR="003C69E5" w:rsidRDefault="003C69E5" w:rsidP="00F6586C">
            <w:pPr>
              <w:spacing w:line="480" w:lineRule="auto"/>
              <w:rPr>
                <w:rFonts w:ascii="Arial" w:eastAsia="SimHei" w:hAnsi="Arial" w:cs="Arial"/>
                <w:sz w:val="20"/>
              </w:rPr>
            </w:pPr>
            <w:r>
              <w:rPr>
                <w:rFonts w:ascii="Arial" w:eastAsia="SimHei" w:hAnsi="Arial" w:cs="Arial" w:hint="eastAsia"/>
                <w:sz w:val="20"/>
              </w:rPr>
              <w:t>0</w:t>
            </w:r>
            <w:r>
              <w:rPr>
                <w:rFonts w:ascii="Arial" w:eastAsia="SimHei" w:hAnsi="Arial" w:cs="Arial"/>
                <w:sz w:val="20"/>
              </w:rPr>
              <w:t>.441</w:t>
            </w:r>
          </w:p>
        </w:tc>
      </w:tr>
      <w:tr w:rsidR="003C69E5" w14:paraId="02F02E7C" w14:textId="77777777" w:rsidTr="003C69E5">
        <w:tc>
          <w:tcPr>
            <w:tcW w:w="3261" w:type="dxa"/>
          </w:tcPr>
          <w:p w14:paraId="67BC36F2" w14:textId="31A4B603" w:rsidR="003C69E5" w:rsidRDefault="003C69E5" w:rsidP="00865156">
            <w:pPr>
              <w:spacing w:line="480" w:lineRule="auto"/>
              <w:rPr>
                <w:rFonts w:ascii="Arial" w:eastAsia="SimHei" w:hAnsi="Arial" w:cs="Arial"/>
                <w:sz w:val="20"/>
              </w:rPr>
            </w:pPr>
            <w:r>
              <w:rPr>
                <w:rFonts w:ascii="Arial" w:eastAsia="SimHei" w:hAnsi="Arial" w:cs="Arial" w:hint="eastAsia"/>
                <w:sz w:val="20"/>
              </w:rPr>
              <w:t>E</w:t>
            </w:r>
            <w:r>
              <w:rPr>
                <w:rFonts w:ascii="Arial" w:eastAsia="SimHei" w:hAnsi="Arial" w:cs="Arial"/>
                <w:sz w:val="20"/>
              </w:rPr>
              <w:t>SS</w:t>
            </w:r>
          </w:p>
        </w:tc>
        <w:tc>
          <w:tcPr>
            <w:tcW w:w="3260" w:type="dxa"/>
          </w:tcPr>
          <w:p w14:paraId="78B9D859" w14:textId="7F073EAD" w:rsidR="003C69E5" w:rsidRDefault="003C69E5" w:rsidP="00865156">
            <w:pPr>
              <w:spacing w:line="480" w:lineRule="auto"/>
              <w:rPr>
                <w:rFonts w:ascii="Arial" w:eastAsia="SimHei" w:hAnsi="Arial" w:cs="Arial"/>
                <w:sz w:val="20"/>
              </w:rPr>
            </w:pPr>
            <w:r w:rsidRPr="00E2330B">
              <w:rPr>
                <w:rFonts w:ascii="Arial" w:eastAsia="SimSun" w:hAnsi="Arial" w:cs="Arial" w:hint="eastAsia"/>
                <w:sz w:val="20"/>
              </w:rPr>
              <w:t>-</w:t>
            </w:r>
            <w:r w:rsidRPr="00E2330B">
              <w:rPr>
                <w:rFonts w:ascii="Arial" w:eastAsia="SimSun" w:hAnsi="Arial" w:cs="Arial"/>
                <w:sz w:val="20"/>
              </w:rPr>
              <w:t>0.130</w:t>
            </w:r>
          </w:p>
        </w:tc>
        <w:tc>
          <w:tcPr>
            <w:tcW w:w="1701" w:type="dxa"/>
          </w:tcPr>
          <w:p w14:paraId="0CADCF23" w14:textId="02E87D57" w:rsidR="003C69E5" w:rsidRDefault="003C69E5" w:rsidP="00865156">
            <w:pPr>
              <w:spacing w:line="480" w:lineRule="auto"/>
              <w:rPr>
                <w:rFonts w:ascii="Arial" w:eastAsia="SimHei" w:hAnsi="Arial" w:cs="Arial"/>
                <w:sz w:val="20"/>
              </w:rPr>
            </w:pPr>
            <w:r w:rsidRPr="00F6586C">
              <w:rPr>
                <w:rFonts w:ascii="Arial" w:eastAsia="SimSun" w:hAnsi="Arial" w:cs="Arial"/>
                <w:sz w:val="20"/>
              </w:rPr>
              <w:t>-0.219</w:t>
            </w:r>
          </w:p>
        </w:tc>
      </w:tr>
      <w:tr w:rsidR="003C69E5" w14:paraId="7945C432" w14:textId="77777777" w:rsidTr="003C69E5">
        <w:tc>
          <w:tcPr>
            <w:tcW w:w="3261" w:type="dxa"/>
          </w:tcPr>
          <w:p w14:paraId="53340A6F" w14:textId="5A98DEE9" w:rsidR="003C69E5" w:rsidRDefault="003C69E5" w:rsidP="00865156">
            <w:pPr>
              <w:spacing w:line="480" w:lineRule="auto"/>
              <w:rPr>
                <w:rFonts w:ascii="Arial" w:eastAsia="SimHei" w:hAnsi="Arial" w:cs="Arial"/>
                <w:sz w:val="20"/>
              </w:rPr>
            </w:pPr>
            <w:r>
              <w:rPr>
                <w:rFonts w:ascii="Arial" w:eastAsia="SimHei" w:hAnsi="Arial" w:cs="Arial" w:hint="eastAsia"/>
                <w:sz w:val="20"/>
              </w:rPr>
              <w:t>G</w:t>
            </w:r>
            <w:r>
              <w:rPr>
                <w:rFonts w:ascii="Arial" w:eastAsia="SimHei" w:hAnsi="Arial" w:cs="Arial"/>
                <w:sz w:val="20"/>
              </w:rPr>
              <w:t>AD-7</w:t>
            </w:r>
          </w:p>
        </w:tc>
        <w:tc>
          <w:tcPr>
            <w:tcW w:w="3260" w:type="dxa"/>
          </w:tcPr>
          <w:p w14:paraId="0E462DB5" w14:textId="53FC77B2" w:rsidR="003C69E5" w:rsidRDefault="003C69E5" w:rsidP="009A4A7A">
            <w:pPr>
              <w:spacing w:line="480" w:lineRule="auto"/>
              <w:rPr>
                <w:rFonts w:ascii="Arial" w:eastAsia="SimHei" w:hAnsi="Arial" w:cs="Arial"/>
                <w:sz w:val="20"/>
              </w:rPr>
            </w:pPr>
            <w:r w:rsidRPr="00E2330B">
              <w:rPr>
                <w:rFonts w:ascii="Arial" w:eastAsia="SimSun" w:hAnsi="Arial" w:cs="Arial" w:hint="eastAsia"/>
                <w:sz w:val="20"/>
              </w:rPr>
              <w:t>0</w:t>
            </w:r>
            <w:r w:rsidRPr="00E2330B">
              <w:rPr>
                <w:rFonts w:ascii="Arial" w:eastAsia="SimSun" w:hAnsi="Arial" w:cs="Arial"/>
                <w:sz w:val="20"/>
              </w:rPr>
              <w:t>.456</w:t>
            </w:r>
          </w:p>
        </w:tc>
        <w:tc>
          <w:tcPr>
            <w:tcW w:w="1701" w:type="dxa"/>
          </w:tcPr>
          <w:p w14:paraId="35542CC1" w14:textId="2C1D2C01" w:rsidR="003C69E5" w:rsidRDefault="003C69E5" w:rsidP="00865156">
            <w:pPr>
              <w:spacing w:line="480" w:lineRule="auto"/>
              <w:rPr>
                <w:rFonts w:ascii="Arial" w:eastAsia="SimHei" w:hAnsi="Arial" w:cs="Arial"/>
                <w:sz w:val="20"/>
              </w:rPr>
            </w:pPr>
            <w:r w:rsidRPr="00F6586C">
              <w:rPr>
                <w:rFonts w:ascii="Arial" w:eastAsia="SimSun" w:hAnsi="Arial" w:cs="Arial"/>
                <w:sz w:val="20"/>
              </w:rPr>
              <w:t>-0.093</w:t>
            </w:r>
          </w:p>
        </w:tc>
      </w:tr>
      <w:tr w:rsidR="003C69E5" w14:paraId="21394AD5" w14:textId="77777777" w:rsidTr="003C69E5">
        <w:tc>
          <w:tcPr>
            <w:tcW w:w="3261" w:type="dxa"/>
          </w:tcPr>
          <w:p w14:paraId="0484BB70" w14:textId="344C8704" w:rsidR="003C69E5" w:rsidRDefault="003C69E5" w:rsidP="00865156">
            <w:pPr>
              <w:spacing w:line="480" w:lineRule="auto"/>
              <w:rPr>
                <w:rFonts w:ascii="Arial" w:eastAsia="SimHei" w:hAnsi="Arial" w:cs="Arial"/>
                <w:sz w:val="20"/>
              </w:rPr>
            </w:pPr>
            <w:r>
              <w:rPr>
                <w:rFonts w:ascii="Arial" w:eastAsia="SimHei" w:hAnsi="Arial" w:cs="Arial" w:hint="eastAsia"/>
                <w:sz w:val="20"/>
              </w:rPr>
              <w:t>P</w:t>
            </w:r>
            <w:r>
              <w:rPr>
                <w:rFonts w:ascii="Arial" w:eastAsia="SimHei" w:hAnsi="Arial" w:cs="Arial"/>
                <w:sz w:val="20"/>
              </w:rPr>
              <w:t>HQ-9</w:t>
            </w:r>
          </w:p>
        </w:tc>
        <w:tc>
          <w:tcPr>
            <w:tcW w:w="3260" w:type="dxa"/>
          </w:tcPr>
          <w:p w14:paraId="631E0B72" w14:textId="1788C374" w:rsidR="003C69E5" w:rsidRDefault="003C69E5" w:rsidP="009A4A7A">
            <w:pPr>
              <w:spacing w:line="480" w:lineRule="auto"/>
              <w:rPr>
                <w:rFonts w:ascii="Arial" w:eastAsia="SimHei" w:hAnsi="Arial" w:cs="Arial"/>
                <w:sz w:val="20"/>
              </w:rPr>
            </w:pPr>
            <w:r w:rsidRPr="00E2330B">
              <w:rPr>
                <w:rFonts w:ascii="Arial" w:eastAsia="SimSun" w:hAnsi="Arial" w:cs="Arial" w:hint="eastAsia"/>
                <w:sz w:val="20"/>
              </w:rPr>
              <w:t>0</w:t>
            </w:r>
            <w:r w:rsidRPr="00E2330B">
              <w:rPr>
                <w:rFonts w:ascii="Arial" w:eastAsia="SimSun" w:hAnsi="Arial" w:cs="Arial"/>
                <w:sz w:val="20"/>
              </w:rPr>
              <w:t>.000</w:t>
            </w:r>
          </w:p>
        </w:tc>
        <w:tc>
          <w:tcPr>
            <w:tcW w:w="1701" w:type="dxa"/>
          </w:tcPr>
          <w:p w14:paraId="12AA1020" w14:textId="762DDB15" w:rsidR="003C69E5" w:rsidRDefault="003C69E5" w:rsidP="00865156">
            <w:pPr>
              <w:spacing w:line="480" w:lineRule="auto"/>
              <w:rPr>
                <w:rFonts w:ascii="Arial" w:eastAsia="SimHei" w:hAnsi="Arial" w:cs="Arial"/>
                <w:sz w:val="20"/>
              </w:rPr>
            </w:pPr>
            <w:r w:rsidRPr="00F6586C">
              <w:rPr>
                <w:rFonts w:ascii="Arial" w:eastAsia="SimSun" w:hAnsi="Arial" w:cs="Arial"/>
                <w:sz w:val="20"/>
              </w:rPr>
              <w:t>-0.224</w:t>
            </w:r>
          </w:p>
        </w:tc>
      </w:tr>
      <w:tr w:rsidR="003C69E5" w14:paraId="5AE97376" w14:textId="77777777" w:rsidTr="003C69E5">
        <w:tc>
          <w:tcPr>
            <w:tcW w:w="3261" w:type="dxa"/>
          </w:tcPr>
          <w:p w14:paraId="4E02A9B6" w14:textId="1BC665B8" w:rsidR="003C69E5" w:rsidRDefault="003C69E5" w:rsidP="00865156">
            <w:pPr>
              <w:spacing w:line="480" w:lineRule="auto"/>
              <w:rPr>
                <w:rFonts w:ascii="Arial" w:eastAsia="SimHei" w:hAnsi="Arial" w:cs="Arial"/>
                <w:sz w:val="20"/>
              </w:rPr>
            </w:pPr>
            <w:r>
              <w:rPr>
                <w:rFonts w:ascii="Arial" w:eastAsia="SimHei" w:hAnsi="Arial" w:cs="Arial" w:hint="eastAsia"/>
                <w:sz w:val="20"/>
              </w:rPr>
              <w:t>F</w:t>
            </w:r>
            <w:r>
              <w:rPr>
                <w:rFonts w:ascii="Arial" w:eastAsia="SimHei" w:hAnsi="Arial" w:cs="Arial"/>
                <w:sz w:val="20"/>
              </w:rPr>
              <w:t>SS</w:t>
            </w:r>
          </w:p>
        </w:tc>
        <w:tc>
          <w:tcPr>
            <w:tcW w:w="3260" w:type="dxa"/>
          </w:tcPr>
          <w:p w14:paraId="3ABC025E" w14:textId="74BF002B" w:rsidR="003C69E5" w:rsidRDefault="003C69E5" w:rsidP="009A4A7A">
            <w:pPr>
              <w:spacing w:line="480" w:lineRule="auto"/>
              <w:rPr>
                <w:rFonts w:ascii="Arial" w:eastAsia="SimHei" w:hAnsi="Arial" w:cs="Arial"/>
                <w:sz w:val="20"/>
              </w:rPr>
            </w:pPr>
            <w:r w:rsidRPr="00F6586C">
              <w:rPr>
                <w:rFonts w:ascii="Arial" w:eastAsia="SimSun" w:hAnsi="Arial" w:cs="Arial"/>
                <w:sz w:val="20"/>
              </w:rPr>
              <w:t>0.042</w:t>
            </w:r>
          </w:p>
        </w:tc>
        <w:tc>
          <w:tcPr>
            <w:tcW w:w="1701" w:type="dxa"/>
          </w:tcPr>
          <w:p w14:paraId="59B39F0C" w14:textId="1F105574" w:rsidR="003C69E5" w:rsidRDefault="003C69E5" w:rsidP="00865156">
            <w:pPr>
              <w:spacing w:line="480" w:lineRule="auto"/>
              <w:rPr>
                <w:rFonts w:ascii="Arial" w:eastAsia="SimHei" w:hAnsi="Arial" w:cs="Arial"/>
                <w:sz w:val="20"/>
              </w:rPr>
            </w:pPr>
            <w:r w:rsidRPr="00F6586C">
              <w:rPr>
                <w:rFonts w:ascii="Arial" w:eastAsia="SimSun" w:hAnsi="Arial" w:cs="Arial"/>
                <w:sz w:val="20"/>
              </w:rPr>
              <w:t>0.866</w:t>
            </w:r>
            <w:r>
              <w:rPr>
                <w:rFonts w:ascii="Arial" w:eastAsia="SimSun" w:hAnsi="Arial" w:cs="Arial"/>
                <w:sz w:val="20"/>
              </w:rPr>
              <w:t>**</w:t>
            </w:r>
          </w:p>
        </w:tc>
      </w:tr>
      <w:tr w:rsidR="003C69E5" w14:paraId="6EA988B6" w14:textId="77777777" w:rsidTr="003C69E5">
        <w:tc>
          <w:tcPr>
            <w:tcW w:w="3261" w:type="dxa"/>
          </w:tcPr>
          <w:p w14:paraId="0BEEF198" w14:textId="77C3A94F" w:rsidR="003C69E5" w:rsidRDefault="003C69E5" w:rsidP="00865156">
            <w:pPr>
              <w:spacing w:line="480" w:lineRule="auto"/>
              <w:rPr>
                <w:rFonts w:ascii="Arial" w:eastAsia="SimHei" w:hAnsi="Arial" w:cs="Arial"/>
                <w:sz w:val="20"/>
              </w:rPr>
            </w:pPr>
            <w:r w:rsidRPr="00F6586C">
              <w:rPr>
                <w:rFonts w:ascii="Arial" w:eastAsia="SimSun" w:hAnsi="Arial" w:cs="Arial"/>
                <w:sz w:val="20"/>
              </w:rPr>
              <w:t>mean sleep latency</w:t>
            </w:r>
          </w:p>
        </w:tc>
        <w:tc>
          <w:tcPr>
            <w:tcW w:w="3260" w:type="dxa"/>
          </w:tcPr>
          <w:p w14:paraId="4E64A3B8" w14:textId="7A5793E4" w:rsidR="003C69E5" w:rsidRDefault="003C69E5" w:rsidP="00865156">
            <w:pPr>
              <w:spacing w:line="480" w:lineRule="auto"/>
              <w:rPr>
                <w:rFonts w:ascii="Arial" w:eastAsia="SimHei" w:hAnsi="Arial" w:cs="Arial"/>
                <w:sz w:val="20"/>
              </w:rPr>
            </w:pPr>
            <w:r w:rsidRPr="00F6586C">
              <w:rPr>
                <w:rFonts w:ascii="Arial" w:eastAsia="SimSun" w:hAnsi="Arial" w:cs="Arial"/>
                <w:sz w:val="20"/>
              </w:rPr>
              <w:t>0.235</w:t>
            </w:r>
          </w:p>
        </w:tc>
        <w:tc>
          <w:tcPr>
            <w:tcW w:w="1701" w:type="dxa"/>
          </w:tcPr>
          <w:p w14:paraId="05E99FF1" w14:textId="02CA132C" w:rsidR="003C69E5" w:rsidRDefault="003C69E5" w:rsidP="00865156">
            <w:pPr>
              <w:spacing w:line="480" w:lineRule="auto"/>
              <w:rPr>
                <w:rFonts w:ascii="Arial" w:eastAsia="SimHei" w:hAnsi="Arial" w:cs="Arial"/>
                <w:sz w:val="20"/>
              </w:rPr>
            </w:pPr>
            <w:r w:rsidRPr="00F6586C">
              <w:rPr>
                <w:rFonts w:ascii="Arial" w:eastAsia="SimSun" w:hAnsi="Arial" w:cs="Arial"/>
                <w:color w:val="000000"/>
                <w:sz w:val="20"/>
              </w:rPr>
              <w:t>-0.513</w:t>
            </w:r>
            <w:r>
              <w:rPr>
                <w:rFonts w:ascii="Arial" w:eastAsia="SimSun" w:hAnsi="Arial" w:cs="Arial"/>
                <w:color w:val="000000"/>
                <w:sz w:val="20"/>
              </w:rPr>
              <w:t>*</w:t>
            </w:r>
          </w:p>
        </w:tc>
      </w:tr>
      <w:tr w:rsidR="003C69E5" w14:paraId="4E013A91" w14:textId="77777777" w:rsidTr="003C69E5">
        <w:tc>
          <w:tcPr>
            <w:tcW w:w="3261" w:type="dxa"/>
          </w:tcPr>
          <w:p w14:paraId="55044815" w14:textId="71BE233F" w:rsidR="003C69E5" w:rsidRDefault="003C69E5" w:rsidP="00865156">
            <w:pPr>
              <w:spacing w:line="480" w:lineRule="auto"/>
              <w:rPr>
                <w:rFonts w:ascii="Arial" w:eastAsia="SimHei" w:hAnsi="Arial" w:cs="Arial"/>
                <w:sz w:val="20"/>
              </w:rPr>
            </w:pPr>
            <w:r w:rsidRPr="00F6586C">
              <w:rPr>
                <w:rFonts w:ascii="Arial" w:eastAsia="SimSun" w:hAnsi="Arial" w:cs="Arial"/>
                <w:sz w:val="20"/>
              </w:rPr>
              <w:t>SOREMP</w:t>
            </w:r>
          </w:p>
        </w:tc>
        <w:tc>
          <w:tcPr>
            <w:tcW w:w="3260" w:type="dxa"/>
          </w:tcPr>
          <w:p w14:paraId="72B727F8" w14:textId="0218F078" w:rsidR="003C69E5" w:rsidRDefault="003C69E5" w:rsidP="00865156">
            <w:pPr>
              <w:spacing w:line="480" w:lineRule="auto"/>
              <w:rPr>
                <w:rFonts w:ascii="Arial" w:eastAsia="SimHei" w:hAnsi="Arial" w:cs="Arial"/>
                <w:sz w:val="20"/>
              </w:rPr>
            </w:pPr>
            <w:r w:rsidRPr="00F6586C">
              <w:rPr>
                <w:rFonts w:ascii="Arial" w:eastAsia="SimSun" w:hAnsi="Arial" w:cs="Arial"/>
                <w:color w:val="000000"/>
                <w:sz w:val="20"/>
              </w:rPr>
              <w:t>-0.234</w:t>
            </w:r>
          </w:p>
        </w:tc>
        <w:tc>
          <w:tcPr>
            <w:tcW w:w="1701" w:type="dxa"/>
          </w:tcPr>
          <w:p w14:paraId="77854050" w14:textId="5B8C14BA" w:rsidR="003C69E5" w:rsidRDefault="003C69E5" w:rsidP="00865156">
            <w:pPr>
              <w:spacing w:line="480" w:lineRule="auto"/>
              <w:rPr>
                <w:rFonts w:ascii="Arial" w:eastAsia="SimHei" w:hAnsi="Arial" w:cs="Arial"/>
                <w:sz w:val="20"/>
              </w:rPr>
            </w:pPr>
            <w:r w:rsidRPr="00F6586C">
              <w:rPr>
                <w:rFonts w:ascii="Arial" w:eastAsia="SimSun" w:hAnsi="Arial" w:cs="Arial"/>
                <w:color w:val="000000"/>
                <w:sz w:val="20"/>
              </w:rPr>
              <w:t>0.169</w:t>
            </w:r>
          </w:p>
        </w:tc>
      </w:tr>
    </w:tbl>
    <w:p w14:paraId="1B6291EE" w14:textId="77777777" w:rsidR="00805CB1" w:rsidRDefault="00805CB1" w:rsidP="005F4C30">
      <w:pPr>
        <w:spacing w:line="480" w:lineRule="auto"/>
        <w:rPr>
          <w:rFonts w:ascii="Arial" w:eastAsia="SimSun" w:hAnsi="Arial" w:cs="Arial"/>
          <w:b/>
          <w:bCs/>
          <w:sz w:val="20"/>
          <w:szCs w:val="20"/>
        </w:rPr>
      </w:pPr>
    </w:p>
    <w:p w14:paraId="61134F81" w14:textId="3AAD09ED" w:rsidR="005F4C30" w:rsidRPr="00F6586C" w:rsidRDefault="005F4C30" w:rsidP="005F4C30">
      <w:pPr>
        <w:spacing w:line="480" w:lineRule="auto"/>
        <w:rPr>
          <w:rFonts w:ascii="Arial" w:eastAsia="SimSun" w:hAnsi="Arial" w:cs="Arial"/>
          <w:sz w:val="20"/>
          <w:szCs w:val="20"/>
        </w:rPr>
      </w:pPr>
      <w:r w:rsidRPr="00F6586C">
        <w:rPr>
          <w:rFonts w:ascii="Arial" w:eastAsia="SimSun" w:hAnsi="Arial" w:cs="Arial"/>
          <w:b/>
          <w:bCs/>
          <w:sz w:val="20"/>
          <w:szCs w:val="20"/>
        </w:rPr>
        <w:t>Notes:</w:t>
      </w:r>
      <w:r w:rsidR="00741B6F">
        <w:rPr>
          <w:rFonts w:ascii="Arial" w:eastAsia="SimSun" w:hAnsi="Arial" w:cs="Arial"/>
          <w:b/>
          <w:bCs/>
          <w:sz w:val="20"/>
          <w:szCs w:val="20"/>
        </w:rPr>
        <w:t xml:space="preserve"> </w:t>
      </w:r>
      <w:r w:rsidRPr="00F6586C">
        <w:rPr>
          <w:rFonts w:ascii="Arial" w:eastAsia="SimSun" w:hAnsi="Arial" w:cs="Arial"/>
          <w:sz w:val="20"/>
          <w:szCs w:val="20"/>
        </w:rPr>
        <w:t>*</w:t>
      </w:r>
      <w:bookmarkStart w:id="0" w:name="_Hlk157673188"/>
      <w:r w:rsidR="00741B6F">
        <w:rPr>
          <w:rFonts w:ascii="Arial" w:eastAsia="SimSun" w:hAnsi="Arial" w:cs="Arial"/>
          <w:sz w:val="20"/>
          <w:szCs w:val="20"/>
        </w:rPr>
        <w:t xml:space="preserve"> </w:t>
      </w:r>
      <w:r w:rsidR="00071249">
        <w:rPr>
          <w:rFonts w:ascii="Arial" w:eastAsia="SimSun" w:hAnsi="Arial" w:cs="Arial"/>
          <w:sz w:val="20"/>
          <w:szCs w:val="20"/>
        </w:rPr>
        <w:t>R</w:t>
      </w:r>
      <w:r w:rsidRPr="005F4C30">
        <w:rPr>
          <w:rFonts w:ascii="Arial" w:eastAsia="SimSun" w:hAnsi="Arial" w:cs="Arial"/>
          <w:sz w:val="20"/>
          <w:szCs w:val="20"/>
        </w:rPr>
        <w:t>epresents</w:t>
      </w:r>
      <w:bookmarkEnd w:id="0"/>
      <w:r w:rsidRPr="005F4C30">
        <w:rPr>
          <w:rFonts w:ascii="Arial" w:eastAsia="SimSun" w:hAnsi="Arial" w:cs="Arial"/>
          <w:sz w:val="20"/>
          <w:szCs w:val="20"/>
        </w:rPr>
        <w:t xml:space="preserve"> </w:t>
      </w:r>
      <w:r w:rsidR="00741B6F">
        <w:rPr>
          <w:rFonts w:ascii="Arial" w:eastAsia="SimSun" w:hAnsi="Arial" w:cs="Arial"/>
          <w:sz w:val="20"/>
          <w:szCs w:val="20"/>
        </w:rPr>
        <w:t xml:space="preserve">for </w:t>
      </w:r>
      <w:r w:rsidRPr="005F4C30">
        <w:rPr>
          <w:rFonts w:ascii="Arial" w:eastAsia="SimSun" w:hAnsi="Arial" w:cs="Arial"/>
          <w:sz w:val="20"/>
          <w:szCs w:val="20"/>
        </w:rPr>
        <w:t>statistical</w:t>
      </w:r>
      <w:r w:rsidR="00741B6F">
        <w:rPr>
          <w:rFonts w:ascii="Arial" w:eastAsia="SimSun" w:hAnsi="Arial" w:cs="Arial"/>
          <w:sz w:val="20"/>
          <w:szCs w:val="20"/>
        </w:rPr>
        <w:t>ly</w:t>
      </w:r>
      <w:r w:rsidRPr="005F4C30">
        <w:rPr>
          <w:rFonts w:ascii="Arial" w:eastAsia="SimSun" w:hAnsi="Arial" w:cs="Arial"/>
          <w:sz w:val="20"/>
          <w:szCs w:val="20"/>
        </w:rPr>
        <w:t xml:space="preserve"> differen</w:t>
      </w:r>
      <w:r w:rsidR="00741B6F">
        <w:rPr>
          <w:rFonts w:ascii="Arial" w:eastAsia="SimSun" w:hAnsi="Arial" w:cs="Arial"/>
          <w:sz w:val="20"/>
          <w:szCs w:val="20"/>
        </w:rPr>
        <w:t>t</w:t>
      </w:r>
      <w:r w:rsidRPr="00F6586C">
        <w:rPr>
          <w:rFonts w:ascii="Arial" w:eastAsia="SimSun" w:hAnsi="Arial" w:cs="Arial"/>
          <w:sz w:val="20"/>
          <w:szCs w:val="20"/>
        </w:rPr>
        <w:t xml:space="preserve"> (</w:t>
      </w:r>
      <w:r w:rsidRPr="00F6586C">
        <w:rPr>
          <w:rFonts w:ascii="Arial" w:eastAsia="SimSun" w:hAnsi="Arial" w:cs="Arial"/>
          <w:i/>
          <w:iCs/>
          <w:sz w:val="20"/>
          <w:szCs w:val="20"/>
        </w:rPr>
        <w:t>P</w:t>
      </w:r>
      <w:r w:rsidRPr="00A57840">
        <w:rPr>
          <w:rFonts w:ascii="Arial" w:eastAsia="SimSun" w:hAnsi="Arial" w:cs="Arial"/>
          <w:sz w:val="20"/>
          <w:szCs w:val="20"/>
          <w:vertAlign w:val="subscript"/>
        </w:rPr>
        <w:t>adj</w:t>
      </w:r>
      <w:r w:rsidRPr="00F6586C">
        <w:rPr>
          <w:rFonts w:ascii="Arial" w:eastAsia="SimSun" w:hAnsi="Arial" w:cs="Arial"/>
          <w:sz w:val="20"/>
          <w:szCs w:val="20"/>
        </w:rPr>
        <w:t>&lt;0.05)</w:t>
      </w:r>
      <w:r w:rsidR="00E2722B">
        <w:rPr>
          <w:rFonts w:ascii="Arial" w:eastAsia="SimSun" w:hAnsi="Arial" w:cs="Arial"/>
          <w:sz w:val="20"/>
          <w:szCs w:val="20"/>
        </w:rPr>
        <w:t>.</w:t>
      </w:r>
      <w:r w:rsidRPr="005F4C30">
        <w:rPr>
          <w:rFonts w:ascii="Arial" w:eastAsia="SimSun" w:hAnsi="Arial" w:cs="Arial"/>
          <w:sz w:val="20"/>
          <w:szCs w:val="20"/>
        </w:rPr>
        <w:t xml:space="preserve"> ** </w:t>
      </w:r>
      <w:bookmarkStart w:id="1" w:name="_Hlk157674776"/>
      <w:bookmarkStart w:id="2" w:name="_Hlk157674640"/>
      <w:r w:rsidR="00071249">
        <w:rPr>
          <w:rFonts w:ascii="Arial" w:eastAsia="SimSun" w:hAnsi="Arial" w:cs="Arial"/>
          <w:sz w:val="20"/>
          <w:szCs w:val="20"/>
        </w:rPr>
        <w:t>S</w:t>
      </w:r>
      <w:r w:rsidRPr="00F6586C">
        <w:rPr>
          <w:rFonts w:ascii="Arial" w:eastAsia="SimSun" w:hAnsi="Arial" w:cs="Arial"/>
          <w:sz w:val="20"/>
          <w:szCs w:val="20"/>
        </w:rPr>
        <w:t xml:space="preserve">tatistically significant </w:t>
      </w:r>
      <w:bookmarkEnd w:id="1"/>
      <w:r w:rsidRPr="00F6586C">
        <w:rPr>
          <w:rFonts w:ascii="Arial" w:eastAsia="SimSun" w:hAnsi="Arial" w:cs="Arial"/>
          <w:sz w:val="20"/>
          <w:szCs w:val="20"/>
        </w:rPr>
        <w:t>difference</w:t>
      </w:r>
      <w:r w:rsidRPr="005F4C30">
        <w:rPr>
          <w:rFonts w:ascii="Arial" w:eastAsia="SimSun" w:hAnsi="Arial" w:cs="Arial"/>
          <w:sz w:val="20"/>
          <w:szCs w:val="20"/>
        </w:rPr>
        <w:t xml:space="preserve"> (</w:t>
      </w:r>
      <w:bookmarkStart w:id="3" w:name="_Hlk157674803"/>
      <w:r w:rsidRPr="00F6586C">
        <w:rPr>
          <w:rFonts w:ascii="Arial" w:eastAsia="SimSun" w:hAnsi="Arial" w:cs="Arial"/>
          <w:i/>
          <w:iCs/>
          <w:sz w:val="20"/>
          <w:szCs w:val="20"/>
        </w:rPr>
        <w:t>P</w:t>
      </w:r>
      <w:r w:rsidRPr="00BA4878">
        <w:rPr>
          <w:rFonts w:ascii="Arial" w:eastAsia="SimSun" w:hAnsi="Arial" w:cs="Arial"/>
          <w:sz w:val="20"/>
          <w:szCs w:val="20"/>
          <w:vertAlign w:val="subscript"/>
        </w:rPr>
        <w:t>adj</w:t>
      </w:r>
      <w:bookmarkEnd w:id="3"/>
      <w:r w:rsidRPr="005F4C30">
        <w:rPr>
          <w:rFonts w:ascii="Arial" w:eastAsia="SimSun" w:hAnsi="Arial" w:cs="Arial"/>
          <w:sz w:val="20"/>
          <w:szCs w:val="20"/>
        </w:rPr>
        <w:t>&lt;0.001)</w:t>
      </w:r>
      <w:bookmarkEnd w:id="2"/>
      <w:r w:rsidRPr="005F4C30">
        <w:rPr>
          <w:rFonts w:ascii="Arial" w:eastAsia="SimSun" w:hAnsi="Arial" w:cs="Arial"/>
          <w:sz w:val="20"/>
          <w:szCs w:val="20"/>
        </w:rPr>
        <w:t>.</w:t>
      </w:r>
    </w:p>
    <w:p w14:paraId="767DDB03" w14:textId="342DB857" w:rsidR="00865156" w:rsidRPr="005F4C30" w:rsidRDefault="005F4C30" w:rsidP="00F6586C">
      <w:pPr>
        <w:spacing w:line="480" w:lineRule="auto"/>
        <w:rPr>
          <w:rFonts w:ascii="Arial" w:eastAsia="SimHei" w:hAnsi="Arial" w:cs="Arial"/>
          <w:sz w:val="20"/>
          <w:szCs w:val="20"/>
        </w:rPr>
      </w:pPr>
      <w:r w:rsidRPr="00F6586C">
        <w:rPr>
          <w:rFonts w:ascii="Arial" w:eastAsia="SimSun" w:hAnsi="Arial" w:cs="Arial"/>
          <w:b/>
          <w:bCs/>
          <w:sz w:val="20"/>
          <w:szCs w:val="20"/>
        </w:rPr>
        <w:t>Abbreviations:</w:t>
      </w:r>
      <w:r w:rsidRPr="00F6586C">
        <w:rPr>
          <w:rFonts w:ascii="Arial" w:eastAsia="SimSun" w:hAnsi="Arial" w:cs="Arial"/>
          <w:sz w:val="20"/>
          <w:szCs w:val="20"/>
        </w:rPr>
        <w:t xml:space="preserve"> </w:t>
      </w:r>
      <w:r w:rsidR="00E2722B" w:rsidRPr="00F6586C">
        <w:rPr>
          <w:rFonts w:ascii="Arial" w:eastAsia="SimSun" w:hAnsi="Arial" w:cs="Arial"/>
          <w:sz w:val="20"/>
          <w:szCs w:val="20"/>
        </w:rPr>
        <w:t>PSG, polysomnography;</w:t>
      </w:r>
      <w:r w:rsidR="007A7533" w:rsidRPr="007A7533">
        <w:rPr>
          <w:rFonts w:ascii="Arial" w:eastAsia="SimSun" w:hAnsi="Arial" w:cs="Arial"/>
          <w:sz w:val="20"/>
          <w:szCs w:val="20"/>
        </w:rPr>
        <w:t xml:space="preserve"> </w:t>
      </w:r>
      <w:r w:rsidR="007A7533" w:rsidRPr="00F6586C">
        <w:rPr>
          <w:rFonts w:ascii="Arial" w:eastAsia="SimSun" w:hAnsi="Arial" w:cs="Arial"/>
          <w:sz w:val="20"/>
          <w:szCs w:val="20"/>
        </w:rPr>
        <w:t>ESS, Epworth sleepiness scale; GAD-7, Generalized Anxiety Disorder-7; PHQ-9, Patient Health Questionnaire-9; FSS, Fatigue Severity Scale;</w:t>
      </w:r>
      <w:r w:rsidR="00E2722B">
        <w:rPr>
          <w:rFonts w:ascii="Arial" w:eastAsia="SimSun" w:hAnsi="Arial" w:cs="Arial"/>
          <w:sz w:val="20"/>
          <w:szCs w:val="20"/>
        </w:rPr>
        <w:t xml:space="preserve"> </w:t>
      </w:r>
      <w:r w:rsidR="00E2722B" w:rsidRPr="00F6586C">
        <w:rPr>
          <w:rFonts w:ascii="Arial" w:eastAsia="SimSun" w:hAnsi="Arial" w:cs="Arial"/>
          <w:sz w:val="20"/>
          <w:szCs w:val="20"/>
        </w:rPr>
        <w:t>MSLT, multiple sleep latency test; NT1, Narcolepsy type 1;</w:t>
      </w:r>
      <w:r w:rsidR="00E2722B">
        <w:rPr>
          <w:rFonts w:ascii="Arial" w:eastAsia="SimSun" w:hAnsi="Arial" w:cs="Arial"/>
          <w:sz w:val="20"/>
          <w:szCs w:val="20"/>
        </w:rPr>
        <w:t xml:space="preserve"> </w:t>
      </w:r>
      <w:r w:rsidRPr="00F6586C">
        <w:rPr>
          <w:rFonts w:ascii="Arial" w:eastAsia="SimSun" w:hAnsi="Arial" w:cs="Arial"/>
          <w:sz w:val="20"/>
          <w:szCs w:val="20"/>
        </w:rPr>
        <w:t>TST, total sleep time; SE, sleep efficiency; SOL, sleep onset latency; WASO, wake after sleep onset</w:t>
      </w:r>
      <w:r w:rsidR="00E2722B">
        <w:rPr>
          <w:rFonts w:ascii="Arial" w:eastAsia="SimSun" w:hAnsi="Arial" w:cs="Arial"/>
          <w:sz w:val="20"/>
          <w:szCs w:val="20"/>
        </w:rPr>
        <w:t xml:space="preserve">; </w:t>
      </w:r>
      <w:r w:rsidR="00E2722B" w:rsidRPr="00F6586C">
        <w:rPr>
          <w:rFonts w:ascii="Arial" w:eastAsia="SimSun" w:hAnsi="Arial" w:cs="Arial"/>
          <w:sz w:val="20"/>
          <w:szCs w:val="20"/>
        </w:rPr>
        <w:t>SOREMP, sleep-onset REM period.</w:t>
      </w:r>
    </w:p>
    <w:p w14:paraId="0570912F" w14:textId="77777777" w:rsidR="00535A83" w:rsidRPr="00F6586C" w:rsidRDefault="00535A83" w:rsidP="00F6586C">
      <w:pPr>
        <w:spacing w:line="480" w:lineRule="auto"/>
        <w:rPr>
          <w:rFonts w:ascii="Arial" w:hAnsi="Arial" w:cs="Arial"/>
          <w:sz w:val="20"/>
          <w:szCs w:val="20"/>
        </w:rPr>
      </w:pPr>
    </w:p>
    <w:sectPr w:rsidR="00535A83" w:rsidRPr="00F6586C">
      <w:footerReference w:type="even" r:id="rId9"/>
      <w:footerReference w:type="defaul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65AE3" w14:textId="77777777" w:rsidR="00FE0803" w:rsidRDefault="00FE0803">
      <w:r>
        <w:separator/>
      </w:r>
    </w:p>
  </w:endnote>
  <w:endnote w:type="continuationSeparator" w:id="0">
    <w:p w14:paraId="685725EC" w14:textId="77777777" w:rsidR="00FE0803" w:rsidRDefault="00FE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altName w:val="Cambri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70CB1" w14:textId="0172EA81" w:rsidR="00A11535" w:rsidRDefault="00A1153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9B0BEA" wp14:editId="46570CE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68830" cy="330835"/>
              <wp:effectExtent l="0" t="0" r="7620" b="0"/>
              <wp:wrapNone/>
              <wp:docPr id="169579388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8830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937AB" w14:textId="78D979C1" w:rsidR="00A11535" w:rsidRPr="00A11535" w:rsidRDefault="00A11535" w:rsidP="00A1153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1153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B0B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2.9pt;height:26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9F937AB" w14:textId="78D979C1" w:rsidR="00A11535" w:rsidRPr="00A11535" w:rsidRDefault="00A11535" w:rsidP="00A1153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1153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711C0" w14:textId="6A65D681" w:rsidR="00A11535" w:rsidRDefault="00A1153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E2F910" wp14:editId="125D9AC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68830" cy="330835"/>
              <wp:effectExtent l="0" t="0" r="7620" b="0"/>
              <wp:wrapNone/>
              <wp:docPr id="140765467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8830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142C93" w14:textId="4BFEC989" w:rsidR="00A11535" w:rsidRPr="00A11535" w:rsidRDefault="00A11535" w:rsidP="00A1153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1153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2F9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2.9pt;height:26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7142C93" w14:textId="4BFEC989" w:rsidR="00A11535" w:rsidRPr="00A11535" w:rsidRDefault="00A11535" w:rsidP="00A1153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1153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7A2CD" w14:textId="23FCCD49" w:rsidR="00A11535" w:rsidRDefault="00A1153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5C4130" wp14:editId="42DB01E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68830" cy="330835"/>
              <wp:effectExtent l="0" t="0" r="7620" b="0"/>
              <wp:wrapNone/>
              <wp:docPr id="197590045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8830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C95684" w14:textId="7808EB1A" w:rsidR="00A11535" w:rsidRPr="00A11535" w:rsidRDefault="00A11535" w:rsidP="00A1153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1153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C41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2.9pt;height:26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5C95684" w14:textId="7808EB1A" w:rsidR="00A11535" w:rsidRPr="00A11535" w:rsidRDefault="00A11535" w:rsidP="00A1153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1153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833C2" w14:textId="77777777" w:rsidR="00FE0803" w:rsidRDefault="00FE0803">
      <w:r>
        <w:separator/>
      </w:r>
    </w:p>
  </w:footnote>
  <w:footnote w:type="continuationSeparator" w:id="0">
    <w:p w14:paraId="1EB6B0E2" w14:textId="77777777" w:rsidR="00FE0803" w:rsidRDefault="00FE0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8"/>
  <w:removeDateAndTime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040"/>
    <w:rsid w:val="00071249"/>
    <w:rsid w:val="000A3AE2"/>
    <w:rsid w:val="001432C2"/>
    <w:rsid w:val="00172ADF"/>
    <w:rsid w:val="00210B6F"/>
    <w:rsid w:val="002F6020"/>
    <w:rsid w:val="003C69E5"/>
    <w:rsid w:val="00415A6E"/>
    <w:rsid w:val="00452532"/>
    <w:rsid w:val="00473B19"/>
    <w:rsid w:val="004B3027"/>
    <w:rsid w:val="00535A83"/>
    <w:rsid w:val="005F4C30"/>
    <w:rsid w:val="006047C8"/>
    <w:rsid w:val="00656574"/>
    <w:rsid w:val="00686881"/>
    <w:rsid w:val="00741B6F"/>
    <w:rsid w:val="00744CAF"/>
    <w:rsid w:val="007632A0"/>
    <w:rsid w:val="007A7533"/>
    <w:rsid w:val="00805CB1"/>
    <w:rsid w:val="00854407"/>
    <w:rsid w:val="00865156"/>
    <w:rsid w:val="00913376"/>
    <w:rsid w:val="0098253B"/>
    <w:rsid w:val="00982E32"/>
    <w:rsid w:val="009A4974"/>
    <w:rsid w:val="009A4A7A"/>
    <w:rsid w:val="009F1CA0"/>
    <w:rsid w:val="00A11535"/>
    <w:rsid w:val="00AF7040"/>
    <w:rsid w:val="00B24C68"/>
    <w:rsid w:val="00B72FE4"/>
    <w:rsid w:val="00B92F0F"/>
    <w:rsid w:val="00B975BF"/>
    <w:rsid w:val="00BA1EF6"/>
    <w:rsid w:val="00C30AEA"/>
    <w:rsid w:val="00C744A0"/>
    <w:rsid w:val="00C83B25"/>
    <w:rsid w:val="00C91C6D"/>
    <w:rsid w:val="00D57742"/>
    <w:rsid w:val="00E228DC"/>
    <w:rsid w:val="00E2330B"/>
    <w:rsid w:val="00E2722B"/>
    <w:rsid w:val="00EA6D00"/>
    <w:rsid w:val="00EB49C8"/>
    <w:rsid w:val="00EC1429"/>
    <w:rsid w:val="00F557A8"/>
    <w:rsid w:val="00F62F39"/>
    <w:rsid w:val="00F64A1A"/>
    <w:rsid w:val="00F6586C"/>
    <w:rsid w:val="00FE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1A335"/>
  <w15:chartTrackingRefBased/>
  <w15:docId w15:val="{4A23AF92-5270-4D03-89F6-B2EA40AD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040"/>
    <w:pPr>
      <w:widowControl w:val="0"/>
      <w:spacing w:after="0" w:line="240" w:lineRule="auto"/>
      <w:jc w:val="both"/>
    </w:pPr>
    <w:rPr>
      <w:sz w:val="21"/>
      <w:lang w:val="en-US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F7040"/>
    <w:pPr>
      <w:spacing w:after="0" w:line="240" w:lineRule="auto"/>
    </w:pPr>
    <w:rPr>
      <w:kern w:val="0"/>
      <w:sz w:val="20"/>
      <w:szCs w:val="2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7040"/>
    <w:pPr>
      <w:spacing w:after="0" w:line="240" w:lineRule="auto"/>
    </w:pPr>
    <w:rPr>
      <w:sz w:val="21"/>
      <w:lang w:val="en-US" w:eastAsia="zh-C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30A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0A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0AEA"/>
    <w:rPr>
      <w:sz w:val="20"/>
      <w:szCs w:val="20"/>
      <w:lang w:val="en-US"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A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AEA"/>
    <w:rPr>
      <w:b/>
      <w:bCs/>
      <w:sz w:val="20"/>
      <w:szCs w:val="20"/>
      <w:lang w:val="en-US"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C30A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A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9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974"/>
    <w:rPr>
      <w:sz w:val="21"/>
      <w:lang w:val="en-US"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A49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4974"/>
    <w:rPr>
      <w:sz w:val="21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49468f-70ba-469f-a15a-4e90a8cae7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078FC52CF334695EE532142DBA819" ma:contentTypeVersion="12" ma:contentTypeDescription="Create a new document." ma:contentTypeScope="" ma:versionID="855f6ac09f84fe6d993575e77740c473">
  <xsd:schema xmlns:xsd="http://www.w3.org/2001/XMLSchema" xmlns:xs="http://www.w3.org/2001/XMLSchema" xmlns:p="http://schemas.microsoft.com/office/2006/metadata/properties" xmlns:ns3="d749468f-70ba-469f-a15a-4e90a8cae7d9" xmlns:ns4="440e25e2-90d8-496b-98ee-5d1d7c4bf679" targetNamespace="http://schemas.microsoft.com/office/2006/metadata/properties" ma:root="true" ma:fieldsID="fbef7108c8ac8f3418b41af2508fc433" ns3:_="" ns4:_="">
    <xsd:import namespace="d749468f-70ba-469f-a15a-4e90a8cae7d9"/>
    <xsd:import namespace="440e25e2-90d8-496b-98ee-5d1d7c4bf6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9468f-70ba-469f-a15a-4e90a8cae7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e25e2-90d8-496b-98ee-5d1d7c4bf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06F5B5-8E7A-40B4-9458-42C3B758F7B8}">
  <ds:schemaRefs>
    <ds:schemaRef ds:uri="http://schemas.microsoft.com/office/2006/metadata/properties"/>
    <ds:schemaRef ds:uri="http://schemas.microsoft.com/office/infopath/2007/PartnerControls"/>
    <ds:schemaRef ds:uri="d749468f-70ba-469f-a15a-4e90a8cae7d9"/>
  </ds:schemaRefs>
</ds:datastoreItem>
</file>

<file path=customXml/itemProps2.xml><?xml version="1.0" encoding="utf-8"?>
<ds:datastoreItem xmlns:ds="http://schemas.openxmlformats.org/officeDocument/2006/customXml" ds:itemID="{04D100C1-896C-44C8-83D0-25215DF6FF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51B0D-C598-447E-8E2D-01E566E4A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9468f-70ba-469f-a15a-4e90a8cae7d9"/>
    <ds:schemaRef ds:uri="440e25e2-90d8-496b-98ee-5d1d7c4bf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Lee, Boon</cp:lastModifiedBy>
  <cp:revision>2</cp:revision>
  <dcterms:created xsi:type="dcterms:W3CDTF">2024-05-14T00:35:00Z</dcterms:created>
  <dcterms:modified xsi:type="dcterms:W3CDTF">2024-05-14T00:35:00Z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0x010100A68078FC52CF334695EE532142DBA819</vt:lpwstr>
  </property>
  <property fmtid="{D5CDD505-2E9C-101B-9397-08002B2CF9AE}" pid="3" name="ClassificationContentMarkingFooterShapeIds">
    <vt:lpwstr>75c5d92a,6513c2e1,53e71b13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2024-05-14T00:35:16Z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b4925ffb-2a52-47e0-b6db-973d8db7fd8d</vt:lpwstr>
  </property>
  <property fmtid="{D5CDD505-2E9C-101B-9397-08002B2CF9AE}" pid="12" name="MSIP_Label_2bbab825-a111-45e4-86a1-18cee0005896_ContentBits">
    <vt:lpwstr>2</vt:lpwstr>
  </property>
</Properties>
</file>