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14849" w14:textId="77777777" w:rsidR="00B52EBA" w:rsidRPr="00A3205A" w:rsidRDefault="00B52EBA" w:rsidP="00B52EBA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10075" w:type="dxa"/>
        <w:jc w:val="center"/>
        <w:tblLook w:val="04A0" w:firstRow="1" w:lastRow="0" w:firstColumn="1" w:lastColumn="0" w:noHBand="0" w:noVBand="1"/>
      </w:tblPr>
      <w:tblGrid>
        <w:gridCol w:w="1420"/>
        <w:gridCol w:w="894"/>
        <w:gridCol w:w="1594"/>
        <w:gridCol w:w="717"/>
        <w:gridCol w:w="717"/>
        <w:gridCol w:w="1259"/>
        <w:gridCol w:w="617"/>
        <w:gridCol w:w="895"/>
        <w:gridCol w:w="1152"/>
        <w:gridCol w:w="810"/>
      </w:tblGrid>
      <w:tr w:rsidR="00B52EBA" w:rsidRPr="00F252A5" w14:paraId="33580B7E" w14:textId="77777777" w:rsidTr="00F252A5">
        <w:trPr>
          <w:jc w:val="center"/>
        </w:trPr>
        <w:tc>
          <w:tcPr>
            <w:tcW w:w="1420" w:type="dxa"/>
            <w:vAlign w:val="center"/>
          </w:tcPr>
          <w:p w14:paraId="64CB16DE" w14:textId="77777777" w:rsidR="00B52EBA" w:rsidRPr="00F252A5" w:rsidRDefault="00B52EBA" w:rsidP="00F252A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05" w:type="dxa"/>
            <w:gridSpan w:val="3"/>
            <w:vAlign w:val="center"/>
          </w:tcPr>
          <w:p w14:paraId="58442AB5" w14:textId="773DAEEC" w:rsidR="00B52EBA" w:rsidRPr="00F252A5" w:rsidRDefault="00FB7EE4" w:rsidP="00F252A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52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Bilateral Multifocal</w:t>
            </w:r>
          </w:p>
        </w:tc>
        <w:tc>
          <w:tcPr>
            <w:tcW w:w="2593" w:type="dxa"/>
            <w:gridSpan w:val="3"/>
            <w:vAlign w:val="center"/>
          </w:tcPr>
          <w:p w14:paraId="07E8439C" w14:textId="165A6A44" w:rsidR="00B52EBA" w:rsidRPr="00F252A5" w:rsidRDefault="00B52EBA" w:rsidP="00F252A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52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Bilateral </w:t>
            </w:r>
            <w:r w:rsidR="00FB7EE4" w:rsidRPr="00F252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EDOF</w:t>
            </w:r>
          </w:p>
        </w:tc>
        <w:tc>
          <w:tcPr>
            <w:tcW w:w="2857" w:type="dxa"/>
            <w:gridSpan w:val="3"/>
            <w:vAlign w:val="center"/>
          </w:tcPr>
          <w:p w14:paraId="0ECEEC9D" w14:textId="2A20D5CE" w:rsidR="00B52EBA" w:rsidRPr="00F252A5" w:rsidRDefault="00B52EBA" w:rsidP="00F252A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52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Bilateral Rot. </w:t>
            </w:r>
            <w:proofErr w:type="spellStart"/>
            <w:r w:rsidRPr="00F252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Asym</w:t>
            </w:r>
            <w:proofErr w:type="spellEnd"/>
          </w:p>
        </w:tc>
      </w:tr>
      <w:tr w:rsidR="00FB7EE4" w:rsidRPr="00F252A5" w14:paraId="0729AA5F" w14:textId="10C91706" w:rsidTr="00F252A5">
        <w:trPr>
          <w:jc w:val="center"/>
        </w:trPr>
        <w:tc>
          <w:tcPr>
            <w:tcW w:w="1420" w:type="dxa"/>
            <w:vAlign w:val="center"/>
          </w:tcPr>
          <w:p w14:paraId="4FEF1354" w14:textId="77777777" w:rsidR="00B52EBA" w:rsidRPr="00F252A5" w:rsidRDefault="00B52EBA" w:rsidP="00F252A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2A5">
              <w:rPr>
                <w:rFonts w:ascii="Arial" w:hAnsi="Arial" w:cs="Arial"/>
                <w:b/>
                <w:bCs/>
                <w:sz w:val="16"/>
                <w:szCs w:val="16"/>
              </w:rPr>
              <w:t>Variable</w:t>
            </w:r>
          </w:p>
        </w:tc>
        <w:tc>
          <w:tcPr>
            <w:tcW w:w="894" w:type="dxa"/>
            <w:vAlign w:val="center"/>
          </w:tcPr>
          <w:p w14:paraId="21C54C44" w14:textId="663AB4AC" w:rsidR="00B52EBA" w:rsidRPr="00F252A5" w:rsidRDefault="00B52EBA" w:rsidP="00F252A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2A5">
              <w:rPr>
                <w:rFonts w:ascii="Arial" w:hAnsi="Arial" w:cs="Arial"/>
                <w:b/>
                <w:bCs/>
                <w:sz w:val="16"/>
                <w:szCs w:val="16"/>
              </w:rPr>
              <w:t>Coef.</w:t>
            </w:r>
          </w:p>
        </w:tc>
        <w:tc>
          <w:tcPr>
            <w:tcW w:w="1594" w:type="dxa"/>
            <w:vAlign w:val="center"/>
          </w:tcPr>
          <w:p w14:paraId="290BA2DF" w14:textId="293DCE15" w:rsidR="00B52EBA" w:rsidRPr="00F252A5" w:rsidRDefault="00B52EBA" w:rsidP="00F252A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2A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95% </w:t>
            </w:r>
            <w:r w:rsidRPr="00F252A5">
              <w:rPr>
                <w:rFonts w:ascii="Arial" w:hAnsi="Arial" w:cs="Arial"/>
                <w:b/>
                <w:bCs/>
                <w:sz w:val="16"/>
                <w:szCs w:val="16"/>
              </w:rPr>
              <w:t>CI</w:t>
            </w:r>
          </w:p>
        </w:tc>
        <w:tc>
          <w:tcPr>
            <w:tcW w:w="717" w:type="dxa"/>
            <w:vAlign w:val="center"/>
          </w:tcPr>
          <w:p w14:paraId="3E741A81" w14:textId="511A86B0" w:rsidR="00B52EBA" w:rsidRPr="00F252A5" w:rsidRDefault="00B52EBA" w:rsidP="00F252A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2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</w:t>
            </w:r>
          </w:p>
        </w:tc>
        <w:tc>
          <w:tcPr>
            <w:tcW w:w="717" w:type="dxa"/>
            <w:vAlign w:val="center"/>
          </w:tcPr>
          <w:p w14:paraId="102D4F74" w14:textId="3C2F7645" w:rsidR="00B52EBA" w:rsidRPr="00F252A5" w:rsidRDefault="00B52EBA" w:rsidP="00F252A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52A5">
              <w:rPr>
                <w:rFonts w:ascii="Arial" w:hAnsi="Arial" w:cs="Arial"/>
                <w:b/>
                <w:bCs/>
                <w:sz w:val="16"/>
                <w:szCs w:val="16"/>
              </w:rPr>
              <w:t>Coef.</w:t>
            </w:r>
          </w:p>
        </w:tc>
        <w:tc>
          <w:tcPr>
            <w:tcW w:w="1259" w:type="dxa"/>
            <w:vAlign w:val="center"/>
          </w:tcPr>
          <w:p w14:paraId="223A51DF" w14:textId="03D8F68F" w:rsidR="00B52EBA" w:rsidRPr="00F252A5" w:rsidRDefault="00B52EBA" w:rsidP="00F252A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52A5">
              <w:rPr>
                <w:rFonts w:ascii="Arial" w:hAnsi="Arial" w:cs="Arial"/>
                <w:b/>
                <w:bCs/>
                <w:sz w:val="16"/>
                <w:szCs w:val="16"/>
              </w:rPr>
              <w:t>95% CI</w:t>
            </w:r>
          </w:p>
        </w:tc>
        <w:tc>
          <w:tcPr>
            <w:tcW w:w="617" w:type="dxa"/>
            <w:vAlign w:val="center"/>
          </w:tcPr>
          <w:p w14:paraId="283DB8C1" w14:textId="01ADFA4A" w:rsidR="00B52EBA" w:rsidRPr="00F252A5" w:rsidRDefault="00B52EBA" w:rsidP="00F252A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52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</w:t>
            </w:r>
          </w:p>
        </w:tc>
        <w:tc>
          <w:tcPr>
            <w:tcW w:w="895" w:type="dxa"/>
            <w:vAlign w:val="center"/>
          </w:tcPr>
          <w:p w14:paraId="12C906B7" w14:textId="5BADAEC3" w:rsidR="00B52EBA" w:rsidRPr="00F252A5" w:rsidRDefault="00B52EBA" w:rsidP="00F252A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52A5">
              <w:rPr>
                <w:rFonts w:ascii="Arial" w:hAnsi="Arial" w:cs="Arial"/>
                <w:b/>
                <w:bCs/>
                <w:sz w:val="16"/>
                <w:szCs w:val="16"/>
              </w:rPr>
              <w:t>Coef.</w:t>
            </w:r>
          </w:p>
        </w:tc>
        <w:tc>
          <w:tcPr>
            <w:tcW w:w="1152" w:type="dxa"/>
            <w:vAlign w:val="center"/>
          </w:tcPr>
          <w:p w14:paraId="270D9181" w14:textId="31165318" w:rsidR="00B52EBA" w:rsidRPr="00F252A5" w:rsidRDefault="00B52EBA" w:rsidP="00F252A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52A5">
              <w:rPr>
                <w:rFonts w:ascii="Arial" w:hAnsi="Arial" w:cs="Arial"/>
                <w:b/>
                <w:bCs/>
                <w:sz w:val="16"/>
                <w:szCs w:val="16"/>
              </w:rPr>
              <w:t>95% CI</w:t>
            </w:r>
          </w:p>
        </w:tc>
        <w:tc>
          <w:tcPr>
            <w:tcW w:w="810" w:type="dxa"/>
            <w:vAlign w:val="center"/>
          </w:tcPr>
          <w:p w14:paraId="0D850E6F" w14:textId="0A678F06" w:rsidR="00B52EBA" w:rsidRPr="00F252A5" w:rsidRDefault="00B52EBA" w:rsidP="00F252A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52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</w:t>
            </w:r>
          </w:p>
        </w:tc>
      </w:tr>
      <w:tr w:rsidR="00FB7EE4" w:rsidRPr="00F252A5" w14:paraId="7AC9A293" w14:textId="44877637" w:rsidTr="00F252A5">
        <w:trPr>
          <w:jc w:val="center"/>
        </w:trPr>
        <w:tc>
          <w:tcPr>
            <w:tcW w:w="1420" w:type="dxa"/>
            <w:vAlign w:val="center"/>
          </w:tcPr>
          <w:p w14:paraId="6479BA61" w14:textId="77777777" w:rsidR="00B52EBA" w:rsidRPr="00F252A5" w:rsidRDefault="00B52EBA" w:rsidP="00F252A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2A5">
              <w:rPr>
                <w:rFonts w:ascii="Arial" w:hAnsi="Arial" w:cs="Arial"/>
                <w:b/>
                <w:bCs/>
                <w:sz w:val="16"/>
                <w:szCs w:val="16"/>
              </w:rPr>
              <w:t>Angle Kappa</w:t>
            </w:r>
          </w:p>
        </w:tc>
        <w:tc>
          <w:tcPr>
            <w:tcW w:w="894" w:type="dxa"/>
            <w:vAlign w:val="center"/>
          </w:tcPr>
          <w:p w14:paraId="2CEFFA19" w14:textId="6CC62050" w:rsidR="00B52EBA" w:rsidRPr="00F252A5" w:rsidRDefault="00FB7EE4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2A5">
              <w:rPr>
                <w:rFonts w:ascii="Arial" w:hAnsi="Arial" w:cs="Arial"/>
                <w:sz w:val="16"/>
                <w:szCs w:val="16"/>
              </w:rPr>
              <w:t>-0.085</w:t>
            </w:r>
          </w:p>
        </w:tc>
        <w:tc>
          <w:tcPr>
            <w:tcW w:w="1594" w:type="dxa"/>
            <w:vAlign w:val="center"/>
          </w:tcPr>
          <w:p w14:paraId="0D5A6947" w14:textId="632C6A04" w:rsidR="00B52EBA" w:rsidRPr="00F252A5" w:rsidRDefault="00B52EBA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2A5">
              <w:rPr>
                <w:rFonts w:ascii="Arial" w:hAnsi="Arial" w:cs="Arial"/>
                <w:sz w:val="16"/>
                <w:szCs w:val="16"/>
              </w:rPr>
              <w:t>-0.</w:t>
            </w:r>
            <w:r w:rsidR="00FB7EE4" w:rsidRPr="00F252A5">
              <w:rPr>
                <w:rFonts w:ascii="Arial" w:hAnsi="Arial" w:cs="Arial"/>
                <w:sz w:val="16"/>
                <w:szCs w:val="16"/>
              </w:rPr>
              <w:t>60</w:t>
            </w:r>
            <w:r w:rsidRPr="00F252A5">
              <w:rPr>
                <w:rFonts w:ascii="Arial" w:hAnsi="Arial" w:cs="Arial"/>
                <w:sz w:val="16"/>
                <w:szCs w:val="16"/>
              </w:rPr>
              <w:t xml:space="preserve"> to 0.</w:t>
            </w:r>
            <w:r w:rsidR="00FB7EE4" w:rsidRPr="00F252A5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717" w:type="dxa"/>
            <w:vAlign w:val="center"/>
          </w:tcPr>
          <w:p w14:paraId="60857440" w14:textId="5C7B0EAD" w:rsidR="00B52EBA" w:rsidRPr="00F252A5" w:rsidRDefault="00B52EBA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2A5">
              <w:rPr>
                <w:rFonts w:ascii="Arial" w:hAnsi="Arial" w:cs="Arial"/>
                <w:sz w:val="16"/>
                <w:szCs w:val="16"/>
              </w:rPr>
              <w:t>0.</w:t>
            </w:r>
            <w:r w:rsidR="00FB7EE4" w:rsidRPr="00F252A5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717" w:type="dxa"/>
            <w:vAlign w:val="center"/>
          </w:tcPr>
          <w:p w14:paraId="07748047" w14:textId="50B7D6B5" w:rsidR="00B52EBA" w:rsidRPr="00F252A5" w:rsidRDefault="00B52EBA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2A5">
              <w:rPr>
                <w:rFonts w:ascii="Arial" w:hAnsi="Arial" w:cs="Arial"/>
                <w:sz w:val="16"/>
                <w:szCs w:val="16"/>
              </w:rPr>
              <w:t>-0.24</w:t>
            </w:r>
          </w:p>
        </w:tc>
        <w:tc>
          <w:tcPr>
            <w:tcW w:w="1259" w:type="dxa"/>
            <w:vAlign w:val="center"/>
          </w:tcPr>
          <w:p w14:paraId="31A2D84C" w14:textId="233958A5" w:rsidR="00B52EBA" w:rsidRPr="00F252A5" w:rsidRDefault="00B52EBA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2A5">
              <w:rPr>
                <w:rFonts w:ascii="Arial" w:hAnsi="Arial" w:cs="Arial"/>
                <w:sz w:val="16"/>
                <w:szCs w:val="16"/>
              </w:rPr>
              <w:t>-0.21 to 0.23</w:t>
            </w:r>
          </w:p>
        </w:tc>
        <w:tc>
          <w:tcPr>
            <w:tcW w:w="617" w:type="dxa"/>
            <w:vAlign w:val="center"/>
          </w:tcPr>
          <w:p w14:paraId="1CA779CD" w14:textId="6085A32E" w:rsidR="00B52EBA" w:rsidRPr="00F252A5" w:rsidRDefault="00B52EBA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2A5">
              <w:rPr>
                <w:rFonts w:ascii="Arial" w:hAnsi="Arial" w:cs="Arial"/>
                <w:sz w:val="16"/>
                <w:szCs w:val="16"/>
              </w:rPr>
              <w:t>0.319</w:t>
            </w:r>
          </w:p>
        </w:tc>
        <w:tc>
          <w:tcPr>
            <w:tcW w:w="895" w:type="dxa"/>
            <w:vAlign w:val="center"/>
          </w:tcPr>
          <w:p w14:paraId="121830DE" w14:textId="39438AEA" w:rsidR="00B52EBA" w:rsidRPr="00F252A5" w:rsidRDefault="00FB7EE4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2A5">
              <w:rPr>
                <w:rFonts w:ascii="Arial" w:hAnsi="Arial" w:cs="Arial"/>
                <w:sz w:val="16"/>
                <w:szCs w:val="16"/>
              </w:rPr>
              <w:t>0.36</w:t>
            </w:r>
          </w:p>
        </w:tc>
        <w:tc>
          <w:tcPr>
            <w:tcW w:w="1152" w:type="dxa"/>
            <w:vAlign w:val="center"/>
          </w:tcPr>
          <w:p w14:paraId="17A2CE1C" w14:textId="59B640C2" w:rsidR="00B52EBA" w:rsidRPr="00F252A5" w:rsidRDefault="00FB7EE4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2A5">
              <w:rPr>
                <w:rFonts w:ascii="Arial" w:hAnsi="Arial" w:cs="Arial"/>
                <w:sz w:val="16"/>
                <w:szCs w:val="16"/>
              </w:rPr>
              <w:t>-0.64 to 1.35</w:t>
            </w:r>
          </w:p>
        </w:tc>
        <w:tc>
          <w:tcPr>
            <w:tcW w:w="810" w:type="dxa"/>
            <w:vAlign w:val="center"/>
          </w:tcPr>
          <w:p w14:paraId="1BCEF72C" w14:textId="42EB6142" w:rsidR="00B52EBA" w:rsidRPr="00F252A5" w:rsidRDefault="00FB7EE4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2A5">
              <w:rPr>
                <w:rFonts w:ascii="Arial" w:hAnsi="Arial" w:cs="Arial"/>
                <w:sz w:val="16"/>
                <w:szCs w:val="16"/>
              </w:rPr>
              <w:t>0.48</w:t>
            </w:r>
          </w:p>
        </w:tc>
      </w:tr>
      <w:tr w:rsidR="00FB7EE4" w:rsidRPr="00F252A5" w14:paraId="2C8A8238" w14:textId="6DED08A1" w:rsidTr="00F252A5">
        <w:trPr>
          <w:jc w:val="center"/>
        </w:trPr>
        <w:tc>
          <w:tcPr>
            <w:tcW w:w="1420" w:type="dxa"/>
            <w:vAlign w:val="center"/>
          </w:tcPr>
          <w:p w14:paraId="246ECDC0" w14:textId="77777777" w:rsidR="00B52EBA" w:rsidRPr="00F252A5" w:rsidRDefault="00B52EBA" w:rsidP="00F252A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2A5">
              <w:rPr>
                <w:rFonts w:ascii="Arial" w:hAnsi="Arial" w:cs="Arial"/>
                <w:b/>
                <w:bCs/>
                <w:sz w:val="16"/>
                <w:szCs w:val="16"/>
              </w:rPr>
              <w:t>Gender</w:t>
            </w:r>
          </w:p>
          <w:p w14:paraId="49D80B67" w14:textId="41E69E1E" w:rsidR="00B52EBA" w:rsidRPr="00F252A5" w:rsidRDefault="00B52EBA" w:rsidP="00F252A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2A5">
              <w:rPr>
                <w:rFonts w:ascii="Arial" w:hAnsi="Arial" w:cs="Arial"/>
                <w:b/>
                <w:bCs/>
                <w:sz w:val="16"/>
                <w:szCs w:val="16"/>
              </w:rPr>
              <w:t>Female</w:t>
            </w:r>
          </w:p>
          <w:p w14:paraId="003A414B" w14:textId="77777777" w:rsidR="00B52EBA" w:rsidRPr="00F252A5" w:rsidRDefault="00B52EBA" w:rsidP="00F252A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2A5">
              <w:rPr>
                <w:rFonts w:ascii="Arial" w:hAnsi="Arial" w:cs="Arial"/>
                <w:b/>
                <w:bCs/>
                <w:sz w:val="16"/>
                <w:szCs w:val="16"/>
              </w:rPr>
              <w:t>Male</w:t>
            </w:r>
          </w:p>
        </w:tc>
        <w:tc>
          <w:tcPr>
            <w:tcW w:w="894" w:type="dxa"/>
            <w:vAlign w:val="center"/>
          </w:tcPr>
          <w:p w14:paraId="55E789AD" w14:textId="77777777" w:rsidR="00B52EBA" w:rsidRPr="00F252A5" w:rsidRDefault="00B52EBA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E998ADE" w14:textId="77777777" w:rsidR="00B52EBA" w:rsidRPr="00F252A5" w:rsidRDefault="00B52EBA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2A5">
              <w:rPr>
                <w:rFonts w:ascii="Arial" w:hAnsi="Arial" w:cs="Arial"/>
                <w:sz w:val="16"/>
                <w:szCs w:val="16"/>
              </w:rPr>
              <w:t>(ref)</w:t>
            </w:r>
          </w:p>
          <w:p w14:paraId="5371206B" w14:textId="073FE986" w:rsidR="00B52EBA" w:rsidRPr="00F252A5" w:rsidRDefault="00FB7EE4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2A5">
              <w:rPr>
                <w:rFonts w:ascii="Arial" w:hAnsi="Arial" w:cs="Arial"/>
                <w:sz w:val="16"/>
                <w:szCs w:val="16"/>
              </w:rPr>
              <w:t>0.072</w:t>
            </w:r>
          </w:p>
        </w:tc>
        <w:tc>
          <w:tcPr>
            <w:tcW w:w="1594" w:type="dxa"/>
            <w:vAlign w:val="center"/>
          </w:tcPr>
          <w:p w14:paraId="35F5846F" w14:textId="77777777" w:rsidR="00B52EBA" w:rsidRPr="00F252A5" w:rsidRDefault="00B52EBA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E66ED1" w14:textId="77777777" w:rsidR="00B52EBA" w:rsidRPr="00F252A5" w:rsidRDefault="00B52EBA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2A5"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71360F41" w14:textId="240A8B6C" w:rsidR="00B52EBA" w:rsidRPr="00F252A5" w:rsidRDefault="00B52EBA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2A5">
              <w:rPr>
                <w:rFonts w:ascii="Arial" w:hAnsi="Arial" w:cs="Arial"/>
                <w:sz w:val="16"/>
                <w:szCs w:val="16"/>
              </w:rPr>
              <w:t>-0.0</w:t>
            </w:r>
            <w:r w:rsidR="00FB7EE4" w:rsidRPr="00F252A5">
              <w:rPr>
                <w:rFonts w:ascii="Arial" w:hAnsi="Arial" w:cs="Arial"/>
                <w:sz w:val="16"/>
                <w:szCs w:val="16"/>
              </w:rPr>
              <w:t>93</w:t>
            </w:r>
            <w:r w:rsidRPr="00F252A5">
              <w:rPr>
                <w:rFonts w:ascii="Arial" w:hAnsi="Arial" w:cs="Arial"/>
                <w:sz w:val="16"/>
                <w:szCs w:val="16"/>
              </w:rPr>
              <w:t xml:space="preserve"> to 0.</w:t>
            </w:r>
            <w:r w:rsidR="00FB7EE4" w:rsidRPr="00F252A5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717" w:type="dxa"/>
            <w:vAlign w:val="center"/>
          </w:tcPr>
          <w:p w14:paraId="41F42DD2" w14:textId="77777777" w:rsidR="00B52EBA" w:rsidRPr="00F252A5" w:rsidRDefault="00B52EBA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F8E98D8" w14:textId="486F543F" w:rsidR="00B52EBA" w:rsidRPr="00F252A5" w:rsidRDefault="00B52EBA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2A5">
              <w:rPr>
                <w:rFonts w:ascii="Arial" w:hAnsi="Arial" w:cs="Arial"/>
                <w:sz w:val="16"/>
                <w:szCs w:val="16"/>
              </w:rPr>
              <w:t>0.</w:t>
            </w:r>
            <w:r w:rsidR="00FB7EE4" w:rsidRPr="00F252A5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717" w:type="dxa"/>
            <w:vAlign w:val="center"/>
          </w:tcPr>
          <w:p w14:paraId="6F1F0FE2" w14:textId="77777777" w:rsidR="00B52EBA" w:rsidRPr="00F252A5" w:rsidRDefault="00B52EBA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9927D04" w14:textId="77777777" w:rsidR="00B52EBA" w:rsidRPr="00F252A5" w:rsidRDefault="00B52EBA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2A5">
              <w:rPr>
                <w:rFonts w:ascii="Arial" w:hAnsi="Arial" w:cs="Arial"/>
                <w:sz w:val="16"/>
                <w:szCs w:val="16"/>
              </w:rPr>
              <w:t>(ref)</w:t>
            </w:r>
          </w:p>
          <w:p w14:paraId="45159384" w14:textId="7332D82D" w:rsidR="00B52EBA" w:rsidRPr="00F252A5" w:rsidRDefault="00B52EBA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2A5">
              <w:rPr>
                <w:rFonts w:ascii="Arial" w:hAnsi="Arial" w:cs="Arial"/>
                <w:sz w:val="16"/>
                <w:szCs w:val="16"/>
              </w:rPr>
              <w:t>0.19</w:t>
            </w:r>
          </w:p>
        </w:tc>
        <w:tc>
          <w:tcPr>
            <w:tcW w:w="1259" w:type="dxa"/>
            <w:vAlign w:val="center"/>
          </w:tcPr>
          <w:p w14:paraId="04DCC5DA" w14:textId="77777777" w:rsidR="00B52EBA" w:rsidRPr="00F252A5" w:rsidRDefault="00B52EBA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8FD4AE5" w14:textId="77777777" w:rsidR="00B52EBA" w:rsidRPr="00F252A5" w:rsidRDefault="00B52EBA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2A5"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63BB8C10" w14:textId="4702F8E5" w:rsidR="00B52EBA" w:rsidRPr="00F252A5" w:rsidRDefault="00B52EBA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2A5">
              <w:rPr>
                <w:rFonts w:ascii="Arial" w:hAnsi="Arial" w:cs="Arial"/>
                <w:sz w:val="16"/>
                <w:szCs w:val="16"/>
              </w:rPr>
              <w:t>0.17 to 0.37</w:t>
            </w:r>
          </w:p>
        </w:tc>
        <w:tc>
          <w:tcPr>
            <w:tcW w:w="617" w:type="dxa"/>
            <w:vAlign w:val="center"/>
          </w:tcPr>
          <w:p w14:paraId="77BFC766" w14:textId="77777777" w:rsidR="00B52EBA" w:rsidRPr="00F252A5" w:rsidRDefault="00B52EBA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70C5DA9" w14:textId="77777777" w:rsidR="00B52EBA" w:rsidRPr="00F252A5" w:rsidRDefault="00B52EBA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2A5"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56C8DAA8" w14:textId="614FC7FF" w:rsidR="00B52EBA" w:rsidRPr="00F252A5" w:rsidRDefault="00B52EBA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2A5">
              <w:rPr>
                <w:rFonts w:ascii="Arial" w:hAnsi="Arial" w:cs="Arial"/>
                <w:sz w:val="16"/>
                <w:szCs w:val="16"/>
              </w:rPr>
              <w:t>0.</w:t>
            </w:r>
            <w:r w:rsidR="00FB7EE4" w:rsidRPr="00F252A5">
              <w:rPr>
                <w:rFonts w:ascii="Arial" w:hAnsi="Arial" w:cs="Arial"/>
                <w:sz w:val="16"/>
                <w:szCs w:val="16"/>
              </w:rPr>
              <w:t>032</w:t>
            </w:r>
          </w:p>
        </w:tc>
        <w:tc>
          <w:tcPr>
            <w:tcW w:w="895" w:type="dxa"/>
            <w:vAlign w:val="center"/>
          </w:tcPr>
          <w:p w14:paraId="01D7E1E3" w14:textId="77777777" w:rsidR="00B52EBA" w:rsidRPr="00F252A5" w:rsidRDefault="00B52EBA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618D95B" w14:textId="77777777" w:rsidR="00FB7EE4" w:rsidRPr="00F252A5" w:rsidRDefault="00FB7EE4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2A5">
              <w:rPr>
                <w:rFonts w:ascii="Arial" w:hAnsi="Arial" w:cs="Arial"/>
                <w:sz w:val="16"/>
                <w:szCs w:val="16"/>
              </w:rPr>
              <w:t>(ref)</w:t>
            </w:r>
          </w:p>
          <w:p w14:paraId="2E24E3BF" w14:textId="4733513F" w:rsidR="00FB7EE4" w:rsidRPr="00F252A5" w:rsidRDefault="00FB7EE4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2A5">
              <w:rPr>
                <w:rFonts w:ascii="Arial" w:hAnsi="Arial" w:cs="Arial"/>
                <w:sz w:val="16"/>
                <w:szCs w:val="16"/>
              </w:rPr>
              <w:t>-0.0012</w:t>
            </w:r>
          </w:p>
        </w:tc>
        <w:tc>
          <w:tcPr>
            <w:tcW w:w="1152" w:type="dxa"/>
            <w:vAlign w:val="center"/>
          </w:tcPr>
          <w:p w14:paraId="7B1CF34A" w14:textId="77777777" w:rsidR="00B52EBA" w:rsidRPr="00F252A5" w:rsidRDefault="00B52EBA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029A3AB" w14:textId="77777777" w:rsidR="00FB7EE4" w:rsidRPr="00F252A5" w:rsidRDefault="00FB7EE4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2A5"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68DC96AF" w14:textId="537FA2F7" w:rsidR="00FB7EE4" w:rsidRPr="00F252A5" w:rsidRDefault="00FB7EE4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2A5">
              <w:rPr>
                <w:rFonts w:ascii="Arial" w:hAnsi="Arial" w:cs="Arial"/>
                <w:sz w:val="16"/>
                <w:szCs w:val="16"/>
              </w:rPr>
              <w:t>-0.32 to 0.32</w:t>
            </w:r>
          </w:p>
        </w:tc>
        <w:tc>
          <w:tcPr>
            <w:tcW w:w="810" w:type="dxa"/>
            <w:vAlign w:val="center"/>
          </w:tcPr>
          <w:p w14:paraId="0EC929F5" w14:textId="77777777" w:rsidR="00B52EBA" w:rsidRPr="00F252A5" w:rsidRDefault="00B52EBA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9710ACA" w14:textId="2CF40985" w:rsidR="00FB7EE4" w:rsidRPr="00F252A5" w:rsidRDefault="00FB7EE4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2A5">
              <w:rPr>
                <w:rFonts w:ascii="Arial" w:hAnsi="Arial" w:cs="Arial"/>
                <w:sz w:val="16"/>
                <w:szCs w:val="16"/>
              </w:rPr>
              <w:t>0.99</w:t>
            </w:r>
          </w:p>
        </w:tc>
      </w:tr>
      <w:tr w:rsidR="00FB7EE4" w:rsidRPr="00F252A5" w14:paraId="402A68C8" w14:textId="40B7BC6D" w:rsidTr="00F252A5">
        <w:trPr>
          <w:jc w:val="center"/>
        </w:trPr>
        <w:tc>
          <w:tcPr>
            <w:tcW w:w="1420" w:type="dxa"/>
            <w:vAlign w:val="center"/>
          </w:tcPr>
          <w:p w14:paraId="58B25976" w14:textId="77777777" w:rsidR="00B52EBA" w:rsidRPr="00F252A5" w:rsidRDefault="00B52EBA" w:rsidP="00F252A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2A5">
              <w:rPr>
                <w:rFonts w:ascii="Arial" w:hAnsi="Arial" w:cs="Arial"/>
                <w:b/>
                <w:bCs/>
                <w:sz w:val="16"/>
                <w:szCs w:val="16"/>
              </w:rPr>
              <w:t>Age (year)</w:t>
            </w:r>
          </w:p>
        </w:tc>
        <w:tc>
          <w:tcPr>
            <w:tcW w:w="894" w:type="dxa"/>
            <w:vAlign w:val="center"/>
          </w:tcPr>
          <w:p w14:paraId="4D1EE9C5" w14:textId="755D3D47" w:rsidR="00B52EBA" w:rsidRPr="00F252A5" w:rsidRDefault="00FB7EE4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F252A5">
              <w:rPr>
                <w:rFonts w:ascii="Arial" w:hAnsi="Arial" w:cs="Arial"/>
                <w:sz w:val="16"/>
                <w:szCs w:val="16"/>
              </w:rPr>
              <w:t>-2.2x10</w:t>
            </w:r>
            <w:r w:rsidRPr="00F252A5">
              <w:rPr>
                <w:rFonts w:ascii="Arial" w:hAnsi="Arial" w:cs="Arial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1594" w:type="dxa"/>
            <w:vAlign w:val="center"/>
          </w:tcPr>
          <w:p w14:paraId="35FB059B" w14:textId="7A25CA62" w:rsidR="00B52EBA" w:rsidRPr="00F252A5" w:rsidRDefault="00B52EBA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F252A5">
              <w:rPr>
                <w:rFonts w:ascii="Arial" w:hAnsi="Arial" w:cs="Arial"/>
                <w:sz w:val="16"/>
                <w:szCs w:val="16"/>
              </w:rPr>
              <w:t>-</w:t>
            </w:r>
            <w:r w:rsidR="00FB7EE4" w:rsidRPr="00F252A5">
              <w:rPr>
                <w:rFonts w:ascii="Arial" w:hAnsi="Arial" w:cs="Arial"/>
                <w:sz w:val="16"/>
                <w:szCs w:val="16"/>
              </w:rPr>
              <w:t>5.3</w:t>
            </w:r>
            <w:r w:rsidR="00FB7EE4" w:rsidRPr="00F252A5">
              <w:rPr>
                <w:rFonts w:ascii="Arial" w:hAnsi="Arial" w:cs="Arial"/>
                <w:sz w:val="16"/>
                <w:szCs w:val="16"/>
              </w:rPr>
              <w:t>10</w:t>
            </w:r>
            <w:r w:rsidR="00FB7EE4" w:rsidRPr="00F252A5">
              <w:rPr>
                <w:rFonts w:ascii="Arial" w:hAnsi="Arial" w:cs="Arial"/>
                <w:sz w:val="16"/>
                <w:szCs w:val="16"/>
                <w:vertAlign w:val="superscript"/>
              </w:rPr>
              <w:t>-6</w:t>
            </w:r>
            <w:r w:rsidRPr="00F252A5">
              <w:rPr>
                <w:rFonts w:ascii="Arial" w:hAnsi="Arial" w:cs="Arial"/>
                <w:sz w:val="16"/>
                <w:szCs w:val="16"/>
              </w:rPr>
              <w:t xml:space="preserve"> to </w:t>
            </w:r>
            <w:r w:rsidR="00FB7EE4" w:rsidRPr="00F252A5">
              <w:rPr>
                <w:rFonts w:ascii="Arial" w:hAnsi="Arial" w:cs="Arial"/>
                <w:sz w:val="16"/>
                <w:szCs w:val="16"/>
              </w:rPr>
              <w:t>1.0x10</w:t>
            </w:r>
            <w:r w:rsidR="00FB7EE4" w:rsidRPr="00F252A5">
              <w:rPr>
                <w:rFonts w:ascii="Arial" w:hAnsi="Arial" w:cs="Arial"/>
                <w:sz w:val="16"/>
                <w:szCs w:val="16"/>
                <w:vertAlign w:val="superscript"/>
              </w:rPr>
              <w:t>-6</w:t>
            </w:r>
          </w:p>
        </w:tc>
        <w:tc>
          <w:tcPr>
            <w:tcW w:w="717" w:type="dxa"/>
            <w:vAlign w:val="center"/>
          </w:tcPr>
          <w:p w14:paraId="7A12D961" w14:textId="694CF8A4" w:rsidR="00B52EBA" w:rsidRPr="00F252A5" w:rsidRDefault="00B52EBA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2A5">
              <w:rPr>
                <w:rFonts w:ascii="Arial" w:hAnsi="Arial" w:cs="Arial"/>
                <w:sz w:val="16"/>
                <w:szCs w:val="16"/>
              </w:rPr>
              <w:t>0.</w:t>
            </w:r>
            <w:r w:rsidR="00FB7EE4" w:rsidRPr="00F252A5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17" w:type="dxa"/>
            <w:vAlign w:val="center"/>
          </w:tcPr>
          <w:p w14:paraId="26ED1F36" w14:textId="1D80DC1C" w:rsidR="00B52EBA" w:rsidRPr="00F252A5" w:rsidRDefault="00FB7EE4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F252A5">
              <w:rPr>
                <w:rFonts w:ascii="Arial" w:hAnsi="Arial" w:cs="Arial"/>
                <w:sz w:val="16"/>
                <w:szCs w:val="16"/>
              </w:rPr>
              <w:t>-5x10</w:t>
            </w:r>
            <w:r w:rsidRPr="00F252A5">
              <w:rPr>
                <w:rFonts w:ascii="Arial" w:hAnsi="Arial" w:cs="Arial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1259" w:type="dxa"/>
            <w:vAlign w:val="center"/>
          </w:tcPr>
          <w:p w14:paraId="6F07E069" w14:textId="474CB390" w:rsidR="00B52EBA" w:rsidRPr="00F252A5" w:rsidRDefault="00FB7EE4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2A5">
              <w:rPr>
                <w:rFonts w:ascii="Arial" w:hAnsi="Arial" w:cs="Arial"/>
                <w:sz w:val="16"/>
                <w:szCs w:val="16"/>
              </w:rPr>
              <w:t>-8.9</w:t>
            </w:r>
            <w:r w:rsidRPr="00F252A5">
              <w:rPr>
                <w:rFonts w:ascii="Arial" w:hAnsi="Arial" w:cs="Arial"/>
                <w:sz w:val="16"/>
                <w:szCs w:val="16"/>
              </w:rPr>
              <w:t>10</w:t>
            </w:r>
            <w:r w:rsidRPr="00F252A5">
              <w:rPr>
                <w:rFonts w:ascii="Arial" w:hAnsi="Arial" w:cs="Arial"/>
                <w:sz w:val="16"/>
                <w:szCs w:val="16"/>
                <w:vertAlign w:val="superscript"/>
              </w:rPr>
              <w:t>-5</w:t>
            </w:r>
            <w:r w:rsidRPr="00F252A5">
              <w:rPr>
                <w:rFonts w:ascii="Arial" w:hAnsi="Arial" w:cs="Arial"/>
                <w:sz w:val="16"/>
                <w:szCs w:val="16"/>
              </w:rPr>
              <w:t xml:space="preserve"> to -1.8x</w:t>
            </w:r>
            <w:r w:rsidRPr="00F252A5">
              <w:rPr>
                <w:rFonts w:ascii="Arial" w:hAnsi="Arial" w:cs="Arial"/>
                <w:sz w:val="16"/>
                <w:szCs w:val="16"/>
              </w:rPr>
              <w:t>10</w:t>
            </w:r>
            <w:r w:rsidRPr="00F252A5">
              <w:rPr>
                <w:rFonts w:ascii="Arial" w:hAnsi="Arial" w:cs="Arial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617" w:type="dxa"/>
            <w:vAlign w:val="center"/>
          </w:tcPr>
          <w:p w14:paraId="2F091A60" w14:textId="495FF7C9" w:rsidR="00B52EBA" w:rsidRPr="00F252A5" w:rsidRDefault="00FB7EE4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2A5">
              <w:rPr>
                <w:rFonts w:ascii="Arial" w:hAnsi="Arial" w:cs="Arial"/>
                <w:sz w:val="16"/>
                <w:szCs w:val="16"/>
              </w:rPr>
              <w:t>0.003</w:t>
            </w:r>
          </w:p>
        </w:tc>
        <w:tc>
          <w:tcPr>
            <w:tcW w:w="895" w:type="dxa"/>
            <w:vAlign w:val="center"/>
          </w:tcPr>
          <w:p w14:paraId="72EF06A8" w14:textId="151C6FD3" w:rsidR="00B52EBA" w:rsidRPr="00F252A5" w:rsidRDefault="00FB7EE4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F252A5">
              <w:rPr>
                <w:rFonts w:ascii="Arial" w:hAnsi="Arial" w:cs="Arial"/>
                <w:sz w:val="16"/>
                <w:szCs w:val="16"/>
              </w:rPr>
              <w:t>2.7x10</w:t>
            </w:r>
            <w:r w:rsidRPr="00F252A5">
              <w:rPr>
                <w:rFonts w:ascii="Arial" w:hAnsi="Arial" w:cs="Arial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1152" w:type="dxa"/>
            <w:vAlign w:val="center"/>
          </w:tcPr>
          <w:p w14:paraId="64040825" w14:textId="7A7BC90D" w:rsidR="00B52EBA" w:rsidRPr="00F252A5" w:rsidRDefault="00FB7EE4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2A5">
              <w:rPr>
                <w:rFonts w:ascii="Arial" w:hAnsi="Arial" w:cs="Arial"/>
                <w:sz w:val="16"/>
                <w:szCs w:val="16"/>
              </w:rPr>
              <w:t>-3.9x</w:t>
            </w:r>
            <w:r w:rsidRPr="00F252A5">
              <w:rPr>
                <w:rFonts w:ascii="Arial" w:hAnsi="Arial" w:cs="Arial"/>
                <w:sz w:val="16"/>
                <w:szCs w:val="16"/>
              </w:rPr>
              <w:t>10</w:t>
            </w:r>
            <w:r w:rsidRPr="00F252A5">
              <w:rPr>
                <w:rFonts w:ascii="Arial" w:hAnsi="Arial" w:cs="Arial"/>
                <w:sz w:val="16"/>
                <w:szCs w:val="16"/>
                <w:vertAlign w:val="superscript"/>
              </w:rPr>
              <w:t>-5</w:t>
            </w:r>
            <w:r w:rsidRPr="00F252A5">
              <w:rPr>
                <w:rFonts w:ascii="Arial" w:hAnsi="Arial" w:cs="Arial"/>
                <w:sz w:val="16"/>
                <w:szCs w:val="16"/>
              </w:rPr>
              <w:t xml:space="preserve"> to 9.3x</w:t>
            </w:r>
            <w:r w:rsidRPr="00F252A5">
              <w:rPr>
                <w:rFonts w:ascii="Arial" w:hAnsi="Arial" w:cs="Arial"/>
                <w:sz w:val="16"/>
                <w:szCs w:val="16"/>
              </w:rPr>
              <w:t>10</w:t>
            </w:r>
            <w:r w:rsidRPr="00F252A5">
              <w:rPr>
                <w:rFonts w:ascii="Arial" w:hAnsi="Arial" w:cs="Arial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810" w:type="dxa"/>
            <w:vAlign w:val="center"/>
          </w:tcPr>
          <w:p w14:paraId="63C481A7" w14:textId="1EE7B905" w:rsidR="00B52EBA" w:rsidRPr="00F252A5" w:rsidRDefault="00FB7EE4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2A5">
              <w:rPr>
                <w:rFonts w:ascii="Arial" w:hAnsi="Arial" w:cs="Arial"/>
                <w:sz w:val="16"/>
                <w:szCs w:val="16"/>
              </w:rPr>
              <w:t>0.41</w:t>
            </w:r>
          </w:p>
        </w:tc>
      </w:tr>
      <w:tr w:rsidR="00FB7EE4" w:rsidRPr="00F252A5" w14:paraId="79CC0E83" w14:textId="04AEDEA1" w:rsidTr="00F252A5">
        <w:trPr>
          <w:jc w:val="center"/>
        </w:trPr>
        <w:tc>
          <w:tcPr>
            <w:tcW w:w="1420" w:type="dxa"/>
            <w:vAlign w:val="center"/>
          </w:tcPr>
          <w:p w14:paraId="360294F4" w14:textId="77777777" w:rsidR="00B52EBA" w:rsidRPr="00F252A5" w:rsidRDefault="00B52EBA" w:rsidP="00F252A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2A5">
              <w:rPr>
                <w:rFonts w:ascii="Arial" w:hAnsi="Arial" w:cs="Arial"/>
                <w:b/>
                <w:bCs/>
                <w:sz w:val="16"/>
                <w:szCs w:val="16"/>
              </w:rPr>
              <w:t>Binocular UCDVA</w:t>
            </w:r>
          </w:p>
        </w:tc>
        <w:tc>
          <w:tcPr>
            <w:tcW w:w="894" w:type="dxa"/>
            <w:vAlign w:val="center"/>
          </w:tcPr>
          <w:p w14:paraId="1C191562" w14:textId="77777777" w:rsidR="00B52EBA" w:rsidRPr="00F252A5" w:rsidRDefault="00B52EBA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95601AF" w14:textId="54AF047C" w:rsidR="00B52EBA" w:rsidRPr="00F252A5" w:rsidRDefault="00FB7EE4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2A5">
              <w:rPr>
                <w:rFonts w:ascii="Arial" w:hAnsi="Arial" w:cs="Arial"/>
                <w:sz w:val="16"/>
                <w:szCs w:val="16"/>
              </w:rPr>
              <w:t>1.47</w:t>
            </w:r>
          </w:p>
        </w:tc>
        <w:tc>
          <w:tcPr>
            <w:tcW w:w="1594" w:type="dxa"/>
            <w:vAlign w:val="center"/>
          </w:tcPr>
          <w:p w14:paraId="438B4913" w14:textId="77777777" w:rsidR="00B52EBA" w:rsidRPr="00F252A5" w:rsidRDefault="00B52EBA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17F4813" w14:textId="333B28C4" w:rsidR="00B52EBA" w:rsidRPr="00F252A5" w:rsidRDefault="00B52EBA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2A5">
              <w:rPr>
                <w:rFonts w:ascii="Arial" w:hAnsi="Arial" w:cs="Arial"/>
                <w:sz w:val="16"/>
                <w:szCs w:val="16"/>
              </w:rPr>
              <w:t>0.</w:t>
            </w:r>
            <w:r w:rsidR="00FB7EE4" w:rsidRPr="00F252A5">
              <w:rPr>
                <w:rFonts w:ascii="Arial" w:hAnsi="Arial" w:cs="Arial"/>
                <w:sz w:val="16"/>
                <w:szCs w:val="16"/>
              </w:rPr>
              <w:t>19</w:t>
            </w:r>
            <w:r w:rsidRPr="00F252A5">
              <w:rPr>
                <w:rFonts w:ascii="Arial" w:hAnsi="Arial" w:cs="Arial"/>
                <w:sz w:val="16"/>
                <w:szCs w:val="16"/>
              </w:rPr>
              <w:t xml:space="preserve"> to </w:t>
            </w:r>
            <w:r w:rsidR="00FB7EE4" w:rsidRPr="00F252A5">
              <w:rPr>
                <w:rFonts w:ascii="Arial" w:hAnsi="Arial" w:cs="Arial"/>
                <w:sz w:val="16"/>
                <w:szCs w:val="16"/>
              </w:rPr>
              <w:t>2.76</w:t>
            </w:r>
          </w:p>
        </w:tc>
        <w:tc>
          <w:tcPr>
            <w:tcW w:w="717" w:type="dxa"/>
            <w:vAlign w:val="center"/>
          </w:tcPr>
          <w:p w14:paraId="1AFCE981" w14:textId="77777777" w:rsidR="00B52EBA" w:rsidRPr="00F252A5" w:rsidRDefault="00B52EBA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96C337" w14:textId="6CEBD072" w:rsidR="00B52EBA" w:rsidRPr="00F252A5" w:rsidRDefault="00B52EBA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2A5">
              <w:rPr>
                <w:rFonts w:ascii="Arial" w:hAnsi="Arial" w:cs="Arial"/>
                <w:sz w:val="16"/>
                <w:szCs w:val="16"/>
              </w:rPr>
              <w:t>0.0</w:t>
            </w:r>
            <w:r w:rsidR="00FB7EE4" w:rsidRPr="00F252A5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717" w:type="dxa"/>
            <w:vAlign w:val="center"/>
          </w:tcPr>
          <w:p w14:paraId="4D99094C" w14:textId="7A5F4EE3" w:rsidR="00B52EBA" w:rsidRPr="00F252A5" w:rsidRDefault="00FB7EE4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2A5">
              <w:rPr>
                <w:rFonts w:ascii="Arial" w:hAnsi="Arial" w:cs="Arial"/>
                <w:sz w:val="16"/>
                <w:szCs w:val="16"/>
              </w:rPr>
              <w:t>2.01</w:t>
            </w:r>
          </w:p>
        </w:tc>
        <w:tc>
          <w:tcPr>
            <w:tcW w:w="1259" w:type="dxa"/>
            <w:vAlign w:val="center"/>
          </w:tcPr>
          <w:p w14:paraId="54048B0B" w14:textId="5816B0BD" w:rsidR="00B52EBA" w:rsidRPr="00F252A5" w:rsidRDefault="00FB7EE4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2A5">
              <w:rPr>
                <w:rFonts w:ascii="Arial" w:hAnsi="Arial" w:cs="Arial"/>
                <w:sz w:val="16"/>
                <w:szCs w:val="16"/>
              </w:rPr>
              <w:t>0.88 to 3.13</w:t>
            </w:r>
          </w:p>
        </w:tc>
        <w:tc>
          <w:tcPr>
            <w:tcW w:w="617" w:type="dxa"/>
            <w:vAlign w:val="center"/>
          </w:tcPr>
          <w:p w14:paraId="09AE86C7" w14:textId="1EDA51B4" w:rsidR="00B52EBA" w:rsidRPr="00F252A5" w:rsidRDefault="00FB7EE4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2A5">
              <w:rPr>
                <w:rFonts w:ascii="Arial" w:hAnsi="Arial" w:cs="Arial"/>
                <w:sz w:val="16"/>
                <w:szCs w:val="16"/>
              </w:rPr>
              <w:t>0.001</w:t>
            </w:r>
          </w:p>
        </w:tc>
        <w:tc>
          <w:tcPr>
            <w:tcW w:w="895" w:type="dxa"/>
            <w:vAlign w:val="center"/>
          </w:tcPr>
          <w:p w14:paraId="4F09FD95" w14:textId="610AB090" w:rsidR="00B52EBA" w:rsidRPr="00F252A5" w:rsidRDefault="00FB7EE4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2A5">
              <w:rPr>
                <w:rFonts w:ascii="Arial" w:hAnsi="Arial" w:cs="Arial"/>
                <w:sz w:val="16"/>
                <w:szCs w:val="16"/>
              </w:rPr>
              <w:t>-0.29</w:t>
            </w:r>
          </w:p>
        </w:tc>
        <w:tc>
          <w:tcPr>
            <w:tcW w:w="1152" w:type="dxa"/>
            <w:vAlign w:val="center"/>
          </w:tcPr>
          <w:p w14:paraId="2862EBF6" w14:textId="4A383CD4" w:rsidR="00B52EBA" w:rsidRPr="00F252A5" w:rsidRDefault="00FB7EE4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2A5">
              <w:rPr>
                <w:rFonts w:ascii="Arial" w:hAnsi="Arial" w:cs="Arial"/>
                <w:sz w:val="16"/>
                <w:szCs w:val="16"/>
              </w:rPr>
              <w:t>-3.35 to 2.76</w:t>
            </w:r>
          </w:p>
        </w:tc>
        <w:tc>
          <w:tcPr>
            <w:tcW w:w="810" w:type="dxa"/>
            <w:vAlign w:val="center"/>
          </w:tcPr>
          <w:p w14:paraId="439F7CBD" w14:textId="7DC1DF59" w:rsidR="00B52EBA" w:rsidRPr="00F252A5" w:rsidRDefault="00FB7EE4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2A5">
              <w:rPr>
                <w:rFonts w:ascii="Arial" w:hAnsi="Arial" w:cs="Arial"/>
                <w:sz w:val="16"/>
                <w:szCs w:val="16"/>
              </w:rPr>
              <w:t>0.85</w:t>
            </w:r>
          </w:p>
        </w:tc>
      </w:tr>
      <w:tr w:rsidR="00FB7EE4" w:rsidRPr="00F252A5" w14:paraId="6082F4FA" w14:textId="5881259E" w:rsidTr="00F252A5">
        <w:trPr>
          <w:jc w:val="center"/>
        </w:trPr>
        <w:tc>
          <w:tcPr>
            <w:tcW w:w="1420" w:type="dxa"/>
            <w:vAlign w:val="center"/>
          </w:tcPr>
          <w:p w14:paraId="2455A968" w14:textId="77777777" w:rsidR="00B52EBA" w:rsidRPr="00F252A5" w:rsidRDefault="00B52EBA" w:rsidP="00F252A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2A5">
              <w:rPr>
                <w:rFonts w:ascii="Arial" w:hAnsi="Arial" w:cs="Arial"/>
                <w:b/>
                <w:bCs/>
                <w:sz w:val="16"/>
                <w:szCs w:val="16"/>
              </w:rPr>
              <w:t>Binocular UCNVA</w:t>
            </w:r>
          </w:p>
        </w:tc>
        <w:tc>
          <w:tcPr>
            <w:tcW w:w="894" w:type="dxa"/>
            <w:vAlign w:val="center"/>
          </w:tcPr>
          <w:p w14:paraId="0550D154" w14:textId="77777777" w:rsidR="00B52EBA" w:rsidRPr="00F252A5" w:rsidRDefault="00B52EBA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87B2F21" w14:textId="1F21FA14" w:rsidR="00B52EBA" w:rsidRPr="00F252A5" w:rsidRDefault="00B52EBA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2A5">
              <w:rPr>
                <w:rFonts w:ascii="Arial" w:hAnsi="Arial" w:cs="Arial"/>
                <w:sz w:val="16"/>
                <w:szCs w:val="16"/>
              </w:rPr>
              <w:t>0.</w:t>
            </w:r>
            <w:r w:rsidR="00FB7EE4" w:rsidRPr="00F252A5">
              <w:rPr>
                <w:rFonts w:ascii="Arial" w:hAnsi="Arial" w:cs="Arial"/>
                <w:sz w:val="16"/>
                <w:szCs w:val="16"/>
              </w:rPr>
              <w:t>042</w:t>
            </w:r>
          </w:p>
        </w:tc>
        <w:tc>
          <w:tcPr>
            <w:tcW w:w="1594" w:type="dxa"/>
            <w:vAlign w:val="center"/>
          </w:tcPr>
          <w:p w14:paraId="78CBAD85" w14:textId="77777777" w:rsidR="00B52EBA" w:rsidRPr="00F252A5" w:rsidRDefault="00B52EBA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8CCD1C9" w14:textId="4FB910D1" w:rsidR="00B52EBA" w:rsidRPr="00F252A5" w:rsidRDefault="00FB7EE4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2A5">
              <w:rPr>
                <w:rFonts w:ascii="Arial" w:hAnsi="Arial" w:cs="Arial"/>
                <w:sz w:val="16"/>
                <w:szCs w:val="16"/>
              </w:rPr>
              <w:t>0.28</w:t>
            </w:r>
            <w:r w:rsidR="00B52EBA" w:rsidRPr="00F252A5">
              <w:rPr>
                <w:rFonts w:ascii="Arial" w:hAnsi="Arial" w:cs="Arial"/>
                <w:sz w:val="16"/>
                <w:szCs w:val="16"/>
              </w:rPr>
              <w:t xml:space="preserve"> to </w:t>
            </w:r>
            <w:r w:rsidRPr="00F252A5">
              <w:rPr>
                <w:rFonts w:ascii="Arial" w:hAnsi="Arial" w:cs="Arial"/>
                <w:sz w:val="16"/>
                <w:szCs w:val="16"/>
              </w:rPr>
              <w:t>1.80</w:t>
            </w:r>
          </w:p>
        </w:tc>
        <w:tc>
          <w:tcPr>
            <w:tcW w:w="717" w:type="dxa"/>
            <w:vAlign w:val="center"/>
          </w:tcPr>
          <w:p w14:paraId="2498D946" w14:textId="77777777" w:rsidR="00B52EBA" w:rsidRPr="00F252A5" w:rsidRDefault="00B52EBA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6D41053" w14:textId="6BF81949" w:rsidR="00B52EBA" w:rsidRPr="00F252A5" w:rsidRDefault="00B52EBA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2A5">
              <w:rPr>
                <w:rFonts w:ascii="Arial" w:hAnsi="Arial" w:cs="Arial"/>
                <w:sz w:val="16"/>
                <w:szCs w:val="16"/>
              </w:rPr>
              <w:t>0.</w:t>
            </w:r>
            <w:r w:rsidR="00FB7EE4" w:rsidRPr="00F252A5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717" w:type="dxa"/>
            <w:vAlign w:val="center"/>
          </w:tcPr>
          <w:p w14:paraId="2D14B873" w14:textId="2135275B" w:rsidR="00B52EBA" w:rsidRPr="00F252A5" w:rsidRDefault="00FB7EE4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2A5">
              <w:rPr>
                <w:rFonts w:ascii="Arial" w:hAnsi="Arial" w:cs="Arial"/>
                <w:sz w:val="16"/>
                <w:szCs w:val="16"/>
              </w:rPr>
              <w:t>0.35</w:t>
            </w:r>
          </w:p>
        </w:tc>
        <w:tc>
          <w:tcPr>
            <w:tcW w:w="1259" w:type="dxa"/>
            <w:vAlign w:val="center"/>
          </w:tcPr>
          <w:p w14:paraId="1F94B13B" w14:textId="083E5F4A" w:rsidR="00B52EBA" w:rsidRPr="00F252A5" w:rsidRDefault="00FB7EE4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2A5">
              <w:rPr>
                <w:rFonts w:ascii="Arial" w:hAnsi="Arial" w:cs="Arial"/>
                <w:sz w:val="16"/>
                <w:szCs w:val="16"/>
              </w:rPr>
              <w:t>-0.39 to 1.08</w:t>
            </w:r>
          </w:p>
        </w:tc>
        <w:tc>
          <w:tcPr>
            <w:tcW w:w="617" w:type="dxa"/>
            <w:vAlign w:val="center"/>
          </w:tcPr>
          <w:p w14:paraId="38F07FFA" w14:textId="125D02E6" w:rsidR="00B52EBA" w:rsidRPr="00F252A5" w:rsidRDefault="00FB7EE4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2A5">
              <w:rPr>
                <w:rFonts w:ascii="Arial" w:hAnsi="Arial" w:cs="Arial"/>
                <w:sz w:val="16"/>
                <w:szCs w:val="16"/>
              </w:rPr>
              <w:t>0.35</w:t>
            </w:r>
          </w:p>
        </w:tc>
        <w:tc>
          <w:tcPr>
            <w:tcW w:w="895" w:type="dxa"/>
            <w:vAlign w:val="center"/>
          </w:tcPr>
          <w:p w14:paraId="61001CFF" w14:textId="7357C92E" w:rsidR="00B52EBA" w:rsidRPr="00F252A5" w:rsidRDefault="00FB7EE4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2A5">
              <w:rPr>
                <w:rFonts w:ascii="Arial" w:hAnsi="Arial" w:cs="Arial"/>
                <w:sz w:val="16"/>
                <w:szCs w:val="16"/>
              </w:rPr>
              <w:t>1.25</w:t>
            </w:r>
          </w:p>
        </w:tc>
        <w:tc>
          <w:tcPr>
            <w:tcW w:w="1152" w:type="dxa"/>
            <w:vAlign w:val="center"/>
          </w:tcPr>
          <w:p w14:paraId="6FB6FE14" w14:textId="75390FBE" w:rsidR="00B52EBA" w:rsidRPr="00F252A5" w:rsidRDefault="00FB7EE4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2A5">
              <w:rPr>
                <w:rFonts w:ascii="Arial" w:hAnsi="Arial" w:cs="Arial"/>
                <w:sz w:val="16"/>
                <w:szCs w:val="16"/>
              </w:rPr>
              <w:t>-0.089 to 2.57</w:t>
            </w:r>
          </w:p>
        </w:tc>
        <w:tc>
          <w:tcPr>
            <w:tcW w:w="810" w:type="dxa"/>
            <w:vAlign w:val="center"/>
          </w:tcPr>
          <w:p w14:paraId="6D8CF8C2" w14:textId="2A482193" w:rsidR="00B52EBA" w:rsidRPr="00F252A5" w:rsidRDefault="00FB7EE4" w:rsidP="00F252A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2A5">
              <w:rPr>
                <w:rFonts w:ascii="Arial" w:hAnsi="Arial" w:cs="Arial"/>
                <w:sz w:val="16"/>
                <w:szCs w:val="16"/>
              </w:rPr>
              <w:t>0.067</w:t>
            </w:r>
          </w:p>
        </w:tc>
      </w:tr>
    </w:tbl>
    <w:p w14:paraId="04B99B4B" w14:textId="545FD5E0" w:rsidR="00B52EBA" w:rsidRPr="00A3205A" w:rsidRDefault="00B52EBA" w:rsidP="00B52EBA">
      <w:pPr>
        <w:spacing w:line="360" w:lineRule="auto"/>
        <w:rPr>
          <w:rFonts w:ascii="Arial" w:hAnsi="Arial" w:cs="Arial"/>
        </w:rPr>
      </w:pPr>
      <w:r w:rsidRPr="00A3205A">
        <w:rPr>
          <w:rFonts w:ascii="Arial" w:hAnsi="Arial" w:cs="Arial"/>
          <w:b/>
          <w:bCs/>
        </w:rPr>
        <w:t xml:space="preserve">Table </w:t>
      </w:r>
      <w:r>
        <w:rPr>
          <w:rFonts w:ascii="Arial" w:hAnsi="Arial" w:cs="Arial"/>
          <w:b/>
          <w:bCs/>
        </w:rPr>
        <w:t>S1</w:t>
      </w:r>
      <w:r w:rsidRPr="00A3205A">
        <w:rPr>
          <w:rFonts w:ascii="Arial" w:hAnsi="Arial" w:cs="Arial"/>
          <w:b/>
          <w:bCs/>
        </w:rPr>
        <w:t>:</w:t>
      </w:r>
      <w:r w:rsidRPr="00A3205A">
        <w:rPr>
          <w:rFonts w:ascii="Arial" w:hAnsi="Arial" w:cs="Arial"/>
        </w:rPr>
        <w:t xml:space="preserve"> </w:t>
      </w:r>
      <w:r w:rsidR="00FB7EE4">
        <w:rPr>
          <w:rFonts w:ascii="Arial" w:hAnsi="Arial" w:cs="Arial"/>
        </w:rPr>
        <w:t>L</w:t>
      </w:r>
      <w:r w:rsidRPr="00A3205A">
        <w:rPr>
          <w:rFonts w:ascii="Arial" w:hAnsi="Arial" w:cs="Arial"/>
        </w:rPr>
        <w:t>inear regression model examining predictors of patient-reported satisfaction</w:t>
      </w:r>
      <w:r w:rsidR="00FB7EE4">
        <w:rPr>
          <w:rFonts w:ascii="Arial" w:hAnsi="Arial" w:cs="Arial"/>
        </w:rPr>
        <w:t xml:space="preserve"> by lens model implanted</w:t>
      </w:r>
      <w:r w:rsidRPr="00A3205A">
        <w:rPr>
          <w:rFonts w:ascii="Arial" w:hAnsi="Arial" w:cs="Arial"/>
        </w:rPr>
        <w:t xml:space="preserve">.  </w:t>
      </w:r>
      <w:r w:rsidR="00FB7EE4">
        <w:rPr>
          <w:rFonts w:ascii="Arial" w:hAnsi="Arial" w:cs="Arial"/>
        </w:rPr>
        <w:t xml:space="preserve">Bilateral multifocal patients received a </w:t>
      </w:r>
      <w:proofErr w:type="spellStart"/>
      <w:r w:rsidR="00FB7EE4">
        <w:rPr>
          <w:rFonts w:ascii="Arial" w:hAnsi="Arial" w:cs="Arial"/>
        </w:rPr>
        <w:t>Tecnis</w:t>
      </w:r>
      <w:proofErr w:type="spellEnd"/>
      <w:r w:rsidR="00FB7EE4">
        <w:rPr>
          <w:rFonts w:ascii="Arial" w:hAnsi="Arial" w:cs="Arial"/>
        </w:rPr>
        <w:t xml:space="preserve"> Multifocal +3.25 (J&amp;J Vision, Santa Ana, CA) in each eye.  Bilateral EDOF patients received a </w:t>
      </w:r>
      <w:proofErr w:type="spellStart"/>
      <w:r w:rsidR="00FB7EE4">
        <w:rPr>
          <w:rFonts w:ascii="Arial" w:hAnsi="Arial" w:cs="Arial"/>
        </w:rPr>
        <w:t>Tecnis</w:t>
      </w:r>
      <w:proofErr w:type="spellEnd"/>
      <w:r w:rsidR="00FB7EE4">
        <w:rPr>
          <w:rFonts w:ascii="Arial" w:hAnsi="Arial" w:cs="Arial"/>
        </w:rPr>
        <w:t xml:space="preserve"> Symfony or Symfony Toric (J&amp;J Vision) in each eye.  Bilateral Rotationally Asymmetric (Rot. </w:t>
      </w:r>
      <w:proofErr w:type="spellStart"/>
      <w:r w:rsidR="00FB7EE4">
        <w:rPr>
          <w:rFonts w:ascii="Arial" w:hAnsi="Arial" w:cs="Arial"/>
        </w:rPr>
        <w:t>Asym</w:t>
      </w:r>
      <w:proofErr w:type="spellEnd"/>
      <w:r w:rsidR="00FB7EE4">
        <w:rPr>
          <w:rFonts w:ascii="Arial" w:hAnsi="Arial" w:cs="Arial"/>
        </w:rPr>
        <w:t>.) received a rotationally asymmetric refractive IOL in each eye (</w:t>
      </w:r>
      <w:proofErr w:type="spellStart"/>
      <w:r w:rsidR="00FB7EE4">
        <w:rPr>
          <w:rFonts w:ascii="Arial" w:hAnsi="Arial" w:cs="Arial"/>
        </w:rPr>
        <w:t>Oculentis</w:t>
      </w:r>
      <w:proofErr w:type="spellEnd"/>
      <w:r w:rsidR="00FB7EE4">
        <w:rPr>
          <w:rFonts w:ascii="Arial" w:hAnsi="Arial" w:cs="Arial"/>
        </w:rPr>
        <w:t xml:space="preserve"> B.V., Arnhem, The Netherlands). </w:t>
      </w:r>
      <w:r w:rsidRPr="00A3205A">
        <w:rPr>
          <w:rFonts w:ascii="Arial" w:hAnsi="Arial" w:cs="Arial"/>
        </w:rPr>
        <w:t xml:space="preserve">UCDVA = uncorrected distance visual acuity; UCNVA = uncorrected near visual acuity; </w:t>
      </w:r>
      <w:r w:rsidR="00FB7EE4">
        <w:rPr>
          <w:rFonts w:ascii="Arial" w:hAnsi="Arial" w:cs="Arial"/>
        </w:rPr>
        <w:t>Coef. = correlation coefficient; CI = Confidence interval</w:t>
      </w:r>
    </w:p>
    <w:p w14:paraId="5F8744F7" w14:textId="77777777" w:rsidR="00B52EBA" w:rsidRDefault="00B52EBA" w:rsidP="00B52EBA"/>
    <w:p w14:paraId="46B8F103" w14:textId="77777777" w:rsidR="007739DF" w:rsidRDefault="007739DF"/>
    <w:sectPr w:rsidR="007739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EBA"/>
    <w:rsid w:val="00011738"/>
    <w:rsid w:val="00052096"/>
    <w:rsid w:val="000D0628"/>
    <w:rsid w:val="000D267A"/>
    <w:rsid w:val="00111B02"/>
    <w:rsid w:val="00150833"/>
    <w:rsid w:val="001563C7"/>
    <w:rsid w:val="0018155B"/>
    <w:rsid w:val="002101AD"/>
    <w:rsid w:val="002455FA"/>
    <w:rsid w:val="00310527"/>
    <w:rsid w:val="00336CB5"/>
    <w:rsid w:val="003428ED"/>
    <w:rsid w:val="003A021B"/>
    <w:rsid w:val="003A361F"/>
    <w:rsid w:val="003A4138"/>
    <w:rsid w:val="003C4B84"/>
    <w:rsid w:val="003C7956"/>
    <w:rsid w:val="004411BB"/>
    <w:rsid w:val="004A4F80"/>
    <w:rsid w:val="00543522"/>
    <w:rsid w:val="005D0517"/>
    <w:rsid w:val="00607B0C"/>
    <w:rsid w:val="006453D8"/>
    <w:rsid w:val="00681620"/>
    <w:rsid w:val="00696C13"/>
    <w:rsid w:val="00701564"/>
    <w:rsid w:val="007739DF"/>
    <w:rsid w:val="00774E88"/>
    <w:rsid w:val="00802F82"/>
    <w:rsid w:val="008125D0"/>
    <w:rsid w:val="008578B6"/>
    <w:rsid w:val="0087149F"/>
    <w:rsid w:val="00881371"/>
    <w:rsid w:val="008E1601"/>
    <w:rsid w:val="00943EFA"/>
    <w:rsid w:val="00944566"/>
    <w:rsid w:val="00972057"/>
    <w:rsid w:val="009C2CBF"/>
    <w:rsid w:val="009E2894"/>
    <w:rsid w:val="00A266B3"/>
    <w:rsid w:val="00A27316"/>
    <w:rsid w:val="00A40E6A"/>
    <w:rsid w:val="00A80FE7"/>
    <w:rsid w:val="00B00BCC"/>
    <w:rsid w:val="00B131A6"/>
    <w:rsid w:val="00B13ABE"/>
    <w:rsid w:val="00B43104"/>
    <w:rsid w:val="00B448BC"/>
    <w:rsid w:val="00B52EBA"/>
    <w:rsid w:val="00B62705"/>
    <w:rsid w:val="00B82CF3"/>
    <w:rsid w:val="00B843A0"/>
    <w:rsid w:val="00C104D2"/>
    <w:rsid w:val="00CC5479"/>
    <w:rsid w:val="00CC656A"/>
    <w:rsid w:val="00D3798C"/>
    <w:rsid w:val="00D54A94"/>
    <w:rsid w:val="00D74FA5"/>
    <w:rsid w:val="00D9143F"/>
    <w:rsid w:val="00D9638D"/>
    <w:rsid w:val="00DF62C8"/>
    <w:rsid w:val="00E22640"/>
    <w:rsid w:val="00E40297"/>
    <w:rsid w:val="00E929F3"/>
    <w:rsid w:val="00EE3B79"/>
    <w:rsid w:val="00EE6B54"/>
    <w:rsid w:val="00F252A5"/>
    <w:rsid w:val="00F80A8C"/>
    <w:rsid w:val="00FA6877"/>
    <w:rsid w:val="00FB7EE4"/>
    <w:rsid w:val="00FC07B3"/>
    <w:rsid w:val="00FD5AE8"/>
    <w:rsid w:val="00FD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BCF86"/>
  <w15:chartTrackingRefBased/>
  <w15:docId w15:val="{04EBC78D-9F7A-3A4D-AF1B-36E4950CD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EBA"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2EBA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Schallhorn, Julie</dc:creator>
  <cp:keywords/>
  <dc:description/>
  <cp:lastModifiedBy>Schallhorn, Julie</cp:lastModifiedBy>
  <cp:revision>2</cp:revision>
  <dcterms:created xsi:type="dcterms:W3CDTF">2021-11-22T20:43:00Z</dcterms:created>
  <dcterms:modified xsi:type="dcterms:W3CDTF">2021-11-22T21:06:00Z</dcterms:modified>
</cp:coreProperties>
</file>