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5F" w:rsidRPr="0032065F" w:rsidRDefault="0032065F" w:rsidP="0032065F">
      <w:pPr>
        <w:spacing w:after="0" w:line="360" w:lineRule="auto"/>
        <w:rPr>
          <w:rFonts w:ascii="Times New Roman" w:eastAsia="等线" w:hAnsi="Times New Roman" w:cs="Times New Roman"/>
          <w:b/>
          <w:color w:val="000000"/>
          <w:sz w:val="28"/>
          <w:szCs w:val="24"/>
          <w:lang w:val="en-US" w:eastAsia="en-US"/>
        </w:rPr>
      </w:pPr>
      <w:r w:rsidRPr="0032065F">
        <w:rPr>
          <w:rFonts w:ascii="Times New Roman" w:eastAsia="等线" w:hAnsi="Times New Roman" w:cs="Times New Roman"/>
          <w:b/>
          <w:iCs/>
          <w:color w:val="000000"/>
          <w:sz w:val="32"/>
          <w:szCs w:val="24"/>
          <w:lang w:val="en-US" w:eastAsia="en-US"/>
        </w:rPr>
        <w:t xml:space="preserve">Phytochemical investigation and </w:t>
      </w:r>
      <w:r w:rsidRPr="0032065F">
        <w:rPr>
          <w:rFonts w:ascii="Times New Roman" w:eastAsia="等线" w:hAnsi="Times New Roman" w:cs="Times New Roman"/>
          <w:b/>
          <w:i/>
          <w:iCs/>
          <w:color w:val="000000"/>
          <w:sz w:val="32"/>
          <w:szCs w:val="24"/>
          <w:lang w:val="en-US" w:eastAsia="en-US"/>
        </w:rPr>
        <w:t>in vitro</w:t>
      </w:r>
      <w:r w:rsidRPr="0032065F">
        <w:rPr>
          <w:rFonts w:ascii="Times New Roman" w:eastAsia="等线" w:hAnsi="Times New Roman" w:cs="Times New Roman"/>
          <w:b/>
          <w:iCs/>
          <w:color w:val="000000"/>
          <w:sz w:val="32"/>
          <w:szCs w:val="24"/>
          <w:lang w:val="en-US" w:eastAsia="en-US"/>
        </w:rPr>
        <w:t xml:space="preserve"> antimicrobial and antioxidant activities evaluation of </w:t>
      </w:r>
      <w:proofErr w:type="spellStart"/>
      <w:r w:rsidRPr="0032065F">
        <w:rPr>
          <w:rFonts w:ascii="Times New Roman" w:eastAsia="等线" w:hAnsi="Times New Roman" w:cs="Times New Roman"/>
          <w:b/>
          <w:i/>
          <w:color w:val="000000"/>
          <w:sz w:val="32"/>
          <w:szCs w:val="24"/>
          <w:lang w:val="en-US" w:eastAsia="en-US"/>
        </w:rPr>
        <w:t>Erianthemum</w:t>
      </w:r>
      <w:proofErr w:type="spellEnd"/>
      <w:r w:rsidRPr="0032065F">
        <w:rPr>
          <w:rFonts w:ascii="Times New Roman" w:eastAsia="等线" w:hAnsi="Times New Roman" w:cs="Times New Roman"/>
          <w:b/>
          <w:i/>
          <w:color w:val="000000"/>
          <w:sz w:val="32"/>
          <w:szCs w:val="24"/>
          <w:lang w:val="en-US" w:eastAsia="en-US"/>
        </w:rPr>
        <w:t xml:space="preserve"> </w:t>
      </w:r>
      <w:proofErr w:type="spellStart"/>
      <w:r w:rsidRPr="0032065F">
        <w:rPr>
          <w:rFonts w:ascii="Times New Roman" w:eastAsia="等线" w:hAnsi="Times New Roman" w:cs="Times New Roman"/>
          <w:b/>
          <w:i/>
          <w:color w:val="000000"/>
          <w:sz w:val="32"/>
          <w:szCs w:val="24"/>
          <w:lang w:val="en-US" w:eastAsia="en-US"/>
        </w:rPr>
        <w:t>aethiopicum</w:t>
      </w:r>
      <w:proofErr w:type="spellEnd"/>
      <w:r w:rsidRPr="0032065F">
        <w:rPr>
          <w:rFonts w:ascii="Times New Roman" w:eastAsia="等线" w:hAnsi="Times New Roman" w:cs="Times New Roman"/>
          <w:b/>
          <w:i/>
          <w:color w:val="000000"/>
          <w:sz w:val="32"/>
          <w:szCs w:val="24"/>
          <w:lang w:val="en-US" w:eastAsia="en-US"/>
        </w:rPr>
        <w:t xml:space="preserve"> </w:t>
      </w:r>
      <w:proofErr w:type="spellStart"/>
      <w:r w:rsidRPr="0032065F">
        <w:rPr>
          <w:rFonts w:ascii="Times New Roman" w:eastAsia="等线" w:hAnsi="Times New Roman" w:cs="Times New Roman"/>
          <w:b/>
          <w:color w:val="000000"/>
          <w:sz w:val="32"/>
          <w:szCs w:val="24"/>
          <w:lang w:val="en-US" w:eastAsia="en-US"/>
        </w:rPr>
        <w:t>Wiens</w:t>
      </w:r>
      <w:proofErr w:type="spellEnd"/>
      <w:r w:rsidRPr="0032065F">
        <w:rPr>
          <w:rFonts w:ascii="Times New Roman" w:eastAsia="等线" w:hAnsi="Times New Roman" w:cs="Times New Roman"/>
          <w:b/>
          <w:color w:val="000000"/>
          <w:sz w:val="32"/>
          <w:szCs w:val="24"/>
          <w:lang w:val="en-US" w:eastAsia="en-US"/>
        </w:rPr>
        <w:t xml:space="preserve"> and </w:t>
      </w:r>
      <w:proofErr w:type="spellStart"/>
      <w:r w:rsidRPr="0032065F">
        <w:rPr>
          <w:rFonts w:ascii="Times New Roman" w:eastAsia="等线" w:hAnsi="Times New Roman" w:cs="Times New Roman"/>
          <w:b/>
          <w:color w:val="000000"/>
          <w:sz w:val="32"/>
          <w:szCs w:val="24"/>
          <w:lang w:val="en-US" w:eastAsia="en-US"/>
        </w:rPr>
        <w:t>Polhill</w:t>
      </w:r>
      <w:proofErr w:type="spellEnd"/>
      <w:r w:rsidRPr="0032065F">
        <w:rPr>
          <w:rFonts w:ascii="Times New Roman" w:eastAsia="等线" w:hAnsi="Times New Roman" w:cs="Times New Roman"/>
          <w:color w:val="000000"/>
          <w:sz w:val="32"/>
          <w:szCs w:val="24"/>
          <w:lang w:val="en-US" w:eastAsia="en-US"/>
        </w:rPr>
        <w:t xml:space="preserve"> </w:t>
      </w:r>
    </w:p>
    <w:p w:rsidR="0032065F" w:rsidRPr="0032065F" w:rsidRDefault="0032065F" w:rsidP="0032065F">
      <w:pPr>
        <w:spacing w:after="0" w:line="360" w:lineRule="auto"/>
        <w:jc w:val="both"/>
        <w:rPr>
          <w:rFonts w:ascii="Times New Roman" w:eastAsia="等线" w:hAnsi="Times New Roman" w:cs="Times New Roman"/>
          <w:b/>
          <w:iCs/>
          <w:color w:val="000000"/>
          <w:sz w:val="28"/>
          <w:szCs w:val="24"/>
          <w:lang w:val="en-US" w:eastAsia="en-US"/>
        </w:rPr>
      </w:pPr>
    </w:p>
    <w:p w:rsidR="0032065F" w:rsidRPr="0032065F" w:rsidRDefault="0032065F" w:rsidP="0032065F">
      <w:pPr>
        <w:spacing w:after="0" w:line="360" w:lineRule="auto"/>
        <w:rPr>
          <w:rFonts w:ascii="TimesNewRomanPSMT" w:eastAsia="Times New Roman" w:hAnsi="TimesNewRomanPSMT" w:cs="Times New Roman"/>
          <w:color w:val="222222"/>
          <w:sz w:val="24"/>
          <w:szCs w:val="24"/>
        </w:rPr>
      </w:pP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Teshome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Gonfa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*,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Ayalew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Temesgen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,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Tsegu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Kiros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*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, </w:t>
      </w:r>
      <w:proofErr w:type="spellStart"/>
      <w:r w:rsidRPr="0032065F">
        <w:rPr>
          <w:rFonts w:ascii="TimesNewRomanPSMT" w:eastAsia="等线" w:hAnsi="TimesNewRomanPSMT" w:cs="Times New Roman"/>
          <w:color w:val="000000"/>
          <w:sz w:val="24"/>
          <w:szCs w:val="24"/>
          <w:lang w:val="en-US" w:eastAsia="en-US"/>
        </w:rPr>
        <w:t>Sivasubramanian</w:t>
      </w:r>
      <w:proofErr w:type="spellEnd"/>
      <w:r w:rsidRPr="0032065F">
        <w:rPr>
          <w:rFonts w:ascii="TimesNewRomanPSMT" w:eastAsia="等线" w:hAnsi="TimesNewRomanPSMT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32065F">
        <w:rPr>
          <w:rFonts w:ascii="TimesNewRomanPSMT" w:eastAsia="等线" w:hAnsi="TimesNewRomanPSMT" w:cs="Times New Roman"/>
          <w:color w:val="000000"/>
          <w:sz w:val="24"/>
          <w:szCs w:val="24"/>
          <w:lang w:val="en-US" w:eastAsia="en-US"/>
        </w:rPr>
        <w:t>Muthusaravanan</w:t>
      </w:r>
      <w:proofErr w:type="spellEnd"/>
      <w:r w:rsidRPr="0032065F">
        <w:rPr>
          <w:rFonts w:ascii="TimesNewRomanPSMT" w:eastAsia="Times New Roman" w:hAnsi="TimesNewRomanPSMT" w:cs="Times New Roman"/>
          <w:color w:val="222222"/>
          <w:sz w:val="24"/>
          <w:szCs w:val="24"/>
          <w:vertAlign w:val="superscript"/>
        </w:rPr>
        <w:t>a</w:t>
      </w:r>
      <w:r w:rsidRPr="0032065F">
        <w:rPr>
          <w:rFonts w:ascii="TimesNewRomanPSMT" w:eastAsia="Times New Roman" w:hAnsi="TimesNewRomanPSMT" w:cs="Times New Roman"/>
          <w:color w:val="222222"/>
          <w:sz w:val="24"/>
          <w:szCs w:val="24"/>
        </w:rPr>
        <w:t xml:space="preserve">, and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Olyad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Erba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Urgessa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b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,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Tadele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Teklu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b</w:t>
      </w:r>
      <w:proofErr w:type="spellEnd"/>
    </w:p>
    <w:p w:rsidR="0032065F" w:rsidRPr="0032065F" w:rsidRDefault="0032065F" w:rsidP="0032065F">
      <w:pPr>
        <w:spacing w:before="240" w:after="0" w:line="360" w:lineRule="auto"/>
        <w:rPr>
          <w:rFonts w:ascii="TimesNewRomanPSMT" w:eastAsia="Times New Roman" w:hAnsi="TimesNewRomanPSMT" w:cs="Times New Roman"/>
          <w:color w:val="000000"/>
          <w:sz w:val="24"/>
          <w:szCs w:val="24"/>
        </w:rPr>
      </w:pP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a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Department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of Chemistry, College of Natural and Computational Sciences,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Haramaya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University, P. O. Box 138, Dire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Dawa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, Ethiopia</w:t>
      </w:r>
    </w:p>
    <w:p w:rsidR="0032065F" w:rsidRPr="0032065F" w:rsidRDefault="0032065F" w:rsidP="0032065F">
      <w:pPr>
        <w:spacing w:after="0" w:line="360" w:lineRule="auto"/>
        <w:rPr>
          <w:rFonts w:ascii="TimesNewRomanPSMT" w:eastAsia="Times New Roman" w:hAnsi="TimesNewRomanPSMT" w:cs="Times New Roman"/>
          <w:color w:val="000000"/>
          <w:sz w:val="24"/>
          <w:szCs w:val="24"/>
        </w:rPr>
      </w:pP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  <w:vertAlign w:val="superscript"/>
        </w:rPr>
        <w:t>b</w:t>
      </w: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School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of Biological Sciences and Biotechnology, College of Natural and Computational Sciences,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Haramaya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University, P. O. Box 138, Dire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Dawa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, Ethiopia</w:t>
      </w:r>
    </w:p>
    <w:p w:rsidR="0032065F" w:rsidRPr="0032065F" w:rsidRDefault="0032065F" w:rsidP="0032065F">
      <w:pPr>
        <w:spacing w:after="0" w:line="360" w:lineRule="auto"/>
        <w:jc w:val="both"/>
        <w:rPr>
          <w:rFonts w:ascii="TimesNewRomanPSMT" w:eastAsia="Times New Roman" w:hAnsi="TimesNewRomanPSMT" w:cs="Times New Roman"/>
          <w:color w:val="000000"/>
          <w:sz w:val="24"/>
          <w:szCs w:val="24"/>
        </w:rPr>
      </w:pPr>
    </w:p>
    <w:p w:rsidR="0032065F" w:rsidRPr="0032065F" w:rsidRDefault="0032065F" w:rsidP="0032065F">
      <w:pPr>
        <w:spacing w:before="240" w:after="0" w:line="240" w:lineRule="auto"/>
        <w:rPr>
          <w:rFonts w:ascii="Times New Roman" w:eastAsia="等线" w:hAnsi="Times New Roman" w:cs="Times New Roman"/>
          <w:b/>
          <w:bCs/>
          <w:color w:val="222222"/>
          <w:sz w:val="24"/>
          <w:shd w:val="clear" w:color="auto" w:fill="FFFFFF"/>
          <w:lang w:val="en-US" w:eastAsia="en-US"/>
        </w:rPr>
      </w:pPr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Correspondence: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Teshome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>Gonfa</w:t>
      </w:r>
      <w:proofErr w:type="spellEnd"/>
      <w:r w:rsidRPr="0032065F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; </w:t>
      </w:r>
      <w:hyperlink r:id="rId5" w:history="1">
        <w:r w:rsidRPr="0032065F">
          <w:rPr>
            <w:rFonts w:ascii="TimesNewRomanPSMT" w:eastAsia="Times New Roman" w:hAnsi="TimesNewRomanPSMT" w:cs="Times New Roman"/>
            <w:color w:val="0000FF"/>
            <w:sz w:val="24"/>
            <w:szCs w:val="24"/>
            <w:u w:val="single"/>
          </w:rPr>
          <w:t>tashe2002@gmail.com</w:t>
        </w:r>
      </w:hyperlink>
      <w:r w:rsidRPr="0032065F">
        <w:rPr>
          <w:rFonts w:ascii="TimesNewRomanPSMT" w:eastAsia="Times New Roman" w:hAnsi="TimesNewRomanPSMT" w:cs="Times New Roman"/>
          <w:color w:val="0000FF"/>
          <w:sz w:val="24"/>
          <w:szCs w:val="24"/>
        </w:rPr>
        <w:t xml:space="preserve">, </w:t>
      </w:r>
      <w:r w:rsidRPr="0032065F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ORCID: </w:t>
      </w:r>
      <w:r w:rsidRPr="003206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065F">
        <w:rPr>
          <w:rFonts w:ascii="Times New Roman" w:eastAsia="等线" w:hAnsi="Times New Roman" w:cs="Times New Roman"/>
          <w:b/>
          <w:bCs/>
          <w:color w:val="494A4C"/>
          <w:sz w:val="24"/>
          <w:szCs w:val="24"/>
          <w:shd w:val="clear" w:color="auto" w:fill="FFFFFF"/>
          <w:lang w:val="en-US" w:eastAsia="en-US"/>
        </w:rPr>
        <w:t> </w:t>
      </w:r>
      <w:hyperlink r:id="rId6" w:tgtFrame="_blank" w:history="1">
        <w:r w:rsidRPr="0032065F">
          <w:rPr>
            <w:rFonts w:ascii="Times New Roman" w:eastAsia="等线" w:hAnsi="Times New Roman" w:cs="Times New Roman"/>
            <w:b/>
            <w:bCs/>
            <w:color w:val="1155CC"/>
            <w:sz w:val="24"/>
            <w:szCs w:val="24"/>
            <w:u w:val="single"/>
            <w:shd w:val="clear" w:color="auto" w:fill="FFFFFF"/>
            <w:lang w:val="en-US" w:eastAsia="en-US"/>
          </w:rPr>
          <w:t>https://orcid.org/0000-0001-5691-6905</w:t>
        </w:r>
      </w:hyperlink>
      <w:r w:rsidRPr="0032065F">
        <w:rPr>
          <w:rFonts w:ascii="Verdana" w:eastAsia="等线" w:hAnsi="Verdana" w:cs="Times New Roman"/>
          <w:b/>
          <w:bCs/>
          <w:color w:val="222222"/>
          <w:shd w:val="clear" w:color="auto" w:fill="FFFFFF"/>
          <w:lang w:val="en-US" w:eastAsia="en-US"/>
        </w:rPr>
        <w:t xml:space="preserve"> </w:t>
      </w:r>
      <w:r w:rsidRPr="0032065F">
        <w:rPr>
          <w:rFonts w:ascii="TimesNewRomanPSMT" w:eastAsia="Times New Roman" w:hAnsi="TimesNewRomanPSMT" w:cs="Times New Roman"/>
          <w:sz w:val="24"/>
          <w:szCs w:val="24"/>
        </w:rPr>
        <w:t xml:space="preserve">and </w:t>
      </w:r>
      <w:proofErr w:type="spellStart"/>
      <w:r w:rsidRPr="0032065F">
        <w:rPr>
          <w:rFonts w:ascii="TimesNewRomanPSMT" w:eastAsia="Times New Roman" w:hAnsi="TimesNewRomanPSMT" w:cs="Times New Roman"/>
          <w:sz w:val="24"/>
          <w:szCs w:val="24"/>
        </w:rPr>
        <w:t>Tsegu</w:t>
      </w:r>
      <w:proofErr w:type="spellEnd"/>
      <w:r w:rsidRPr="0032065F">
        <w:rPr>
          <w:rFonts w:ascii="TimesNewRomanPSMT" w:eastAsia="Times New Roman" w:hAnsi="TimesNewRomanPSMT" w:cs="Times New Roman"/>
          <w:sz w:val="24"/>
          <w:szCs w:val="24"/>
        </w:rPr>
        <w:t xml:space="preserve"> </w:t>
      </w:r>
      <w:proofErr w:type="spellStart"/>
      <w:r w:rsidRPr="0032065F">
        <w:rPr>
          <w:rFonts w:ascii="TimesNewRomanPSMT" w:eastAsia="Times New Roman" w:hAnsi="TimesNewRomanPSMT" w:cs="Times New Roman"/>
          <w:sz w:val="24"/>
          <w:szCs w:val="24"/>
        </w:rPr>
        <w:t>Kiros</w:t>
      </w:r>
      <w:proofErr w:type="spellEnd"/>
      <w:r w:rsidRPr="0032065F">
        <w:rPr>
          <w:rFonts w:ascii="TimesNewRomanPSMT" w:eastAsia="Times New Roman" w:hAnsi="TimesNewRomanPSMT" w:cs="Times New Roman"/>
          <w:sz w:val="24"/>
          <w:szCs w:val="24"/>
        </w:rPr>
        <w:t xml:space="preserve">; </w:t>
      </w:r>
      <w:hyperlink r:id="rId7" w:history="1">
        <w:r w:rsidRPr="0032065F">
          <w:rPr>
            <w:rFonts w:ascii="TimesNewRomanPSMT" w:eastAsia="Times New Roman" w:hAnsi="TimesNewRomanPSMT" w:cs="Times New Roman"/>
            <w:color w:val="0000FF"/>
            <w:sz w:val="24"/>
            <w:szCs w:val="24"/>
            <w:u w:val="single"/>
          </w:rPr>
          <w:t>kirosorg@gmail.com</w:t>
        </w:r>
      </w:hyperlink>
      <w:r w:rsidRPr="0032065F">
        <w:rPr>
          <w:rFonts w:ascii="TimesNewRomanPSMT" w:eastAsia="Times New Roman" w:hAnsi="TimesNewRomanPSMT" w:cs="Times New Roman"/>
          <w:color w:val="0000FF"/>
          <w:sz w:val="24"/>
          <w:szCs w:val="24"/>
        </w:rPr>
        <w:t xml:space="preserve">, ORCID: </w:t>
      </w:r>
      <w:hyperlink r:id="rId8" w:tgtFrame="_blank" w:history="1">
        <w:r w:rsidRPr="0032065F">
          <w:rPr>
            <w:rFonts w:ascii="Times New Roman" w:eastAsia="等线" w:hAnsi="Times New Roman" w:cs="Times New Roman"/>
            <w:b/>
            <w:bCs/>
            <w:color w:val="1155CC"/>
            <w:sz w:val="24"/>
            <w:u w:val="single"/>
            <w:shd w:val="clear" w:color="auto" w:fill="FFFFFF"/>
            <w:lang w:val="en-US" w:eastAsia="en-US"/>
          </w:rPr>
          <w:t>https://orcid.org/0000-0002-2073-6889</w:t>
        </w:r>
      </w:hyperlink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32065F" w:rsidRDefault="0032065F" w:rsidP="002F46C1">
      <w:pPr>
        <w:rPr>
          <w:rStyle w:val="fontstyle01"/>
          <w:rFonts w:ascii="Arial" w:hAnsi="Arial" w:cs="Arial"/>
          <w:sz w:val="32"/>
        </w:rPr>
      </w:pPr>
    </w:p>
    <w:p w:rsidR="002F46C1" w:rsidRPr="000519DE" w:rsidRDefault="002F46C1" w:rsidP="002F46C1">
      <w:pPr>
        <w:rPr>
          <w:rStyle w:val="fontstyle01"/>
          <w:rFonts w:ascii="Arial" w:hAnsi="Arial" w:cs="Arial"/>
          <w:sz w:val="32"/>
        </w:rPr>
      </w:pPr>
      <w:bookmarkStart w:id="0" w:name="_GoBack"/>
      <w:bookmarkEnd w:id="0"/>
      <w:r w:rsidRPr="000519DE">
        <w:rPr>
          <w:rStyle w:val="fontstyle01"/>
          <w:rFonts w:ascii="Arial" w:hAnsi="Arial" w:cs="Arial"/>
          <w:sz w:val="32"/>
        </w:rPr>
        <w:lastRenderedPageBreak/>
        <w:t>Supplementary Materials</w:t>
      </w:r>
    </w:p>
    <w:p w:rsidR="002F46C1" w:rsidRDefault="002F46C1" w:rsidP="0000277E">
      <w:pPr>
        <w:jc w:val="center"/>
        <w:rPr>
          <w:rStyle w:val="fontstyle01"/>
        </w:rPr>
      </w:pPr>
    </w:p>
    <w:p w:rsidR="002F46C1" w:rsidRPr="000519DE" w:rsidRDefault="002F46C1" w:rsidP="002F46C1">
      <w:pPr>
        <w:spacing w:line="360" w:lineRule="auto"/>
        <w:jc w:val="both"/>
        <w:rPr>
          <w:rFonts w:ascii="Arial" w:eastAsia="等线" w:hAnsi="Arial" w:cs="Arial"/>
          <w:b/>
          <w:color w:val="000000"/>
          <w:sz w:val="28"/>
          <w:szCs w:val="32"/>
        </w:rPr>
      </w:pPr>
      <w:r w:rsidRPr="000519DE">
        <w:rPr>
          <w:rFonts w:ascii="Arial" w:eastAsia="等线" w:hAnsi="Arial" w:cs="Arial"/>
          <w:b/>
          <w:color w:val="000000"/>
          <w:sz w:val="28"/>
          <w:szCs w:val="32"/>
        </w:rPr>
        <w:t>Antimicrobial Activities of Various Extracts</w:t>
      </w:r>
    </w:p>
    <w:p w:rsidR="002F46C1" w:rsidRPr="002F46C1" w:rsidRDefault="002F46C1" w:rsidP="002F46C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</w:p>
    <w:p w:rsidR="0000277E" w:rsidRDefault="0000277E" w:rsidP="000027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277E">
        <w:rPr>
          <w:rFonts w:ascii="Times New Roman" w:hAnsi="Times New Roman" w:cs="Times New Roman"/>
          <w:b/>
          <w:i/>
          <w:sz w:val="24"/>
          <w:szCs w:val="24"/>
        </w:rPr>
        <w:t xml:space="preserve">E. </w:t>
      </w:r>
      <w:proofErr w:type="gramStart"/>
      <w:r w:rsidRPr="0000277E">
        <w:rPr>
          <w:rFonts w:ascii="Times New Roman" w:hAnsi="Times New Roman" w:cs="Times New Roman"/>
          <w:b/>
          <w:i/>
          <w:sz w:val="24"/>
          <w:szCs w:val="24"/>
        </w:rPr>
        <w:t>Coli</w:t>
      </w:r>
      <w:proofErr w:type="gramEnd"/>
    </w:p>
    <w:p w:rsidR="0000277E" w:rsidRPr="0000277E" w:rsidRDefault="000027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0277E">
        <w:rPr>
          <w:rFonts w:ascii="Times New Roman" w:hAnsi="Times New Roman" w:cs="Times New Roman"/>
          <w:b/>
          <w:i/>
          <w:sz w:val="24"/>
          <w:szCs w:val="24"/>
        </w:rPr>
        <w:t xml:space="preserve">Hexane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Chloroform                                         Methanol </w:t>
      </w:r>
    </w:p>
    <w:p w:rsidR="0000277E" w:rsidRDefault="0000277E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58BC3C4" wp14:editId="0DE22E48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1826685" cy="1850675"/>
            <wp:effectExtent l="6985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5555"/>
                    <a:stretch/>
                  </pic:blipFill>
                  <pic:spPr>
                    <a:xfrm rot="5400000">
                      <a:off x="0" y="0"/>
                      <a:ext cx="1826685" cy="185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58C67FC" wp14:editId="567E0C35">
            <wp:simplePos x="0" y="0"/>
            <wp:positionH relativeFrom="margin">
              <wp:posOffset>3896092</wp:posOffset>
            </wp:positionH>
            <wp:positionV relativeFrom="paragraph">
              <wp:posOffset>28207</wp:posOffset>
            </wp:positionV>
            <wp:extent cx="1822886" cy="1892600"/>
            <wp:effectExtent l="3175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r="32223"/>
                    <a:stretch/>
                  </pic:blipFill>
                  <pic:spPr>
                    <a:xfrm rot="5400000">
                      <a:off x="0" y="0"/>
                      <a:ext cx="1825736" cy="189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2EE0F24" wp14:editId="61C7B1B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34070" cy="1904609"/>
            <wp:effectExtent l="2857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r="31111"/>
                    <a:stretch/>
                  </pic:blipFill>
                  <pic:spPr>
                    <a:xfrm rot="5400000">
                      <a:off x="0" y="0"/>
                      <a:ext cx="1834070" cy="190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77E" w:rsidRPr="0000277E" w:rsidRDefault="0000277E" w:rsidP="0000277E"/>
    <w:p w:rsidR="0000277E" w:rsidRPr="0000277E" w:rsidRDefault="0000277E" w:rsidP="0000277E"/>
    <w:p w:rsidR="0000277E" w:rsidRPr="0000277E" w:rsidRDefault="0000277E" w:rsidP="0000277E">
      <w:r>
        <w:t xml:space="preserve"> </w:t>
      </w:r>
    </w:p>
    <w:p w:rsidR="0000277E" w:rsidRPr="0000277E" w:rsidRDefault="0000277E" w:rsidP="0000277E"/>
    <w:p w:rsidR="0000277E" w:rsidRDefault="0000277E" w:rsidP="0000277E"/>
    <w:p w:rsidR="00F47F2A" w:rsidRDefault="0000277E" w:rsidP="0000277E">
      <w:pPr>
        <w:tabs>
          <w:tab w:val="left" w:pos="3165"/>
        </w:tabs>
      </w:pPr>
      <w:r>
        <w:tab/>
      </w:r>
    </w:p>
    <w:p w:rsidR="002F46C1" w:rsidRDefault="002F46C1" w:rsidP="0000277E">
      <w:pPr>
        <w:tabs>
          <w:tab w:val="left" w:pos="3165"/>
        </w:tabs>
        <w:rPr>
          <w:rFonts w:ascii="Times New Roman" w:hAnsi="Times New Roman" w:cs="Times New Roman"/>
          <w:sz w:val="24"/>
        </w:rPr>
      </w:pPr>
      <w:r w:rsidRPr="002F46C1">
        <w:rPr>
          <w:rFonts w:ascii="Times New Roman" w:hAnsi="Times New Roman" w:cs="Times New Roman"/>
          <w:sz w:val="24"/>
        </w:rPr>
        <w:t xml:space="preserve">Figure S1: Antibacterial activity inhibition zone images of extracts against </w:t>
      </w:r>
      <w:r w:rsidRPr="00221FD3">
        <w:rPr>
          <w:rFonts w:ascii="Times New Roman" w:hAnsi="Times New Roman" w:cs="Times New Roman"/>
          <w:i/>
          <w:sz w:val="24"/>
        </w:rPr>
        <w:t>E. coli</w:t>
      </w:r>
      <w:r w:rsidRPr="002F46C1">
        <w:rPr>
          <w:rFonts w:ascii="Times New Roman" w:hAnsi="Times New Roman" w:cs="Times New Roman"/>
          <w:sz w:val="24"/>
        </w:rPr>
        <w:t>.</w:t>
      </w:r>
    </w:p>
    <w:p w:rsidR="00221FD3" w:rsidRDefault="00221FD3" w:rsidP="0000277E">
      <w:pPr>
        <w:tabs>
          <w:tab w:val="left" w:pos="3165"/>
        </w:tabs>
        <w:rPr>
          <w:rFonts w:ascii="Times New Roman" w:hAnsi="Times New Roman" w:cs="Times New Roman"/>
          <w:sz w:val="24"/>
        </w:rPr>
      </w:pPr>
    </w:p>
    <w:p w:rsidR="00221FD3" w:rsidRDefault="00221FD3" w:rsidP="0000277E">
      <w:pPr>
        <w:tabs>
          <w:tab w:val="left" w:pos="3165"/>
        </w:tabs>
        <w:rPr>
          <w:rFonts w:ascii="Times New Roman" w:hAnsi="Times New Roman" w:cs="Times New Roman"/>
          <w:sz w:val="24"/>
        </w:rPr>
      </w:pPr>
    </w:p>
    <w:p w:rsidR="002F46C1" w:rsidRPr="002F46C1" w:rsidRDefault="002F46C1" w:rsidP="0000277E">
      <w:pPr>
        <w:tabs>
          <w:tab w:val="left" w:pos="3165"/>
        </w:tabs>
        <w:rPr>
          <w:rFonts w:ascii="Times New Roman" w:hAnsi="Times New Roman" w:cs="Times New Roman"/>
          <w:sz w:val="24"/>
        </w:rPr>
      </w:pPr>
    </w:p>
    <w:p w:rsidR="0000277E" w:rsidRPr="00C81F9F" w:rsidRDefault="00C81F9F" w:rsidP="00C81F9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0277E">
        <w:rPr>
          <w:rFonts w:ascii="Times New Roman" w:hAnsi="Times New Roman" w:cs="Times New Roman"/>
          <w:b/>
          <w:i/>
          <w:sz w:val="24"/>
          <w:szCs w:val="24"/>
        </w:rPr>
        <w:t xml:space="preserve">Hexane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Chloroform                                         Methanol </w:t>
      </w:r>
    </w:p>
    <w:p w:rsidR="00C81F9F" w:rsidRDefault="00C81F9F" w:rsidP="0000277E">
      <w:pPr>
        <w:tabs>
          <w:tab w:val="left" w:pos="3165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7AA897F4" wp14:editId="30DA5A63">
            <wp:simplePos x="0" y="0"/>
            <wp:positionH relativeFrom="column">
              <wp:posOffset>4010025</wp:posOffset>
            </wp:positionH>
            <wp:positionV relativeFrom="paragraph">
              <wp:posOffset>93980</wp:posOffset>
            </wp:positionV>
            <wp:extent cx="1896107" cy="1875270"/>
            <wp:effectExtent l="0" t="8890" r="635" b="635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r="31111"/>
                    <a:stretch/>
                  </pic:blipFill>
                  <pic:spPr>
                    <a:xfrm rot="5400000">
                      <a:off x="0" y="0"/>
                      <a:ext cx="1896107" cy="187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72B1110" wp14:editId="7A3A7A83">
            <wp:simplePos x="0" y="0"/>
            <wp:positionH relativeFrom="column">
              <wp:posOffset>2047875</wp:posOffset>
            </wp:positionH>
            <wp:positionV relativeFrom="paragraph">
              <wp:posOffset>66040</wp:posOffset>
            </wp:positionV>
            <wp:extent cx="1876543" cy="1901187"/>
            <wp:effectExtent l="6985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r="28889"/>
                    <a:stretch/>
                  </pic:blipFill>
                  <pic:spPr>
                    <a:xfrm rot="5400000">
                      <a:off x="0" y="0"/>
                      <a:ext cx="1876543" cy="190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3898EE72" wp14:editId="5E006FAB">
            <wp:simplePos x="0" y="0"/>
            <wp:positionH relativeFrom="margin">
              <wp:posOffset>0</wp:posOffset>
            </wp:positionH>
            <wp:positionV relativeFrom="paragraph">
              <wp:posOffset>3810</wp:posOffset>
            </wp:positionV>
            <wp:extent cx="1902460" cy="2026285"/>
            <wp:effectExtent l="0" t="4763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r="30000"/>
                    <a:stretch/>
                  </pic:blipFill>
                  <pic:spPr>
                    <a:xfrm rot="5400000">
                      <a:off x="0" y="0"/>
                      <a:ext cx="190246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77E" w:rsidRDefault="0000277E" w:rsidP="0000277E">
      <w:pPr>
        <w:tabs>
          <w:tab w:val="left" w:pos="3165"/>
        </w:tabs>
      </w:pPr>
    </w:p>
    <w:p w:rsidR="0000277E" w:rsidRDefault="0000277E" w:rsidP="0000277E">
      <w:pPr>
        <w:tabs>
          <w:tab w:val="left" w:pos="3165"/>
        </w:tabs>
      </w:pPr>
    </w:p>
    <w:p w:rsidR="0000277E" w:rsidRDefault="0000277E" w:rsidP="0000277E">
      <w:pPr>
        <w:tabs>
          <w:tab w:val="left" w:pos="3165"/>
        </w:tabs>
      </w:pPr>
    </w:p>
    <w:p w:rsidR="0024493A" w:rsidRDefault="0024493A" w:rsidP="0000277E">
      <w:pPr>
        <w:tabs>
          <w:tab w:val="left" w:pos="3165"/>
        </w:tabs>
      </w:pPr>
    </w:p>
    <w:p w:rsidR="0024493A" w:rsidRDefault="0024493A" w:rsidP="0000277E">
      <w:pPr>
        <w:tabs>
          <w:tab w:val="left" w:pos="3165"/>
        </w:tabs>
      </w:pPr>
    </w:p>
    <w:p w:rsidR="0024493A" w:rsidRDefault="0024493A" w:rsidP="0000277E">
      <w:pPr>
        <w:tabs>
          <w:tab w:val="left" w:pos="3165"/>
        </w:tabs>
      </w:pPr>
    </w:p>
    <w:p w:rsidR="00221FD3" w:rsidRPr="00221FD3" w:rsidRDefault="00221FD3" w:rsidP="00221FD3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 w:rsidRPr="00221FD3">
        <w:rPr>
          <w:rFonts w:ascii="Times New Roman" w:hAnsi="Times New Roman" w:cs="Times New Roman"/>
          <w:sz w:val="24"/>
          <w:szCs w:val="24"/>
        </w:rPr>
        <w:t>Figure S2: Antibacterial activity inhibition zone images of extracts against Staphylococcus</w:t>
      </w:r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>sciuris</w:t>
      </w:r>
      <w:proofErr w:type="spellEnd"/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>ss</w:t>
      </w:r>
      <w:proofErr w:type="spellEnd"/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>sciuri</w:t>
      </w:r>
      <w:proofErr w:type="spellEnd"/>
    </w:p>
    <w:p w:rsidR="0024493A" w:rsidRDefault="0024493A" w:rsidP="0000277E">
      <w:pPr>
        <w:tabs>
          <w:tab w:val="left" w:pos="3165"/>
        </w:tabs>
      </w:pPr>
    </w:p>
    <w:p w:rsidR="0024493A" w:rsidRPr="00C81F9F" w:rsidRDefault="0024493A" w:rsidP="0024493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0277E">
        <w:rPr>
          <w:rFonts w:ascii="Times New Roman" w:hAnsi="Times New Roman" w:cs="Times New Roman"/>
          <w:b/>
          <w:i/>
          <w:sz w:val="24"/>
          <w:szCs w:val="24"/>
        </w:rPr>
        <w:t xml:space="preserve">Hexane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Chloroform                                         Methanol </w:t>
      </w:r>
    </w:p>
    <w:p w:rsidR="0024493A" w:rsidRDefault="0024493A" w:rsidP="0000277E">
      <w:pPr>
        <w:tabs>
          <w:tab w:val="left" w:pos="3165"/>
        </w:tabs>
        <w:rPr>
          <w:noProof/>
        </w:rPr>
      </w:pPr>
      <w:r w:rsidRPr="0024493A">
        <w:rPr>
          <w:noProof/>
          <w:lang w:val="en-US" w:eastAsia="en-US"/>
        </w:rPr>
        <w:lastRenderedPageBreak/>
        <w:drawing>
          <wp:inline distT="0" distB="0" distL="0" distR="0" wp14:anchorId="70883774" wp14:editId="6C4ABA18">
            <wp:extent cx="1862374" cy="1910127"/>
            <wp:effectExtent l="0" t="508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 t="3903" r="35556"/>
                    <a:stretch/>
                  </pic:blipFill>
                  <pic:spPr>
                    <a:xfrm rot="5400000">
                      <a:off x="0" y="0"/>
                      <a:ext cx="1864898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93A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B0D9952" wp14:editId="3C5D12B2">
            <wp:extent cx="1835518" cy="1859625"/>
            <wp:effectExtent l="6985" t="0" r="635" b="63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5" r="30000"/>
                    <a:stretch/>
                  </pic:blipFill>
                  <pic:spPr>
                    <a:xfrm rot="5400000">
                      <a:off x="0" y="0"/>
                      <a:ext cx="1835518" cy="18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93A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580DE3B" wp14:editId="62196CB0">
            <wp:extent cx="1815054" cy="1838325"/>
            <wp:effectExtent l="0" t="0" r="0" b="4445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250" r="30000"/>
                    <a:stretch/>
                  </pic:blipFill>
                  <pic:spPr>
                    <a:xfrm rot="10800000">
                      <a:off x="0" y="0"/>
                      <a:ext cx="181505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AA" w:rsidRDefault="006460AA" w:rsidP="0000277E">
      <w:pPr>
        <w:tabs>
          <w:tab w:val="left" w:pos="3165"/>
        </w:tabs>
        <w:rPr>
          <w:noProof/>
        </w:rPr>
      </w:pPr>
    </w:p>
    <w:p w:rsidR="006460AA" w:rsidRDefault="006460AA" w:rsidP="0000277E">
      <w:pPr>
        <w:tabs>
          <w:tab w:val="left" w:pos="3165"/>
        </w:tabs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664C8F1E" wp14:editId="0CE79B51">
            <wp:extent cx="3752850" cy="1428750"/>
            <wp:effectExtent l="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r="2152" b="69782"/>
                    <a:stretch/>
                  </pic:blipFill>
                  <pic:spPr bwMode="auto">
                    <a:xfrm>
                      <a:off x="0" y="0"/>
                      <a:ext cx="3753252" cy="14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BCE5733" wp14:editId="45F40AD5">
            <wp:extent cx="1857375" cy="1447800"/>
            <wp:effectExtent l="0" t="0" r="9525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3" r="52385" b="36107"/>
                    <a:stretch/>
                  </pic:blipFill>
                  <pic:spPr bwMode="auto">
                    <a:xfrm>
                      <a:off x="0" y="0"/>
                      <a:ext cx="1857615" cy="14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FD3" w:rsidRPr="00221FD3" w:rsidRDefault="00221FD3" w:rsidP="00221FD3">
      <w:pPr>
        <w:tabs>
          <w:tab w:val="left" w:pos="3165"/>
        </w:tabs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221FD3">
        <w:rPr>
          <w:rFonts w:ascii="Times New Roman" w:hAnsi="Times New Roman" w:cs="Times New Roman"/>
          <w:noProof/>
          <w:sz w:val="24"/>
          <w:szCs w:val="24"/>
        </w:rPr>
        <w:t xml:space="preserve">Figure S3: Antifungal activity inhibition zone images of extracts agaisnt </w:t>
      </w:r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Cryptococcus </w:t>
      </w:r>
      <w:proofErr w:type="spellStart"/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>albidus</w:t>
      </w:r>
      <w:proofErr w:type="spellEnd"/>
    </w:p>
    <w:p w:rsidR="00221FD3" w:rsidRPr="00F47F2A" w:rsidRDefault="00221FD3" w:rsidP="00221FD3">
      <w:pPr>
        <w:tabs>
          <w:tab w:val="left" w:pos="3165"/>
        </w:tabs>
        <w:jc w:val="center"/>
        <w:rPr>
          <w:b/>
        </w:rPr>
      </w:pPr>
    </w:p>
    <w:p w:rsidR="00221FD3" w:rsidRDefault="00221FD3" w:rsidP="0000277E">
      <w:pPr>
        <w:tabs>
          <w:tab w:val="left" w:pos="3165"/>
        </w:tabs>
        <w:rPr>
          <w:noProof/>
        </w:rPr>
      </w:pPr>
    </w:p>
    <w:p w:rsidR="00221FD3" w:rsidRDefault="00221FD3" w:rsidP="0000277E">
      <w:pPr>
        <w:tabs>
          <w:tab w:val="left" w:pos="3165"/>
        </w:tabs>
        <w:rPr>
          <w:noProof/>
        </w:rPr>
      </w:pPr>
    </w:p>
    <w:p w:rsidR="0095266B" w:rsidRDefault="0095266B" w:rsidP="0000277E">
      <w:pPr>
        <w:tabs>
          <w:tab w:val="left" w:pos="3165"/>
        </w:tabs>
        <w:rPr>
          <w:noProof/>
        </w:rPr>
      </w:pPr>
    </w:p>
    <w:p w:rsidR="0095266B" w:rsidRPr="00221FD3" w:rsidRDefault="0095266B" w:rsidP="009526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21FD3">
        <w:rPr>
          <w:rFonts w:ascii="Times New Roman" w:hAnsi="Times New Roman" w:cs="Times New Roman"/>
          <w:b/>
          <w:i/>
          <w:sz w:val="24"/>
          <w:szCs w:val="24"/>
        </w:rPr>
        <w:t xml:space="preserve">Hexane                                            Chloroform                                         Methanol </w:t>
      </w:r>
    </w:p>
    <w:p w:rsidR="0095266B" w:rsidRDefault="0059108D" w:rsidP="0000277E">
      <w:pPr>
        <w:tabs>
          <w:tab w:val="left" w:pos="3165"/>
        </w:tabs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22D58849" wp14:editId="6DA614D0">
            <wp:extent cx="1857375" cy="1917822"/>
            <wp:effectExtent l="0" t="0" r="0" b="635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3056" r="34167"/>
                    <a:stretch/>
                  </pic:blipFill>
                  <pic:spPr>
                    <a:xfrm rot="10800000">
                      <a:off x="0" y="0"/>
                      <a:ext cx="1869275" cy="193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08D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50C6DCA" wp14:editId="78DCE1CE">
            <wp:extent cx="1857375" cy="1894520"/>
            <wp:effectExtent l="0" t="0" r="0" b="0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4862" r="36666" b="3055"/>
                    <a:stretch/>
                  </pic:blipFill>
                  <pic:spPr>
                    <a:xfrm rot="10800000">
                      <a:off x="0" y="0"/>
                      <a:ext cx="1872154" cy="19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08D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9D79852" wp14:editId="5E1648B7">
            <wp:extent cx="1838325" cy="1874584"/>
            <wp:effectExtent l="0" t="0" r="0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4259" r="33333"/>
                    <a:stretch/>
                  </pic:blipFill>
                  <pic:spPr>
                    <a:xfrm rot="10800000">
                      <a:off x="0" y="0"/>
                      <a:ext cx="1853576" cy="18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D3" w:rsidRPr="00221FD3" w:rsidRDefault="00221FD3" w:rsidP="00221FD3">
      <w:pPr>
        <w:tabs>
          <w:tab w:val="left" w:pos="3165"/>
        </w:tabs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21FD3">
        <w:rPr>
          <w:rFonts w:ascii="Times New Roman" w:hAnsi="Times New Roman" w:cs="Times New Roman"/>
          <w:noProof/>
          <w:sz w:val="24"/>
          <w:szCs w:val="24"/>
        </w:rPr>
        <w:t xml:space="preserve">Figure S4: Antifungal activity inhibition zone images of extracts against </w:t>
      </w:r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Candida </w:t>
      </w:r>
      <w:proofErr w:type="spellStart"/>
      <w:r w:rsidRPr="00221FD3">
        <w:rPr>
          <w:rFonts w:ascii="Times New Roman" w:eastAsia="Times New Roman" w:hAnsi="Times New Roman" w:cs="Times New Roman"/>
          <w:bCs/>
          <w:i/>
          <w:sz w:val="24"/>
          <w:szCs w:val="24"/>
        </w:rPr>
        <w:t>glaebosa</w:t>
      </w:r>
      <w:proofErr w:type="spellEnd"/>
    </w:p>
    <w:p w:rsidR="00221FD3" w:rsidRDefault="00221FD3" w:rsidP="0000277E">
      <w:pPr>
        <w:tabs>
          <w:tab w:val="left" w:pos="3165"/>
        </w:tabs>
        <w:rPr>
          <w:noProof/>
        </w:rPr>
      </w:pPr>
    </w:p>
    <w:p w:rsidR="006460AA" w:rsidRDefault="006460AA" w:rsidP="0000277E">
      <w:pPr>
        <w:tabs>
          <w:tab w:val="left" w:pos="3165"/>
        </w:tabs>
        <w:rPr>
          <w:noProof/>
        </w:rPr>
      </w:pPr>
    </w:p>
    <w:p w:rsidR="006460AA" w:rsidRDefault="006460AA" w:rsidP="0000277E">
      <w:pPr>
        <w:tabs>
          <w:tab w:val="left" w:pos="3165"/>
        </w:tabs>
        <w:rPr>
          <w:noProof/>
        </w:rPr>
      </w:pPr>
    </w:p>
    <w:sectPr w:rsidR="006460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7E"/>
    <w:rsid w:val="0000277E"/>
    <w:rsid w:val="000519DE"/>
    <w:rsid w:val="00221FD3"/>
    <w:rsid w:val="0024493A"/>
    <w:rsid w:val="002F46C1"/>
    <w:rsid w:val="0032065F"/>
    <w:rsid w:val="00461DCF"/>
    <w:rsid w:val="0059108D"/>
    <w:rsid w:val="006460AA"/>
    <w:rsid w:val="00736A7C"/>
    <w:rsid w:val="00793F3A"/>
    <w:rsid w:val="00820006"/>
    <w:rsid w:val="0095266B"/>
    <w:rsid w:val="00B17876"/>
    <w:rsid w:val="00C16772"/>
    <w:rsid w:val="00C81F9F"/>
    <w:rsid w:val="00F4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820006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820006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6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F3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820006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820006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6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F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2073-688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kirosorg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orcid.org/0000-0001-5691-6905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tashe2002@gmail.com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3</cp:revision>
  <cp:lastPrinted>2023-07-11T12:36:00Z</cp:lastPrinted>
  <dcterms:created xsi:type="dcterms:W3CDTF">2023-11-27T12:34:00Z</dcterms:created>
  <dcterms:modified xsi:type="dcterms:W3CDTF">2024-01-23T07:44:00Z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e8b9eae7-a12a-4c83-905e-75a002c9e7d8</vt:lpwstr>
  </property>
</Properties>
</file>