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Supplementary Table S1  ESAS at Baseline and 24 hours</w:t>
      </w:r>
    </w:p>
    <w:p/>
    <w:tbl>
      <w:tblPr>
        <w:tblStyle w:val="4"/>
        <w:tblW w:w="9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445"/>
        <w:gridCol w:w="1219"/>
        <w:gridCol w:w="1145"/>
        <w:gridCol w:w="1670"/>
        <w:gridCol w:w="1480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  <w:t>PCSA group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  <w:t>Median(IQRs)</w:t>
            </w:r>
          </w:p>
        </w:tc>
        <w:tc>
          <w:tcPr>
            <w:tcW w:w="114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等线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50" w:type="dxa"/>
            <w:gridSpan w:val="2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Oxycontin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  <w:t xml:space="preserve"> group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等线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  <w:t>Median(IQRs)</w:t>
            </w:r>
          </w:p>
        </w:tc>
        <w:tc>
          <w:tcPr>
            <w:tcW w:w="131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SAS</w:t>
            </w:r>
          </w:p>
        </w:tc>
        <w:tc>
          <w:tcPr>
            <w:tcW w:w="144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Baseline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等线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1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4h Titration</w:t>
            </w:r>
          </w:p>
        </w:tc>
        <w:tc>
          <w:tcPr>
            <w:tcW w:w="114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/>
                <w:b/>
                <w:bCs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i/>
                <w:iCs/>
                <w:sz w:val="24"/>
                <w:szCs w:val="24"/>
                <w:lang w:val="en-US" w:eastAsia="zh-CN"/>
              </w:rPr>
              <w:t>P value</w:t>
            </w:r>
          </w:p>
        </w:tc>
        <w:tc>
          <w:tcPr>
            <w:tcW w:w="167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Baseline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等线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等线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4h Titration</w:t>
            </w:r>
          </w:p>
        </w:tc>
        <w:tc>
          <w:tcPr>
            <w:tcW w:w="131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b/>
                <w:bCs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i/>
                <w:iCs/>
                <w:sz w:val="24"/>
                <w:szCs w:val="24"/>
                <w:lang w:val="en-US" w:eastAsia="zh-CN"/>
              </w:rPr>
              <w:t>P value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ain</w:t>
            </w:r>
          </w:p>
        </w:tc>
        <w:tc>
          <w:tcPr>
            <w:tcW w:w="144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(7-10)</w:t>
            </w:r>
          </w:p>
        </w:tc>
        <w:tc>
          <w:tcPr>
            <w:tcW w:w="121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(0-3)</w:t>
            </w:r>
          </w:p>
        </w:tc>
        <w:tc>
          <w:tcPr>
            <w:tcW w:w="114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0.01</w:t>
            </w:r>
          </w:p>
        </w:tc>
        <w:tc>
          <w:tcPr>
            <w:tcW w:w="167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(7-10)</w:t>
            </w:r>
          </w:p>
        </w:tc>
        <w:tc>
          <w:tcPr>
            <w:tcW w:w="148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(1-3)</w:t>
            </w:r>
          </w:p>
        </w:tc>
        <w:tc>
          <w:tcPr>
            <w:tcW w:w="131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Tiredness</w:t>
            </w:r>
          </w:p>
        </w:tc>
        <w:tc>
          <w:tcPr>
            <w:tcW w:w="144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(4-6)</w:t>
            </w:r>
          </w:p>
        </w:tc>
        <w:tc>
          <w:tcPr>
            <w:tcW w:w="121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(1-3)</w:t>
            </w:r>
          </w:p>
        </w:tc>
        <w:tc>
          <w:tcPr>
            <w:tcW w:w="114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0.32</w:t>
            </w:r>
          </w:p>
        </w:tc>
        <w:tc>
          <w:tcPr>
            <w:tcW w:w="167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(4-6)</w:t>
            </w:r>
          </w:p>
        </w:tc>
        <w:tc>
          <w:tcPr>
            <w:tcW w:w="148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(1-4)</w:t>
            </w:r>
          </w:p>
        </w:tc>
        <w:tc>
          <w:tcPr>
            <w:tcW w:w="131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Nausea</w:t>
            </w:r>
          </w:p>
        </w:tc>
        <w:tc>
          <w:tcPr>
            <w:tcW w:w="144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(1-4)</w:t>
            </w:r>
          </w:p>
        </w:tc>
        <w:tc>
          <w:tcPr>
            <w:tcW w:w="121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(1-3)</w:t>
            </w:r>
          </w:p>
        </w:tc>
        <w:tc>
          <w:tcPr>
            <w:tcW w:w="114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1.00</w:t>
            </w:r>
          </w:p>
        </w:tc>
        <w:tc>
          <w:tcPr>
            <w:tcW w:w="167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(1-4)</w:t>
            </w:r>
          </w:p>
        </w:tc>
        <w:tc>
          <w:tcPr>
            <w:tcW w:w="148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(1-3)</w:t>
            </w:r>
          </w:p>
        </w:tc>
        <w:tc>
          <w:tcPr>
            <w:tcW w:w="131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34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Depression</w:t>
            </w:r>
          </w:p>
        </w:tc>
        <w:tc>
          <w:tcPr>
            <w:tcW w:w="144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(1-3)</w:t>
            </w:r>
          </w:p>
        </w:tc>
        <w:tc>
          <w:tcPr>
            <w:tcW w:w="121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(1-3)</w:t>
            </w:r>
          </w:p>
        </w:tc>
        <w:tc>
          <w:tcPr>
            <w:tcW w:w="114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1.00</w:t>
            </w:r>
          </w:p>
        </w:tc>
        <w:tc>
          <w:tcPr>
            <w:tcW w:w="167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(1-4)</w:t>
            </w:r>
          </w:p>
        </w:tc>
        <w:tc>
          <w:tcPr>
            <w:tcW w:w="148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(1-3)</w:t>
            </w:r>
          </w:p>
        </w:tc>
        <w:tc>
          <w:tcPr>
            <w:tcW w:w="131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Anxiety</w:t>
            </w:r>
          </w:p>
        </w:tc>
        <w:tc>
          <w:tcPr>
            <w:tcW w:w="144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(4-5)</w:t>
            </w:r>
          </w:p>
        </w:tc>
        <w:tc>
          <w:tcPr>
            <w:tcW w:w="121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(2-4)</w:t>
            </w:r>
          </w:p>
        </w:tc>
        <w:tc>
          <w:tcPr>
            <w:tcW w:w="114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0.86</w:t>
            </w:r>
          </w:p>
        </w:tc>
        <w:tc>
          <w:tcPr>
            <w:tcW w:w="167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(4-5)</w:t>
            </w:r>
          </w:p>
        </w:tc>
        <w:tc>
          <w:tcPr>
            <w:tcW w:w="148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(2-3)</w:t>
            </w:r>
          </w:p>
        </w:tc>
        <w:tc>
          <w:tcPr>
            <w:tcW w:w="131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Drowsiness</w:t>
            </w:r>
          </w:p>
        </w:tc>
        <w:tc>
          <w:tcPr>
            <w:tcW w:w="144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(1-3)</w:t>
            </w:r>
          </w:p>
        </w:tc>
        <w:tc>
          <w:tcPr>
            <w:tcW w:w="121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1(1-3)</w:t>
            </w:r>
          </w:p>
        </w:tc>
        <w:tc>
          <w:tcPr>
            <w:tcW w:w="114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0.68</w:t>
            </w:r>
          </w:p>
        </w:tc>
        <w:tc>
          <w:tcPr>
            <w:tcW w:w="167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(1-3)</w:t>
            </w:r>
          </w:p>
        </w:tc>
        <w:tc>
          <w:tcPr>
            <w:tcW w:w="148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2(1-3)</w:t>
            </w:r>
          </w:p>
        </w:tc>
        <w:tc>
          <w:tcPr>
            <w:tcW w:w="131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Appetite</w:t>
            </w:r>
          </w:p>
        </w:tc>
        <w:tc>
          <w:tcPr>
            <w:tcW w:w="144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(4-6)</w:t>
            </w:r>
          </w:p>
        </w:tc>
        <w:tc>
          <w:tcPr>
            <w:tcW w:w="121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(4-6)</w:t>
            </w:r>
          </w:p>
        </w:tc>
        <w:tc>
          <w:tcPr>
            <w:tcW w:w="114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1.00</w:t>
            </w:r>
          </w:p>
        </w:tc>
        <w:tc>
          <w:tcPr>
            <w:tcW w:w="167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(4-6)</w:t>
            </w:r>
          </w:p>
        </w:tc>
        <w:tc>
          <w:tcPr>
            <w:tcW w:w="148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(4-6)</w:t>
            </w:r>
          </w:p>
        </w:tc>
        <w:tc>
          <w:tcPr>
            <w:tcW w:w="131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Well-being</w:t>
            </w:r>
          </w:p>
        </w:tc>
        <w:tc>
          <w:tcPr>
            <w:tcW w:w="144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6(6-7)</w:t>
            </w:r>
          </w:p>
        </w:tc>
        <w:tc>
          <w:tcPr>
            <w:tcW w:w="121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等线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4(4-6)</w:t>
            </w:r>
          </w:p>
        </w:tc>
        <w:tc>
          <w:tcPr>
            <w:tcW w:w="114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0.66</w:t>
            </w:r>
          </w:p>
        </w:tc>
        <w:tc>
          <w:tcPr>
            <w:tcW w:w="167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6(6-7)</w:t>
            </w:r>
          </w:p>
        </w:tc>
        <w:tc>
          <w:tcPr>
            <w:tcW w:w="148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5(4-7)</w:t>
            </w:r>
          </w:p>
        </w:tc>
        <w:tc>
          <w:tcPr>
            <w:tcW w:w="131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Itching</w:t>
            </w:r>
          </w:p>
        </w:tc>
        <w:tc>
          <w:tcPr>
            <w:tcW w:w="144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(0-1)</w:t>
            </w:r>
          </w:p>
        </w:tc>
        <w:tc>
          <w:tcPr>
            <w:tcW w:w="121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(0-1)</w:t>
            </w:r>
          </w:p>
        </w:tc>
        <w:tc>
          <w:tcPr>
            <w:tcW w:w="114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1.00</w:t>
            </w:r>
          </w:p>
        </w:tc>
        <w:tc>
          <w:tcPr>
            <w:tcW w:w="167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(0-1)</w:t>
            </w:r>
          </w:p>
        </w:tc>
        <w:tc>
          <w:tcPr>
            <w:tcW w:w="148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(0-1)</w:t>
            </w:r>
          </w:p>
        </w:tc>
        <w:tc>
          <w:tcPr>
            <w:tcW w:w="131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Dyspnea</w:t>
            </w:r>
          </w:p>
        </w:tc>
        <w:tc>
          <w:tcPr>
            <w:tcW w:w="144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2(1-2)</w:t>
            </w:r>
          </w:p>
        </w:tc>
        <w:tc>
          <w:tcPr>
            <w:tcW w:w="121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等线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(0-2)</w:t>
            </w:r>
          </w:p>
        </w:tc>
        <w:tc>
          <w:tcPr>
            <w:tcW w:w="114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0.92</w:t>
            </w:r>
          </w:p>
        </w:tc>
        <w:tc>
          <w:tcPr>
            <w:tcW w:w="167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1(0-2)</w:t>
            </w:r>
          </w:p>
        </w:tc>
        <w:tc>
          <w:tcPr>
            <w:tcW w:w="148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1(0-2)</w:t>
            </w:r>
          </w:p>
        </w:tc>
        <w:tc>
          <w:tcPr>
            <w:tcW w:w="131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Overall score</w:t>
            </w:r>
          </w:p>
        </w:tc>
        <w:tc>
          <w:tcPr>
            <w:tcW w:w="144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7(30-47)</w:t>
            </w:r>
          </w:p>
        </w:tc>
        <w:tc>
          <w:tcPr>
            <w:tcW w:w="121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4(22-28)</w:t>
            </w:r>
          </w:p>
        </w:tc>
        <w:tc>
          <w:tcPr>
            <w:tcW w:w="114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0.03</w:t>
            </w:r>
          </w:p>
        </w:tc>
        <w:tc>
          <w:tcPr>
            <w:tcW w:w="167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9(30-49)</w:t>
            </w:r>
          </w:p>
        </w:tc>
        <w:tc>
          <w:tcPr>
            <w:tcW w:w="148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6(22-29)</w:t>
            </w:r>
          </w:p>
        </w:tc>
        <w:tc>
          <w:tcPr>
            <w:tcW w:w="131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04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Abbreviations: IQRs,interquartile ranges; ESAS,Edmonton symptom assessment system; NRS,numeric rating scales;PCSA，Patient-controlled subcutaneous analgesia</w:t>
      </w:r>
    </w:p>
    <w:p/>
    <w:p>
      <w:pPr>
        <w:spacing w:line="480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Supplementary Table S</w:t>
      </w:r>
      <w:r>
        <w:rPr>
          <w:rFonts w:hint="eastAsia" w:ascii="Times New Roman" w:hAnsi="Times New Roman"/>
          <w:b/>
          <w:bCs/>
          <w:kern w:val="0"/>
          <w:sz w:val="24"/>
          <w:szCs w:val="24"/>
          <w:lang w:val="en-US" w:eastAsia="zh-CN"/>
        </w:rPr>
        <w:t>2</w:t>
      </w:r>
      <w:r>
        <w:rPr>
          <w:rFonts w:ascii="Times New Roman" w:hAnsi="Times New Roman"/>
          <w:b/>
          <w:bCs/>
          <w:kern w:val="0"/>
          <w:sz w:val="24"/>
          <w:szCs w:val="24"/>
        </w:rPr>
        <w:t>.</w:t>
      </w:r>
      <w:r>
        <w:rPr>
          <w:rFonts w:hint="eastAsia" w:ascii="Times New Roman" w:hAnsi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Adverse effects of </w:t>
      </w:r>
      <w:r>
        <w:rPr>
          <w:rFonts w:ascii="Times New Roman" w:hAnsi="Times New Roman"/>
          <w:b/>
          <w:bCs/>
          <w:sz w:val="24"/>
        </w:rPr>
        <w:t>two groups</w:t>
      </w:r>
    </w:p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2214"/>
        <w:gridCol w:w="2214"/>
        <w:gridCol w:w="2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Adverse Effect</w:t>
            </w:r>
          </w:p>
        </w:tc>
        <w:tc>
          <w:tcPr>
            <w:tcW w:w="221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PCSA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  <w:t xml:space="preserve"> group</w:t>
            </w:r>
          </w:p>
        </w:tc>
        <w:tc>
          <w:tcPr>
            <w:tcW w:w="221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Oxycontin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  <w:t xml:space="preserve"> group</w:t>
            </w:r>
            <w:bookmarkStart w:id="0" w:name="_GoBack"/>
            <w:bookmarkEnd w:id="0"/>
          </w:p>
        </w:tc>
        <w:tc>
          <w:tcPr>
            <w:tcW w:w="221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等线"/>
                <w:b/>
                <w:bCs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i/>
                <w:iCs/>
                <w:sz w:val="24"/>
                <w:szCs w:val="24"/>
                <w:lang w:val="en-US" w:eastAsia="zh-CN"/>
              </w:rPr>
              <w:t>p value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otal</w:t>
            </w:r>
          </w:p>
        </w:tc>
        <w:tc>
          <w:tcPr>
            <w:tcW w:w="221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1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1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Nausea</w:t>
            </w:r>
          </w:p>
        </w:tc>
        <w:tc>
          <w:tcPr>
            <w:tcW w:w="221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1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1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等线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.8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Vomiting</w:t>
            </w:r>
          </w:p>
        </w:tc>
        <w:tc>
          <w:tcPr>
            <w:tcW w:w="221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1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1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Constipation</w:t>
            </w:r>
          </w:p>
        </w:tc>
        <w:tc>
          <w:tcPr>
            <w:tcW w:w="221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1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Somnolence</w:t>
            </w:r>
          </w:p>
        </w:tc>
        <w:tc>
          <w:tcPr>
            <w:tcW w:w="221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1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Dizziness</w:t>
            </w:r>
          </w:p>
        </w:tc>
        <w:tc>
          <w:tcPr>
            <w:tcW w:w="221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1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1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yspnea</w:t>
            </w:r>
          </w:p>
        </w:tc>
        <w:tc>
          <w:tcPr>
            <w:tcW w:w="221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1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1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</w:tbl>
    <w:p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Abbreviations: PCSA，Patient-controlled subcutaneous analgesia</w:t>
      </w:r>
    </w:p>
    <w:p>
      <w:pPr>
        <w:rPr>
          <w:rFonts w:hint="eastAsia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NmNkODllNDlmNzAwZDExZWYxMmNmNDY5MjM1ZDcifQ=="/>
  </w:docVars>
  <w:rsids>
    <w:rsidRoot w:val="000E657C"/>
    <w:rsid w:val="000E657C"/>
    <w:rsid w:val="004200D1"/>
    <w:rsid w:val="00585AAF"/>
    <w:rsid w:val="008210A2"/>
    <w:rsid w:val="00B9036B"/>
    <w:rsid w:val="00E35C31"/>
    <w:rsid w:val="00E702D3"/>
    <w:rsid w:val="00F05477"/>
    <w:rsid w:val="0284056C"/>
    <w:rsid w:val="029F0F02"/>
    <w:rsid w:val="08E104C7"/>
    <w:rsid w:val="0EAF4BC3"/>
    <w:rsid w:val="0EB61AAE"/>
    <w:rsid w:val="17143815"/>
    <w:rsid w:val="180A2E6A"/>
    <w:rsid w:val="203171E6"/>
    <w:rsid w:val="261849A4"/>
    <w:rsid w:val="27D8263D"/>
    <w:rsid w:val="295B52D4"/>
    <w:rsid w:val="2B911481"/>
    <w:rsid w:val="2D241E80"/>
    <w:rsid w:val="2E3D58F0"/>
    <w:rsid w:val="2E620EB2"/>
    <w:rsid w:val="2EEA3075"/>
    <w:rsid w:val="31336B36"/>
    <w:rsid w:val="31C14142"/>
    <w:rsid w:val="34993154"/>
    <w:rsid w:val="35B50461"/>
    <w:rsid w:val="37F31A5D"/>
    <w:rsid w:val="38B96988"/>
    <w:rsid w:val="3E03137C"/>
    <w:rsid w:val="3E2717D1"/>
    <w:rsid w:val="3EE945C5"/>
    <w:rsid w:val="44627A06"/>
    <w:rsid w:val="446C618F"/>
    <w:rsid w:val="47DD2905"/>
    <w:rsid w:val="485F62CB"/>
    <w:rsid w:val="48F7696F"/>
    <w:rsid w:val="49D00F6E"/>
    <w:rsid w:val="4D4128AF"/>
    <w:rsid w:val="4D926C66"/>
    <w:rsid w:val="4E2E44B5"/>
    <w:rsid w:val="4EA12ED9"/>
    <w:rsid w:val="4FC60E49"/>
    <w:rsid w:val="50C25AB5"/>
    <w:rsid w:val="54106B37"/>
    <w:rsid w:val="5B4D0671"/>
    <w:rsid w:val="5BE12B83"/>
    <w:rsid w:val="5CBF734C"/>
    <w:rsid w:val="60600E46"/>
    <w:rsid w:val="613B0F6B"/>
    <w:rsid w:val="64E831B8"/>
    <w:rsid w:val="66976C44"/>
    <w:rsid w:val="6AA87E3F"/>
    <w:rsid w:val="6ABC311D"/>
    <w:rsid w:val="6B282560"/>
    <w:rsid w:val="6BF40694"/>
    <w:rsid w:val="6C2E1DF8"/>
    <w:rsid w:val="72CE1C3F"/>
    <w:rsid w:val="74F6547D"/>
    <w:rsid w:val="761738FD"/>
    <w:rsid w:val="79AB4A88"/>
    <w:rsid w:val="79BC0A44"/>
    <w:rsid w:val="7D902913"/>
    <w:rsid w:val="7DE920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99"/>
    <w:rPr>
      <w:sz w:val="18"/>
      <w:szCs w:val="18"/>
    </w:rPr>
  </w:style>
  <w:style w:type="character" w:customStyle="1" w:styleId="7">
    <w:name w:val="页脚 字符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366</Words>
  <Characters>2397</Characters>
  <Lines>12</Lines>
  <Paragraphs>3</Paragraphs>
  <TotalTime>2</TotalTime>
  <ScaleCrop>false</ScaleCrop>
  <LinksUpToDate>false</LinksUpToDate>
  <CharactersWithSpaces>2497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2022-12-22T07:38:00Z</dcterms:created>
  <dc:creator>coco</dc:creator>
  <cp:lastModifiedBy>肖晓光</cp:lastModifiedBy>
  <dcterms:modified xsi:type="dcterms:W3CDTF">2023-10-10T13:31:42Z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0DAF2C68B24C41C4A0068413AF937964_13</vt:lpwstr>
  </property>
</Properties>
</file>