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D654DD" w14:textId="734646AE" w:rsidR="0027520A" w:rsidRPr="00620EE8" w:rsidRDefault="00B00550">
      <w:pPr>
        <w:rPr>
          <w:rStyle w:val="Strong"/>
        </w:rPr>
      </w:pPr>
      <w:r>
        <w:rPr>
          <w:rStyle w:val="Strong"/>
        </w:rPr>
        <w:t>Table S1</w:t>
      </w:r>
      <w:r w:rsidR="00727324" w:rsidRPr="00684548">
        <w:rPr>
          <w:rStyle w:val="Strong"/>
        </w:rPr>
        <w:t xml:space="preserve">. Summary </w:t>
      </w:r>
      <w:r w:rsidR="00727324" w:rsidRPr="00620EE8">
        <w:rPr>
          <w:rStyle w:val="Strong"/>
        </w:rPr>
        <w:t xml:space="preserve">of province-specific </w:t>
      </w:r>
      <w:r w:rsidR="00B07484" w:rsidRPr="00620EE8">
        <w:rPr>
          <w:rStyle w:val="Strong"/>
        </w:rPr>
        <w:t xml:space="preserve">study dates, databases, and </w:t>
      </w:r>
      <w:r w:rsidR="00727324" w:rsidRPr="00620EE8">
        <w:rPr>
          <w:rStyle w:val="Strong"/>
        </w:rPr>
        <w:t>algorithms used to identify cases of pediatric-onset inflammatory bowel disease</w:t>
      </w:r>
      <w:r w:rsidR="00B07484" w:rsidRPr="00620EE8">
        <w:rPr>
          <w:rStyle w:val="Strong"/>
        </w:rPr>
        <w:t xml:space="preserve"> and gastroenterologists</w:t>
      </w:r>
      <w:r w:rsidR="00727324" w:rsidRPr="00620EE8">
        <w:rPr>
          <w:rStyle w:val="Strong"/>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1"/>
        <w:gridCol w:w="2584"/>
        <w:gridCol w:w="2559"/>
        <w:gridCol w:w="2644"/>
        <w:gridCol w:w="3042"/>
      </w:tblGrid>
      <w:tr w:rsidR="00C81DAF" w:rsidRPr="0003710D" w14:paraId="57DCB236" w14:textId="77777777" w:rsidTr="00620EE8">
        <w:trPr>
          <w:tblHeader/>
        </w:trPr>
        <w:tc>
          <w:tcPr>
            <w:tcW w:w="0" w:type="auto"/>
            <w:shd w:val="clear" w:color="auto" w:fill="C9C9C9" w:themeFill="accent3" w:themeFillTint="99"/>
          </w:tcPr>
          <w:p w14:paraId="56DE581F" w14:textId="77777777" w:rsidR="00727324" w:rsidRPr="0003710D" w:rsidRDefault="00727324" w:rsidP="0027520A">
            <w:pPr>
              <w:pStyle w:val="NoSpacing"/>
              <w:rPr>
                <w:rFonts w:ascii="Calibri" w:hAnsi="Calibri" w:cs="Calibri"/>
                <w:sz w:val="24"/>
                <w:szCs w:val="24"/>
              </w:rPr>
            </w:pPr>
          </w:p>
        </w:tc>
        <w:tc>
          <w:tcPr>
            <w:tcW w:w="0" w:type="auto"/>
            <w:shd w:val="clear" w:color="auto" w:fill="C9C9C9" w:themeFill="accent3" w:themeFillTint="99"/>
          </w:tcPr>
          <w:p w14:paraId="2AE7894F" w14:textId="77777777" w:rsidR="00727324" w:rsidRPr="0003710D" w:rsidRDefault="00727324" w:rsidP="00A825DC">
            <w:pPr>
              <w:pStyle w:val="NoSpacing"/>
              <w:jc w:val="center"/>
              <w:rPr>
                <w:rFonts w:ascii="Calibri" w:hAnsi="Calibri" w:cs="Calibri"/>
                <w:b/>
                <w:sz w:val="24"/>
                <w:szCs w:val="24"/>
              </w:rPr>
            </w:pPr>
            <w:r w:rsidRPr="0003710D">
              <w:rPr>
                <w:rFonts w:ascii="Calibri" w:hAnsi="Calibri" w:cs="Calibri"/>
                <w:b/>
                <w:sz w:val="24"/>
                <w:szCs w:val="24"/>
              </w:rPr>
              <w:t>Alberta</w:t>
            </w:r>
          </w:p>
        </w:tc>
        <w:tc>
          <w:tcPr>
            <w:tcW w:w="0" w:type="auto"/>
            <w:shd w:val="clear" w:color="auto" w:fill="C9C9C9" w:themeFill="accent3" w:themeFillTint="99"/>
          </w:tcPr>
          <w:p w14:paraId="0F8B72B2" w14:textId="77777777" w:rsidR="00727324" w:rsidRPr="0003710D" w:rsidRDefault="00727324" w:rsidP="00A825DC">
            <w:pPr>
              <w:pStyle w:val="NoSpacing"/>
              <w:jc w:val="center"/>
              <w:rPr>
                <w:rFonts w:ascii="Calibri" w:hAnsi="Calibri" w:cs="Calibri"/>
                <w:b/>
                <w:sz w:val="24"/>
                <w:szCs w:val="24"/>
              </w:rPr>
            </w:pPr>
            <w:r w:rsidRPr="0003710D">
              <w:rPr>
                <w:rFonts w:ascii="Calibri" w:hAnsi="Calibri" w:cs="Calibri"/>
                <w:b/>
                <w:sz w:val="24"/>
                <w:szCs w:val="24"/>
              </w:rPr>
              <w:t>Manitoba</w:t>
            </w:r>
          </w:p>
        </w:tc>
        <w:tc>
          <w:tcPr>
            <w:tcW w:w="0" w:type="auto"/>
            <w:shd w:val="clear" w:color="auto" w:fill="C9C9C9" w:themeFill="accent3" w:themeFillTint="99"/>
          </w:tcPr>
          <w:p w14:paraId="73BBC5B7" w14:textId="77777777" w:rsidR="00727324" w:rsidRPr="0003710D" w:rsidRDefault="00727324" w:rsidP="00A825DC">
            <w:pPr>
              <w:pStyle w:val="NoSpacing"/>
              <w:jc w:val="center"/>
              <w:rPr>
                <w:rFonts w:ascii="Calibri" w:hAnsi="Calibri" w:cs="Calibri"/>
                <w:b/>
                <w:sz w:val="24"/>
                <w:szCs w:val="24"/>
              </w:rPr>
            </w:pPr>
            <w:r w:rsidRPr="0003710D">
              <w:rPr>
                <w:rFonts w:ascii="Calibri" w:hAnsi="Calibri" w:cs="Calibri"/>
                <w:b/>
                <w:sz w:val="24"/>
                <w:szCs w:val="24"/>
              </w:rPr>
              <w:t>Nova Scotia</w:t>
            </w:r>
          </w:p>
        </w:tc>
        <w:tc>
          <w:tcPr>
            <w:tcW w:w="0" w:type="auto"/>
            <w:shd w:val="clear" w:color="auto" w:fill="C9C9C9" w:themeFill="accent3" w:themeFillTint="99"/>
          </w:tcPr>
          <w:p w14:paraId="059D0062" w14:textId="77777777" w:rsidR="00727324" w:rsidRPr="0003710D" w:rsidRDefault="00727324" w:rsidP="00A825DC">
            <w:pPr>
              <w:pStyle w:val="NoSpacing"/>
              <w:jc w:val="center"/>
              <w:rPr>
                <w:rFonts w:ascii="Calibri" w:hAnsi="Calibri" w:cs="Calibri"/>
                <w:b/>
                <w:sz w:val="24"/>
                <w:szCs w:val="24"/>
              </w:rPr>
            </w:pPr>
            <w:r w:rsidRPr="0003710D">
              <w:rPr>
                <w:rFonts w:ascii="Calibri" w:hAnsi="Calibri" w:cs="Calibri"/>
                <w:b/>
                <w:sz w:val="24"/>
                <w:szCs w:val="24"/>
              </w:rPr>
              <w:t>Ontario</w:t>
            </w:r>
          </w:p>
        </w:tc>
      </w:tr>
      <w:tr w:rsidR="00A825DC" w:rsidRPr="0003710D" w14:paraId="08545770" w14:textId="77777777" w:rsidTr="00A825DC">
        <w:tc>
          <w:tcPr>
            <w:tcW w:w="0" w:type="auto"/>
            <w:gridSpan w:val="5"/>
            <w:shd w:val="clear" w:color="auto" w:fill="EDEDED" w:themeFill="accent3" w:themeFillTint="33"/>
          </w:tcPr>
          <w:p w14:paraId="1374F128" w14:textId="4E051CE3" w:rsidR="00A825DC" w:rsidRPr="0003710D" w:rsidRDefault="00A825DC" w:rsidP="0027520A">
            <w:pPr>
              <w:pStyle w:val="NoSpacing"/>
              <w:rPr>
                <w:rFonts w:ascii="Calibri" w:hAnsi="Calibri" w:cs="Calibri"/>
                <w:b/>
                <w:bCs/>
                <w:sz w:val="24"/>
                <w:szCs w:val="24"/>
              </w:rPr>
            </w:pPr>
            <w:r w:rsidRPr="0003710D">
              <w:rPr>
                <w:rFonts w:ascii="Calibri" w:hAnsi="Calibri" w:cs="Calibri"/>
                <w:b/>
                <w:bCs/>
                <w:sz w:val="24"/>
                <w:szCs w:val="24"/>
              </w:rPr>
              <w:t>Study Dates</w:t>
            </w:r>
          </w:p>
        </w:tc>
      </w:tr>
      <w:tr w:rsidR="00C81DAF" w:rsidRPr="0003710D" w14:paraId="783B04CB" w14:textId="77777777" w:rsidTr="0027520A">
        <w:tc>
          <w:tcPr>
            <w:tcW w:w="0" w:type="auto"/>
          </w:tcPr>
          <w:p w14:paraId="5F4AB6E6" w14:textId="62B3837A" w:rsidR="00212DE7" w:rsidRPr="0003710D" w:rsidRDefault="00212DE7" w:rsidP="00212DE7">
            <w:pPr>
              <w:pStyle w:val="NoSpacing"/>
              <w:rPr>
                <w:rFonts w:ascii="Calibri" w:hAnsi="Calibri" w:cs="Calibri"/>
                <w:bCs/>
                <w:sz w:val="24"/>
                <w:szCs w:val="24"/>
                <w:vertAlign w:val="superscript"/>
              </w:rPr>
            </w:pPr>
            <w:r w:rsidRPr="0003710D">
              <w:rPr>
                <w:rFonts w:ascii="Calibri" w:hAnsi="Calibri" w:cs="Calibri"/>
                <w:bCs/>
                <w:sz w:val="24"/>
                <w:szCs w:val="24"/>
              </w:rPr>
              <w:t xml:space="preserve">IBD </w:t>
            </w:r>
            <w:proofErr w:type="spellStart"/>
            <w:r w:rsidRPr="0003710D">
              <w:rPr>
                <w:rFonts w:ascii="Calibri" w:hAnsi="Calibri" w:cs="Calibri"/>
                <w:bCs/>
                <w:sz w:val="24"/>
                <w:szCs w:val="24"/>
              </w:rPr>
              <w:t>diagnosis</w:t>
            </w:r>
            <w:r w:rsidRPr="0003710D">
              <w:rPr>
                <w:rFonts w:ascii="Calibri" w:hAnsi="Calibri" w:cs="Calibri"/>
                <w:bCs/>
                <w:sz w:val="24"/>
                <w:szCs w:val="24"/>
                <w:vertAlign w:val="superscript"/>
              </w:rPr>
              <w:t>a</w:t>
            </w:r>
            <w:proofErr w:type="spellEnd"/>
          </w:p>
        </w:tc>
        <w:tc>
          <w:tcPr>
            <w:tcW w:w="0" w:type="auto"/>
          </w:tcPr>
          <w:p w14:paraId="5057850C" w14:textId="4E6B195A" w:rsidR="00212DE7" w:rsidRPr="0003710D" w:rsidRDefault="00212DE7" w:rsidP="00212DE7">
            <w:pPr>
              <w:pStyle w:val="NoSpacing"/>
              <w:rPr>
                <w:rFonts w:ascii="Calibri" w:hAnsi="Calibri" w:cs="Calibri"/>
                <w:sz w:val="24"/>
                <w:szCs w:val="24"/>
              </w:rPr>
            </w:pPr>
            <w:r w:rsidRPr="0003710D">
              <w:rPr>
                <w:rFonts w:ascii="Calibri" w:hAnsi="Calibri" w:cs="Calibri"/>
                <w:sz w:val="24"/>
                <w:szCs w:val="24"/>
              </w:rPr>
              <w:t>April 1, 2005-March 31, 2015</w:t>
            </w:r>
          </w:p>
        </w:tc>
        <w:tc>
          <w:tcPr>
            <w:tcW w:w="0" w:type="auto"/>
          </w:tcPr>
          <w:p w14:paraId="489801FD" w14:textId="7DB8769F" w:rsidR="00212DE7" w:rsidRPr="0003710D" w:rsidRDefault="00212DE7" w:rsidP="00212DE7">
            <w:pPr>
              <w:pStyle w:val="NoSpacing"/>
              <w:rPr>
                <w:rFonts w:ascii="Calibri" w:hAnsi="Calibri" w:cs="Calibri"/>
                <w:sz w:val="24"/>
                <w:szCs w:val="24"/>
              </w:rPr>
            </w:pPr>
            <w:r w:rsidRPr="0003710D">
              <w:rPr>
                <w:rFonts w:ascii="Calibri" w:hAnsi="Calibri" w:cs="Calibri"/>
                <w:sz w:val="24"/>
                <w:szCs w:val="24"/>
              </w:rPr>
              <w:t>April 1, 1999-March 31, 2010</w:t>
            </w:r>
          </w:p>
        </w:tc>
        <w:tc>
          <w:tcPr>
            <w:tcW w:w="0" w:type="auto"/>
          </w:tcPr>
          <w:p w14:paraId="0A911E94" w14:textId="28ABA54E" w:rsidR="00212DE7" w:rsidRPr="0003710D" w:rsidRDefault="00212DE7" w:rsidP="00212DE7">
            <w:pPr>
              <w:pStyle w:val="NoSpacing"/>
              <w:rPr>
                <w:rFonts w:ascii="Calibri" w:hAnsi="Calibri" w:cs="Calibri"/>
                <w:sz w:val="24"/>
                <w:szCs w:val="24"/>
              </w:rPr>
            </w:pPr>
            <w:r w:rsidRPr="0003710D">
              <w:rPr>
                <w:rFonts w:ascii="Calibri" w:hAnsi="Calibri" w:cs="Calibri"/>
                <w:sz w:val="24"/>
                <w:szCs w:val="24"/>
              </w:rPr>
              <w:t>April 1, 1999-March 31, 2011</w:t>
            </w:r>
          </w:p>
        </w:tc>
        <w:tc>
          <w:tcPr>
            <w:tcW w:w="0" w:type="auto"/>
          </w:tcPr>
          <w:p w14:paraId="7C4EDB2B" w14:textId="36518EF0" w:rsidR="00212DE7" w:rsidRPr="0003710D" w:rsidRDefault="00212DE7" w:rsidP="00212DE7">
            <w:pPr>
              <w:pStyle w:val="NoSpacing"/>
              <w:rPr>
                <w:rFonts w:ascii="Calibri" w:hAnsi="Calibri" w:cs="Calibri"/>
                <w:sz w:val="24"/>
                <w:szCs w:val="24"/>
              </w:rPr>
            </w:pPr>
            <w:r w:rsidRPr="0003710D">
              <w:rPr>
                <w:rFonts w:ascii="Calibri" w:hAnsi="Calibri" w:cs="Calibri"/>
                <w:sz w:val="24"/>
                <w:szCs w:val="24"/>
              </w:rPr>
              <w:t>April 1, 1999-March 31, 2011</w:t>
            </w:r>
          </w:p>
        </w:tc>
      </w:tr>
      <w:tr w:rsidR="00C81DAF" w:rsidRPr="0003710D" w14:paraId="52D2D500" w14:textId="77777777" w:rsidTr="0027520A">
        <w:tc>
          <w:tcPr>
            <w:tcW w:w="0" w:type="auto"/>
          </w:tcPr>
          <w:p w14:paraId="3A7F100A" w14:textId="1BB42587" w:rsidR="00212DE7" w:rsidRPr="0003710D" w:rsidRDefault="00212DE7" w:rsidP="00212DE7">
            <w:pPr>
              <w:pStyle w:val="NoSpacing"/>
              <w:rPr>
                <w:rFonts w:ascii="Calibri" w:hAnsi="Calibri" w:cs="Calibri"/>
                <w:bCs/>
                <w:sz w:val="24"/>
                <w:szCs w:val="24"/>
                <w:vertAlign w:val="superscript"/>
              </w:rPr>
            </w:pPr>
            <w:r w:rsidRPr="0003710D">
              <w:rPr>
                <w:rFonts w:ascii="Calibri" w:hAnsi="Calibri" w:cs="Calibri"/>
                <w:bCs/>
                <w:sz w:val="24"/>
                <w:szCs w:val="24"/>
              </w:rPr>
              <w:t>Follow-</w:t>
            </w:r>
            <w:proofErr w:type="spellStart"/>
            <w:r w:rsidRPr="0003710D">
              <w:rPr>
                <w:rFonts w:ascii="Calibri" w:hAnsi="Calibri" w:cs="Calibri"/>
                <w:bCs/>
                <w:sz w:val="24"/>
                <w:szCs w:val="24"/>
              </w:rPr>
              <w:t>up</w:t>
            </w:r>
            <w:r w:rsidRPr="0003710D">
              <w:rPr>
                <w:rFonts w:ascii="Calibri" w:hAnsi="Calibri" w:cs="Calibri"/>
                <w:bCs/>
                <w:sz w:val="24"/>
                <w:szCs w:val="24"/>
                <w:vertAlign w:val="superscript"/>
              </w:rPr>
              <w:t>a</w:t>
            </w:r>
            <w:proofErr w:type="spellEnd"/>
          </w:p>
        </w:tc>
        <w:tc>
          <w:tcPr>
            <w:tcW w:w="0" w:type="auto"/>
          </w:tcPr>
          <w:p w14:paraId="37972175" w14:textId="71E56D65" w:rsidR="00212DE7" w:rsidRPr="0003710D" w:rsidRDefault="00212DE7" w:rsidP="00212DE7">
            <w:pPr>
              <w:pStyle w:val="NoSpacing"/>
              <w:rPr>
                <w:rFonts w:ascii="Calibri" w:hAnsi="Calibri" w:cs="Calibri"/>
                <w:sz w:val="24"/>
                <w:szCs w:val="24"/>
              </w:rPr>
            </w:pPr>
            <w:r w:rsidRPr="0003710D">
              <w:rPr>
                <w:rFonts w:ascii="Calibri" w:hAnsi="Calibri" w:cs="Calibri"/>
                <w:sz w:val="24"/>
                <w:szCs w:val="24"/>
              </w:rPr>
              <w:t>April 1, 2005-March 31, 2017</w:t>
            </w:r>
          </w:p>
        </w:tc>
        <w:tc>
          <w:tcPr>
            <w:tcW w:w="0" w:type="auto"/>
          </w:tcPr>
          <w:p w14:paraId="3BEB4678" w14:textId="09A29E3A" w:rsidR="00212DE7" w:rsidRPr="0003710D" w:rsidRDefault="00212DE7" w:rsidP="00212DE7">
            <w:pPr>
              <w:pStyle w:val="NoSpacing"/>
              <w:rPr>
                <w:rFonts w:ascii="Calibri" w:hAnsi="Calibri" w:cs="Calibri"/>
                <w:sz w:val="24"/>
                <w:szCs w:val="24"/>
              </w:rPr>
            </w:pPr>
            <w:r w:rsidRPr="0003710D">
              <w:rPr>
                <w:rFonts w:ascii="Calibri" w:hAnsi="Calibri" w:cs="Calibri"/>
                <w:sz w:val="24"/>
                <w:szCs w:val="24"/>
              </w:rPr>
              <w:t>April 1, 1999-March 31, 2013</w:t>
            </w:r>
          </w:p>
        </w:tc>
        <w:tc>
          <w:tcPr>
            <w:tcW w:w="0" w:type="auto"/>
          </w:tcPr>
          <w:p w14:paraId="4BFB2F94" w14:textId="3E9CC527" w:rsidR="00212DE7" w:rsidRPr="0003710D" w:rsidRDefault="00212DE7" w:rsidP="00212DE7">
            <w:pPr>
              <w:pStyle w:val="NoSpacing"/>
              <w:rPr>
                <w:rFonts w:ascii="Calibri" w:hAnsi="Calibri" w:cs="Calibri"/>
                <w:sz w:val="24"/>
                <w:szCs w:val="24"/>
              </w:rPr>
            </w:pPr>
            <w:r w:rsidRPr="0003710D">
              <w:rPr>
                <w:rFonts w:ascii="Calibri" w:hAnsi="Calibri" w:cs="Calibri"/>
                <w:sz w:val="24"/>
                <w:szCs w:val="24"/>
              </w:rPr>
              <w:t>April 1, 1999-March 31, 2011</w:t>
            </w:r>
          </w:p>
        </w:tc>
        <w:tc>
          <w:tcPr>
            <w:tcW w:w="0" w:type="auto"/>
          </w:tcPr>
          <w:p w14:paraId="7E5D0D44" w14:textId="1F4437D8" w:rsidR="00212DE7" w:rsidRPr="0003710D" w:rsidRDefault="00212DE7" w:rsidP="00212DE7">
            <w:pPr>
              <w:pStyle w:val="NoSpacing"/>
              <w:rPr>
                <w:rFonts w:ascii="Calibri" w:hAnsi="Calibri" w:cs="Calibri"/>
                <w:sz w:val="24"/>
                <w:szCs w:val="24"/>
              </w:rPr>
            </w:pPr>
            <w:r w:rsidRPr="0003710D">
              <w:rPr>
                <w:rFonts w:ascii="Calibri" w:hAnsi="Calibri" w:cs="Calibri"/>
                <w:sz w:val="24"/>
                <w:szCs w:val="24"/>
              </w:rPr>
              <w:t>April 1, 1994-March 31, 2013</w:t>
            </w:r>
          </w:p>
        </w:tc>
      </w:tr>
      <w:tr w:rsidR="00212DE7" w:rsidRPr="0003710D" w14:paraId="4A5A32A0" w14:textId="77777777" w:rsidTr="00A825DC">
        <w:tc>
          <w:tcPr>
            <w:tcW w:w="0" w:type="auto"/>
            <w:gridSpan w:val="5"/>
            <w:shd w:val="clear" w:color="auto" w:fill="EDEDED" w:themeFill="accent3" w:themeFillTint="33"/>
          </w:tcPr>
          <w:p w14:paraId="1B2A8C6F" w14:textId="424D8BF2" w:rsidR="00212DE7" w:rsidRPr="0003710D" w:rsidRDefault="00E52BE9" w:rsidP="00212DE7">
            <w:pPr>
              <w:pStyle w:val="NoSpacing"/>
              <w:rPr>
                <w:rFonts w:ascii="Calibri" w:hAnsi="Calibri" w:cs="Calibri"/>
                <w:b/>
                <w:bCs/>
                <w:sz w:val="24"/>
                <w:szCs w:val="24"/>
              </w:rPr>
            </w:pPr>
            <w:r>
              <w:rPr>
                <w:rFonts w:ascii="Calibri" w:hAnsi="Calibri" w:cs="Calibri"/>
                <w:b/>
                <w:bCs/>
                <w:sz w:val="24"/>
                <w:szCs w:val="24"/>
              </w:rPr>
              <w:t>Datasets</w:t>
            </w:r>
          </w:p>
        </w:tc>
      </w:tr>
      <w:tr w:rsidR="00C81DAF" w:rsidRPr="0003710D" w14:paraId="0268A3F1" w14:textId="77777777" w:rsidTr="0027520A">
        <w:tc>
          <w:tcPr>
            <w:tcW w:w="0" w:type="auto"/>
          </w:tcPr>
          <w:p w14:paraId="052B1EB4" w14:textId="77B24B68" w:rsidR="00A3580E" w:rsidRPr="0003710D" w:rsidRDefault="00A3580E" w:rsidP="00212DE7">
            <w:pPr>
              <w:pStyle w:val="NoSpacing"/>
              <w:rPr>
                <w:rFonts w:ascii="Calibri" w:hAnsi="Calibri" w:cs="Calibri"/>
                <w:bCs/>
                <w:sz w:val="24"/>
                <w:szCs w:val="24"/>
              </w:rPr>
            </w:pPr>
            <w:r>
              <w:rPr>
                <w:rFonts w:ascii="Calibri" w:hAnsi="Calibri" w:cs="Calibri"/>
                <w:bCs/>
                <w:sz w:val="24"/>
                <w:szCs w:val="24"/>
              </w:rPr>
              <w:t>Registry of all provincial residents eligible for universal healthcare coverage</w:t>
            </w:r>
          </w:p>
        </w:tc>
        <w:tc>
          <w:tcPr>
            <w:tcW w:w="0" w:type="auto"/>
          </w:tcPr>
          <w:p w14:paraId="624588E6" w14:textId="7DDC30A8" w:rsidR="00A3580E" w:rsidRPr="0003710D" w:rsidRDefault="00A3580E" w:rsidP="00212DE7">
            <w:pPr>
              <w:pStyle w:val="NoSpacing"/>
              <w:rPr>
                <w:rFonts w:ascii="Calibri" w:hAnsi="Calibri" w:cs="Calibri"/>
                <w:sz w:val="24"/>
                <w:szCs w:val="24"/>
              </w:rPr>
            </w:pPr>
            <w:r>
              <w:rPr>
                <w:rFonts w:ascii="Calibri" w:hAnsi="Calibri" w:cs="Calibri"/>
                <w:sz w:val="24"/>
                <w:szCs w:val="24"/>
              </w:rPr>
              <w:t>Patient Registry</w:t>
            </w:r>
          </w:p>
        </w:tc>
        <w:tc>
          <w:tcPr>
            <w:tcW w:w="0" w:type="auto"/>
          </w:tcPr>
          <w:p w14:paraId="20A1D186" w14:textId="1C0F9B2B" w:rsidR="00A3580E" w:rsidRPr="0003710D" w:rsidRDefault="00A3580E" w:rsidP="00212DE7">
            <w:pPr>
              <w:pStyle w:val="NoSpacing"/>
              <w:rPr>
                <w:rFonts w:ascii="Calibri" w:hAnsi="Calibri" w:cs="Calibri"/>
                <w:sz w:val="24"/>
                <w:szCs w:val="24"/>
              </w:rPr>
            </w:pPr>
            <w:r>
              <w:rPr>
                <w:rFonts w:ascii="Calibri" w:hAnsi="Calibri" w:cs="Calibri"/>
                <w:sz w:val="24"/>
                <w:szCs w:val="24"/>
              </w:rPr>
              <w:t>Manitoba Health Registry</w:t>
            </w:r>
          </w:p>
        </w:tc>
        <w:tc>
          <w:tcPr>
            <w:tcW w:w="0" w:type="auto"/>
          </w:tcPr>
          <w:p w14:paraId="7AEFBFB8" w14:textId="450DAAC0" w:rsidR="00A3580E" w:rsidRPr="0003710D" w:rsidRDefault="00A3580E" w:rsidP="00212DE7">
            <w:pPr>
              <w:pStyle w:val="NoSpacing"/>
              <w:rPr>
                <w:rFonts w:ascii="Calibri" w:hAnsi="Calibri" w:cs="Calibri"/>
                <w:sz w:val="24"/>
                <w:szCs w:val="24"/>
              </w:rPr>
            </w:pPr>
            <w:r>
              <w:rPr>
                <w:rFonts w:ascii="Calibri" w:hAnsi="Calibri" w:cs="Calibri"/>
                <w:sz w:val="24"/>
                <w:szCs w:val="24"/>
              </w:rPr>
              <w:t>Patient Registry</w:t>
            </w:r>
          </w:p>
        </w:tc>
        <w:tc>
          <w:tcPr>
            <w:tcW w:w="0" w:type="auto"/>
          </w:tcPr>
          <w:p w14:paraId="5A9ADEF8" w14:textId="40CAEB6A" w:rsidR="00A3580E" w:rsidRPr="0003710D" w:rsidRDefault="00A3580E" w:rsidP="00212DE7">
            <w:pPr>
              <w:pStyle w:val="NoSpacing"/>
              <w:rPr>
                <w:rFonts w:ascii="Calibri" w:hAnsi="Calibri" w:cs="Calibri"/>
                <w:sz w:val="24"/>
                <w:szCs w:val="24"/>
              </w:rPr>
            </w:pPr>
            <w:r>
              <w:rPr>
                <w:rFonts w:ascii="Calibri" w:hAnsi="Calibri" w:cs="Calibri"/>
                <w:sz w:val="24"/>
                <w:szCs w:val="24"/>
              </w:rPr>
              <w:t>Registered Persons Database</w:t>
            </w:r>
          </w:p>
        </w:tc>
      </w:tr>
      <w:tr w:rsidR="00C81DAF" w:rsidRPr="0003710D" w14:paraId="67A26FFA" w14:textId="77777777" w:rsidTr="0027520A">
        <w:tc>
          <w:tcPr>
            <w:tcW w:w="0" w:type="auto"/>
          </w:tcPr>
          <w:p w14:paraId="31A259A7" w14:textId="531193E1" w:rsidR="00212DE7" w:rsidRPr="0003710D" w:rsidRDefault="00212DE7" w:rsidP="00212DE7">
            <w:pPr>
              <w:pStyle w:val="NoSpacing"/>
              <w:rPr>
                <w:rFonts w:ascii="Calibri" w:hAnsi="Calibri" w:cs="Calibri"/>
                <w:bCs/>
                <w:sz w:val="24"/>
                <w:szCs w:val="24"/>
              </w:rPr>
            </w:pPr>
            <w:r w:rsidRPr="0003710D">
              <w:rPr>
                <w:rFonts w:ascii="Calibri" w:hAnsi="Calibri" w:cs="Calibri"/>
                <w:bCs/>
                <w:sz w:val="24"/>
                <w:szCs w:val="24"/>
              </w:rPr>
              <w:t>Outpatient physician claims</w:t>
            </w:r>
          </w:p>
        </w:tc>
        <w:tc>
          <w:tcPr>
            <w:tcW w:w="0" w:type="auto"/>
          </w:tcPr>
          <w:p w14:paraId="3C562D6A" w14:textId="1F35C58D" w:rsidR="00212DE7" w:rsidRPr="0003710D" w:rsidRDefault="00212DE7" w:rsidP="00212DE7">
            <w:pPr>
              <w:pStyle w:val="NoSpacing"/>
              <w:rPr>
                <w:rFonts w:ascii="Calibri" w:hAnsi="Calibri" w:cs="Calibri"/>
                <w:sz w:val="24"/>
                <w:szCs w:val="24"/>
              </w:rPr>
            </w:pPr>
            <w:r w:rsidRPr="0003710D">
              <w:rPr>
                <w:rFonts w:ascii="Calibri" w:hAnsi="Calibri" w:cs="Calibri"/>
                <w:sz w:val="24"/>
                <w:szCs w:val="24"/>
              </w:rPr>
              <w:t>Ambulatory Care Classification System</w:t>
            </w:r>
          </w:p>
        </w:tc>
        <w:tc>
          <w:tcPr>
            <w:tcW w:w="0" w:type="auto"/>
          </w:tcPr>
          <w:p w14:paraId="51191BDD" w14:textId="6CE8871D" w:rsidR="00212DE7" w:rsidRPr="0003710D" w:rsidRDefault="00212DE7" w:rsidP="00212DE7">
            <w:pPr>
              <w:pStyle w:val="NoSpacing"/>
              <w:rPr>
                <w:rFonts w:ascii="Calibri" w:hAnsi="Calibri" w:cs="Calibri"/>
                <w:sz w:val="24"/>
                <w:szCs w:val="24"/>
              </w:rPr>
            </w:pPr>
            <w:r w:rsidRPr="0003710D">
              <w:rPr>
                <w:rFonts w:ascii="Calibri" w:hAnsi="Calibri" w:cs="Calibri"/>
                <w:sz w:val="24"/>
                <w:szCs w:val="24"/>
              </w:rPr>
              <w:t>Manitoba Health Physicians Claims</w:t>
            </w:r>
          </w:p>
        </w:tc>
        <w:tc>
          <w:tcPr>
            <w:tcW w:w="0" w:type="auto"/>
          </w:tcPr>
          <w:p w14:paraId="4B4EDDC1" w14:textId="2F945C05" w:rsidR="00212DE7" w:rsidRPr="0003710D" w:rsidRDefault="00212DE7" w:rsidP="00212DE7">
            <w:pPr>
              <w:pStyle w:val="NoSpacing"/>
              <w:rPr>
                <w:rFonts w:ascii="Calibri" w:hAnsi="Calibri" w:cs="Calibri"/>
                <w:sz w:val="24"/>
                <w:szCs w:val="24"/>
              </w:rPr>
            </w:pPr>
            <w:r w:rsidRPr="0003710D">
              <w:rPr>
                <w:rFonts w:ascii="Calibri" w:hAnsi="Calibri" w:cs="Calibri"/>
                <w:sz w:val="24"/>
                <w:szCs w:val="24"/>
              </w:rPr>
              <w:t>MSI Physician Claims</w:t>
            </w:r>
          </w:p>
        </w:tc>
        <w:tc>
          <w:tcPr>
            <w:tcW w:w="0" w:type="auto"/>
          </w:tcPr>
          <w:p w14:paraId="2B9E013E" w14:textId="699B08A6" w:rsidR="00212DE7" w:rsidRPr="0003710D" w:rsidRDefault="00212DE7" w:rsidP="00212DE7">
            <w:pPr>
              <w:pStyle w:val="NoSpacing"/>
              <w:rPr>
                <w:rFonts w:ascii="Calibri" w:hAnsi="Calibri" w:cs="Calibri"/>
                <w:sz w:val="24"/>
                <w:szCs w:val="24"/>
              </w:rPr>
            </w:pPr>
            <w:r w:rsidRPr="0003710D">
              <w:rPr>
                <w:rFonts w:ascii="Calibri" w:hAnsi="Calibri" w:cs="Calibri"/>
                <w:sz w:val="24"/>
                <w:szCs w:val="24"/>
              </w:rPr>
              <w:t>OHIP Physician Claims</w:t>
            </w:r>
          </w:p>
        </w:tc>
      </w:tr>
      <w:tr w:rsidR="00C81DAF" w:rsidRPr="0003710D" w14:paraId="3959EB30" w14:textId="77777777" w:rsidTr="0027520A">
        <w:tc>
          <w:tcPr>
            <w:tcW w:w="0" w:type="auto"/>
          </w:tcPr>
          <w:p w14:paraId="1A50167F" w14:textId="340FA4AA" w:rsidR="00212DE7" w:rsidRPr="0003710D" w:rsidRDefault="00212DE7" w:rsidP="00212DE7">
            <w:pPr>
              <w:pStyle w:val="NoSpacing"/>
              <w:rPr>
                <w:rFonts w:ascii="Calibri" w:hAnsi="Calibri" w:cs="Calibri"/>
                <w:bCs/>
                <w:sz w:val="24"/>
                <w:szCs w:val="24"/>
              </w:rPr>
            </w:pPr>
            <w:r w:rsidRPr="0003710D">
              <w:rPr>
                <w:rFonts w:ascii="Calibri" w:hAnsi="Calibri" w:cs="Calibri"/>
                <w:bCs/>
                <w:sz w:val="24"/>
                <w:szCs w:val="24"/>
              </w:rPr>
              <w:t>Hospitalizations</w:t>
            </w:r>
          </w:p>
        </w:tc>
        <w:tc>
          <w:tcPr>
            <w:tcW w:w="0" w:type="auto"/>
          </w:tcPr>
          <w:p w14:paraId="0D7BC6E1" w14:textId="504D5063" w:rsidR="00212DE7" w:rsidRPr="0003710D" w:rsidRDefault="00212DE7" w:rsidP="00212DE7">
            <w:pPr>
              <w:pStyle w:val="NoSpacing"/>
              <w:rPr>
                <w:rFonts w:ascii="Calibri" w:hAnsi="Calibri" w:cs="Calibri"/>
                <w:sz w:val="24"/>
                <w:szCs w:val="24"/>
              </w:rPr>
            </w:pPr>
            <w:r w:rsidRPr="0003710D">
              <w:rPr>
                <w:rFonts w:ascii="Calibri" w:hAnsi="Calibri" w:cs="Calibri"/>
                <w:sz w:val="24"/>
                <w:szCs w:val="24"/>
              </w:rPr>
              <w:t>D</w:t>
            </w:r>
            <w:r w:rsidR="00941F6E">
              <w:rPr>
                <w:rFonts w:ascii="Calibri" w:hAnsi="Calibri" w:cs="Calibri"/>
                <w:sz w:val="24"/>
                <w:szCs w:val="24"/>
              </w:rPr>
              <w:t>ischarge Abstract Database (CIHI)</w:t>
            </w:r>
          </w:p>
        </w:tc>
        <w:tc>
          <w:tcPr>
            <w:tcW w:w="0" w:type="auto"/>
          </w:tcPr>
          <w:p w14:paraId="608956D1" w14:textId="32D0BA09" w:rsidR="00212DE7" w:rsidRPr="0003710D" w:rsidRDefault="00941F6E" w:rsidP="00212DE7">
            <w:pPr>
              <w:pStyle w:val="NoSpacing"/>
              <w:rPr>
                <w:rFonts w:ascii="Calibri" w:hAnsi="Calibri" w:cs="Calibri"/>
                <w:sz w:val="24"/>
                <w:szCs w:val="24"/>
              </w:rPr>
            </w:pPr>
            <w:r w:rsidRPr="0003710D">
              <w:rPr>
                <w:rFonts w:ascii="Calibri" w:hAnsi="Calibri" w:cs="Calibri"/>
                <w:sz w:val="24"/>
                <w:szCs w:val="24"/>
              </w:rPr>
              <w:t>D</w:t>
            </w:r>
            <w:r>
              <w:rPr>
                <w:rFonts w:ascii="Calibri" w:hAnsi="Calibri" w:cs="Calibri"/>
                <w:sz w:val="24"/>
                <w:szCs w:val="24"/>
              </w:rPr>
              <w:t>ischarge Abstract Database (CIHI)</w:t>
            </w:r>
          </w:p>
        </w:tc>
        <w:tc>
          <w:tcPr>
            <w:tcW w:w="0" w:type="auto"/>
          </w:tcPr>
          <w:p w14:paraId="0FD468CB" w14:textId="4E05AB9B" w:rsidR="00212DE7" w:rsidRPr="0003710D" w:rsidRDefault="00941F6E" w:rsidP="00212DE7">
            <w:pPr>
              <w:pStyle w:val="NoSpacing"/>
              <w:rPr>
                <w:rFonts w:ascii="Calibri" w:hAnsi="Calibri" w:cs="Calibri"/>
                <w:sz w:val="24"/>
                <w:szCs w:val="24"/>
              </w:rPr>
            </w:pPr>
            <w:r w:rsidRPr="0003710D">
              <w:rPr>
                <w:rFonts w:ascii="Calibri" w:hAnsi="Calibri" w:cs="Calibri"/>
                <w:sz w:val="24"/>
                <w:szCs w:val="24"/>
              </w:rPr>
              <w:t>D</w:t>
            </w:r>
            <w:r>
              <w:rPr>
                <w:rFonts w:ascii="Calibri" w:hAnsi="Calibri" w:cs="Calibri"/>
                <w:sz w:val="24"/>
                <w:szCs w:val="24"/>
              </w:rPr>
              <w:t>ischarge Abstract Database (CIHI)</w:t>
            </w:r>
          </w:p>
        </w:tc>
        <w:tc>
          <w:tcPr>
            <w:tcW w:w="0" w:type="auto"/>
          </w:tcPr>
          <w:p w14:paraId="62C4F78E" w14:textId="583CD175" w:rsidR="00212DE7" w:rsidRPr="0003710D" w:rsidRDefault="00941F6E" w:rsidP="00212DE7">
            <w:pPr>
              <w:pStyle w:val="NoSpacing"/>
              <w:rPr>
                <w:rFonts w:ascii="Calibri" w:hAnsi="Calibri" w:cs="Calibri"/>
                <w:sz w:val="24"/>
                <w:szCs w:val="24"/>
              </w:rPr>
            </w:pPr>
            <w:r w:rsidRPr="0003710D">
              <w:rPr>
                <w:rFonts w:ascii="Calibri" w:hAnsi="Calibri" w:cs="Calibri"/>
                <w:sz w:val="24"/>
                <w:szCs w:val="24"/>
              </w:rPr>
              <w:t>D</w:t>
            </w:r>
            <w:r>
              <w:rPr>
                <w:rFonts w:ascii="Calibri" w:hAnsi="Calibri" w:cs="Calibri"/>
                <w:sz w:val="24"/>
                <w:szCs w:val="24"/>
              </w:rPr>
              <w:t>ischarge Abstract Database (CIHI)</w:t>
            </w:r>
          </w:p>
        </w:tc>
      </w:tr>
      <w:tr w:rsidR="00C81DAF" w:rsidRPr="0003710D" w14:paraId="21B942B3" w14:textId="77777777" w:rsidTr="0027520A">
        <w:tc>
          <w:tcPr>
            <w:tcW w:w="0" w:type="auto"/>
          </w:tcPr>
          <w:p w14:paraId="416CE6F6" w14:textId="34650007" w:rsidR="00E52BE9" w:rsidRPr="0003710D" w:rsidRDefault="00E52BE9" w:rsidP="00212DE7">
            <w:pPr>
              <w:pStyle w:val="NoSpacing"/>
              <w:rPr>
                <w:rFonts w:ascii="Calibri" w:hAnsi="Calibri" w:cs="Calibri"/>
                <w:bCs/>
                <w:sz w:val="24"/>
                <w:szCs w:val="24"/>
              </w:rPr>
            </w:pPr>
            <w:r>
              <w:rPr>
                <w:rFonts w:ascii="Calibri" w:hAnsi="Calibri" w:cs="Calibri"/>
                <w:bCs/>
                <w:sz w:val="24"/>
                <w:szCs w:val="24"/>
              </w:rPr>
              <w:t>Date of switch from ICD-9</w:t>
            </w:r>
            <w:r w:rsidR="00A42C1D">
              <w:rPr>
                <w:rFonts w:ascii="Calibri" w:hAnsi="Calibri" w:cs="Calibri"/>
                <w:bCs/>
                <w:sz w:val="24"/>
                <w:szCs w:val="24"/>
              </w:rPr>
              <w:t>/CCP</w:t>
            </w:r>
            <w:r>
              <w:rPr>
                <w:rFonts w:ascii="Calibri" w:hAnsi="Calibri" w:cs="Calibri"/>
                <w:bCs/>
                <w:sz w:val="24"/>
                <w:szCs w:val="24"/>
              </w:rPr>
              <w:t xml:space="preserve"> to ICD-10</w:t>
            </w:r>
            <w:r w:rsidR="00A42C1D">
              <w:rPr>
                <w:rFonts w:ascii="Calibri" w:hAnsi="Calibri" w:cs="Calibri"/>
                <w:bCs/>
                <w:sz w:val="24"/>
                <w:szCs w:val="24"/>
              </w:rPr>
              <w:t>/CCI</w:t>
            </w:r>
            <w:r>
              <w:rPr>
                <w:rFonts w:ascii="Calibri" w:hAnsi="Calibri" w:cs="Calibri"/>
                <w:bCs/>
                <w:sz w:val="24"/>
                <w:szCs w:val="24"/>
              </w:rPr>
              <w:t xml:space="preserve"> coding in hospitalization data</w:t>
            </w:r>
          </w:p>
        </w:tc>
        <w:tc>
          <w:tcPr>
            <w:tcW w:w="0" w:type="auto"/>
          </w:tcPr>
          <w:p w14:paraId="09E547FB" w14:textId="358C1E99" w:rsidR="00E52BE9" w:rsidRPr="0003710D" w:rsidRDefault="00E52BE9" w:rsidP="00212DE7">
            <w:pPr>
              <w:pStyle w:val="NoSpacing"/>
              <w:rPr>
                <w:rFonts w:ascii="Calibri" w:hAnsi="Calibri" w:cs="Calibri"/>
                <w:sz w:val="24"/>
                <w:szCs w:val="24"/>
              </w:rPr>
            </w:pPr>
            <w:r>
              <w:rPr>
                <w:rFonts w:ascii="Calibri" w:hAnsi="Calibri" w:cs="Calibri"/>
                <w:sz w:val="24"/>
                <w:szCs w:val="24"/>
              </w:rPr>
              <w:t>April 1, 2002</w:t>
            </w:r>
          </w:p>
        </w:tc>
        <w:tc>
          <w:tcPr>
            <w:tcW w:w="0" w:type="auto"/>
          </w:tcPr>
          <w:p w14:paraId="3C072F24" w14:textId="717B9634" w:rsidR="00E52BE9" w:rsidRPr="0003710D" w:rsidRDefault="00E52BE9" w:rsidP="00212DE7">
            <w:pPr>
              <w:pStyle w:val="NoSpacing"/>
              <w:rPr>
                <w:rFonts w:ascii="Calibri" w:hAnsi="Calibri" w:cs="Calibri"/>
                <w:sz w:val="24"/>
                <w:szCs w:val="24"/>
              </w:rPr>
            </w:pPr>
            <w:r>
              <w:rPr>
                <w:rFonts w:ascii="Calibri" w:hAnsi="Calibri" w:cs="Calibri"/>
                <w:sz w:val="24"/>
                <w:szCs w:val="24"/>
              </w:rPr>
              <w:t>April 1, 2004</w:t>
            </w:r>
          </w:p>
        </w:tc>
        <w:tc>
          <w:tcPr>
            <w:tcW w:w="0" w:type="auto"/>
          </w:tcPr>
          <w:p w14:paraId="7AA85270" w14:textId="4A606E94" w:rsidR="00E52BE9" w:rsidRPr="0003710D" w:rsidRDefault="00E52BE9" w:rsidP="00212DE7">
            <w:pPr>
              <w:pStyle w:val="NoSpacing"/>
              <w:rPr>
                <w:rFonts w:ascii="Calibri" w:hAnsi="Calibri" w:cs="Calibri"/>
                <w:sz w:val="24"/>
                <w:szCs w:val="24"/>
              </w:rPr>
            </w:pPr>
            <w:r>
              <w:rPr>
                <w:rFonts w:ascii="Calibri" w:hAnsi="Calibri" w:cs="Calibri"/>
                <w:sz w:val="24"/>
                <w:szCs w:val="24"/>
              </w:rPr>
              <w:t>April 1, 2001</w:t>
            </w:r>
          </w:p>
        </w:tc>
        <w:tc>
          <w:tcPr>
            <w:tcW w:w="0" w:type="auto"/>
          </w:tcPr>
          <w:p w14:paraId="266F9524" w14:textId="06A848C8" w:rsidR="00E52BE9" w:rsidRPr="0003710D" w:rsidRDefault="00E52BE9" w:rsidP="00212DE7">
            <w:pPr>
              <w:pStyle w:val="NoSpacing"/>
              <w:rPr>
                <w:rFonts w:ascii="Calibri" w:hAnsi="Calibri" w:cs="Calibri"/>
                <w:sz w:val="24"/>
                <w:szCs w:val="24"/>
              </w:rPr>
            </w:pPr>
            <w:r>
              <w:rPr>
                <w:rFonts w:ascii="Calibri" w:hAnsi="Calibri" w:cs="Calibri"/>
                <w:sz w:val="24"/>
                <w:szCs w:val="24"/>
              </w:rPr>
              <w:t>April 1, 2002</w:t>
            </w:r>
          </w:p>
        </w:tc>
      </w:tr>
      <w:tr w:rsidR="00C81DAF" w:rsidRPr="0003710D" w14:paraId="7F57C99A" w14:textId="77777777" w:rsidTr="0027520A">
        <w:tc>
          <w:tcPr>
            <w:tcW w:w="0" w:type="auto"/>
          </w:tcPr>
          <w:p w14:paraId="604AFD51" w14:textId="29E8490F" w:rsidR="00212DE7" w:rsidRPr="0003710D" w:rsidRDefault="00212DE7" w:rsidP="00212DE7">
            <w:pPr>
              <w:pStyle w:val="NoSpacing"/>
              <w:rPr>
                <w:rFonts w:ascii="Calibri" w:hAnsi="Calibri" w:cs="Calibri"/>
                <w:bCs/>
                <w:sz w:val="24"/>
                <w:szCs w:val="24"/>
              </w:rPr>
            </w:pPr>
            <w:r w:rsidRPr="0003710D">
              <w:rPr>
                <w:rFonts w:ascii="Calibri" w:hAnsi="Calibri" w:cs="Calibri"/>
                <w:bCs/>
                <w:sz w:val="24"/>
                <w:szCs w:val="24"/>
              </w:rPr>
              <w:t>Emergency department visits</w:t>
            </w:r>
          </w:p>
        </w:tc>
        <w:tc>
          <w:tcPr>
            <w:tcW w:w="0" w:type="auto"/>
          </w:tcPr>
          <w:p w14:paraId="37E4F733" w14:textId="288104A6" w:rsidR="00212DE7" w:rsidRPr="0003710D" w:rsidRDefault="00941F6E" w:rsidP="00212DE7">
            <w:pPr>
              <w:pStyle w:val="NoSpacing"/>
              <w:rPr>
                <w:rFonts w:ascii="Calibri" w:hAnsi="Calibri" w:cs="Calibri"/>
                <w:sz w:val="24"/>
                <w:szCs w:val="24"/>
              </w:rPr>
            </w:pPr>
            <w:r>
              <w:rPr>
                <w:rFonts w:ascii="Calibri" w:hAnsi="Calibri" w:cs="Calibri"/>
                <w:sz w:val="24"/>
                <w:szCs w:val="24"/>
              </w:rPr>
              <w:t>National Ambulatory Care Reporting System (CIHI)</w:t>
            </w:r>
          </w:p>
        </w:tc>
        <w:tc>
          <w:tcPr>
            <w:tcW w:w="0" w:type="auto"/>
          </w:tcPr>
          <w:p w14:paraId="65EC3325" w14:textId="6DA7D5EC" w:rsidR="00212DE7" w:rsidRPr="0003710D" w:rsidRDefault="00212DE7" w:rsidP="00212DE7">
            <w:pPr>
              <w:pStyle w:val="NoSpacing"/>
              <w:rPr>
                <w:rFonts w:ascii="Calibri" w:hAnsi="Calibri" w:cs="Calibri"/>
                <w:sz w:val="24"/>
                <w:szCs w:val="24"/>
              </w:rPr>
            </w:pPr>
            <w:r w:rsidRPr="0003710D">
              <w:rPr>
                <w:rFonts w:ascii="Calibri" w:hAnsi="Calibri" w:cs="Calibri"/>
                <w:sz w:val="24"/>
                <w:szCs w:val="24"/>
              </w:rPr>
              <w:t>n/a</w:t>
            </w:r>
          </w:p>
        </w:tc>
        <w:tc>
          <w:tcPr>
            <w:tcW w:w="0" w:type="auto"/>
          </w:tcPr>
          <w:p w14:paraId="3173078E" w14:textId="23D6AAB4" w:rsidR="00212DE7" w:rsidRPr="0003710D" w:rsidRDefault="007C0BDE" w:rsidP="00212DE7">
            <w:pPr>
              <w:pStyle w:val="NoSpacing"/>
              <w:rPr>
                <w:rFonts w:ascii="Calibri" w:hAnsi="Calibri" w:cs="Calibri"/>
                <w:sz w:val="24"/>
                <w:szCs w:val="24"/>
              </w:rPr>
            </w:pPr>
            <w:r>
              <w:rPr>
                <w:rFonts w:ascii="Calibri" w:hAnsi="Calibri" w:cs="Calibri"/>
                <w:sz w:val="24"/>
                <w:szCs w:val="24"/>
              </w:rPr>
              <w:t>n/a</w:t>
            </w:r>
          </w:p>
        </w:tc>
        <w:tc>
          <w:tcPr>
            <w:tcW w:w="0" w:type="auto"/>
          </w:tcPr>
          <w:p w14:paraId="24F5A8C1" w14:textId="681D2869" w:rsidR="00212DE7" w:rsidRPr="0003710D" w:rsidRDefault="00212DE7" w:rsidP="00212DE7">
            <w:pPr>
              <w:pStyle w:val="NoSpacing"/>
              <w:rPr>
                <w:rFonts w:ascii="Calibri" w:hAnsi="Calibri" w:cs="Calibri"/>
                <w:sz w:val="24"/>
                <w:szCs w:val="24"/>
              </w:rPr>
            </w:pPr>
            <w:r w:rsidRPr="0003710D">
              <w:rPr>
                <w:rFonts w:ascii="Calibri" w:hAnsi="Calibri" w:cs="Calibri"/>
                <w:sz w:val="24"/>
                <w:szCs w:val="24"/>
              </w:rPr>
              <w:t xml:space="preserve">ERCLAIMS (OHIP </w:t>
            </w:r>
            <w:r w:rsidR="0003710D">
              <w:rPr>
                <w:rFonts w:ascii="Calibri" w:hAnsi="Calibri" w:cs="Calibri"/>
                <w:sz w:val="24"/>
                <w:szCs w:val="24"/>
              </w:rPr>
              <w:t>emergency department</w:t>
            </w:r>
            <w:r w:rsidRPr="0003710D">
              <w:rPr>
                <w:rFonts w:ascii="Calibri" w:hAnsi="Calibri" w:cs="Calibri"/>
                <w:sz w:val="24"/>
                <w:szCs w:val="24"/>
              </w:rPr>
              <w:t xml:space="preserve"> </w:t>
            </w:r>
            <w:r w:rsidR="00941F6E">
              <w:rPr>
                <w:rFonts w:ascii="Calibri" w:hAnsi="Calibri" w:cs="Calibri"/>
                <w:sz w:val="24"/>
                <w:szCs w:val="24"/>
              </w:rPr>
              <w:t xml:space="preserve">physician </w:t>
            </w:r>
            <w:r w:rsidRPr="0003710D">
              <w:rPr>
                <w:rFonts w:ascii="Calibri" w:hAnsi="Calibri" w:cs="Calibri"/>
                <w:sz w:val="24"/>
                <w:szCs w:val="24"/>
              </w:rPr>
              <w:t xml:space="preserve">claims), </w:t>
            </w:r>
            <w:r w:rsidR="00941F6E">
              <w:rPr>
                <w:rFonts w:ascii="Calibri" w:hAnsi="Calibri" w:cs="Calibri"/>
                <w:sz w:val="24"/>
                <w:szCs w:val="24"/>
              </w:rPr>
              <w:t>National Ambulatory Care Reporting System (CIHI)</w:t>
            </w:r>
          </w:p>
        </w:tc>
      </w:tr>
      <w:tr w:rsidR="00C81DAF" w:rsidRPr="0003710D" w14:paraId="0130E6F5" w14:textId="77777777" w:rsidTr="00B257FB">
        <w:tc>
          <w:tcPr>
            <w:tcW w:w="0" w:type="auto"/>
          </w:tcPr>
          <w:p w14:paraId="49CCB591" w14:textId="1E3A8DE2" w:rsidR="00212DE7" w:rsidRPr="0003710D" w:rsidRDefault="00212DE7" w:rsidP="00212DE7">
            <w:pPr>
              <w:pStyle w:val="NoSpacing"/>
              <w:rPr>
                <w:rFonts w:ascii="Calibri" w:hAnsi="Calibri" w:cs="Calibri"/>
                <w:bCs/>
                <w:sz w:val="24"/>
                <w:szCs w:val="24"/>
              </w:rPr>
            </w:pPr>
            <w:r w:rsidRPr="0003710D">
              <w:rPr>
                <w:rFonts w:ascii="Calibri" w:hAnsi="Calibri" w:cs="Calibri"/>
                <w:bCs/>
                <w:sz w:val="24"/>
                <w:szCs w:val="24"/>
              </w:rPr>
              <w:t>Outpatient endoscopy</w:t>
            </w:r>
          </w:p>
        </w:tc>
        <w:tc>
          <w:tcPr>
            <w:tcW w:w="0" w:type="auto"/>
          </w:tcPr>
          <w:p w14:paraId="4D5E6540" w14:textId="736155AA" w:rsidR="00212DE7" w:rsidRPr="0003710D" w:rsidRDefault="00BE7BEC" w:rsidP="00212DE7">
            <w:pPr>
              <w:pStyle w:val="NoSpacing"/>
              <w:rPr>
                <w:rFonts w:ascii="Calibri" w:hAnsi="Calibri" w:cs="Calibri"/>
                <w:sz w:val="24"/>
                <w:szCs w:val="24"/>
              </w:rPr>
            </w:pPr>
            <w:r>
              <w:rPr>
                <w:rFonts w:ascii="Calibri" w:hAnsi="Calibri" w:cs="Calibri"/>
                <w:sz w:val="24"/>
                <w:szCs w:val="24"/>
              </w:rPr>
              <w:t xml:space="preserve">Alberta Ambulatory Care Reporting System </w:t>
            </w:r>
            <w:r>
              <w:rPr>
                <w:rFonts w:ascii="Calibri" w:hAnsi="Calibri" w:cs="Calibri"/>
                <w:sz w:val="24"/>
                <w:szCs w:val="24"/>
              </w:rPr>
              <w:lastRenderedPageBreak/>
              <w:t>(AACRS), National Ambulatory Care Reporting System (NACRS)</w:t>
            </w:r>
          </w:p>
        </w:tc>
        <w:tc>
          <w:tcPr>
            <w:tcW w:w="0" w:type="auto"/>
            <w:shd w:val="clear" w:color="auto" w:fill="auto"/>
          </w:tcPr>
          <w:p w14:paraId="395F1F78" w14:textId="4264D834" w:rsidR="00212DE7" w:rsidRPr="0003710D" w:rsidRDefault="00B257FB" w:rsidP="00212DE7">
            <w:pPr>
              <w:pStyle w:val="NoSpacing"/>
              <w:rPr>
                <w:rFonts w:ascii="Calibri" w:hAnsi="Calibri" w:cs="Calibri"/>
                <w:sz w:val="24"/>
                <w:szCs w:val="24"/>
              </w:rPr>
            </w:pPr>
            <w:r>
              <w:rPr>
                <w:rFonts w:ascii="Calibri" w:hAnsi="Calibri" w:cs="Calibri"/>
                <w:sz w:val="24"/>
                <w:szCs w:val="24"/>
              </w:rPr>
              <w:lastRenderedPageBreak/>
              <w:t>Discharge Abstract Database (CIHI)</w:t>
            </w:r>
          </w:p>
        </w:tc>
        <w:tc>
          <w:tcPr>
            <w:tcW w:w="0" w:type="auto"/>
            <w:shd w:val="clear" w:color="auto" w:fill="auto"/>
          </w:tcPr>
          <w:p w14:paraId="1147028F" w14:textId="7D0CB804" w:rsidR="00212DE7" w:rsidRPr="0003710D" w:rsidRDefault="00B257FB" w:rsidP="00212DE7">
            <w:pPr>
              <w:pStyle w:val="NoSpacing"/>
              <w:rPr>
                <w:rFonts w:ascii="Calibri" w:hAnsi="Calibri" w:cs="Calibri"/>
                <w:sz w:val="24"/>
                <w:szCs w:val="24"/>
              </w:rPr>
            </w:pPr>
            <w:r>
              <w:rPr>
                <w:rFonts w:ascii="Calibri" w:hAnsi="Calibri" w:cs="Calibri"/>
                <w:sz w:val="24"/>
                <w:szCs w:val="24"/>
              </w:rPr>
              <w:t>Discharge Abstract Database (CIHI)</w:t>
            </w:r>
          </w:p>
        </w:tc>
        <w:tc>
          <w:tcPr>
            <w:tcW w:w="0" w:type="auto"/>
          </w:tcPr>
          <w:p w14:paraId="6C39D1C2" w14:textId="6E35848F" w:rsidR="00212DE7" w:rsidRPr="0003710D" w:rsidRDefault="00212DE7" w:rsidP="00212DE7">
            <w:pPr>
              <w:pStyle w:val="NoSpacing"/>
              <w:rPr>
                <w:rFonts w:ascii="Calibri" w:hAnsi="Calibri" w:cs="Calibri"/>
                <w:sz w:val="24"/>
                <w:szCs w:val="24"/>
              </w:rPr>
            </w:pPr>
            <w:r w:rsidRPr="0003710D">
              <w:rPr>
                <w:rFonts w:ascii="Calibri" w:hAnsi="Calibri" w:cs="Calibri"/>
                <w:sz w:val="24"/>
                <w:szCs w:val="24"/>
              </w:rPr>
              <w:t>S</w:t>
            </w:r>
            <w:r w:rsidR="00941F6E">
              <w:rPr>
                <w:rFonts w:ascii="Calibri" w:hAnsi="Calibri" w:cs="Calibri"/>
                <w:sz w:val="24"/>
                <w:szCs w:val="24"/>
              </w:rPr>
              <w:t>ame Day Surgery (CIHI)</w:t>
            </w:r>
          </w:p>
        </w:tc>
      </w:tr>
      <w:tr w:rsidR="00C81DAF" w:rsidRPr="0003710D" w14:paraId="2256E07C" w14:textId="77777777" w:rsidTr="0027520A">
        <w:tc>
          <w:tcPr>
            <w:tcW w:w="0" w:type="auto"/>
          </w:tcPr>
          <w:p w14:paraId="191B9B3B" w14:textId="5D305B51" w:rsidR="00E52BE9" w:rsidRPr="0003710D" w:rsidRDefault="00E52BE9" w:rsidP="00E52BE9">
            <w:pPr>
              <w:pStyle w:val="NoSpacing"/>
              <w:rPr>
                <w:rFonts w:ascii="Calibri" w:hAnsi="Calibri" w:cs="Calibri"/>
                <w:bCs/>
                <w:sz w:val="24"/>
                <w:szCs w:val="24"/>
              </w:rPr>
            </w:pPr>
            <w:r>
              <w:rPr>
                <w:rFonts w:ascii="Calibri" w:hAnsi="Calibri" w:cs="Calibri"/>
                <w:bCs/>
                <w:sz w:val="24"/>
                <w:szCs w:val="24"/>
              </w:rPr>
              <w:t>Maximum number of digits for diagnostic codes</w:t>
            </w:r>
          </w:p>
        </w:tc>
        <w:tc>
          <w:tcPr>
            <w:tcW w:w="0" w:type="auto"/>
          </w:tcPr>
          <w:p w14:paraId="3D416D08" w14:textId="77777777" w:rsidR="00E52BE9" w:rsidRDefault="00E52BE9" w:rsidP="00E52BE9">
            <w:pPr>
              <w:pStyle w:val="NoSpacing"/>
              <w:rPr>
                <w:rFonts w:ascii="Calibri" w:hAnsi="Calibri" w:cs="Calibri"/>
                <w:sz w:val="24"/>
                <w:szCs w:val="24"/>
              </w:rPr>
            </w:pPr>
            <w:r>
              <w:rPr>
                <w:rFonts w:ascii="Calibri" w:hAnsi="Calibri" w:cs="Calibri"/>
                <w:sz w:val="24"/>
                <w:szCs w:val="24"/>
              </w:rPr>
              <w:t>Outpatient: 4</w:t>
            </w:r>
          </w:p>
          <w:p w14:paraId="12009E7B" w14:textId="77777777" w:rsidR="00E52BE9" w:rsidRDefault="00E52BE9" w:rsidP="00E52BE9">
            <w:pPr>
              <w:pStyle w:val="NoSpacing"/>
              <w:rPr>
                <w:rFonts w:ascii="Calibri" w:hAnsi="Calibri" w:cs="Calibri"/>
                <w:sz w:val="24"/>
                <w:szCs w:val="24"/>
              </w:rPr>
            </w:pPr>
            <w:r>
              <w:rPr>
                <w:rFonts w:ascii="Calibri" w:hAnsi="Calibri" w:cs="Calibri"/>
                <w:sz w:val="24"/>
                <w:szCs w:val="24"/>
              </w:rPr>
              <w:t>ED visits: 7</w:t>
            </w:r>
          </w:p>
          <w:p w14:paraId="3CCC8E9B" w14:textId="77777777" w:rsidR="00E52BE9" w:rsidRDefault="00E52BE9" w:rsidP="00E52BE9">
            <w:pPr>
              <w:pStyle w:val="NoSpacing"/>
              <w:rPr>
                <w:rFonts w:ascii="Calibri" w:hAnsi="Calibri" w:cs="Calibri"/>
                <w:sz w:val="24"/>
                <w:szCs w:val="24"/>
              </w:rPr>
            </w:pPr>
            <w:r>
              <w:rPr>
                <w:rFonts w:ascii="Calibri" w:hAnsi="Calibri" w:cs="Calibri"/>
                <w:sz w:val="24"/>
                <w:szCs w:val="24"/>
              </w:rPr>
              <w:t>Hospitalization:</w:t>
            </w:r>
          </w:p>
          <w:p w14:paraId="0E879373" w14:textId="77777777" w:rsidR="00E52BE9" w:rsidRDefault="00E52BE9" w:rsidP="00E52BE9">
            <w:pPr>
              <w:pStyle w:val="NoSpacing"/>
              <w:numPr>
                <w:ilvl w:val="0"/>
                <w:numId w:val="1"/>
              </w:numPr>
              <w:rPr>
                <w:rFonts w:ascii="Calibri" w:hAnsi="Calibri" w:cs="Calibri"/>
                <w:sz w:val="24"/>
                <w:szCs w:val="24"/>
              </w:rPr>
            </w:pPr>
            <w:r>
              <w:rPr>
                <w:rFonts w:ascii="Calibri" w:hAnsi="Calibri" w:cs="Calibri"/>
                <w:sz w:val="24"/>
                <w:szCs w:val="24"/>
              </w:rPr>
              <w:t>ICD-10: 7</w:t>
            </w:r>
          </w:p>
          <w:p w14:paraId="531ED796" w14:textId="77777777" w:rsidR="00E52BE9" w:rsidRPr="0003710D" w:rsidRDefault="00E52BE9" w:rsidP="00E52BE9">
            <w:pPr>
              <w:pStyle w:val="NoSpacing"/>
              <w:rPr>
                <w:rFonts w:ascii="Calibri" w:hAnsi="Calibri" w:cs="Calibri"/>
                <w:sz w:val="24"/>
                <w:szCs w:val="24"/>
              </w:rPr>
            </w:pPr>
          </w:p>
        </w:tc>
        <w:tc>
          <w:tcPr>
            <w:tcW w:w="0" w:type="auto"/>
          </w:tcPr>
          <w:p w14:paraId="02304CAB" w14:textId="77777777" w:rsidR="00E52BE9" w:rsidRDefault="00E52BE9" w:rsidP="00E52BE9">
            <w:pPr>
              <w:pStyle w:val="NoSpacing"/>
              <w:rPr>
                <w:rFonts w:ascii="Calibri" w:hAnsi="Calibri" w:cs="Calibri"/>
                <w:sz w:val="24"/>
                <w:szCs w:val="24"/>
              </w:rPr>
            </w:pPr>
            <w:r>
              <w:rPr>
                <w:rFonts w:ascii="Calibri" w:hAnsi="Calibri" w:cs="Calibri"/>
                <w:sz w:val="24"/>
                <w:szCs w:val="24"/>
              </w:rPr>
              <w:t>Outpatient: 3</w:t>
            </w:r>
          </w:p>
          <w:p w14:paraId="11F9DDD8" w14:textId="77777777" w:rsidR="00E52BE9" w:rsidRDefault="00E52BE9" w:rsidP="00E52BE9">
            <w:pPr>
              <w:pStyle w:val="NoSpacing"/>
              <w:rPr>
                <w:rFonts w:ascii="Calibri" w:hAnsi="Calibri" w:cs="Calibri"/>
                <w:sz w:val="24"/>
                <w:szCs w:val="24"/>
              </w:rPr>
            </w:pPr>
            <w:r>
              <w:rPr>
                <w:rFonts w:ascii="Calibri" w:hAnsi="Calibri" w:cs="Calibri"/>
                <w:sz w:val="24"/>
                <w:szCs w:val="24"/>
              </w:rPr>
              <w:t>ED visits: n/a</w:t>
            </w:r>
          </w:p>
          <w:p w14:paraId="39C050E8" w14:textId="77777777" w:rsidR="00E52BE9" w:rsidRDefault="00E52BE9" w:rsidP="00E52BE9">
            <w:pPr>
              <w:pStyle w:val="NoSpacing"/>
              <w:rPr>
                <w:rFonts w:ascii="Calibri" w:hAnsi="Calibri" w:cs="Calibri"/>
                <w:sz w:val="24"/>
                <w:szCs w:val="24"/>
              </w:rPr>
            </w:pPr>
            <w:r>
              <w:rPr>
                <w:rFonts w:ascii="Calibri" w:hAnsi="Calibri" w:cs="Calibri"/>
                <w:sz w:val="24"/>
                <w:szCs w:val="24"/>
              </w:rPr>
              <w:t>Hospitalization:</w:t>
            </w:r>
          </w:p>
          <w:p w14:paraId="668D772A" w14:textId="0770B0E5" w:rsidR="00095269" w:rsidRDefault="00E52BE9" w:rsidP="00E52BE9">
            <w:pPr>
              <w:pStyle w:val="NoSpacing"/>
              <w:numPr>
                <w:ilvl w:val="0"/>
                <w:numId w:val="2"/>
              </w:numPr>
              <w:rPr>
                <w:rFonts w:ascii="Calibri" w:hAnsi="Calibri" w:cs="Calibri"/>
                <w:sz w:val="24"/>
                <w:szCs w:val="24"/>
              </w:rPr>
            </w:pPr>
            <w:r>
              <w:rPr>
                <w:rFonts w:ascii="Calibri" w:hAnsi="Calibri" w:cs="Calibri"/>
                <w:sz w:val="24"/>
                <w:szCs w:val="24"/>
              </w:rPr>
              <w:t>ICD-9: 5</w:t>
            </w:r>
          </w:p>
          <w:p w14:paraId="61417553" w14:textId="1025A9D5" w:rsidR="00E52BE9" w:rsidRPr="00095269" w:rsidRDefault="00E52BE9" w:rsidP="00095269">
            <w:pPr>
              <w:pStyle w:val="NoSpacing"/>
              <w:numPr>
                <w:ilvl w:val="0"/>
                <w:numId w:val="2"/>
              </w:numPr>
              <w:rPr>
                <w:rFonts w:ascii="Calibri" w:hAnsi="Calibri" w:cs="Calibri"/>
                <w:sz w:val="24"/>
                <w:szCs w:val="24"/>
              </w:rPr>
            </w:pPr>
            <w:r w:rsidRPr="00095269">
              <w:rPr>
                <w:rFonts w:ascii="Calibri" w:hAnsi="Calibri" w:cs="Calibri"/>
                <w:sz w:val="24"/>
                <w:szCs w:val="24"/>
              </w:rPr>
              <w:t>ICD-10: 7</w:t>
            </w:r>
          </w:p>
        </w:tc>
        <w:tc>
          <w:tcPr>
            <w:tcW w:w="0" w:type="auto"/>
          </w:tcPr>
          <w:p w14:paraId="2E895F13" w14:textId="77777777" w:rsidR="00E52BE9" w:rsidRDefault="00E52BE9" w:rsidP="00E52BE9">
            <w:pPr>
              <w:pStyle w:val="NoSpacing"/>
              <w:rPr>
                <w:rFonts w:ascii="Calibri" w:hAnsi="Calibri" w:cs="Calibri"/>
                <w:sz w:val="24"/>
                <w:szCs w:val="24"/>
              </w:rPr>
            </w:pPr>
            <w:r>
              <w:rPr>
                <w:rFonts w:ascii="Calibri" w:hAnsi="Calibri" w:cs="Calibri"/>
                <w:sz w:val="24"/>
                <w:szCs w:val="24"/>
              </w:rPr>
              <w:t>Outpatient: 5</w:t>
            </w:r>
          </w:p>
          <w:p w14:paraId="67111FDC" w14:textId="77777777" w:rsidR="00E52BE9" w:rsidRDefault="00E52BE9" w:rsidP="00E52BE9">
            <w:pPr>
              <w:pStyle w:val="NoSpacing"/>
              <w:rPr>
                <w:rFonts w:ascii="Calibri" w:hAnsi="Calibri" w:cs="Calibri"/>
                <w:sz w:val="24"/>
                <w:szCs w:val="24"/>
              </w:rPr>
            </w:pPr>
            <w:r>
              <w:rPr>
                <w:rFonts w:ascii="Calibri" w:hAnsi="Calibri" w:cs="Calibri"/>
                <w:sz w:val="24"/>
                <w:szCs w:val="24"/>
              </w:rPr>
              <w:t>ED visits: 7</w:t>
            </w:r>
          </w:p>
          <w:p w14:paraId="17003176" w14:textId="77777777" w:rsidR="00E52BE9" w:rsidRDefault="00E52BE9" w:rsidP="00E52BE9">
            <w:pPr>
              <w:pStyle w:val="NoSpacing"/>
              <w:rPr>
                <w:rFonts w:ascii="Calibri" w:hAnsi="Calibri" w:cs="Calibri"/>
                <w:sz w:val="24"/>
                <w:szCs w:val="24"/>
              </w:rPr>
            </w:pPr>
            <w:r>
              <w:rPr>
                <w:rFonts w:ascii="Calibri" w:hAnsi="Calibri" w:cs="Calibri"/>
                <w:sz w:val="24"/>
                <w:szCs w:val="24"/>
              </w:rPr>
              <w:t>Hospitalization:</w:t>
            </w:r>
          </w:p>
          <w:p w14:paraId="7D763CFA" w14:textId="77777777" w:rsidR="00E52BE9" w:rsidRDefault="00E52BE9" w:rsidP="00E52BE9">
            <w:pPr>
              <w:pStyle w:val="NoSpacing"/>
              <w:numPr>
                <w:ilvl w:val="0"/>
                <w:numId w:val="2"/>
              </w:numPr>
              <w:rPr>
                <w:rFonts w:ascii="Calibri" w:hAnsi="Calibri" w:cs="Calibri"/>
                <w:sz w:val="24"/>
                <w:szCs w:val="24"/>
              </w:rPr>
            </w:pPr>
            <w:r>
              <w:rPr>
                <w:rFonts w:ascii="Calibri" w:hAnsi="Calibri" w:cs="Calibri"/>
                <w:sz w:val="24"/>
                <w:szCs w:val="24"/>
              </w:rPr>
              <w:t>ICD-9: 5</w:t>
            </w:r>
          </w:p>
          <w:p w14:paraId="273ED735" w14:textId="3C0E3D1B" w:rsidR="00E52BE9" w:rsidRPr="0003710D" w:rsidRDefault="00E52BE9" w:rsidP="00E52BE9">
            <w:pPr>
              <w:pStyle w:val="NoSpacing"/>
              <w:rPr>
                <w:rFonts w:ascii="Calibri" w:hAnsi="Calibri" w:cs="Calibri"/>
                <w:sz w:val="24"/>
                <w:szCs w:val="24"/>
              </w:rPr>
            </w:pPr>
            <w:r>
              <w:rPr>
                <w:rFonts w:ascii="Calibri" w:hAnsi="Calibri" w:cs="Calibri"/>
                <w:sz w:val="24"/>
                <w:szCs w:val="24"/>
              </w:rPr>
              <w:t>ICD-10: 7</w:t>
            </w:r>
          </w:p>
        </w:tc>
        <w:tc>
          <w:tcPr>
            <w:tcW w:w="0" w:type="auto"/>
          </w:tcPr>
          <w:p w14:paraId="1C41ED3A" w14:textId="77777777" w:rsidR="00E52BE9" w:rsidRDefault="00E52BE9" w:rsidP="00E52BE9">
            <w:pPr>
              <w:pStyle w:val="NoSpacing"/>
              <w:rPr>
                <w:rFonts w:ascii="Calibri" w:hAnsi="Calibri" w:cs="Calibri"/>
                <w:sz w:val="24"/>
                <w:szCs w:val="24"/>
              </w:rPr>
            </w:pPr>
            <w:r>
              <w:rPr>
                <w:rFonts w:ascii="Calibri" w:hAnsi="Calibri" w:cs="Calibri"/>
                <w:sz w:val="24"/>
                <w:szCs w:val="24"/>
              </w:rPr>
              <w:t>Outpatient: 3</w:t>
            </w:r>
          </w:p>
          <w:p w14:paraId="28367AB3" w14:textId="77777777" w:rsidR="00E52BE9" w:rsidRDefault="00E52BE9" w:rsidP="00E52BE9">
            <w:pPr>
              <w:pStyle w:val="NoSpacing"/>
              <w:rPr>
                <w:rFonts w:ascii="Calibri" w:hAnsi="Calibri" w:cs="Calibri"/>
                <w:sz w:val="24"/>
                <w:szCs w:val="24"/>
              </w:rPr>
            </w:pPr>
            <w:r>
              <w:rPr>
                <w:rFonts w:ascii="Calibri" w:hAnsi="Calibri" w:cs="Calibri"/>
                <w:sz w:val="24"/>
                <w:szCs w:val="24"/>
              </w:rPr>
              <w:t>ED visits:</w:t>
            </w:r>
          </w:p>
          <w:p w14:paraId="4D0DFA72" w14:textId="77777777" w:rsidR="00E52BE9" w:rsidRDefault="00E52BE9" w:rsidP="00E52BE9">
            <w:pPr>
              <w:pStyle w:val="NoSpacing"/>
              <w:numPr>
                <w:ilvl w:val="0"/>
                <w:numId w:val="2"/>
              </w:numPr>
              <w:rPr>
                <w:rFonts w:ascii="Calibri" w:hAnsi="Calibri" w:cs="Calibri"/>
                <w:sz w:val="24"/>
                <w:szCs w:val="24"/>
              </w:rPr>
            </w:pPr>
            <w:r>
              <w:rPr>
                <w:rFonts w:ascii="Calibri" w:hAnsi="Calibri" w:cs="Calibri"/>
                <w:sz w:val="24"/>
                <w:szCs w:val="24"/>
              </w:rPr>
              <w:t>ERCLAIMS: 3</w:t>
            </w:r>
          </w:p>
          <w:p w14:paraId="2C4DC3F4" w14:textId="77777777" w:rsidR="00E52BE9" w:rsidRDefault="00E52BE9" w:rsidP="00E52BE9">
            <w:pPr>
              <w:pStyle w:val="NoSpacing"/>
              <w:numPr>
                <w:ilvl w:val="0"/>
                <w:numId w:val="2"/>
              </w:numPr>
              <w:rPr>
                <w:rFonts w:ascii="Calibri" w:hAnsi="Calibri" w:cs="Calibri"/>
                <w:sz w:val="24"/>
                <w:szCs w:val="24"/>
              </w:rPr>
            </w:pPr>
            <w:r>
              <w:rPr>
                <w:rFonts w:ascii="Calibri" w:hAnsi="Calibri" w:cs="Calibri"/>
                <w:sz w:val="24"/>
                <w:szCs w:val="24"/>
              </w:rPr>
              <w:t>NACRS: 6</w:t>
            </w:r>
          </w:p>
          <w:p w14:paraId="3E6327A1" w14:textId="77777777" w:rsidR="00E52BE9" w:rsidRDefault="00E52BE9" w:rsidP="00E52BE9">
            <w:pPr>
              <w:pStyle w:val="NoSpacing"/>
              <w:rPr>
                <w:rFonts w:ascii="Calibri" w:hAnsi="Calibri" w:cs="Calibri"/>
                <w:sz w:val="24"/>
                <w:szCs w:val="24"/>
              </w:rPr>
            </w:pPr>
            <w:r>
              <w:rPr>
                <w:rFonts w:ascii="Calibri" w:hAnsi="Calibri" w:cs="Calibri"/>
                <w:sz w:val="24"/>
                <w:szCs w:val="24"/>
              </w:rPr>
              <w:t xml:space="preserve">Hospitalization: </w:t>
            </w:r>
          </w:p>
          <w:p w14:paraId="7CF429F8" w14:textId="77777777" w:rsidR="00E52BE9" w:rsidRDefault="00E52BE9" w:rsidP="00E52BE9">
            <w:pPr>
              <w:pStyle w:val="NoSpacing"/>
              <w:numPr>
                <w:ilvl w:val="0"/>
                <w:numId w:val="2"/>
              </w:numPr>
              <w:rPr>
                <w:rFonts w:ascii="Calibri" w:hAnsi="Calibri" w:cs="Calibri"/>
                <w:sz w:val="24"/>
                <w:szCs w:val="24"/>
              </w:rPr>
            </w:pPr>
            <w:r>
              <w:rPr>
                <w:rFonts w:ascii="Calibri" w:hAnsi="Calibri" w:cs="Calibri"/>
                <w:sz w:val="24"/>
                <w:szCs w:val="24"/>
              </w:rPr>
              <w:t>ICD-9: 4</w:t>
            </w:r>
          </w:p>
          <w:p w14:paraId="30D2CEDE" w14:textId="2E385280" w:rsidR="00E52BE9" w:rsidRPr="0003710D" w:rsidRDefault="00E52BE9" w:rsidP="003721A1">
            <w:pPr>
              <w:pStyle w:val="NoSpacing"/>
              <w:numPr>
                <w:ilvl w:val="0"/>
                <w:numId w:val="2"/>
              </w:numPr>
              <w:rPr>
                <w:rFonts w:ascii="Calibri" w:hAnsi="Calibri" w:cs="Calibri"/>
                <w:sz w:val="24"/>
                <w:szCs w:val="24"/>
              </w:rPr>
            </w:pPr>
            <w:r>
              <w:rPr>
                <w:rFonts w:ascii="Calibri" w:hAnsi="Calibri" w:cs="Calibri"/>
                <w:sz w:val="24"/>
                <w:szCs w:val="24"/>
              </w:rPr>
              <w:t>ICD-10: 7</w:t>
            </w:r>
          </w:p>
        </w:tc>
      </w:tr>
      <w:tr w:rsidR="00212DE7" w:rsidRPr="0003710D" w14:paraId="48EC98C4" w14:textId="77777777" w:rsidTr="00A825DC">
        <w:tc>
          <w:tcPr>
            <w:tcW w:w="0" w:type="auto"/>
            <w:gridSpan w:val="5"/>
            <w:shd w:val="clear" w:color="auto" w:fill="EDEDED" w:themeFill="accent3" w:themeFillTint="33"/>
          </w:tcPr>
          <w:p w14:paraId="05CA9CC3" w14:textId="127DDC46" w:rsidR="00212DE7" w:rsidRPr="0003710D" w:rsidRDefault="00212DE7" w:rsidP="00212DE7">
            <w:pPr>
              <w:pStyle w:val="NoSpacing"/>
              <w:rPr>
                <w:rFonts w:ascii="Calibri" w:hAnsi="Calibri" w:cs="Calibri"/>
                <w:b/>
                <w:bCs/>
                <w:sz w:val="24"/>
                <w:szCs w:val="24"/>
              </w:rPr>
            </w:pPr>
            <w:r w:rsidRPr="0003710D">
              <w:rPr>
                <w:rFonts w:ascii="Calibri" w:hAnsi="Calibri" w:cs="Calibri"/>
                <w:b/>
                <w:bCs/>
                <w:sz w:val="24"/>
                <w:szCs w:val="24"/>
              </w:rPr>
              <w:t>Identification of IBD Cases</w:t>
            </w:r>
          </w:p>
        </w:tc>
      </w:tr>
      <w:tr w:rsidR="00C81DAF" w:rsidRPr="0003710D" w14:paraId="0EB4B8FE" w14:textId="77777777" w:rsidTr="0027520A">
        <w:tc>
          <w:tcPr>
            <w:tcW w:w="0" w:type="auto"/>
          </w:tcPr>
          <w:p w14:paraId="13D610B5" w14:textId="77777777" w:rsidR="00212DE7" w:rsidRPr="0003710D" w:rsidRDefault="00212DE7" w:rsidP="00212DE7">
            <w:pPr>
              <w:pStyle w:val="NoSpacing"/>
              <w:rPr>
                <w:rFonts w:ascii="Calibri" w:hAnsi="Calibri" w:cs="Calibri"/>
                <w:bCs/>
                <w:sz w:val="24"/>
                <w:szCs w:val="24"/>
              </w:rPr>
            </w:pPr>
            <w:r w:rsidRPr="0003710D">
              <w:rPr>
                <w:rFonts w:ascii="Calibri" w:hAnsi="Calibri" w:cs="Calibri"/>
                <w:bCs/>
                <w:sz w:val="24"/>
                <w:szCs w:val="24"/>
              </w:rPr>
              <w:t>Algorithm</w:t>
            </w:r>
          </w:p>
        </w:tc>
        <w:tc>
          <w:tcPr>
            <w:tcW w:w="0" w:type="auto"/>
          </w:tcPr>
          <w:p w14:paraId="164BA16F" w14:textId="309664DA" w:rsidR="00212DE7" w:rsidRPr="0003710D" w:rsidRDefault="00212DE7" w:rsidP="00212DE7">
            <w:pPr>
              <w:pStyle w:val="NoSpacing"/>
              <w:rPr>
                <w:rFonts w:ascii="Calibri" w:hAnsi="Calibri" w:cs="Calibri"/>
                <w:sz w:val="24"/>
                <w:szCs w:val="24"/>
              </w:rPr>
            </w:pPr>
            <w:r w:rsidRPr="0003710D">
              <w:rPr>
                <w:rFonts w:ascii="Calibri" w:hAnsi="Calibri" w:cs="Calibri"/>
                <w:sz w:val="24"/>
                <w:szCs w:val="24"/>
              </w:rPr>
              <w:t>2 hospitalizations, 4 outpatient visits, or 2 ambulatory care contacts (</w:t>
            </w:r>
            <w:proofErr w:type="spellStart"/>
            <w:r w:rsidRPr="0003710D">
              <w:rPr>
                <w:rFonts w:ascii="Calibri" w:hAnsi="Calibri" w:cs="Calibri"/>
                <w:sz w:val="24"/>
                <w:szCs w:val="24"/>
              </w:rPr>
              <w:t>eg</w:t>
            </w:r>
            <w:proofErr w:type="spellEnd"/>
            <w:r w:rsidRPr="0003710D">
              <w:rPr>
                <w:rFonts w:ascii="Calibri" w:hAnsi="Calibri" w:cs="Calibri"/>
                <w:sz w:val="24"/>
                <w:szCs w:val="24"/>
              </w:rPr>
              <w:t xml:space="preserve"> emergency department visits, day surgeries and procedures) within 2 years</w:t>
            </w:r>
          </w:p>
        </w:tc>
        <w:tc>
          <w:tcPr>
            <w:tcW w:w="0" w:type="auto"/>
          </w:tcPr>
          <w:p w14:paraId="6E7CE335" w14:textId="77777777" w:rsidR="00212DE7" w:rsidRPr="0003710D" w:rsidRDefault="00212DE7" w:rsidP="00212DE7">
            <w:pPr>
              <w:pStyle w:val="NoSpacing"/>
              <w:rPr>
                <w:rFonts w:ascii="Calibri" w:hAnsi="Calibri" w:cs="Calibri"/>
                <w:sz w:val="24"/>
                <w:szCs w:val="24"/>
              </w:rPr>
            </w:pPr>
            <w:r w:rsidRPr="0003710D">
              <w:rPr>
                <w:rFonts w:ascii="Calibri" w:hAnsi="Calibri" w:cs="Calibri"/>
                <w:sz w:val="24"/>
                <w:szCs w:val="24"/>
              </w:rPr>
              <w:t>5 outpatient visits or hospitalizations</w:t>
            </w:r>
          </w:p>
        </w:tc>
        <w:tc>
          <w:tcPr>
            <w:tcW w:w="0" w:type="auto"/>
          </w:tcPr>
          <w:p w14:paraId="5BA6FEF6" w14:textId="77777777" w:rsidR="00212DE7" w:rsidRPr="0003710D" w:rsidRDefault="00212DE7" w:rsidP="00212DE7">
            <w:pPr>
              <w:pStyle w:val="NoSpacing"/>
              <w:rPr>
                <w:rFonts w:ascii="Calibri" w:hAnsi="Calibri" w:cs="Calibri"/>
                <w:sz w:val="24"/>
                <w:szCs w:val="24"/>
              </w:rPr>
            </w:pPr>
            <w:r w:rsidRPr="0003710D">
              <w:rPr>
                <w:rFonts w:ascii="Calibri" w:hAnsi="Calibri" w:cs="Calibri"/>
                <w:sz w:val="24"/>
                <w:szCs w:val="24"/>
              </w:rPr>
              <w:t>Scoped: 4 outpatient visits or 2 hospitalizations</w:t>
            </w:r>
          </w:p>
          <w:p w14:paraId="132C6777" w14:textId="3B40E7C4" w:rsidR="00212DE7" w:rsidRPr="0003710D" w:rsidRDefault="00212DE7" w:rsidP="00212DE7">
            <w:pPr>
              <w:pStyle w:val="NoSpacing"/>
              <w:rPr>
                <w:rFonts w:ascii="Calibri" w:hAnsi="Calibri" w:cs="Calibri"/>
                <w:sz w:val="24"/>
                <w:szCs w:val="24"/>
              </w:rPr>
            </w:pPr>
            <w:r w:rsidRPr="0003710D">
              <w:rPr>
                <w:rFonts w:ascii="Calibri" w:hAnsi="Calibri" w:cs="Calibri"/>
                <w:sz w:val="24"/>
                <w:szCs w:val="24"/>
              </w:rPr>
              <w:t>Not scoped: 7 outpatient visits or 3 hospitalizations</w:t>
            </w:r>
          </w:p>
        </w:tc>
        <w:tc>
          <w:tcPr>
            <w:tcW w:w="0" w:type="auto"/>
          </w:tcPr>
          <w:p w14:paraId="2B3AA53B" w14:textId="77777777" w:rsidR="00212DE7" w:rsidRPr="0003710D" w:rsidRDefault="00212DE7" w:rsidP="00212DE7">
            <w:pPr>
              <w:pStyle w:val="NoSpacing"/>
              <w:rPr>
                <w:rFonts w:ascii="Calibri" w:hAnsi="Calibri" w:cs="Calibri"/>
                <w:sz w:val="24"/>
                <w:szCs w:val="24"/>
              </w:rPr>
            </w:pPr>
            <w:r w:rsidRPr="0003710D">
              <w:rPr>
                <w:rFonts w:ascii="Calibri" w:hAnsi="Calibri" w:cs="Calibri"/>
                <w:sz w:val="24"/>
                <w:szCs w:val="24"/>
              </w:rPr>
              <w:t>Scoped: 4 outpatient visits or 2 hospitalizations</w:t>
            </w:r>
          </w:p>
          <w:p w14:paraId="105195A2" w14:textId="041FB0EB" w:rsidR="00212DE7" w:rsidRPr="0003710D" w:rsidRDefault="00212DE7" w:rsidP="00212DE7">
            <w:pPr>
              <w:pStyle w:val="NoSpacing"/>
              <w:rPr>
                <w:rFonts w:ascii="Calibri" w:hAnsi="Calibri" w:cs="Calibri"/>
                <w:sz w:val="24"/>
                <w:szCs w:val="24"/>
              </w:rPr>
            </w:pPr>
            <w:r w:rsidRPr="0003710D">
              <w:rPr>
                <w:rFonts w:ascii="Calibri" w:hAnsi="Calibri" w:cs="Calibri"/>
                <w:sz w:val="24"/>
                <w:szCs w:val="24"/>
              </w:rPr>
              <w:t>Not scoped: 7 outpatient visits or 3 hospitalizations</w:t>
            </w:r>
          </w:p>
        </w:tc>
      </w:tr>
      <w:tr w:rsidR="00C81DAF" w:rsidRPr="0003710D" w14:paraId="5770E601" w14:textId="77777777" w:rsidTr="0027520A">
        <w:tc>
          <w:tcPr>
            <w:tcW w:w="0" w:type="auto"/>
          </w:tcPr>
          <w:p w14:paraId="4629A377" w14:textId="3E7B5B1D" w:rsidR="00212DE7" w:rsidRPr="0003710D" w:rsidRDefault="00212DE7" w:rsidP="00212DE7">
            <w:pPr>
              <w:pStyle w:val="NoSpacing"/>
              <w:rPr>
                <w:rFonts w:ascii="Calibri" w:hAnsi="Calibri" w:cs="Calibri"/>
                <w:bCs/>
                <w:sz w:val="24"/>
                <w:szCs w:val="24"/>
                <w:vertAlign w:val="superscript"/>
              </w:rPr>
            </w:pPr>
            <w:proofErr w:type="spellStart"/>
            <w:r w:rsidRPr="0003710D">
              <w:rPr>
                <w:rFonts w:ascii="Calibri" w:hAnsi="Calibri" w:cs="Calibri"/>
                <w:bCs/>
                <w:sz w:val="24"/>
                <w:szCs w:val="24"/>
              </w:rPr>
              <w:t>Accuracy</w:t>
            </w:r>
            <w:r w:rsidR="00B07484" w:rsidRPr="0003710D">
              <w:rPr>
                <w:rFonts w:ascii="Calibri" w:hAnsi="Calibri" w:cs="Calibri"/>
                <w:bCs/>
                <w:sz w:val="24"/>
                <w:szCs w:val="24"/>
                <w:vertAlign w:val="superscript"/>
              </w:rPr>
              <w:t>b</w:t>
            </w:r>
            <w:proofErr w:type="spellEnd"/>
          </w:p>
        </w:tc>
        <w:tc>
          <w:tcPr>
            <w:tcW w:w="0" w:type="auto"/>
          </w:tcPr>
          <w:p w14:paraId="4670F91A" w14:textId="77777777" w:rsidR="00212DE7" w:rsidRPr="0003710D" w:rsidRDefault="00212DE7" w:rsidP="00212DE7">
            <w:pPr>
              <w:pStyle w:val="NoSpacing"/>
              <w:rPr>
                <w:rFonts w:ascii="Calibri" w:hAnsi="Calibri" w:cs="Calibri"/>
                <w:sz w:val="24"/>
                <w:szCs w:val="24"/>
              </w:rPr>
            </w:pPr>
            <w:r w:rsidRPr="0003710D">
              <w:rPr>
                <w:rFonts w:ascii="Calibri" w:hAnsi="Calibri" w:cs="Calibri"/>
                <w:sz w:val="24"/>
                <w:szCs w:val="24"/>
              </w:rPr>
              <w:t>Sensitivity 83.4%</w:t>
            </w:r>
          </w:p>
          <w:p w14:paraId="7711315C" w14:textId="77777777" w:rsidR="00212DE7" w:rsidRPr="0003710D" w:rsidRDefault="00212DE7" w:rsidP="00212DE7">
            <w:pPr>
              <w:pStyle w:val="NoSpacing"/>
              <w:rPr>
                <w:rFonts w:ascii="Calibri" w:hAnsi="Calibri" w:cs="Calibri"/>
                <w:sz w:val="24"/>
                <w:szCs w:val="24"/>
              </w:rPr>
            </w:pPr>
            <w:r w:rsidRPr="0003710D">
              <w:rPr>
                <w:rFonts w:ascii="Calibri" w:hAnsi="Calibri" w:cs="Calibri"/>
                <w:sz w:val="24"/>
                <w:szCs w:val="24"/>
              </w:rPr>
              <w:t>Specificity 99.8%</w:t>
            </w:r>
          </w:p>
          <w:p w14:paraId="699F8B3C" w14:textId="77777777" w:rsidR="00212DE7" w:rsidRPr="0003710D" w:rsidRDefault="00212DE7" w:rsidP="00212DE7">
            <w:pPr>
              <w:pStyle w:val="NoSpacing"/>
              <w:rPr>
                <w:rFonts w:ascii="Calibri" w:hAnsi="Calibri" w:cs="Calibri"/>
                <w:sz w:val="24"/>
                <w:szCs w:val="24"/>
              </w:rPr>
            </w:pPr>
            <w:r w:rsidRPr="0003710D">
              <w:rPr>
                <w:rFonts w:ascii="Calibri" w:hAnsi="Calibri" w:cs="Calibri"/>
                <w:sz w:val="24"/>
                <w:szCs w:val="24"/>
              </w:rPr>
              <w:t>PPV 97.4%</w:t>
            </w:r>
          </w:p>
          <w:p w14:paraId="28AD5D88" w14:textId="77777777" w:rsidR="00212DE7" w:rsidRPr="0003710D" w:rsidRDefault="00212DE7" w:rsidP="00212DE7">
            <w:pPr>
              <w:pStyle w:val="NoSpacing"/>
              <w:rPr>
                <w:rFonts w:ascii="Calibri" w:hAnsi="Calibri" w:cs="Calibri"/>
                <w:sz w:val="24"/>
                <w:szCs w:val="24"/>
              </w:rPr>
            </w:pPr>
            <w:r w:rsidRPr="0003710D">
              <w:rPr>
                <w:rFonts w:ascii="Calibri" w:hAnsi="Calibri" w:cs="Calibri"/>
                <w:sz w:val="24"/>
                <w:szCs w:val="24"/>
              </w:rPr>
              <w:t>NPV 98.5%</w:t>
            </w:r>
          </w:p>
        </w:tc>
        <w:tc>
          <w:tcPr>
            <w:tcW w:w="0" w:type="auto"/>
          </w:tcPr>
          <w:p w14:paraId="1DE9F0FE" w14:textId="77777777" w:rsidR="00212DE7" w:rsidRPr="0003710D" w:rsidRDefault="00212DE7" w:rsidP="00212DE7">
            <w:pPr>
              <w:pStyle w:val="NoSpacing"/>
              <w:rPr>
                <w:rFonts w:ascii="Calibri" w:hAnsi="Calibri" w:cs="Calibri"/>
                <w:sz w:val="24"/>
                <w:szCs w:val="24"/>
              </w:rPr>
            </w:pPr>
            <w:r w:rsidRPr="0003710D">
              <w:rPr>
                <w:rFonts w:ascii="Calibri" w:hAnsi="Calibri" w:cs="Calibri"/>
                <w:sz w:val="24"/>
                <w:szCs w:val="24"/>
              </w:rPr>
              <w:t>Sensitivity 74.4-89.2%</w:t>
            </w:r>
          </w:p>
          <w:p w14:paraId="32CEF7CC" w14:textId="77777777" w:rsidR="00212DE7" w:rsidRPr="0003710D" w:rsidRDefault="00212DE7" w:rsidP="00212DE7">
            <w:pPr>
              <w:pStyle w:val="NoSpacing"/>
              <w:rPr>
                <w:rFonts w:ascii="Calibri" w:hAnsi="Calibri" w:cs="Calibri"/>
                <w:sz w:val="24"/>
                <w:szCs w:val="24"/>
              </w:rPr>
            </w:pPr>
            <w:r w:rsidRPr="0003710D">
              <w:rPr>
                <w:rFonts w:ascii="Calibri" w:hAnsi="Calibri" w:cs="Calibri"/>
                <w:sz w:val="24"/>
                <w:szCs w:val="24"/>
              </w:rPr>
              <w:t>Specificity 89.8-93.7%</w:t>
            </w:r>
          </w:p>
        </w:tc>
        <w:tc>
          <w:tcPr>
            <w:tcW w:w="0" w:type="auto"/>
          </w:tcPr>
          <w:p w14:paraId="1DCD448A" w14:textId="77777777" w:rsidR="00212DE7" w:rsidRPr="0003710D" w:rsidRDefault="00212DE7" w:rsidP="00212DE7">
            <w:pPr>
              <w:pStyle w:val="NoSpacing"/>
              <w:rPr>
                <w:rFonts w:ascii="Calibri" w:hAnsi="Calibri" w:cs="Calibri"/>
                <w:sz w:val="24"/>
                <w:szCs w:val="24"/>
                <w:lang w:val="en-CA"/>
              </w:rPr>
            </w:pPr>
            <w:r w:rsidRPr="0003710D">
              <w:rPr>
                <w:rFonts w:ascii="Calibri" w:hAnsi="Calibri" w:cs="Calibri"/>
                <w:sz w:val="24"/>
                <w:szCs w:val="24"/>
                <w:lang w:val="en-CA"/>
              </w:rPr>
              <w:t>Sensitivity 90.0%</w:t>
            </w:r>
          </w:p>
          <w:p w14:paraId="66CB2E68" w14:textId="77777777" w:rsidR="00212DE7" w:rsidRPr="0003710D" w:rsidRDefault="00212DE7" w:rsidP="00212DE7">
            <w:pPr>
              <w:pStyle w:val="NoSpacing"/>
              <w:rPr>
                <w:rFonts w:ascii="Calibri" w:hAnsi="Calibri" w:cs="Calibri"/>
                <w:sz w:val="24"/>
                <w:szCs w:val="24"/>
                <w:lang w:val="en-CA"/>
              </w:rPr>
            </w:pPr>
            <w:r w:rsidRPr="0003710D">
              <w:rPr>
                <w:rFonts w:ascii="Calibri" w:hAnsi="Calibri" w:cs="Calibri"/>
                <w:sz w:val="24"/>
                <w:szCs w:val="24"/>
                <w:lang w:val="en-CA"/>
              </w:rPr>
              <w:t>Specificity 91.6%</w:t>
            </w:r>
          </w:p>
          <w:p w14:paraId="49051770" w14:textId="1BC0488A" w:rsidR="00212DE7" w:rsidRPr="0003710D" w:rsidRDefault="00212DE7" w:rsidP="00212DE7">
            <w:pPr>
              <w:pStyle w:val="NoSpacing"/>
              <w:rPr>
                <w:rFonts w:ascii="Calibri" w:hAnsi="Calibri" w:cs="Calibri"/>
                <w:sz w:val="24"/>
                <w:szCs w:val="24"/>
              </w:rPr>
            </w:pPr>
            <w:r w:rsidRPr="0003710D">
              <w:rPr>
                <w:rFonts w:ascii="Calibri" w:hAnsi="Calibri" w:cs="Calibri"/>
                <w:sz w:val="24"/>
                <w:szCs w:val="24"/>
                <w:lang w:val="en-CA"/>
              </w:rPr>
              <w:t>PPV 65.3%</w:t>
            </w:r>
          </w:p>
        </w:tc>
        <w:tc>
          <w:tcPr>
            <w:tcW w:w="0" w:type="auto"/>
          </w:tcPr>
          <w:p w14:paraId="636104B8" w14:textId="77777777" w:rsidR="00212DE7" w:rsidRPr="0003710D" w:rsidRDefault="00212DE7" w:rsidP="00212DE7">
            <w:pPr>
              <w:pStyle w:val="NoSpacing"/>
              <w:rPr>
                <w:rFonts w:ascii="Calibri" w:hAnsi="Calibri" w:cs="Calibri"/>
                <w:sz w:val="24"/>
                <w:szCs w:val="24"/>
              </w:rPr>
            </w:pPr>
            <w:r w:rsidRPr="0003710D">
              <w:rPr>
                <w:rFonts w:ascii="Calibri" w:hAnsi="Calibri" w:cs="Calibri"/>
                <w:sz w:val="24"/>
                <w:szCs w:val="24"/>
              </w:rPr>
              <w:t>Sensitivity 89.6-91.1%</w:t>
            </w:r>
          </w:p>
          <w:p w14:paraId="1BFEE94D" w14:textId="77777777" w:rsidR="00212DE7" w:rsidRPr="0003710D" w:rsidRDefault="00212DE7" w:rsidP="00212DE7">
            <w:pPr>
              <w:pStyle w:val="NoSpacing"/>
              <w:rPr>
                <w:rFonts w:ascii="Calibri" w:hAnsi="Calibri" w:cs="Calibri"/>
                <w:sz w:val="24"/>
                <w:szCs w:val="24"/>
              </w:rPr>
            </w:pPr>
            <w:r w:rsidRPr="0003710D">
              <w:rPr>
                <w:rFonts w:ascii="Calibri" w:hAnsi="Calibri" w:cs="Calibri"/>
                <w:sz w:val="24"/>
                <w:szCs w:val="24"/>
              </w:rPr>
              <w:t>Specificity 99.5-100%</w:t>
            </w:r>
          </w:p>
          <w:p w14:paraId="1D48FC60" w14:textId="10254874" w:rsidR="00212DE7" w:rsidRPr="0003710D" w:rsidRDefault="00212DE7" w:rsidP="00212DE7">
            <w:pPr>
              <w:pStyle w:val="NoSpacing"/>
              <w:rPr>
                <w:rFonts w:ascii="Calibri" w:hAnsi="Calibri" w:cs="Calibri"/>
                <w:sz w:val="24"/>
                <w:szCs w:val="24"/>
              </w:rPr>
            </w:pPr>
            <w:r w:rsidRPr="0003710D">
              <w:rPr>
                <w:rFonts w:ascii="Calibri" w:hAnsi="Calibri" w:cs="Calibri"/>
                <w:sz w:val="24"/>
                <w:szCs w:val="24"/>
              </w:rPr>
              <w:t>PPV 59.2-75.2%</w:t>
            </w:r>
          </w:p>
          <w:p w14:paraId="1406BAB5" w14:textId="77777777" w:rsidR="00212DE7" w:rsidRPr="0003710D" w:rsidRDefault="00212DE7" w:rsidP="00212DE7">
            <w:pPr>
              <w:pStyle w:val="NoSpacing"/>
              <w:rPr>
                <w:rFonts w:ascii="Calibri" w:hAnsi="Calibri" w:cs="Calibri"/>
                <w:sz w:val="24"/>
                <w:szCs w:val="24"/>
              </w:rPr>
            </w:pPr>
            <w:r w:rsidRPr="0003710D">
              <w:rPr>
                <w:rFonts w:ascii="Calibri" w:hAnsi="Calibri" w:cs="Calibri"/>
                <w:sz w:val="24"/>
                <w:szCs w:val="24"/>
              </w:rPr>
              <w:t>NPV &gt;99.9%</w:t>
            </w:r>
          </w:p>
        </w:tc>
      </w:tr>
      <w:tr w:rsidR="00C81DAF" w:rsidRPr="0003710D" w14:paraId="65BB05FC" w14:textId="77777777" w:rsidTr="0027520A">
        <w:tc>
          <w:tcPr>
            <w:tcW w:w="0" w:type="auto"/>
          </w:tcPr>
          <w:p w14:paraId="21348942" w14:textId="77777777" w:rsidR="00212DE7" w:rsidRPr="0003710D" w:rsidRDefault="00212DE7" w:rsidP="00212DE7">
            <w:pPr>
              <w:pStyle w:val="NoSpacing"/>
              <w:rPr>
                <w:rFonts w:ascii="Calibri" w:hAnsi="Calibri" w:cs="Calibri"/>
                <w:bCs/>
                <w:sz w:val="24"/>
                <w:szCs w:val="24"/>
              </w:rPr>
            </w:pPr>
            <w:r w:rsidRPr="0003710D">
              <w:rPr>
                <w:rFonts w:ascii="Calibri" w:hAnsi="Calibri" w:cs="Calibri"/>
                <w:bCs/>
                <w:sz w:val="24"/>
                <w:szCs w:val="24"/>
              </w:rPr>
              <w:t>Reference for study validating algorithms</w:t>
            </w:r>
          </w:p>
        </w:tc>
        <w:tc>
          <w:tcPr>
            <w:tcW w:w="0" w:type="auto"/>
          </w:tcPr>
          <w:p w14:paraId="77827B18" w14:textId="34FFBEEB" w:rsidR="00212DE7" w:rsidRPr="0003710D" w:rsidRDefault="00212DE7" w:rsidP="00212DE7">
            <w:pPr>
              <w:pStyle w:val="NoSpacing"/>
              <w:rPr>
                <w:rFonts w:ascii="Calibri" w:hAnsi="Calibri" w:cs="Calibri"/>
                <w:sz w:val="24"/>
                <w:szCs w:val="24"/>
              </w:rPr>
            </w:pPr>
            <w:proofErr w:type="spellStart"/>
            <w:r w:rsidRPr="0003710D">
              <w:rPr>
                <w:rFonts w:ascii="Calibri" w:hAnsi="Calibri" w:cs="Calibri"/>
                <w:sz w:val="24"/>
                <w:szCs w:val="24"/>
              </w:rPr>
              <w:t>Rezaie</w:t>
            </w:r>
            <w:proofErr w:type="spellEnd"/>
            <w:r w:rsidRPr="0003710D">
              <w:rPr>
                <w:rFonts w:ascii="Calibri" w:hAnsi="Calibri" w:cs="Calibri"/>
                <w:sz w:val="24"/>
                <w:szCs w:val="24"/>
              </w:rPr>
              <w:t xml:space="preserve"> 2012</w:t>
            </w:r>
            <w:r w:rsidRPr="0003710D">
              <w:rPr>
                <w:rFonts w:ascii="Calibri" w:hAnsi="Calibri" w:cs="Calibri"/>
                <w:sz w:val="24"/>
                <w:szCs w:val="24"/>
              </w:rPr>
              <w:fldChar w:fldCharType="begin"/>
            </w:r>
            <w:r w:rsidR="006155BD">
              <w:rPr>
                <w:rFonts w:ascii="Calibri" w:hAnsi="Calibri" w:cs="Calibri"/>
                <w:sz w:val="24"/>
                <w:szCs w:val="24"/>
              </w:rPr>
              <w:instrText xml:space="preserve"> ADDIN EN.CITE &lt;EndNote&gt;&lt;Cite&gt;&lt;Author&gt;Rezaie&lt;/Author&gt;&lt;Year&gt;2012&lt;/Year&gt;&lt;RecNum&gt;1214&lt;/RecNum&gt;&lt;DisplayText&gt;&lt;style face="superscript"&gt;1&lt;/style&gt;&lt;/DisplayText&gt;&lt;record&gt;&lt;rec-number&gt;1214&lt;/rec-number&gt;&lt;foreign-keys&gt;&lt;key app="EN" db-id="frr0saf5yww5a4esvpaxeapdw9wetp0vs0x9" timestamp="1608663771"&gt;1214&lt;/key&gt;&lt;/foreign-keys&gt;&lt;ref-type name="Journal Article"&gt;17&lt;/ref-type&gt;&lt;contributors&gt;&lt;authors&gt;&lt;author&gt;Rezaie, Ali&lt;/author&gt;&lt;author&gt;Quan, Hude&lt;/author&gt;&lt;author&gt;Fedorak, Richard N.&lt;/author&gt;&lt;author&gt;Panaccione, Remo&lt;/author&gt;&lt;author&gt;Hilsden, Robert J.&lt;/author&gt;&lt;/authors&gt;&lt;/contributors&gt;&lt;titles&gt;&lt;title&gt;Development and Validation of an Administrative Case Definition for Inflammatory Bowel Diseases&lt;/title&gt;&lt;secondary-title&gt;Canadian Journal of Gastroenterology&lt;/secondary-title&gt;&lt;alt-title&gt;Can J Gastroenterol&lt;/alt-title&gt;&lt;/titles&gt;&lt;periodical&gt;&lt;full-title&gt;Canadian Journal of Gastroenterology&lt;/full-title&gt;&lt;abbr-1&gt;Can J Gastroenterol&lt;/abbr-1&gt;&lt;/periodical&gt;&lt;alt-periodical&gt;&lt;full-title&gt;Canadian Journal of Gastroenterology&lt;/full-title&gt;&lt;abbr-1&gt;Can J Gastroenterol&lt;/abbr-1&gt;&lt;/alt-periodical&gt;&lt;pages&gt;711-717&lt;/pages&gt;&lt;volume&gt;26&lt;/volume&gt;&lt;number&gt;10&lt;/number&gt;&lt;dates&gt;&lt;year&gt;2012&lt;/year&gt;&lt;/dates&gt;&lt;isbn&gt;0835-7900&lt;/isbn&gt;&lt;urls&gt;&lt;/urls&gt;&lt;electronic-resource-num&gt;10.1155/2012/278495 PMID - 23061064&lt;/electronic-resource-num&gt;&lt;language&gt;English&lt;/language&gt;&lt;/record&gt;&lt;/Cite&gt;&lt;/EndNote&gt;</w:instrText>
            </w:r>
            <w:r w:rsidRPr="0003710D">
              <w:rPr>
                <w:rFonts w:ascii="Calibri" w:hAnsi="Calibri" w:cs="Calibri"/>
                <w:sz w:val="24"/>
                <w:szCs w:val="24"/>
              </w:rPr>
              <w:fldChar w:fldCharType="separate"/>
            </w:r>
            <w:r w:rsidR="006155BD" w:rsidRPr="006155BD">
              <w:rPr>
                <w:rFonts w:ascii="Calibri" w:hAnsi="Calibri" w:cs="Calibri"/>
                <w:noProof/>
                <w:sz w:val="24"/>
                <w:szCs w:val="24"/>
                <w:vertAlign w:val="superscript"/>
              </w:rPr>
              <w:t>1</w:t>
            </w:r>
            <w:r w:rsidRPr="0003710D">
              <w:rPr>
                <w:rFonts w:ascii="Calibri" w:hAnsi="Calibri" w:cs="Calibri"/>
                <w:sz w:val="24"/>
                <w:szCs w:val="24"/>
              </w:rPr>
              <w:fldChar w:fldCharType="end"/>
            </w:r>
          </w:p>
        </w:tc>
        <w:tc>
          <w:tcPr>
            <w:tcW w:w="0" w:type="auto"/>
          </w:tcPr>
          <w:p w14:paraId="63B94AEB" w14:textId="5EAF5A85" w:rsidR="00212DE7" w:rsidRPr="0003710D" w:rsidRDefault="00212DE7" w:rsidP="00212DE7">
            <w:pPr>
              <w:pStyle w:val="NoSpacing"/>
              <w:rPr>
                <w:rFonts w:ascii="Calibri" w:hAnsi="Calibri" w:cs="Calibri"/>
                <w:sz w:val="24"/>
                <w:szCs w:val="24"/>
              </w:rPr>
            </w:pPr>
            <w:r w:rsidRPr="0003710D">
              <w:rPr>
                <w:rFonts w:ascii="Calibri" w:hAnsi="Calibri" w:cs="Calibri"/>
                <w:sz w:val="24"/>
                <w:szCs w:val="24"/>
              </w:rPr>
              <w:t>Bernstein 1999</w:t>
            </w:r>
            <w:r w:rsidR="007326AD" w:rsidRPr="0003710D">
              <w:rPr>
                <w:rFonts w:ascii="Calibri" w:hAnsi="Calibri" w:cs="Calibri"/>
                <w:sz w:val="24"/>
                <w:szCs w:val="24"/>
              </w:rPr>
              <w:fldChar w:fldCharType="begin"/>
            </w:r>
            <w:r w:rsidR="006155BD">
              <w:rPr>
                <w:rFonts w:ascii="Calibri" w:hAnsi="Calibri" w:cs="Calibri"/>
                <w:sz w:val="24"/>
                <w:szCs w:val="24"/>
              </w:rPr>
              <w:instrText xml:space="preserve"> ADDIN EN.CITE &lt;EndNote&gt;&lt;Cite&gt;&lt;Author&gt;Bernstein&lt;/Author&gt;&lt;Year&gt;1999&lt;/Year&gt;&lt;RecNum&gt;210&lt;/RecNum&gt;&lt;DisplayText&gt;&lt;style face="superscript"&gt;2&lt;/style&gt;&lt;/DisplayText&gt;&lt;record&gt;&lt;rec-number&gt;210&lt;/rec-number&gt;&lt;foreign-keys&gt;&lt;key app="EN" db-id="frr0saf5yww5a4esvpaxeapdw9wetp0vs0x9" timestamp="1608663771"&gt;210&lt;/key&gt;&lt;/foreign-keys&gt;&lt;ref-type name="Journal Article"&gt;17&lt;/ref-type&gt;&lt;contributors&gt;&lt;authors&gt;&lt;author&gt;Bernstein, Charles N.&lt;/author&gt;&lt;author&gt;Blanchard, J. F.&lt;/author&gt;&lt;author&gt;Rawsthorne, P.&lt;/author&gt;&lt;author&gt;Wajda, A.&lt;/author&gt;&lt;/authors&gt;&lt;/contributors&gt;&lt;titles&gt;&lt;title&gt;Epidemiology of Crohn&amp;apos;s disease and ulcerative colitis in a central Canadian province: a population-based study&lt;/title&gt;&lt;secondary-title&gt;Am J Epidemiol&lt;/secondary-title&gt;&lt;/titles&gt;&lt;periodical&gt;&lt;full-title&gt;Am J Epidemiol&lt;/full-title&gt;&lt;/periodical&gt;&lt;pages&gt;916 - 924&lt;/pages&gt;&lt;volume&gt;149&lt;/volume&gt;&lt;number&gt;10&lt;/number&gt;&lt;dates&gt;&lt;year&gt;1999&lt;/year&gt;&lt;/dates&gt;&lt;urls&gt;&lt;/urls&gt;&lt;language&gt;English&lt;/language&gt;&lt;/record&gt;&lt;/Cite&gt;&lt;/EndNote&gt;</w:instrText>
            </w:r>
            <w:r w:rsidR="007326AD" w:rsidRPr="0003710D">
              <w:rPr>
                <w:rFonts w:ascii="Calibri" w:hAnsi="Calibri" w:cs="Calibri"/>
                <w:sz w:val="24"/>
                <w:szCs w:val="24"/>
              </w:rPr>
              <w:fldChar w:fldCharType="separate"/>
            </w:r>
            <w:r w:rsidR="006155BD" w:rsidRPr="006155BD">
              <w:rPr>
                <w:rFonts w:ascii="Calibri" w:hAnsi="Calibri" w:cs="Calibri"/>
                <w:noProof/>
                <w:sz w:val="24"/>
                <w:szCs w:val="24"/>
                <w:vertAlign w:val="superscript"/>
              </w:rPr>
              <w:t>2</w:t>
            </w:r>
            <w:r w:rsidR="007326AD" w:rsidRPr="0003710D">
              <w:rPr>
                <w:rFonts w:ascii="Calibri" w:hAnsi="Calibri" w:cs="Calibri"/>
                <w:sz w:val="24"/>
                <w:szCs w:val="24"/>
              </w:rPr>
              <w:fldChar w:fldCharType="end"/>
            </w:r>
          </w:p>
        </w:tc>
        <w:tc>
          <w:tcPr>
            <w:tcW w:w="0" w:type="auto"/>
          </w:tcPr>
          <w:p w14:paraId="64463AC3" w14:textId="0DC3588F" w:rsidR="00212DE7" w:rsidRPr="0003710D" w:rsidRDefault="00941F6E" w:rsidP="00212DE7">
            <w:pPr>
              <w:pStyle w:val="NoSpacing"/>
              <w:rPr>
                <w:rFonts w:ascii="Calibri" w:hAnsi="Calibri" w:cs="Calibri"/>
                <w:sz w:val="24"/>
                <w:szCs w:val="24"/>
                <w:lang w:val="en-CA"/>
              </w:rPr>
            </w:pPr>
            <w:r>
              <w:rPr>
                <w:rFonts w:ascii="Calibri" w:hAnsi="Calibri" w:cs="Calibri"/>
                <w:sz w:val="24"/>
                <w:szCs w:val="24"/>
                <w:lang w:val="en-CA"/>
              </w:rPr>
              <w:t>D</w:t>
            </w:r>
            <w:r w:rsidR="00212DE7" w:rsidRPr="0003710D">
              <w:rPr>
                <w:rFonts w:ascii="Calibri" w:hAnsi="Calibri" w:cs="Calibri"/>
                <w:sz w:val="24"/>
                <w:szCs w:val="24"/>
                <w:lang w:val="en-CA"/>
              </w:rPr>
              <w:t>evelopment (Ontario): Benchimol 2009</w:t>
            </w:r>
            <w:r w:rsidR="007326AD" w:rsidRPr="0003710D">
              <w:rPr>
                <w:rFonts w:ascii="Calibri" w:hAnsi="Calibri" w:cs="Calibri"/>
                <w:sz w:val="24"/>
                <w:szCs w:val="24"/>
                <w:lang w:val="en-CA"/>
              </w:rPr>
              <w:fldChar w:fldCharType="begin"/>
            </w:r>
            <w:r w:rsidR="006155BD">
              <w:rPr>
                <w:rFonts w:ascii="Calibri" w:hAnsi="Calibri" w:cs="Calibri"/>
                <w:sz w:val="24"/>
                <w:szCs w:val="24"/>
                <w:lang w:val="en-CA"/>
              </w:rPr>
              <w:instrText xml:space="preserve"> ADDIN EN.CITE &lt;EndNote&gt;&lt;Cite&gt;&lt;Author&gt;Benchimol&lt;/Author&gt;&lt;Year&gt;2009&lt;/Year&gt;&lt;RecNum&gt;185&lt;/RecNum&gt;&lt;DisplayText&gt;&lt;style face="superscript"&gt;3&lt;/style&gt;&lt;/DisplayText&gt;&lt;record&gt;&lt;rec-number&gt;185&lt;/rec-number&gt;&lt;foreign-keys&gt;&lt;key app="EN" db-id="frr0saf5yww5a4esvpaxeapdw9wetp0vs0x9" timestamp="1608663771"&gt;185&lt;/key&gt;&lt;/foreign-keys&gt;&lt;ref-type name="Journal Article"&gt;17&lt;/ref-type&gt;&lt;contributors&gt;&lt;authors&gt;&lt;author&gt;Benchimol, E. I.&lt;/author&gt;&lt;author&gt;Guttmann, A.&lt;/author&gt;&lt;author&gt;Griffiths, A. M.&lt;/author&gt;&lt;author&gt;Rabeneck, L.&lt;/author&gt;&lt;author&gt;Mack, D. R.&lt;/author&gt;&lt;author&gt;Brill, H.&lt;/author&gt;&lt;author&gt;Howard, J.&lt;/author&gt;&lt;author&gt;Guan, J.&lt;/author&gt;&lt;author&gt;To, T.&lt;/author&gt;&lt;/authors&gt;&lt;/contributors&gt;&lt;titles&gt;&lt;title&gt;Increasing incidence of paediatric inflammatory bowel disease in Ontario, Canada: evidence from health administrative data&lt;/title&gt;&lt;secondary-title&gt;Gut&lt;/secondary-title&gt;&lt;alt-title&gt;Gut&lt;/alt-title&gt;&lt;/titles&gt;&lt;periodical&gt;&lt;full-title&gt;Gut&lt;/full-title&gt;&lt;/periodical&gt;&lt;alt-periodical&gt;&lt;full-title&gt;Gut&lt;/full-title&gt;&lt;/alt-periodical&gt;&lt;pages&gt;1490-1497&lt;/pages&gt;&lt;volume&gt;58&lt;/volume&gt;&lt;number&gt;11&lt;/number&gt;&lt;dates&gt;&lt;year&gt;2009&lt;/year&gt;&lt;/dates&gt;&lt;isbn&gt;0017-5749&lt;/isbn&gt;&lt;urls&gt;&lt;related-urls&gt;&lt;url&gt;https://gut-bmj-com.myaccess.library.utoronto.ca/content/gutjnl/58/11/1490.full.pdf&lt;/url&gt;&lt;/related-urls&gt;&lt;/urls&gt;&lt;electronic-resource-num&gt;10.1136/gut.2009.188383 PMID - 19651626&lt;/electronic-resource-num&gt;&lt;language&gt;English&lt;/language&gt;&lt;/record&gt;&lt;/Cite&gt;&lt;/EndNote&gt;</w:instrText>
            </w:r>
            <w:r w:rsidR="007326AD" w:rsidRPr="0003710D">
              <w:rPr>
                <w:rFonts w:ascii="Calibri" w:hAnsi="Calibri" w:cs="Calibri"/>
                <w:sz w:val="24"/>
                <w:szCs w:val="24"/>
                <w:lang w:val="en-CA"/>
              </w:rPr>
              <w:fldChar w:fldCharType="separate"/>
            </w:r>
            <w:r w:rsidR="006155BD" w:rsidRPr="006155BD">
              <w:rPr>
                <w:rFonts w:ascii="Calibri" w:hAnsi="Calibri" w:cs="Calibri"/>
                <w:noProof/>
                <w:sz w:val="24"/>
                <w:szCs w:val="24"/>
                <w:vertAlign w:val="superscript"/>
                <w:lang w:val="en-CA"/>
              </w:rPr>
              <w:t>3</w:t>
            </w:r>
            <w:r w:rsidR="007326AD" w:rsidRPr="0003710D">
              <w:rPr>
                <w:rFonts w:ascii="Calibri" w:hAnsi="Calibri" w:cs="Calibri"/>
                <w:sz w:val="24"/>
                <w:szCs w:val="24"/>
                <w:lang w:val="en-CA"/>
              </w:rPr>
              <w:fldChar w:fldCharType="end"/>
            </w:r>
          </w:p>
          <w:p w14:paraId="567BF54F" w14:textId="4CE2F6DA" w:rsidR="00212DE7" w:rsidRPr="0003710D" w:rsidRDefault="00941F6E" w:rsidP="00212DE7">
            <w:pPr>
              <w:pStyle w:val="NoSpacing"/>
              <w:rPr>
                <w:rFonts w:ascii="Calibri" w:hAnsi="Calibri" w:cs="Calibri"/>
                <w:sz w:val="24"/>
                <w:szCs w:val="24"/>
                <w:vertAlign w:val="superscript"/>
              </w:rPr>
            </w:pPr>
            <w:r>
              <w:rPr>
                <w:rFonts w:ascii="Calibri" w:hAnsi="Calibri" w:cs="Calibri"/>
                <w:sz w:val="24"/>
                <w:szCs w:val="24"/>
                <w:lang w:val="en-CA"/>
              </w:rPr>
              <w:t>V</w:t>
            </w:r>
            <w:r w:rsidR="00212DE7" w:rsidRPr="0003710D">
              <w:rPr>
                <w:rFonts w:ascii="Calibri" w:hAnsi="Calibri" w:cs="Calibri"/>
                <w:sz w:val="24"/>
                <w:szCs w:val="24"/>
                <w:lang w:val="en-CA"/>
              </w:rPr>
              <w:t xml:space="preserve">alidation (Nova Scotia): </w:t>
            </w:r>
            <w:proofErr w:type="spellStart"/>
            <w:r w:rsidR="00212DE7" w:rsidRPr="0003710D">
              <w:rPr>
                <w:rFonts w:ascii="Calibri" w:hAnsi="Calibri" w:cs="Calibri"/>
                <w:sz w:val="24"/>
                <w:szCs w:val="24"/>
                <w:lang w:val="en-CA"/>
              </w:rPr>
              <w:t>Otley</w:t>
            </w:r>
            <w:proofErr w:type="spellEnd"/>
            <w:r w:rsidR="00212DE7" w:rsidRPr="0003710D">
              <w:rPr>
                <w:rFonts w:ascii="Calibri" w:hAnsi="Calibri" w:cs="Calibri"/>
                <w:sz w:val="24"/>
                <w:szCs w:val="24"/>
                <w:lang w:val="en-CA"/>
              </w:rPr>
              <w:t xml:space="preserve"> 2018</w:t>
            </w:r>
            <w:r w:rsidR="007326AD" w:rsidRPr="0003710D">
              <w:rPr>
                <w:rFonts w:ascii="Calibri" w:hAnsi="Calibri" w:cs="Calibri"/>
                <w:sz w:val="24"/>
                <w:szCs w:val="24"/>
                <w:lang w:val="en-CA"/>
              </w:rPr>
              <w:fldChar w:fldCharType="begin"/>
            </w:r>
            <w:r w:rsidR="006155BD">
              <w:rPr>
                <w:rFonts w:ascii="Calibri" w:hAnsi="Calibri" w:cs="Calibri"/>
                <w:sz w:val="24"/>
                <w:szCs w:val="24"/>
                <w:lang w:val="en-CA"/>
              </w:rPr>
              <w:instrText xml:space="preserve"> ADDIN EN.CITE &lt;EndNote&gt;&lt;Cite&gt;&lt;Author&gt;Otley&lt;/Author&gt;&lt;Year&gt;2018&lt;/Year&gt;&lt;RecNum&gt;1860&lt;/RecNum&gt;&lt;DisplayText&gt;&lt;style face="superscript"&gt;4&lt;/style&gt;&lt;/DisplayText&gt;&lt;record&gt;&lt;rec-number&gt;1860&lt;/rec-number&gt;&lt;foreign-keys&gt;&lt;key app="EN" db-id="frr0saf5yww5a4esvpaxeapdw9wetp0vs0x9" timestamp="1610655670"&gt;1860&lt;/key&gt;&lt;/foreign-keys&gt;&lt;ref-type name="Journal Article"&gt;17&lt;/ref-type&gt;&lt;contributors&gt;&lt;authors&gt;&lt;author&gt;Otley, A.&lt;/author&gt;&lt;author&gt;Cui, Y.&lt;/author&gt;&lt;author&gt;Dummer, T. J. B.&lt;/author&gt;&lt;/authors&gt;&lt;/contributors&gt;&lt;titles&gt;&lt;title&gt;Validation of administrative case ascertainment algorithms for pediatric IBD in Nova Scotia, Canada&lt;/title&gt;&lt;secondary-title&gt;J Pediatr Gastroenterol Nutr&lt;/secondary-title&gt;&lt;/titles&gt;&lt;periodical&gt;&lt;full-title&gt;J Pediatr Gastroenterol Nutr&lt;/full-title&gt;&lt;/periodical&gt;&lt;pages&gt;S54&lt;/pages&gt;&lt;volume&gt;67&lt;/volume&gt;&lt;num-vols&gt;1&lt;/num-vols&gt;&lt;dates&gt;&lt;year&gt;2018&lt;/year&gt;&lt;/dates&gt;&lt;urls&gt;&lt;/urls&gt;&lt;/record&gt;&lt;/Cite&gt;&lt;/EndNote&gt;</w:instrText>
            </w:r>
            <w:r w:rsidR="007326AD" w:rsidRPr="0003710D">
              <w:rPr>
                <w:rFonts w:ascii="Calibri" w:hAnsi="Calibri" w:cs="Calibri"/>
                <w:sz w:val="24"/>
                <w:szCs w:val="24"/>
                <w:lang w:val="en-CA"/>
              </w:rPr>
              <w:fldChar w:fldCharType="separate"/>
            </w:r>
            <w:r w:rsidR="006155BD" w:rsidRPr="006155BD">
              <w:rPr>
                <w:rFonts w:ascii="Calibri" w:hAnsi="Calibri" w:cs="Calibri"/>
                <w:noProof/>
                <w:sz w:val="24"/>
                <w:szCs w:val="24"/>
                <w:vertAlign w:val="superscript"/>
                <w:lang w:val="en-CA"/>
              </w:rPr>
              <w:t>4</w:t>
            </w:r>
            <w:r w:rsidR="007326AD" w:rsidRPr="0003710D">
              <w:rPr>
                <w:rFonts w:ascii="Calibri" w:hAnsi="Calibri" w:cs="Calibri"/>
                <w:sz w:val="24"/>
                <w:szCs w:val="24"/>
                <w:lang w:val="en-CA"/>
              </w:rPr>
              <w:fldChar w:fldCharType="end"/>
            </w:r>
          </w:p>
        </w:tc>
        <w:tc>
          <w:tcPr>
            <w:tcW w:w="0" w:type="auto"/>
          </w:tcPr>
          <w:p w14:paraId="52B2F536" w14:textId="7E801AE2" w:rsidR="00212DE7" w:rsidRPr="0003710D" w:rsidRDefault="00212DE7" w:rsidP="00212DE7">
            <w:pPr>
              <w:pStyle w:val="NoSpacing"/>
              <w:rPr>
                <w:rFonts w:ascii="Calibri" w:hAnsi="Calibri" w:cs="Calibri"/>
                <w:sz w:val="24"/>
                <w:szCs w:val="24"/>
              </w:rPr>
            </w:pPr>
            <w:r w:rsidRPr="0003710D">
              <w:rPr>
                <w:rFonts w:ascii="Calibri" w:hAnsi="Calibri" w:cs="Calibri"/>
                <w:sz w:val="24"/>
                <w:szCs w:val="24"/>
              </w:rPr>
              <w:t>Benchimol 2009</w:t>
            </w:r>
            <w:r w:rsidR="007326AD" w:rsidRPr="0003710D">
              <w:rPr>
                <w:rFonts w:ascii="Calibri" w:hAnsi="Calibri" w:cs="Calibri"/>
                <w:sz w:val="24"/>
                <w:szCs w:val="24"/>
              </w:rPr>
              <w:fldChar w:fldCharType="begin"/>
            </w:r>
            <w:r w:rsidR="006155BD">
              <w:rPr>
                <w:rFonts w:ascii="Calibri" w:hAnsi="Calibri" w:cs="Calibri"/>
                <w:sz w:val="24"/>
                <w:szCs w:val="24"/>
              </w:rPr>
              <w:instrText xml:space="preserve"> ADDIN EN.CITE &lt;EndNote&gt;&lt;Cite&gt;&lt;Author&gt;Benchimol&lt;/Author&gt;&lt;Year&gt;2009&lt;/Year&gt;&lt;RecNum&gt;185&lt;/RecNum&gt;&lt;DisplayText&gt;&lt;style face="superscript"&gt;3&lt;/style&gt;&lt;/DisplayText&gt;&lt;record&gt;&lt;rec-number&gt;185&lt;/rec-number&gt;&lt;foreign-keys&gt;&lt;key app="EN" db-id="frr0saf5yww5a4esvpaxeapdw9wetp0vs0x9" timestamp="1608663771"&gt;185&lt;/key&gt;&lt;/foreign-keys&gt;&lt;ref-type name="Journal Article"&gt;17&lt;/ref-type&gt;&lt;contributors&gt;&lt;authors&gt;&lt;author&gt;Benchimol, E. I.&lt;/author&gt;&lt;author&gt;Guttmann, A.&lt;/author&gt;&lt;author&gt;Griffiths, A. M.&lt;/author&gt;&lt;author&gt;Rabeneck, L.&lt;/author&gt;&lt;author&gt;Mack, D. R.&lt;/author&gt;&lt;author&gt;Brill, H.&lt;/author&gt;&lt;author&gt;Howard, J.&lt;/author&gt;&lt;author&gt;Guan, J.&lt;/author&gt;&lt;author&gt;To, T.&lt;/author&gt;&lt;/authors&gt;&lt;/contributors&gt;&lt;titles&gt;&lt;title&gt;Increasing incidence of paediatric inflammatory bowel disease in Ontario, Canada: evidence from health administrative data&lt;/title&gt;&lt;secondary-title&gt;Gut&lt;/secondary-title&gt;&lt;alt-title&gt;Gut&lt;/alt-title&gt;&lt;/titles&gt;&lt;periodical&gt;&lt;full-title&gt;Gut&lt;/full-title&gt;&lt;/periodical&gt;&lt;alt-periodical&gt;&lt;full-title&gt;Gut&lt;/full-title&gt;&lt;/alt-periodical&gt;&lt;pages&gt;1490-1497&lt;/pages&gt;&lt;volume&gt;58&lt;/volume&gt;&lt;number&gt;11&lt;/number&gt;&lt;dates&gt;&lt;year&gt;2009&lt;/year&gt;&lt;/dates&gt;&lt;isbn&gt;0017-5749&lt;/isbn&gt;&lt;urls&gt;&lt;related-urls&gt;&lt;url&gt;https://gut-bmj-com.myaccess.library.utoronto.ca/content/gutjnl/58/11/1490.full.pdf&lt;/url&gt;&lt;/related-urls&gt;&lt;/urls&gt;&lt;electronic-resource-num&gt;10.1136/gut.2009.188383 PMID - 19651626&lt;/electronic-resource-num&gt;&lt;language&gt;English&lt;/language&gt;&lt;/record&gt;&lt;/Cite&gt;&lt;/EndNote&gt;</w:instrText>
            </w:r>
            <w:r w:rsidR="007326AD" w:rsidRPr="0003710D">
              <w:rPr>
                <w:rFonts w:ascii="Calibri" w:hAnsi="Calibri" w:cs="Calibri"/>
                <w:sz w:val="24"/>
                <w:szCs w:val="24"/>
              </w:rPr>
              <w:fldChar w:fldCharType="separate"/>
            </w:r>
            <w:r w:rsidR="006155BD" w:rsidRPr="006155BD">
              <w:rPr>
                <w:rFonts w:ascii="Calibri" w:hAnsi="Calibri" w:cs="Calibri"/>
                <w:noProof/>
                <w:sz w:val="24"/>
                <w:szCs w:val="24"/>
                <w:vertAlign w:val="superscript"/>
              </w:rPr>
              <w:t>3</w:t>
            </w:r>
            <w:r w:rsidR="007326AD" w:rsidRPr="0003710D">
              <w:rPr>
                <w:rFonts w:ascii="Calibri" w:hAnsi="Calibri" w:cs="Calibri"/>
                <w:sz w:val="24"/>
                <w:szCs w:val="24"/>
              </w:rPr>
              <w:fldChar w:fldCharType="end"/>
            </w:r>
          </w:p>
        </w:tc>
      </w:tr>
      <w:tr w:rsidR="00C81DAF" w:rsidRPr="0003710D" w14:paraId="663B2230" w14:textId="77777777" w:rsidTr="0027520A">
        <w:tc>
          <w:tcPr>
            <w:tcW w:w="0" w:type="auto"/>
          </w:tcPr>
          <w:p w14:paraId="52E18144" w14:textId="77777777" w:rsidR="00212DE7" w:rsidRPr="0003710D" w:rsidRDefault="00212DE7" w:rsidP="00212DE7">
            <w:pPr>
              <w:pStyle w:val="NoSpacing"/>
              <w:rPr>
                <w:rFonts w:ascii="Calibri" w:hAnsi="Calibri" w:cs="Calibri"/>
                <w:bCs/>
                <w:sz w:val="24"/>
                <w:szCs w:val="24"/>
              </w:rPr>
            </w:pPr>
            <w:r w:rsidRPr="0003710D">
              <w:rPr>
                <w:rFonts w:ascii="Calibri" w:hAnsi="Calibri" w:cs="Calibri"/>
                <w:bCs/>
                <w:sz w:val="24"/>
                <w:szCs w:val="24"/>
              </w:rPr>
              <w:lastRenderedPageBreak/>
              <w:t>Differentiation between CD and UC</w:t>
            </w:r>
          </w:p>
        </w:tc>
        <w:tc>
          <w:tcPr>
            <w:tcW w:w="0" w:type="auto"/>
          </w:tcPr>
          <w:p w14:paraId="3028FD0C" w14:textId="77777777" w:rsidR="00212DE7" w:rsidRPr="0003710D" w:rsidRDefault="00212DE7" w:rsidP="00212DE7">
            <w:pPr>
              <w:pStyle w:val="NoSpacing"/>
              <w:rPr>
                <w:rFonts w:ascii="Calibri" w:hAnsi="Calibri" w:cs="Calibri"/>
                <w:sz w:val="24"/>
                <w:szCs w:val="24"/>
              </w:rPr>
            </w:pPr>
            <w:r w:rsidRPr="0003710D">
              <w:rPr>
                <w:rFonts w:ascii="Calibri" w:hAnsi="Calibri" w:cs="Calibri"/>
                <w:sz w:val="24"/>
                <w:szCs w:val="24"/>
              </w:rPr>
              <w:t>Scoring system based on the number of CD and UC-specific codes:</w:t>
            </w:r>
          </w:p>
          <w:p w14:paraId="2F808C0E" w14:textId="77777777" w:rsidR="00212DE7" w:rsidRPr="0003710D" w:rsidRDefault="00212DE7" w:rsidP="00212DE7">
            <w:pPr>
              <w:pStyle w:val="NoSpacing"/>
              <w:rPr>
                <w:rFonts w:ascii="Calibri" w:hAnsi="Calibri" w:cs="Calibri"/>
                <w:sz w:val="24"/>
                <w:szCs w:val="24"/>
              </w:rPr>
            </w:pPr>
            <w:r w:rsidRPr="0003710D">
              <w:rPr>
                <w:rFonts w:ascii="Calibri" w:hAnsi="Calibri" w:cs="Calibri"/>
                <w:sz w:val="24"/>
                <w:szCs w:val="24"/>
              </w:rPr>
              <w:t>UC: ‘greater than +2’</w:t>
            </w:r>
          </w:p>
          <w:p w14:paraId="7189AEA1" w14:textId="77777777" w:rsidR="00212DE7" w:rsidRPr="0003710D" w:rsidRDefault="00212DE7" w:rsidP="00212DE7">
            <w:pPr>
              <w:pStyle w:val="NoSpacing"/>
              <w:rPr>
                <w:rFonts w:ascii="Calibri" w:hAnsi="Calibri" w:cs="Calibri"/>
                <w:sz w:val="24"/>
                <w:szCs w:val="24"/>
              </w:rPr>
            </w:pPr>
            <w:r w:rsidRPr="0003710D">
              <w:rPr>
                <w:rFonts w:ascii="Calibri" w:hAnsi="Calibri" w:cs="Calibri"/>
                <w:sz w:val="24"/>
                <w:szCs w:val="24"/>
              </w:rPr>
              <w:t>CD: ‘less than -2’</w:t>
            </w:r>
          </w:p>
          <w:p w14:paraId="49FD4382" w14:textId="77777777" w:rsidR="00212DE7" w:rsidRPr="0003710D" w:rsidRDefault="00212DE7" w:rsidP="00212DE7">
            <w:pPr>
              <w:pStyle w:val="NoSpacing"/>
              <w:rPr>
                <w:rFonts w:ascii="Calibri" w:hAnsi="Calibri" w:cs="Calibri"/>
                <w:sz w:val="24"/>
                <w:szCs w:val="24"/>
              </w:rPr>
            </w:pPr>
            <w:r w:rsidRPr="0003710D">
              <w:rPr>
                <w:rFonts w:ascii="Calibri" w:hAnsi="Calibri" w:cs="Calibri"/>
                <w:sz w:val="24"/>
                <w:szCs w:val="24"/>
              </w:rPr>
              <w:t>IBDU: ‘between -2 and +2’</w:t>
            </w:r>
          </w:p>
        </w:tc>
        <w:tc>
          <w:tcPr>
            <w:tcW w:w="0" w:type="auto"/>
          </w:tcPr>
          <w:p w14:paraId="1413B728" w14:textId="77777777" w:rsidR="00212DE7" w:rsidRPr="0003710D" w:rsidRDefault="00212DE7" w:rsidP="00212DE7">
            <w:pPr>
              <w:pStyle w:val="NoSpacing"/>
              <w:rPr>
                <w:rFonts w:ascii="Calibri" w:hAnsi="Calibri" w:cs="Calibri"/>
                <w:sz w:val="24"/>
                <w:szCs w:val="24"/>
              </w:rPr>
            </w:pPr>
            <w:r w:rsidRPr="0003710D">
              <w:rPr>
                <w:rFonts w:ascii="Calibri" w:hAnsi="Calibri" w:cs="Calibri"/>
                <w:sz w:val="24"/>
                <w:szCs w:val="24"/>
              </w:rPr>
              <w:t>5 of last 9 outpatient contacts</w:t>
            </w:r>
          </w:p>
        </w:tc>
        <w:tc>
          <w:tcPr>
            <w:tcW w:w="0" w:type="auto"/>
          </w:tcPr>
          <w:p w14:paraId="536646B5" w14:textId="651757AE" w:rsidR="00212DE7" w:rsidRPr="0003710D" w:rsidRDefault="00212DE7" w:rsidP="00212DE7">
            <w:pPr>
              <w:pStyle w:val="NoSpacing"/>
              <w:rPr>
                <w:rFonts w:ascii="Calibri" w:hAnsi="Calibri" w:cs="Calibri"/>
                <w:sz w:val="24"/>
                <w:szCs w:val="24"/>
              </w:rPr>
            </w:pPr>
            <w:r w:rsidRPr="0003710D">
              <w:rPr>
                <w:rFonts w:ascii="Calibri" w:hAnsi="Calibri" w:cs="Calibri"/>
                <w:sz w:val="24"/>
                <w:szCs w:val="24"/>
                <w:lang w:val="en-CA"/>
              </w:rPr>
              <w:t>5 of last 7 outpatient contacts</w:t>
            </w:r>
          </w:p>
        </w:tc>
        <w:tc>
          <w:tcPr>
            <w:tcW w:w="0" w:type="auto"/>
          </w:tcPr>
          <w:p w14:paraId="15B36B0B" w14:textId="77777777" w:rsidR="00212DE7" w:rsidRPr="0003710D" w:rsidRDefault="00212DE7" w:rsidP="00212DE7">
            <w:pPr>
              <w:pStyle w:val="NoSpacing"/>
              <w:rPr>
                <w:rFonts w:ascii="Calibri" w:hAnsi="Calibri" w:cs="Calibri"/>
                <w:sz w:val="24"/>
                <w:szCs w:val="24"/>
              </w:rPr>
            </w:pPr>
            <w:r w:rsidRPr="0003710D">
              <w:rPr>
                <w:rFonts w:ascii="Calibri" w:hAnsi="Calibri" w:cs="Calibri"/>
                <w:sz w:val="24"/>
                <w:szCs w:val="24"/>
              </w:rPr>
              <w:t>5 of last 7 outpatient contacts</w:t>
            </w:r>
          </w:p>
        </w:tc>
      </w:tr>
      <w:tr w:rsidR="00B07484" w:rsidRPr="0003710D" w14:paraId="27E2F715" w14:textId="77777777" w:rsidTr="00B07484">
        <w:tc>
          <w:tcPr>
            <w:tcW w:w="0" w:type="auto"/>
            <w:gridSpan w:val="5"/>
            <w:shd w:val="clear" w:color="auto" w:fill="EDEDED" w:themeFill="accent3" w:themeFillTint="33"/>
          </w:tcPr>
          <w:p w14:paraId="766BFD57" w14:textId="1ED0D7E2" w:rsidR="00B07484" w:rsidRPr="00B8281A" w:rsidRDefault="00B07484" w:rsidP="00212DE7">
            <w:pPr>
              <w:pStyle w:val="NoSpacing"/>
              <w:rPr>
                <w:rFonts w:ascii="Calibri" w:hAnsi="Calibri" w:cs="Calibri"/>
                <w:b/>
                <w:bCs/>
                <w:sz w:val="24"/>
                <w:szCs w:val="24"/>
                <w:vertAlign w:val="superscript"/>
              </w:rPr>
            </w:pPr>
            <w:r w:rsidRPr="0003710D">
              <w:rPr>
                <w:rFonts w:ascii="Calibri" w:hAnsi="Calibri" w:cs="Calibri"/>
                <w:b/>
                <w:bCs/>
                <w:sz w:val="24"/>
                <w:szCs w:val="24"/>
              </w:rPr>
              <w:t xml:space="preserve">Identification of </w:t>
            </w:r>
            <w:proofErr w:type="spellStart"/>
            <w:r w:rsidRPr="0003710D">
              <w:rPr>
                <w:rFonts w:ascii="Calibri" w:hAnsi="Calibri" w:cs="Calibri"/>
                <w:b/>
                <w:bCs/>
                <w:sz w:val="24"/>
                <w:szCs w:val="24"/>
              </w:rPr>
              <w:t>Gastroenterologists</w:t>
            </w:r>
            <w:r w:rsidR="00B8281A">
              <w:rPr>
                <w:rFonts w:ascii="Calibri" w:hAnsi="Calibri" w:cs="Calibri"/>
                <w:b/>
                <w:bCs/>
                <w:sz w:val="24"/>
                <w:szCs w:val="24"/>
                <w:vertAlign w:val="superscript"/>
              </w:rPr>
              <w:t>c</w:t>
            </w:r>
            <w:proofErr w:type="spellEnd"/>
          </w:p>
        </w:tc>
      </w:tr>
      <w:tr w:rsidR="00C81DAF" w:rsidRPr="0003710D" w14:paraId="2D8B004D" w14:textId="77777777" w:rsidTr="0027520A">
        <w:tc>
          <w:tcPr>
            <w:tcW w:w="0" w:type="auto"/>
          </w:tcPr>
          <w:p w14:paraId="65B80106" w14:textId="6511E17D" w:rsidR="00B07484" w:rsidRPr="0003710D" w:rsidRDefault="00B07484" w:rsidP="00212DE7">
            <w:pPr>
              <w:pStyle w:val="NoSpacing"/>
              <w:rPr>
                <w:rFonts w:ascii="Calibri" w:hAnsi="Calibri" w:cs="Calibri"/>
                <w:bCs/>
                <w:sz w:val="24"/>
                <w:szCs w:val="24"/>
              </w:rPr>
            </w:pPr>
            <w:r w:rsidRPr="0003710D">
              <w:rPr>
                <w:rFonts w:ascii="Calibri" w:hAnsi="Calibri" w:cs="Calibri"/>
                <w:bCs/>
                <w:sz w:val="24"/>
                <w:szCs w:val="24"/>
              </w:rPr>
              <w:t>Pediatric</w:t>
            </w:r>
          </w:p>
        </w:tc>
        <w:tc>
          <w:tcPr>
            <w:tcW w:w="0" w:type="auto"/>
          </w:tcPr>
          <w:p w14:paraId="5F0C3418" w14:textId="2C74B28A" w:rsidR="00B07484" w:rsidRPr="0003710D" w:rsidRDefault="00B07484" w:rsidP="00212DE7">
            <w:pPr>
              <w:pStyle w:val="NoSpacing"/>
              <w:rPr>
                <w:rFonts w:ascii="Calibri" w:hAnsi="Calibri" w:cs="Calibri"/>
                <w:sz w:val="24"/>
                <w:szCs w:val="24"/>
              </w:rPr>
            </w:pPr>
            <w:r w:rsidRPr="0003710D">
              <w:rPr>
                <w:rFonts w:ascii="Calibri" w:hAnsi="Calibri" w:cs="Calibri"/>
                <w:sz w:val="24"/>
                <w:szCs w:val="24"/>
              </w:rPr>
              <w:t>n/a</w:t>
            </w:r>
          </w:p>
        </w:tc>
        <w:tc>
          <w:tcPr>
            <w:tcW w:w="0" w:type="auto"/>
          </w:tcPr>
          <w:p w14:paraId="723772A7" w14:textId="50779F77" w:rsidR="00B07484" w:rsidRPr="0003710D" w:rsidRDefault="00B07484" w:rsidP="00212DE7">
            <w:pPr>
              <w:pStyle w:val="NoSpacing"/>
              <w:rPr>
                <w:rFonts w:ascii="Calibri" w:hAnsi="Calibri" w:cs="Calibri"/>
                <w:sz w:val="24"/>
                <w:szCs w:val="24"/>
              </w:rPr>
            </w:pPr>
            <w:r w:rsidRPr="0003710D">
              <w:rPr>
                <w:rFonts w:ascii="Calibri" w:hAnsi="Calibri" w:cs="Calibri"/>
                <w:sz w:val="24"/>
                <w:szCs w:val="24"/>
              </w:rPr>
              <w:t>Pediatricians with ≥5 colonoscopies in individuals &lt;18 years of age</w:t>
            </w:r>
          </w:p>
        </w:tc>
        <w:tc>
          <w:tcPr>
            <w:tcW w:w="0" w:type="auto"/>
          </w:tcPr>
          <w:p w14:paraId="54366D1F" w14:textId="5E131579" w:rsidR="00B07484" w:rsidRPr="0003710D" w:rsidRDefault="00B07484" w:rsidP="00212DE7">
            <w:pPr>
              <w:pStyle w:val="NoSpacing"/>
              <w:rPr>
                <w:rFonts w:ascii="Calibri" w:hAnsi="Calibri" w:cs="Calibri"/>
                <w:sz w:val="24"/>
                <w:szCs w:val="24"/>
                <w:lang w:val="en-CA"/>
              </w:rPr>
            </w:pPr>
            <w:r w:rsidRPr="0003710D">
              <w:rPr>
                <w:rFonts w:ascii="Calibri" w:hAnsi="Calibri" w:cs="Calibri"/>
                <w:sz w:val="24"/>
                <w:szCs w:val="24"/>
                <w:lang w:val="en-CA"/>
              </w:rPr>
              <w:t>(1) Certified in pediatric gastroenterology or (2) certified as general pediatrician with &gt;5 billing codes for endoscopy in a single year</w:t>
            </w:r>
          </w:p>
        </w:tc>
        <w:tc>
          <w:tcPr>
            <w:tcW w:w="0" w:type="auto"/>
          </w:tcPr>
          <w:p w14:paraId="4705333A" w14:textId="30CB8603" w:rsidR="00B07484" w:rsidRPr="0003710D" w:rsidRDefault="00B07484" w:rsidP="00212DE7">
            <w:pPr>
              <w:pStyle w:val="NoSpacing"/>
              <w:rPr>
                <w:rFonts w:ascii="Calibri" w:hAnsi="Calibri" w:cs="Calibri"/>
                <w:sz w:val="24"/>
                <w:szCs w:val="24"/>
              </w:rPr>
            </w:pPr>
            <w:r w:rsidRPr="0003710D">
              <w:rPr>
                <w:rFonts w:ascii="Calibri" w:hAnsi="Calibri" w:cs="Calibri"/>
                <w:sz w:val="24"/>
                <w:szCs w:val="24"/>
                <w:lang w:val="en-CA"/>
              </w:rPr>
              <w:t>(1) Certified in pediatric gastroenterology or (2) certified as general pediatrician with &gt;5 billing codes for endoscopy in a single year</w:t>
            </w:r>
          </w:p>
        </w:tc>
      </w:tr>
      <w:tr w:rsidR="00C81DAF" w:rsidRPr="0003710D" w14:paraId="17BBFC75" w14:textId="77777777" w:rsidTr="0027520A">
        <w:tc>
          <w:tcPr>
            <w:tcW w:w="0" w:type="auto"/>
          </w:tcPr>
          <w:p w14:paraId="69AEDF1B" w14:textId="45AB49E0" w:rsidR="00B07484" w:rsidRPr="0003710D" w:rsidRDefault="00B07484" w:rsidP="00212DE7">
            <w:pPr>
              <w:pStyle w:val="NoSpacing"/>
              <w:rPr>
                <w:rFonts w:ascii="Calibri" w:hAnsi="Calibri" w:cs="Calibri"/>
                <w:bCs/>
                <w:sz w:val="24"/>
                <w:szCs w:val="24"/>
              </w:rPr>
            </w:pPr>
            <w:r w:rsidRPr="0003710D">
              <w:rPr>
                <w:rFonts w:ascii="Calibri" w:hAnsi="Calibri" w:cs="Calibri"/>
                <w:bCs/>
                <w:sz w:val="24"/>
                <w:szCs w:val="24"/>
              </w:rPr>
              <w:t>Adult</w:t>
            </w:r>
          </w:p>
        </w:tc>
        <w:tc>
          <w:tcPr>
            <w:tcW w:w="0" w:type="auto"/>
          </w:tcPr>
          <w:p w14:paraId="74B1EC2B" w14:textId="622800C8" w:rsidR="00B07484" w:rsidRPr="0003710D" w:rsidRDefault="00B07484" w:rsidP="00212DE7">
            <w:pPr>
              <w:pStyle w:val="NoSpacing"/>
              <w:rPr>
                <w:rFonts w:ascii="Calibri" w:hAnsi="Calibri" w:cs="Calibri"/>
                <w:sz w:val="24"/>
                <w:szCs w:val="24"/>
              </w:rPr>
            </w:pPr>
            <w:r w:rsidRPr="0003710D">
              <w:rPr>
                <w:rFonts w:ascii="Calibri" w:hAnsi="Calibri" w:cs="Calibri"/>
                <w:sz w:val="24"/>
                <w:szCs w:val="24"/>
              </w:rPr>
              <w:t>n/a</w:t>
            </w:r>
          </w:p>
        </w:tc>
        <w:tc>
          <w:tcPr>
            <w:tcW w:w="0" w:type="auto"/>
          </w:tcPr>
          <w:p w14:paraId="68BE13E5" w14:textId="28B13934" w:rsidR="00B07484" w:rsidRPr="0003710D" w:rsidRDefault="00B07484" w:rsidP="00212DE7">
            <w:pPr>
              <w:pStyle w:val="NoSpacing"/>
              <w:rPr>
                <w:rFonts w:ascii="Calibri" w:hAnsi="Calibri" w:cs="Calibri"/>
                <w:sz w:val="24"/>
                <w:szCs w:val="24"/>
              </w:rPr>
            </w:pPr>
            <w:r w:rsidRPr="0003710D">
              <w:rPr>
                <w:rFonts w:ascii="Calibri" w:hAnsi="Calibri" w:cs="Calibri"/>
                <w:sz w:val="24"/>
                <w:szCs w:val="24"/>
              </w:rPr>
              <w:t>Billed as internal medicine with specialist in gastroenterology</w:t>
            </w:r>
          </w:p>
        </w:tc>
        <w:tc>
          <w:tcPr>
            <w:tcW w:w="0" w:type="auto"/>
          </w:tcPr>
          <w:p w14:paraId="5F0E3625" w14:textId="6CB4B27A" w:rsidR="00B07484" w:rsidRPr="0003710D" w:rsidRDefault="00B07484" w:rsidP="00212DE7">
            <w:pPr>
              <w:pStyle w:val="NoSpacing"/>
              <w:rPr>
                <w:rFonts w:ascii="Calibri" w:hAnsi="Calibri" w:cs="Calibri"/>
                <w:sz w:val="24"/>
                <w:szCs w:val="24"/>
                <w:lang w:val="en-CA"/>
              </w:rPr>
            </w:pPr>
            <w:r w:rsidRPr="0003710D">
              <w:rPr>
                <w:rFonts w:ascii="Calibri" w:hAnsi="Calibri" w:cs="Calibri"/>
                <w:sz w:val="24"/>
                <w:szCs w:val="24"/>
                <w:lang w:val="en-CA"/>
              </w:rPr>
              <w:t>(1) Certified in gastroenterology or (2) certified in internal medicine with ≥50 billing codes for endoscopy in a single year</w:t>
            </w:r>
          </w:p>
        </w:tc>
        <w:tc>
          <w:tcPr>
            <w:tcW w:w="0" w:type="auto"/>
          </w:tcPr>
          <w:p w14:paraId="3F40103E" w14:textId="16001372" w:rsidR="00B07484" w:rsidRPr="0003710D" w:rsidRDefault="00B07484" w:rsidP="00212DE7">
            <w:pPr>
              <w:pStyle w:val="NoSpacing"/>
              <w:rPr>
                <w:rFonts w:ascii="Calibri" w:hAnsi="Calibri" w:cs="Calibri"/>
                <w:sz w:val="24"/>
                <w:szCs w:val="24"/>
              </w:rPr>
            </w:pPr>
            <w:r w:rsidRPr="0003710D">
              <w:rPr>
                <w:rFonts w:ascii="Calibri" w:hAnsi="Calibri" w:cs="Calibri"/>
                <w:sz w:val="24"/>
                <w:szCs w:val="24"/>
                <w:lang w:val="en-CA"/>
              </w:rPr>
              <w:t>(1) Certified in gastroenterology or (2) certified in internal medicine with ≥50 billing codes for endoscopy in a single year</w:t>
            </w:r>
          </w:p>
        </w:tc>
      </w:tr>
      <w:tr w:rsidR="00F80E64" w:rsidRPr="0003710D" w14:paraId="63B0BBCD" w14:textId="77777777" w:rsidTr="008A17A5">
        <w:tc>
          <w:tcPr>
            <w:tcW w:w="0" w:type="auto"/>
            <w:gridSpan w:val="5"/>
            <w:shd w:val="clear" w:color="auto" w:fill="EDEDED" w:themeFill="accent3" w:themeFillTint="33"/>
          </w:tcPr>
          <w:p w14:paraId="5FA1F7EA" w14:textId="6824F784" w:rsidR="00F80E64" w:rsidRPr="008A17A5" w:rsidRDefault="00C81DAF" w:rsidP="00212DE7">
            <w:pPr>
              <w:pStyle w:val="NoSpacing"/>
              <w:rPr>
                <w:rFonts w:ascii="Calibri" w:hAnsi="Calibri" w:cs="Calibri"/>
                <w:b/>
                <w:bCs/>
                <w:sz w:val="24"/>
                <w:szCs w:val="24"/>
                <w:lang w:val="en-CA"/>
              </w:rPr>
            </w:pPr>
            <w:r>
              <w:rPr>
                <w:rFonts w:ascii="Calibri" w:hAnsi="Calibri" w:cs="Calibri"/>
                <w:b/>
                <w:bCs/>
                <w:sz w:val="24"/>
                <w:szCs w:val="24"/>
                <w:lang w:val="en-CA"/>
              </w:rPr>
              <w:t>Pediatric Tertiary-Care Centres</w:t>
            </w:r>
          </w:p>
        </w:tc>
      </w:tr>
      <w:tr w:rsidR="00C81DAF" w:rsidRPr="0003710D" w14:paraId="0A70888C" w14:textId="77777777" w:rsidTr="0027520A">
        <w:tc>
          <w:tcPr>
            <w:tcW w:w="0" w:type="auto"/>
          </w:tcPr>
          <w:p w14:paraId="635077B1" w14:textId="599D5A3B" w:rsidR="00F80E64" w:rsidRPr="00C81DAF" w:rsidRDefault="00C81DAF" w:rsidP="00212DE7">
            <w:pPr>
              <w:pStyle w:val="NoSpacing"/>
              <w:rPr>
                <w:rFonts w:ascii="Calibri" w:hAnsi="Calibri" w:cs="Calibri"/>
                <w:bCs/>
                <w:sz w:val="24"/>
                <w:szCs w:val="24"/>
              </w:rPr>
            </w:pPr>
            <w:r>
              <w:rPr>
                <w:rFonts w:ascii="Calibri" w:hAnsi="Calibri" w:cs="Calibri"/>
                <w:bCs/>
                <w:sz w:val="24"/>
                <w:szCs w:val="24"/>
              </w:rPr>
              <w:t>List of Centres</w:t>
            </w:r>
          </w:p>
        </w:tc>
        <w:tc>
          <w:tcPr>
            <w:tcW w:w="0" w:type="auto"/>
          </w:tcPr>
          <w:p w14:paraId="210CA9AE" w14:textId="260C3350" w:rsidR="00F80E64" w:rsidRPr="0003710D" w:rsidRDefault="00C81DAF" w:rsidP="00212DE7">
            <w:pPr>
              <w:pStyle w:val="NoSpacing"/>
              <w:rPr>
                <w:rFonts w:ascii="Calibri" w:hAnsi="Calibri" w:cs="Calibri"/>
                <w:sz w:val="24"/>
                <w:szCs w:val="24"/>
              </w:rPr>
            </w:pPr>
            <w:r>
              <w:rPr>
                <w:rFonts w:ascii="Calibri" w:hAnsi="Calibri" w:cs="Calibri"/>
                <w:sz w:val="24"/>
                <w:szCs w:val="24"/>
              </w:rPr>
              <w:t>Alberta Children’s Hospital (Calgary); Stollery Children’s Hospital (Edmonton)</w:t>
            </w:r>
          </w:p>
        </w:tc>
        <w:tc>
          <w:tcPr>
            <w:tcW w:w="0" w:type="auto"/>
          </w:tcPr>
          <w:p w14:paraId="7DD62CA8" w14:textId="2FCAB1FB" w:rsidR="00F80E64" w:rsidRPr="0003710D" w:rsidRDefault="00C81DAF" w:rsidP="00212DE7">
            <w:pPr>
              <w:pStyle w:val="NoSpacing"/>
              <w:rPr>
                <w:rFonts w:ascii="Calibri" w:hAnsi="Calibri" w:cs="Calibri"/>
                <w:sz w:val="24"/>
                <w:szCs w:val="24"/>
              </w:rPr>
            </w:pPr>
            <w:r>
              <w:rPr>
                <w:rFonts w:ascii="Calibri" w:hAnsi="Calibri" w:cs="Calibri"/>
                <w:sz w:val="24"/>
                <w:szCs w:val="24"/>
              </w:rPr>
              <w:t>Health Sciences Centre (Winnipeg)</w:t>
            </w:r>
          </w:p>
        </w:tc>
        <w:tc>
          <w:tcPr>
            <w:tcW w:w="0" w:type="auto"/>
          </w:tcPr>
          <w:p w14:paraId="1C7C2EEE" w14:textId="30666A14" w:rsidR="00F80E64" w:rsidRPr="0003710D" w:rsidRDefault="00C81DAF" w:rsidP="00212DE7">
            <w:pPr>
              <w:pStyle w:val="NoSpacing"/>
              <w:rPr>
                <w:rFonts w:ascii="Calibri" w:hAnsi="Calibri" w:cs="Calibri"/>
                <w:sz w:val="24"/>
                <w:szCs w:val="24"/>
                <w:lang w:val="en-CA"/>
              </w:rPr>
            </w:pPr>
            <w:r>
              <w:rPr>
                <w:rFonts w:ascii="Calibri" w:hAnsi="Calibri" w:cs="Calibri"/>
                <w:sz w:val="24"/>
                <w:szCs w:val="24"/>
                <w:lang w:val="en-CA"/>
              </w:rPr>
              <w:t>IWK Health Centre (Halifax)</w:t>
            </w:r>
          </w:p>
        </w:tc>
        <w:tc>
          <w:tcPr>
            <w:tcW w:w="0" w:type="auto"/>
          </w:tcPr>
          <w:p w14:paraId="63212AB7" w14:textId="2479FCE0" w:rsidR="00F80E64" w:rsidRPr="0003710D" w:rsidRDefault="00C81DAF" w:rsidP="00212DE7">
            <w:pPr>
              <w:pStyle w:val="NoSpacing"/>
              <w:rPr>
                <w:rFonts w:ascii="Calibri" w:hAnsi="Calibri" w:cs="Calibri"/>
                <w:sz w:val="24"/>
                <w:szCs w:val="24"/>
                <w:lang w:val="en-CA"/>
              </w:rPr>
            </w:pPr>
            <w:r>
              <w:rPr>
                <w:rFonts w:ascii="Calibri" w:hAnsi="Calibri" w:cs="Calibri"/>
                <w:sz w:val="24"/>
                <w:szCs w:val="24"/>
                <w:lang w:val="en-CA"/>
              </w:rPr>
              <w:t xml:space="preserve">Children’s Hospital at London Health Sciences Centre (London); Children’s Hospital of Eastern Ontario (Ottawa); McMaster Children’s Hospital </w:t>
            </w:r>
            <w:r>
              <w:rPr>
                <w:rFonts w:ascii="Calibri" w:hAnsi="Calibri" w:cs="Calibri"/>
                <w:sz w:val="24"/>
                <w:szCs w:val="24"/>
                <w:lang w:val="en-CA"/>
              </w:rPr>
              <w:lastRenderedPageBreak/>
              <w:t>(Hamilton); The Hospital for Sick Children (Toronto)</w:t>
            </w:r>
          </w:p>
        </w:tc>
      </w:tr>
      <w:tr w:rsidR="00E52BE9" w:rsidRPr="0003710D" w14:paraId="21F178BB" w14:textId="77777777" w:rsidTr="00206F13">
        <w:tc>
          <w:tcPr>
            <w:tcW w:w="0" w:type="auto"/>
            <w:gridSpan w:val="5"/>
          </w:tcPr>
          <w:p w14:paraId="7D3CD62D" w14:textId="076D1408" w:rsidR="00E52BE9" w:rsidRPr="00A42C1D" w:rsidRDefault="00E52BE9" w:rsidP="00212DE7">
            <w:pPr>
              <w:pStyle w:val="NoSpacing"/>
              <w:rPr>
                <w:rFonts w:ascii="Calibri" w:hAnsi="Calibri" w:cs="Calibri"/>
                <w:b/>
                <w:bCs/>
                <w:sz w:val="24"/>
                <w:szCs w:val="24"/>
                <w:lang w:val="en-CA"/>
              </w:rPr>
            </w:pPr>
            <w:r>
              <w:rPr>
                <w:rFonts w:ascii="Calibri" w:hAnsi="Calibri" w:cs="Calibri"/>
                <w:b/>
                <w:bCs/>
                <w:sz w:val="24"/>
                <w:szCs w:val="24"/>
                <w:lang w:val="en-CA"/>
              </w:rPr>
              <w:lastRenderedPageBreak/>
              <w:t>Definition of Sociodemographic Characteristics</w:t>
            </w:r>
          </w:p>
        </w:tc>
      </w:tr>
      <w:tr w:rsidR="00C81DAF" w:rsidRPr="0003710D" w14:paraId="64147B0C" w14:textId="77777777" w:rsidTr="00B257FB">
        <w:tc>
          <w:tcPr>
            <w:tcW w:w="0" w:type="auto"/>
          </w:tcPr>
          <w:p w14:paraId="77736E38" w14:textId="32FE3682" w:rsidR="00E52BE9" w:rsidRPr="0003710D" w:rsidRDefault="00E52BE9" w:rsidP="00212DE7">
            <w:pPr>
              <w:pStyle w:val="NoSpacing"/>
              <w:rPr>
                <w:rFonts w:ascii="Calibri" w:hAnsi="Calibri" w:cs="Calibri"/>
                <w:bCs/>
                <w:sz w:val="24"/>
                <w:szCs w:val="24"/>
              </w:rPr>
            </w:pPr>
            <w:r>
              <w:rPr>
                <w:rFonts w:ascii="Calibri" w:hAnsi="Calibri" w:cs="Calibri"/>
                <w:bCs/>
                <w:sz w:val="24"/>
                <w:szCs w:val="24"/>
              </w:rPr>
              <w:t>Income quintile</w:t>
            </w:r>
          </w:p>
        </w:tc>
        <w:tc>
          <w:tcPr>
            <w:tcW w:w="0" w:type="auto"/>
          </w:tcPr>
          <w:p w14:paraId="225861AB" w14:textId="3BF0A6B5" w:rsidR="00E52BE9" w:rsidRPr="001B6E7C" w:rsidRDefault="00BE7BEC" w:rsidP="00212DE7">
            <w:pPr>
              <w:pStyle w:val="NoSpacing"/>
              <w:rPr>
                <w:rFonts w:ascii="Calibri" w:hAnsi="Calibri" w:cs="Calibri"/>
                <w:sz w:val="24"/>
                <w:szCs w:val="24"/>
              </w:rPr>
            </w:pPr>
            <w:proofErr w:type="spellStart"/>
            <w:r w:rsidRPr="00BE7BEC">
              <w:rPr>
                <w:rFonts w:ascii="Calibri" w:hAnsi="Calibri" w:cs="Calibri"/>
                <w:sz w:val="24"/>
                <w:szCs w:val="24"/>
                <w:shd w:val="clear" w:color="auto" w:fill="FFFFFF"/>
              </w:rPr>
              <w:t>Neighbourhood</w:t>
            </w:r>
            <w:proofErr w:type="spellEnd"/>
            <w:r w:rsidRPr="00BE7BEC">
              <w:rPr>
                <w:rFonts w:ascii="Calibri" w:hAnsi="Calibri" w:cs="Calibri"/>
                <w:sz w:val="24"/>
                <w:szCs w:val="24"/>
                <w:shd w:val="clear" w:color="auto" w:fill="FFFFFF"/>
              </w:rPr>
              <w:t xml:space="preserve"> income quintile, </w:t>
            </w:r>
            <w:r w:rsidR="001B6E7C" w:rsidRPr="00BE7BEC">
              <w:rPr>
                <w:rFonts w:ascii="Calibri" w:hAnsi="Calibri" w:cs="Calibri"/>
                <w:sz w:val="24"/>
                <w:szCs w:val="24"/>
                <w:shd w:val="clear" w:color="auto" w:fill="FFFFFF"/>
              </w:rPr>
              <w:t>adjusted per-person equivalent</w:t>
            </w:r>
          </w:p>
        </w:tc>
        <w:tc>
          <w:tcPr>
            <w:tcW w:w="0" w:type="auto"/>
            <w:shd w:val="clear" w:color="auto" w:fill="auto"/>
          </w:tcPr>
          <w:p w14:paraId="33A7923F" w14:textId="347B42C9" w:rsidR="00E52BE9" w:rsidRPr="0003710D" w:rsidRDefault="00B257FB" w:rsidP="00212DE7">
            <w:pPr>
              <w:pStyle w:val="NoSpacing"/>
              <w:rPr>
                <w:rFonts w:ascii="Calibri" w:hAnsi="Calibri" w:cs="Calibri"/>
                <w:sz w:val="24"/>
                <w:szCs w:val="24"/>
              </w:rPr>
            </w:pPr>
            <w:proofErr w:type="spellStart"/>
            <w:r>
              <w:rPr>
                <w:rFonts w:ascii="Calibri" w:hAnsi="Calibri" w:cs="Calibri"/>
                <w:sz w:val="24"/>
                <w:szCs w:val="24"/>
              </w:rPr>
              <w:t>Neighbourhood</w:t>
            </w:r>
            <w:proofErr w:type="spellEnd"/>
            <w:r>
              <w:rPr>
                <w:rFonts w:ascii="Calibri" w:hAnsi="Calibri" w:cs="Calibri"/>
                <w:sz w:val="24"/>
                <w:szCs w:val="24"/>
              </w:rPr>
              <w:t xml:space="preserve"> income quintile</w:t>
            </w:r>
          </w:p>
        </w:tc>
        <w:tc>
          <w:tcPr>
            <w:tcW w:w="0" w:type="auto"/>
            <w:shd w:val="clear" w:color="auto" w:fill="auto"/>
          </w:tcPr>
          <w:p w14:paraId="3EA24C69" w14:textId="3AAF81C6" w:rsidR="00E52BE9" w:rsidRPr="0003710D" w:rsidRDefault="00B257FB" w:rsidP="00212DE7">
            <w:pPr>
              <w:pStyle w:val="NoSpacing"/>
              <w:rPr>
                <w:rFonts w:ascii="Calibri" w:hAnsi="Calibri" w:cs="Calibri"/>
                <w:sz w:val="24"/>
                <w:szCs w:val="24"/>
                <w:lang w:val="en-CA"/>
              </w:rPr>
            </w:pPr>
            <w:r>
              <w:rPr>
                <w:rFonts w:ascii="Calibri" w:hAnsi="Calibri" w:cs="Calibri"/>
                <w:sz w:val="24"/>
                <w:szCs w:val="24"/>
                <w:lang w:val="en-CA"/>
              </w:rPr>
              <w:t>Neighbourhood income quintile within a Census Metropolitan Area or Census Agglomeration</w:t>
            </w:r>
          </w:p>
        </w:tc>
        <w:tc>
          <w:tcPr>
            <w:tcW w:w="0" w:type="auto"/>
          </w:tcPr>
          <w:p w14:paraId="735A2398" w14:textId="25F3DBFB" w:rsidR="00E52BE9" w:rsidRPr="0003710D" w:rsidRDefault="001B6E7C" w:rsidP="00212DE7">
            <w:pPr>
              <w:pStyle w:val="NoSpacing"/>
              <w:rPr>
                <w:rFonts w:ascii="Calibri" w:hAnsi="Calibri" w:cs="Calibri"/>
                <w:sz w:val="24"/>
                <w:szCs w:val="24"/>
                <w:lang w:val="en-CA"/>
              </w:rPr>
            </w:pPr>
            <w:r>
              <w:rPr>
                <w:rFonts w:ascii="Calibri" w:hAnsi="Calibri" w:cs="Calibri"/>
                <w:sz w:val="24"/>
                <w:szCs w:val="24"/>
                <w:lang w:val="en-CA"/>
              </w:rPr>
              <w:t>Neighbourhood income quintile before tax within a Census Metropolitan Area or Census Agglomeration</w:t>
            </w:r>
          </w:p>
        </w:tc>
      </w:tr>
      <w:tr w:rsidR="00C81DAF" w:rsidRPr="0003710D" w14:paraId="209CDD47" w14:textId="77777777" w:rsidTr="0027520A">
        <w:tc>
          <w:tcPr>
            <w:tcW w:w="0" w:type="auto"/>
          </w:tcPr>
          <w:p w14:paraId="65FBA834" w14:textId="2A271A67" w:rsidR="00FF4BB4" w:rsidRDefault="00FF4BB4" w:rsidP="00FF4BB4">
            <w:pPr>
              <w:pStyle w:val="NoSpacing"/>
              <w:rPr>
                <w:rFonts w:ascii="Calibri" w:hAnsi="Calibri" w:cs="Calibri"/>
                <w:bCs/>
                <w:sz w:val="24"/>
                <w:szCs w:val="24"/>
              </w:rPr>
            </w:pPr>
            <w:r>
              <w:rPr>
                <w:rFonts w:ascii="Calibri" w:hAnsi="Calibri" w:cs="Calibri"/>
                <w:bCs/>
                <w:sz w:val="24"/>
                <w:szCs w:val="24"/>
              </w:rPr>
              <w:t>Rural/urban residence location</w:t>
            </w:r>
          </w:p>
        </w:tc>
        <w:tc>
          <w:tcPr>
            <w:tcW w:w="0" w:type="auto"/>
          </w:tcPr>
          <w:p w14:paraId="0270C5D6" w14:textId="5D20D88A" w:rsidR="00FF4BB4" w:rsidRPr="0003710D" w:rsidRDefault="00FF4BB4" w:rsidP="00FF4BB4">
            <w:pPr>
              <w:pStyle w:val="NoSpacing"/>
              <w:rPr>
                <w:rFonts w:ascii="Calibri" w:hAnsi="Calibri" w:cs="Calibri"/>
                <w:sz w:val="24"/>
                <w:szCs w:val="24"/>
              </w:rPr>
            </w:pPr>
            <w:r>
              <w:rPr>
                <w:rFonts w:ascii="Calibri" w:hAnsi="Calibri" w:cs="Calibri"/>
                <w:sz w:val="24"/>
                <w:szCs w:val="24"/>
              </w:rPr>
              <w:t>Urban residences include those in urban, metropolitan, or metropolitan-influenced regions; residences in all other regions are considered rural</w:t>
            </w:r>
          </w:p>
        </w:tc>
        <w:tc>
          <w:tcPr>
            <w:tcW w:w="0" w:type="auto"/>
          </w:tcPr>
          <w:p w14:paraId="3B624848" w14:textId="4F91BC27" w:rsidR="00FF4BB4" w:rsidRPr="001D1E96" w:rsidRDefault="001D1E96" w:rsidP="001D1E96">
            <w:pPr>
              <w:pStyle w:val="NoSpacing"/>
              <w:rPr>
                <w:rFonts w:ascii="Calibri" w:hAnsi="Calibri" w:cs="Calibri"/>
                <w:sz w:val="24"/>
                <w:szCs w:val="24"/>
              </w:rPr>
            </w:pPr>
            <w:r w:rsidRPr="001D1E96">
              <w:rPr>
                <w:rFonts w:ascii="Calibri" w:hAnsi="Calibri" w:cs="Calibri"/>
                <w:sz w:val="24"/>
                <w:szCs w:val="24"/>
                <w:lang w:val="en-CA"/>
              </w:rPr>
              <w:t>Urban residences are those inside Census Metropolitan Areas for Census Agglomerations; residences in all other regions are rural</w:t>
            </w:r>
          </w:p>
        </w:tc>
        <w:tc>
          <w:tcPr>
            <w:tcW w:w="0" w:type="auto"/>
          </w:tcPr>
          <w:p w14:paraId="447BCC13" w14:textId="2EB23248" w:rsidR="00FF4BB4" w:rsidRPr="00E52BE9" w:rsidRDefault="00FF4BB4" w:rsidP="00FF4BB4">
            <w:pPr>
              <w:pStyle w:val="NoSpacing"/>
              <w:rPr>
                <w:rFonts w:ascii="Calibri" w:hAnsi="Calibri" w:cs="Calibri"/>
                <w:sz w:val="24"/>
                <w:szCs w:val="24"/>
                <w:lang w:val="en-CA"/>
              </w:rPr>
            </w:pPr>
            <w:r>
              <w:rPr>
                <w:rFonts w:ascii="Calibri" w:hAnsi="Calibri" w:cs="Calibri"/>
                <w:sz w:val="24"/>
                <w:szCs w:val="24"/>
              </w:rPr>
              <w:t>Rural residences include those in communities with a population &lt;10,000 or in rural areas; residences in all other regions are considered urban</w:t>
            </w:r>
            <w:r w:rsidR="006A02A4">
              <w:rPr>
                <w:rFonts w:ascii="Calibri" w:hAnsi="Calibri" w:cs="Calibri"/>
                <w:sz w:val="24"/>
                <w:szCs w:val="24"/>
              </w:rPr>
              <w:fldChar w:fldCharType="begin"/>
            </w:r>
            <w:r w:rsidR="006155BD">
              <w:rPr>
                <w:rFonts w:ascii="Calibri" w:hAnsi="Calibri" w:cs="Calibri"/>
                <w:sz w:val="24"/>
                <w:szCs w:val="24"/>
              </w:rPr>
              <w:instrText xml:space="preserve"> ADDIN EN.CITE &lt;EndNote&gt;&lt;Cite&gt;&lt;Author&gt;Plessis&lt;/Author&gt;&lt;Year&gt;2002&lt;/Year&gt;&lt;RecNum&gt;1176&lt;/RecNum&gt;&lt;DisplayText&gt;&lt;style face="superscript"&gt;5&lt;/style&gt;&lt;/DisplayText&gt;&lt;record&gt;&lt;rec-number&gt;1176&lt;/rec-number&gt;&lt;foreign-keys&gt;&lt;key app="EN" db-id="frr0saf5yww5a4esvpaxeapdw9wetp0vs0x9" timestamp="1608663771"&gt;1176&lt;/key&gt;&lt;/foreign-keys&gt;&lt;ref-type name="Report"&gt;27&lt;/ref-type&gt;&lt;contributors&gt;&lt;authors&gt;&lt;author&gt;Plessis, Valerie Du&lt;/author&gt;&lt;author&gt;Beshiri, Roland&lt;/author&gt;&lt;author&gt;Bollman, Ray D.&lt;/author&gt;&lt;author&gt;Clemenson, Heather&lt;/author&gt;&lt;/authors&gt;&lt;/contributors&gt;&lt;titles&gt;&lt;title&gt;Definition of &amp;quot;Rural&amp;quot;&lt;/title&gt;&lt;secondary-title&gt;Agriculture and Rural Working Paper Series&lt;/secondary-title&gt;&lt;/titles&gt;&lt;dates&gt;&lt;year&gt;2002&lt;/year&gt;&lt;/dates&gt;&lt;publisher&gt;Statistics Canada, Agriculture Division&lt;/publisher&gt;&lt;isbn&gt;21-601-MIE - No. 061&lt;/isbn&gt;&lt;urls&gt;&lt;related-urls&gt;&lt;url&gt;http://www.statcan.gc.ca/pub/21-601-m/21-601-m2002061-eng.htm&lt;/url&gt;&lt;/related-urls&gt;&lt;/urls&gt;&lt;/record&gt;&lt;/Cite&gt;&lt;/EndNote&gt;</w:instrText>
            </w:r>
            <w:r w:rsidR="006A02A4">
              <w:rPr>
                <w:rFonts w:ascii="Calibri" w:hAnsi="Calibri" w:cs="Calibri"/>
                <w:sz w:val="24"/>
                <w:szCs w:val="24"/>
              </w:rPr>
              <w:fldChar w:fldCharType="separate"/>
            </w:r>
            <w:r w:rsidR="006155BD" w:rsidRPr="006155BD">
              <w:rPr>
                <w:rFonts w:ascii="Calibri" w:hAnsi="Calibri" w:cs="Calibri"/>
                <w:noProof/>
                <w:sz w:val="24"/>
                <w:szCs w:val="24"/>
                <w:vertAlign w:val="superscript"/>
              </w:rPr>
              <w:t>5</w:t>
            </w:r>
            <w:r w:rsidR="006A02A4">
              <w:rPr>
                <w:rFonts w:ascii="Calibri" w:hAnsi="Calibri" w:cs="Calibri"/>
                <w:sz w:val="24"/>
                <w:szCs w:val="24"/>
              </w:rPr>
              <w:fldChar w:fldCharType="end"/>
            </w:r>
          </w:p>
        </w:tc>
        <w:tc>
          <w:tcPr>
            <w:tcW w:w="0" w:type="auto"/>
          </w:tcPr>
          <w:p w14:paraId="5C50BE2E" w14:textId="0FE4F29B" w:rsidR="00FF4BB4" w:rsidRPr="0003710D" w:rsidRDefault="009A1ED6" w:rsidP="00FF4BB4">
            <w:pPr>
              <w:pStyle w:val="NoSpacing"/>
              <w:rPr>
                <w:rFonts w:ascii="Calibri" w:hAnsi="Calibri" w:cs="Calibri"/>
                <w:sz w:val="24"/>
                <w:szCs w:val="24"/>
                <w:lang w:val="en-CA"/>
              </w:rPr>
            </w:pPr>
            <w:r>
              <w:rPr>
                <w:rFonts w:ascii="Calibri" w:hAnsi="Calibri" w:cs="Calibri"/>
                <w:sz w:val="24"/>
                <w:szCs w:val="24"/>
                <w:lang w:val="en-CA"/>
              </w:rPr>
              <w:t xml:space="preserve">Rurality Index for Ontario (RIO) </w:t>
            </w:r>
            <w:r w:rsidR="001B6E7C">
              <w:rPr>
                <w:rFonts w:ascii="Calibri" w:hAnsi="Calibri" w:cs="Calibri"/>
                <w:sz w:val="24"/>
                <w:szCs w:val="24"/>
                <w:lang w:val="en-CA"/>
              </w:rPr>
              <w:t>s</w:t>
            </w:r>
            <w:r>
              <w:rPr>
                <w:rFonts w:ascii="Calibri" w:hAnsi="Calibri" w:cs="Calibri"/>
                <w:sz w:val="24"/>
                <w:szCs w:val="24"/>
                <w:lang w:val="en-CA"/>
              </w:rPr>
              <w:t>core</w:t>
            </w:r>
          </w:p>
        </w:tc>
      </w:tr>
    </w:tbl>
    <w:p w14:paraId="059B6AE6" w14:textId="48B638B0" w:rsidR="00727324" w:rsidRPr="0003710D" w:rsidRDefault="00727324" w:rsidP="00727324">
      <w:pPr>
        <w:rPr>
          <w:rFonts w:ascii="Calibri" w:hAnsi="Calibri" w:cs="Calibri"/>
        </w:rPr>
      </w:pPr>
      <w:r w:rsidRPr="0003710D">
        <w:rPr>
          <w:rFonts w:ascii="Calibri" w:hAnsi="Calibri" w:cs="Calibri"/>
        </w:rPr>
        <w:t xml:space="preserve">Abbreviations: CD, Crohn’s disease; </w:t>
      </w:r>
      <w:r w:rsidR="00A42C1D">
        <w:rPr>
          <w:rFonts w:ascii="Calibri" w:hAnsi="Calibri" w:cs="Calibri"/>
        </w:rPr>
        <w:t xml:space="preserve">CCI, Canadian Classification of Health Interventions; CCP, Canadian Classification of </w:t>
      </w:r>
      <w:r w:rsidR="00620EE8">
        <w:rPr>
          <w:rFonts w:ascii="Calibri" w:hAnsi="Calibri" w:cs="Calibri"/>
        </w:rPr>
        <w:t>Diagnostic</w:t>
      </w:r>
      <w:r w:rsidR="00A42C1D">
        <w:rPr>
          <w:rFonts w:ascii="Calibri" w:hAnsi="Calibri" w:cs="Calibri"/>
        </w:rPr>
        <w:t xml:space="preserve">, Therapeutic, and Surgical Procedures; </w:t>
      </w:r>
      <w:r w:rsidR="0003710D">
        <w:rPr>
          <w:rFonts w:ascii="Calibri" w:hAnsi="Calibri" w:cs="Calibri"/>
        </w:rPr>
        <w:t xml:space="preserve">CIHI, Canadian Institute for Health Information; </w:t>
      </w:r>
      <w:r w:rsidRPr="0003710D">
        <w:rPr>
          <w:rFonts w:ascii="Calibri" w:hAnsi="Calibri" w:cs="Calibri"/>
        </w:rPr>
        <w:t xml:space="preserve">IBDU, inflammatory bowel disease type unclassified; </w:t>
      </w:r>
      <w:r w:rsidR="00A42C1D">
        <w:rPr>
          <w:rFonts w:ascii="Calibri" w:hAnsi="Calibri" w:cs="Calibri"/>
        </w:rPr>
        <w:t xml:space="preserve">ICD, International Classification of Diseases; </w:t>
      </w:r>
      <w:r w:rsidR="0003710D">
        <w:rPr>
          <w:rFonts w:ascii="Calibri" w:hAnsi="Calibri" w:cs="Calibri"/>
        </w:rPr>
        <w:t xml:space="preserve">MSI, Medical Services Insurance; </w:t>
      </w:r>
      <w:r w:rsidRPr="0003710D">
        <w:rPr>
          <w:rFonts w:ascii="Calibri" w:hAnsi="Calibri" w:cs="Calibri"/>
        </w:rPr>
        <w:t xml:space="preserve">NPV, negative predictive value; </w:t>
      </w:r>
      <w:r w:rsidR="0003710D">
        <w:rPr>
          <w:rFonts w:ascii="Calibri" w:hAnsi="Calibri" w:cs="Calibri"/>
        </w:rPr>
        <w:t xml:space="preserve">OHIP, Ontario health insurance plan; </w:t>
      </w:r>
      <w:r w:rsidRPr="0003710D">
        <w:rPr>
          <w:rFonts w:ascii="Calibri" w:hAnsi="Calibri" w:cs="Calibri"/>
        </w:rPr>
        <w:t>PPV, positive predictive value; UC, ulcerative colitis</w:t>
      </w:r>
    </w:p>
    <w:p w14:paraId="3B1562C8" w14:textId="01C788F5" w:rsidR="00B07484" w:rsidRPr="0003710D" w:rsidRDefault="00B07484" w:rsidP="00B07484">
      <w:pPr>
        <w:rPr>
          <w:rFonts w:ascii="Calibri" w:hAnsi="Calibri" w:cs="Calibri"/>
        </w:rPr>
      </w:pPr>
      <w:proofErr w:type="spellStart"/>
      <w:r w:rsidRPr="0003710D">
        <w:rPr>
          <w:rFonts w:ascii="Calibri" w:hAnsi="Calibri" w:cs="Calibri"/>
          <w:vertAlign w:val="superscript"/>
        </w:rPr>
        <w:t>a</w:t>
      </w:r>
      <w:r w:rsidRPr="0003710D">
        <w:rPr>
          <w:rFonts w:ascii="Calibri" w:hAnsi="Calibri" w:cs="Calibri"/>
        </w:rPr>
        <w:t>The</w:t>
      </w:r>
      <w:proofErr w:type="spellEnd"/>
      <w:r w:rsidRPr="0003710D">
        <w:rPr>
          <w:rFonts w:ascii="Calibri" w:hAnsi="Calibri" w:cs="Calibri"/>
        </w:rPr>
        <w:t xml:space="preserve"> end of the study (follow-up) extended beyond the last date for incident cases to be eligible for inclusion in the study to ensure cases were followed sufficiently long to meet the time requirements required by provincial </w:t>
      </w:r>
      <w:proofErr w:type="gramStart"/>
      <w:r w:rsidRPr="0003710D">
        <w:rPr>
          <w:rFonts w:ascii="Calibri" w:hAnsi="Calibri" w:cs="Calibri"/>
        </w:rPr>
        <w:t>algorithms</w:t>
      </w:r>
      <w:proofErr w:type="gramEnd"/>
    </w:p>
    <w:p w14:paraId="015BCDC8" w14:textId="4CF6AB3A" w:rsidR="00B07484" w:rsidRDefault="00B07484" w:rsidP="00B07484">
      <w:pPr>
        <w:rPr>
          <w:rFonts w:ascii="Calibri" w:hAnsi="Calibri" w:cs="Calibri"/>
        </w:rPr>
      </w:pPr>
      <w:proofErr w:type="spellStart"/>
      <w:r w:rsidRPr="0003710D">
        <w:rPr>
          <w:rFonts w:ascii="Calibri" w:hAnsi="Calibri" w:cs="Calibri"/>
          <w:vertAlign w:val="superscript"/>
        </w:rPr>
        <w:t>b</w:t>
      </w:r>
      <w:r w:rsidRPr="0003710D">
        <w:rPr>
          <w:rFonts w:ascii="Calibri" w:hAnsi="Calibri" w:cs="Calibri"/>
        </w:rPr>
        <w:t>Range</w:t>
      </w:r>
      <w:proofErr w:type="spellEnd"/>
      <w:r w:rsidRPr="0003710D">
        <w:rPr>
          <w:rFonts w:ascii="Calibri" w:hAnsi="Calibri" w:cs="Calibri"/>
        </w:rPr>
        <w:t xml:space="preserve"> of values correspond to algorithm accuracy in development and validation </w:t>
      </w:r>
      <w:proofErr w:type="gramStart"/>
      <w:r w:rsidRPr="0003710D">
        <w:rPr>
          <w:rFonts w:ascii="Calibri" w:hAnsi="Calibri" w:cs="Calibri"/>
        </w:rPr>
        <w:t>cohorts</w:t>
      </w:r>
      <w:proofErr w:type="gramEnd"/>
    </w:p>
    <w:p w14:paraId="4663DF0C" w14:textId="363E60DB" w:rsidR="00B8281A" w:rsidRPr="0003710D" w:rsidRDefault="00B8281A" w:rsidP="00B8281A">
      <w:pPr>
        <w:rPr>
          <w:rFonts w:ascii="Calibri" w:hAnsi="Calibri" w:cs="Calibri"/>
        </w:rPr>
        <w:sectPr w:rsidR="00B8281A" w:rsidRPr="0003710D" w:rsidSect="007F19EE">
          <w:footerReference w:type="even" r:id="rId8"/>
          <w:footerReference w:type="default" r:id="rId9"/>
          <w:pgSz w:w="15840" w:h="12240" w:orient="landscape"/>
          <w:pgMar w:top="1440" w:right="1440" w:bottom="1440" w:left="1440" w:header="708" w:footer="708" w:gutter="0"/>
          <w:cols w:space="708"/>
          <w:docGrid w:linePitch="360"/>
        </w:sectPr>
      </w:pPr>
      <w:proofErr w:type="spellStart"/>
      <w:r>
        <w:rPr>
          <w:rFonts w:ascii="Calibri" w:hAnsi="Calibri" w:cs="Calibri"/>
          <w:vertAlign w:val="superscript"/>
        </w:rPr>
        <w:t>c</w:t>
      </w:r>
      <w:r w:rsidRPr="0003710D">
        <w:rPr>
          <w:rFonts w:ascii="Calibri" w:hAnsi="Calibri" w:cs="Calibri"/>
        </w:rPr>
        <w:t>Physicians</w:t>
      </w:r>
      <w:proofErr w:type="spellEnd"/>
      <w:r w:rsidRPr="0003710D">
        <w:rPr>
          <w:rFonts w:ascii="Calibri" w:hAnsi="Calibri" w:cs="Calibri"/>
        </w:rPr>
        <w:t xml:space="preserve"> not meeting the minimum number of colonoscopies </w:t>
      </w:r>
      <w:proofErr w:type="gramStart"/>
      <w:r w:rsidRPr="0003710D">
        <w:rPr>
          <w:rFonts w:ascii="Calibri" w:hAnsi="Calibri" w:cs="Calibri"/>
        </w:rPr>
        <w:t>in a given year</w:t>
      </w:r>
      <w:proofErr w:type="gramEnd"/>
      <w:r w:rsidRPr="0003710D">
        <w:rPr>
          <w:rFonts w:ascii="Calibri" w:hAnsi="Calibri" w:cs="Calibri"/>
        </w:rPr>
        <w:t xml:space="preserve"> but did complete them in the year before or after were still considered gastroenterologists to allow for leaves of absenc</w:t>
      </w:r>
      <w:r>
        <w:rPr>
          <w:rFonts w:ascii="Calibri" w:hAnsi="Calibri" w:cs="Calibri"/>
        </w:rPr>
        <w:t>e</w:t>
      </w:r>
    </w:p>
    <w:p w14:paraId="01D9B6B9" w14:textId="00A8953D" w:rsidR="000C0BB2" w:rsidRPr="0003710D" w:rsidRDefault="00355E2C" w:rsidP="000C0BB2">
      <w:pPr>
        <w:pStyle w:val="NoSpacing"/>
        <w:outlineLvl w:val="0"/>
        <w:rPr>
          <w:rFonts w:ascii="Calibri" w:hAnsi="Calibri" w:cs="Calibri"/>
          <w:b/>
          <w:sz w:val="24"/>
          <w:szCs w:val="24"/>
        </w:rPr>
      </w:pPr>
      <w:r w:rsidRPr="008A17A5">
        <w:rPr>
          <w:rFonts w:ascii="Calibri" w:hAnsi="Calibri" w:cs="Calibri"/>
          <w:b/>
          <w:bCs/>
          <w:sz w:val="24"/>
          <w:szCs w:val="24"/>
        </w:rPr>
        <w:lastRenderedPageBreak/>
        <w:t>Table S2</w:t>
      </w:r>
      <w:r w:rsidR="00BA460A" w:rsidRPr="00355E2C">
        <w:rPr>
          <w:rFonts w:ascii="Calibri" w:hAnsi="Calibri" w:cs="Calibri"/>
          <w:b/>
          <w:bCs/>
          <w:sz w:val="24"/>
          <w:szCs w:val="24"/>
        </w:rPr>
        <w:t>.</w:t>
      </w:r>
      <w:r w:rsidR="00BA460A" w:rsidRPr="0003710D">
        <w:rPr>
          <w:rFonts w:ascii="Calibri" w:hAnsi="Calibri" w:cs="Calibri"/>
          <w:b/>
          <w:sz w:val="24"/>
          <w:szCs w:val="24"/>
        </w:rPr>
        <w:t xml:space="preserve"> List of diagnostic codes used to identify IBD-specific and IBD-related health care encounters.</w:t>
      </w:r>
      <w:r w:rsidR="000C0BB2" w:rsidRPr="0003710D">
        <w:rPr>
          <w:rFonts w:ascii="Calibri" w:hAnsi="Calibri" w:cs="Calibri"/>
          <w:b/>
          <w:sz w:val="24"/>
          <w:szCs w:val="24"/>
        </w:rPr>
        <w:t xml:space="preserve"> </w:t>
      </w:r>
    </w:p>
    <w:tbl>
      <w:tblPr>
        <w:tblStyle w:val="ListTable3-Accent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4827"/>
        <w:gridCol w:w="1346"/>
        <w:gridCol w:w="775"/>
        <w:gridCol w:w="2402"/>
      </w:tblGrid>
      <w:tr w:rsidR="000C0BB2" w:rsidRPr="0003710D" w14:paraId="38A7D503" w14:textId="77777777" w:rsidTr="003721A1">
        <w:trPr>
          <w:cnfStyle w:val="100000000000" w:firstRow="1" w:lastRow="0" w:firstColumn="0" w:lastColumn="0" w:oddVBand="0" w:evenVBand="0" w:oddHBand="0" w:evenHBand="0" w:firstRowFirstColumn="0" w:firstRowLastColumn="0" w:lastRowFirstColumn="0" w:lastRowLastColumn="0"/>
        </w:trPr>
        <w:tc>
          <w:tcPr>
            <w:tcW w:w="0" w:type="auto"/>
            <w:shd w:val="clear" w:color="auto" w:fill="C9C9C9" w:themeFill="accent3" w:themeFillTint="99"/>
          </w:tcPr>
          <w:p w14:paraId="016E29F1" w14:textId="77777777" w:rsidR="000C0BB2" w:rsidRPr="0003710D" w:rsidRDefault="000C0BB2" w:rsidP="00ED5763">
            <w:pPr>
              <w:jc w:val="center"/>
              <w:rPr>
                <w:rFonts w:ascii="Calibri" w:hAnsi="Calibri" w:cs="Calibri"/>
                <w:b w:val="0"/>
                <w:color w:val="auto"/>
              </w:rPr>
            </w:pPr>
            <w:r w:rsidRPr="0003710D">
              <w:rPr>
                <w:rFonts w:ascii="Calibri" w:hAnsi="Calibri" w:cs="Calibri"/>
                <w:color w:val="auto"/>
              </w:rPr>
              <w:t>Description</w:t>
            </w:r>
          </w:p>
        </w:tc>
        <w:tc>
          <w:tcPr>
            <w:tcW w:w="0" w:type="auto"/>
            <w:shd w:val="clear" w:color="auto" w:fill="C9C9C9" w:themeFill="accent3" w:themeFillTint="99"/>
          </w:tcPr>
          <w:p w14:paraId="7A4BBEA4" w14:textId="244FF55A" w:rsidR="000C0BB2" w:rsidRPr="003721A1" w:rsidRDefault="000C0BB2" w:rsidP="00ED5763">
            <w:pPr>
              <w:jc w:val="center"/>
              <w:rPr>
                <w:rFonts w:ascii="Calibri" w:hAnsi="Calibri" w:cs="Calibri"/>
                <w:b w:val="0"/>
                <w:color w:val="auto"/>
                <w:vertAlign w:val="superscript"/>
              </w:rPr>
            </w:pPr>
            <w:r w:rsidRPr="0003710D">
              <w:rPr>
                <w:rFonts w:ascii="Calibri" w:hAnsi="Calibri" w:cs="Calibri"/>
                <w:color w:val="auto"/>
              </w:rPr>
              <w:t xml:space="preserve">ICD-9 </w:t>
            </w:r>
            <w:proofErr w:type="spellStart"/>
            <w:r w:rsidRPr="0003710D">
              <w:rPr>
                <w:rFonts w:ascii="Calibri" w:hAnsi="Calibri" w:cs="Calibri"/>
                <w:color w:val="auto"/>
              </w:rPr>
              <w:t>Code</w:t>
            </w:r>
            <w:r w:rsidR="00E52BE9">
              <w:rPr>
                <w:rFonts w:ascii="Calibri" w:hAnsi="Calibri" w:cs="Calibri"/>
                <w:color w:val="auto"/>
                <w:vertAlign w:val="superscript"/>
              </w:rPr>
              <w:t>a</w:t>
            </w:r>
            <w:proofErr w:type="spellEnd"/>
          </w:p>
        </w:tc>
        <w:tc>
          <w:tcPr>
            <w:tcW w:w="0" w:type="auto"/>
            <w:shd w:val="clear" w:color="auto" w:fill="C9C9C9" w:themeFill="accent3" w:themeFillTint="99"/>
          </w:tcPr>
          <w:p w14:paraId="46DD8D58" w14:textId="77777777" w:rsidR="000C0BB2" w:rsidRPr="0003710D" w:rsidRDefault="000C0BB2" w:rsidP="00ED5763">
            <w:pPr>
              <w:jc w:val="center"/>
              <w:rPr>
                <w:rFonts w:ascii="Calibri" w:hAnsi="Calibri" w:cs="Calibri"/>
                <w:b w:val="0"/>
                <w:color w:val="auto"/>
              </w:rPr>
            </w:pPr>
            <w:r w:rsidRPr="0003710D">
              <w:rPr>
                <w:rFonts w:ascii="Calibri" w:hAnsi="Calibri" w:cs="Calibri"/>
                <w:color w:val="auto"/>
              </w:rPr>
              <w:t>OHIP Code</w:t>
            </w:r>
          </w:p>
        </w:tc>
        <w:tc>
          <w:tcPr>
            <w:tcW w:w="0" w:type="auto"/>
            <w:shd w:val="clear" w:color="auto" w:fill="C9C9C9" w:themeFill="accent3" w:themeFillTint="99"/>
          </w:tcPr>
          <w:p w14:paraId="3C844069" w14:textId="444C3958" w:rsidR="000C0BB2" w:rsidRPr="003721A1" w:rsidRDefault="000C0BB2" w:rsidP="00ED5763">
            <w:pPr>
              <w:jc w:val="center"/>
              <w:rPr>
                <w:rFonts w:ascii="Calibri" w:hAnsi="Calibri" w:cs="Calibri"/>
                <w:b w:val="0"/>
                <w:color w:val="auto"/>
                <w:vertAlign w:val="superscript"/>
              </w:rPr>
            </w:pPr>
            <w:r w:rsidRPr="0003710D">
              <w:rPr>
                <w:rFonts w:ascii="Calibri" w:hAnsi="Calibri" w:cs="Calibri"/>
                <w:color w:val="auto"/>
              </w:rPr>
              <w:t xml:space="preserve">ICD-10 </w:t>
            </w:r>
            <w:proofErr w:type="spellStart"/>
            <w:r w:rsidRPr="0003710D">
              <w:rPr>
                <w:rFonts w:ascii="Calibri" w:hAnsi="Calibri" w:cs="Calibri"/>
                <w:color w:val="auto"/>
              </w:rPr>
              <w:t>Code</w:t>
            </w:r>
            <w:r w:rsidR="00E52BE9">
              <w:rPr>
                <w:rFonts w:ascii="Calibri" w:hAnsi="Calibri" w:cs="Calibri"/>
                <w:color w:val="auto"/>
                <w:vertAlign w:val="superscript"/>
              </w:rPr>
              <w:t>a</w:t>
            </w:r>
            <w:proofErr w:type="spellEnd"/>
          </w:p>
        </w:tc>
      </w:tr>
      <w:tr w:rsidR="000C0BB2" w:rsidRPr="0003710D" w14:paraId="51F8B984" w14:textId="77777777" w:rsidTr="003721A1">
        <w:tc>
          <w:tcPr>
            <w:tcW w:w="0" w:type="auto"/>
            <w:shd w:val="clear" w:color="auto" w:fill="DBDBDB" w:themeFill="accent3" w:themeFillTint="66"/>
          </w:tcPr>
          <w:p w14:paraId="19A397E7" w14:textId="77777777" w:rsidR="000C0BB2" w:rsidRPr="0003710D" w:rsidRDefault="000C0BB2" w:rsidP="00ED5763">
            <w:pPr>
              <w:rPr>
                <w:rFonts w:ascii="Calibri" w:hAnsi="Calibri" w:cs="Calibri"/>
              </w:rPr>
            </w:pPr>
            <w:r w:rsidRPr="0003710D">
              <w:rPr>
                <w:rFonts w:ascii="Calibri" w:hAnsi="Calibri" w:cs="Calibri"/>
                <w:b/>
              </w:rPr>
              <w:t>IBD-specific</w:t>
            </w:r>
          </w:p>
        </w:tc>
        <w:tc>
          <w:tcPr>
            <w:tcW w:w="0" w:type="auto"/>
            <w:shd w:val="clear" w:color="auto" w:fill="DBDBDB" w:themeFill="accent3" w:themeFillTint="66"/>
          </w:tcPr>
          <w:p w14:paraId="34073B28" w14:textId="77777777" w:rsidR="000C0BB2" w:rsidRPr="0003710D" w:rsidRDefault="000C0BB2" w:rsidP="00ED5763">
            <w:pPr>
              <w:rPr>
                <w:rFonts w:ascii="Calibri" w:hAnsi="Calibri" w:cs="Calibri"/>
              </w:rPr>
            </w:pPr>
          </w:p>
        </w:tc>
        <w:tc>
          <w:tcPr>
            <w:tcW w:w="0" w:type="auto"/>
            <w:shd w:val="clear" w:color="auto" w:fill="DBDBDB" w:themeFill="accent3" w:themeFillTint="66"/>
          </w:tcPr>
          <w:p w14:paraId="147536E4" w14:textId="77777777" w:rsidR="000C0BB2" w:rsidRPr="0003710D" w:rsidRDefault="000C0BB2" w:rsidP="00ED5763">
            <w:pPr>
              <w:rPr>
                <w:rFonts w:ascii="Calibri" w:hAnsi="Calibri" w:cs="Calibri"/>
              </w:rPr>
            </w:pPr>
          </w:p>
        </w:tc>
        <w:tc>
          <w:tcPr>
            <w:tcW w:w="0" w:type="auto"/>
            <w:shd w:val="clear" w:color="auto" w:fill="DBDBDB" w:themeFill="accent3" w:themeFillTint="66"/>
          </w:tcPr>
          <w:p w14:paraId="6FC775A2" w14:textId="77777777" w:rsidR="000C0BB2" w:rsidRPr="0003710D" w:rsidRDefault="000C0BB2" w:rsidP="00ED5763">
            <w:pPr>
              <w:rPr>
                <w:rFonts w:ascii="Calibri" w:hAnsi="Calibri" w:cs="Calibri"/>
              </w:rPr>
            </w:pPr>
          </w:p>
        </w:tc>
      </w:tr>
      <w:tr w:rsidR="000C0BB2" w:rsidRPr="0003710D" w14:paraId="243D957D" w14:textId="77777777" w:rsidTr="003721A1">
        <w:tc>
          <w:tcPr>
            <w:tcW w:w="0" w:type="auto"/>
          </w:tcPr>
          <w:p w14:paraId="4DF1EBEC" w14:textId="77777777" w:rsidR="000C0BB2" w:rsidRPr="0003710D" w:rsidRDefault="000C0BB2" w:rsidP="00ED5763">
            <w:pPr>
              <w:rPr>
                <w:rFonts w:ascii="Calibri" w:hAnsi="Calibri" w:cs="Calibri"/>
              </w:rPr>
            </w:pPr>
            <w:r w:rsidRPr="0003710D">
              <w:rPr>
                <w:rFonts w:ascii="Calibri" w:hAnsi="Calibri" w:cs="Calibri"/>
              </w:rPr>
              <w:t>Crohn's disease</w:t>
            </w:r>
          </w:p>
        </w:tc>
        <w:tc>
          <w:tcPr>
            <w:tcW w:w="0" w:type="auto"/>
          </w:tcPr>
          <w:p w14:paraId="54F496F2" w14:textId="77777777" w:rsidR="000C0BB2" w:rsidRPr="0003710D" w:rsidRDefault="000C0BB2" w:rsidP="00ED5763">
            <w:pPr>
              <w:rPr>
                <w:rFonts w:ascii="Calibri" w:hAnsi="Calibri" w:cs="Calibri"/>
              </w:rPr>
            </w:pPr>
            <w:r w:rsidRPr="0003710D">
              <w:rPr>
                <w:rFonts w:ascii="Calibri" w:hAnsi="Calibri" w:cs="Calibri"/>
              </w:rPr>
              <w:t>555.x</w:t>
            </w:r>
          </w:p>
        </w:tc>
        <w:tc>
          <w:tcPr>
            <w:tcW w:w="0" w:type="auto"/>
          </w:tcPr>
          <w:p w14:paraId="464FB66D" w14:textId="77777777" w:rsidR="000C0BB2" w:rsidRPr="0003710D" w:rsidRDefault="000C0BB2" w:rsidP="00ED5763">
            <w:pPr>
              <w:rPr>
                <w:rFonts w:ascii="Calibri" w:hAnsi="Calibri" w:cs="Calibri"/>
              </w:rPr>
            </w:pPr>
            <w:r w:rsidRPr="0003710D">
              <w:rPr>
                <w:rFonts w:ascii="Calibri" w:hAnsi="Calibri" w:cs="Calibri"/>
              </w:rPr>
              <w:t>555</w:t>
            </w:r>
          </w:p>
        </w:tc>
        <w:tc>
          <w:tcPr>
            <w:tcW w:w="0" w:type="auto"/>
          </w:tcPr>
          <w:p w14:paraId="7B165EBE" w14:textId="77777777" w:rsidR="000C0BB2" w:rsidRPr="0003710D" w:rsidRDefault="000C0BB2" w:rsidP="00ED5763">
            <w:pPr>
              <w:rPr>
                <w:rFonts w:ascii="Calibri" w:hAnsi="Calibri" w:cs="Calibri"/>
              </w:rPr>
            </w:pPr>
            <w:r w:rsidRPr="0003710D">
              <w:rPr>
                <w:rFonts w:ascii="Calibri" w:hAnsi="Calibri" w:cs="Calibri"/>
              </w:rPr>
              <w:t>K50.x</w:t>
            </w:r>
          </w:p>
        </w:tc>
      </w:tr>
      <w:tr w:rsidR="000C0BB2" w:rsidRPr="0003710D" w14:paraId="6175D33B" w14:textId="77777777" w:rsidTr="003721A1">
        <w:tc>
          <w:tcPr>
            <w:tcW w:w="0" w:type="auto"/>
          </w:tcPr>
          <w:p w14:paraId="699C96A1" w14:textId="77777777" w:rsidR="000C0BB2" w:rsidRPr="0003710D" w:rsidRDefault="000C0BB2" w:rsidP="00ED5763">
            <w:pPr>
              <w:rPr>
                <w:rFonts w:ascii="Calibri" w:hAnsi="Calibri" w:cs="Calibri"/>
              </w:rPr>
            </w:pPr>
            <w:r w:rsidRPr="0003710D">
              <w:rPr>
                <w:rFonts w:ascii="Calibri" w:hAnsi="Calibri" w:cs="Calibri"/>
              </w:rPr>
              <w:t>Ulcerative colitis</w:t>
            </w:r>
          </w:p>
        </w:tc>
        <w:tc>
          <w:tcPr>
            <w:tcW w:w="0" w:type="auto"/>
          </w:tcPr>
          <w:p w14:paraId="374B7D80" w14:textId="77777777" w:rsidR="000C0BB2" w:rsidRPr="0003710D" w:rsidRDefault="000C0BB2" w:rsidP="00ED5763">
            <w:pPr>
              <w:rPr>
                <w:rFonts w:ascii="Calibri" w:hAnsi="Calibri" w:cs="Calibri"/>
              </w:rPr>
            </w:pPr>
            <w:r w:rsidRPr="0003710D">
              <w:rPr>
                <w:rFonts w:ascii="Calibri" w:hAnsi="Calibri" w:cs="Calibri"/>
              </w:rPr>
              <w:t>556.x</w:t>
            </w:r>
          </w:p>
        </w:tc>
        <w:tc>
          <w:tcPr>
            <w:tcW w:w="0" w:type="auto"/>
          </w:tcPr>
          <w:p w14:paraId="661A5743" w14:textId="77777777" w:rsidR="000C0BB2" w:rsidRPr="0003710D" w:rsidRDefault="000C0BB2" w:rsidP="00ED5763">
            <w:pPr>
              <w:rPr>
                <w:rFonts w:ascii="Calibri" w:hAnsi="Calibri" w:cs="Calibri"/>
              </w:rPr>
            </w:pPr>
            <w:r w:rsidRPr="0003710D">
              <w:rPr>
                <w:rFonts w:ascii="Calibri" w:hAnsi="Calibri" w:cs="Calibri"/>
              </w:rPr>
              <w:t>556</w:t>
            </w:r>
          </w:p>
        </w:tc>
        <w:tc>
          <w:tcPr>
            <w:tcW w:w="0" w:type="auto"/>
          </w:tcPr>
          <w:p w14:paraId="1B929549" w14:textId="77777777" w:rsidR="000C0BB2" w:rsidRPr="0003710D" w:rsidRDefault="000C0BB2" w:rsidP="00ED5763">
            <w:pPr>
              <w:rPr>
                <w:rFonts w:ascii="Calibri" w:hAnsi="Calibri" w:cs="Calibri"/>
              </w:rPr>
            </w:pPr>
            <w:r w:rsidRPr="0003710D">
              <w:rPr>
                <w:rFonts w:ascii="Calibri" w:hAnsi="Calibri" w:cs="Calibri"/>
              </w:rPr>
              <w:t>K51.x</w:t>
            </w:r>
          </w:p>
        </w:tc>
      </w:tr>
      <w:tr w:rsidR="000C0BB2" w:rsidRPr="0003710D" w14:paraId="766E2878" w14:textId="77777777" w:rsidTr="003721A1">
        <w:tc>
          <w:tcPr>
            <w:tcW w:w="0" w:type="auto"/>
            <w:shd w:val="clear" w:color="auto" w:fill="DBDBDB" w:themeFill="accent3" w:themeFillTint="66"/>
          </w:tcPr>
          <w:p w14:paraId="003563BE" w14:textId="77777777" w:rsidR="000C0BB2" w:rsidRPr="0003710D" w:rsidRDefault="000C0BB2" w:rsidP="00ED5763">
            <w:pPr>
              <w:rPr>
                <w:rFonts w:ascii="Calibri" w:hAnsi="Calibri" w:cs="Calibri"/>
                <w:b/>
              </w:rPr>
            </w:pPr>
            <w:r w:rsidRPr="0003710D">
              <w:rPr>
                <w:rFonts w:ascii="Calibri" w:hAnsi="Calibri" w:cs="Calibri"/>
                <w:b/>
              </w:rPr>
              <w:t>IBD-related</w:t>
            </w:r>
          </w:p>
        </w:tc>
        <w:tc>
          <w:tcPr>
            <w:tcW w:w="0" w:type="auto"/>
            <w:shd w:val="clear" w:color="auto" w:fill="DBDBDB" w:themeFill="accent3" w:themeFillTint="66"/>
          </w:tcPr>
          <w:p w14:paraId="1B401351" w14:textId="77777777" w:rsidR="000C0BB2" w:rsidRPr="0003710D" w:rsidRDefault="000C0BB2" w:rsidP="00ED5763">
            <w:pPr>
              <w:rPr>
                <w:rFonts w:ascii="Calibri" w:hAnsi="Calibri" w:cs="Calibri"/>
              </w:rPr>
            </w:pPr>
          </w:p>
        </w:tc>
        <w:tc>
          <w:tcPr>
            <w:tcW w:w="0" w:type="auto"/>
            <w:shd w:val="clear" w:color="auto" w:fill="DBDBDB" w:themeFill="accent3" w:themeFillTint="66"/>
          </w:tcPr>
          <w:p w14:paraId="0431D31D" w14:textId="77777777" w:rsidR="000C0BB2" w:rsidRPr="0003710D" w:rsidRDefault="000C0BB2" w:rsidP="00ED5763">
            <w:pPr>
              <w:rPr>
                <w:rFonts w:ascii="Calibri" w:hAnsi="Calibri" w:cs="Calibri"/>
              </w:rPr>
            </w:pPr>
          </w:p>
        </w:tc>
        <w:tc>
          <w:tcPr>
            <w:tcW w:w="0" w:type="auto"/>
            <w:shd w:val="clear" w:color="auto" w:fill="DBDBDB" w:themeFill="accent3" w:themeFillTint="66"/>
          </w:tcPr>
          <w:p w14:paraId="067CA261" w14:textId="77777777" w:rsidR="000C0BB2" w:rsidRPr="0003710D" w:rsidRDefault="000C0BB2" w:rsidP="00ED5763">
            <w:pPr>
              <w:rPr>
                <w:rFonts w:ascii="Calibri" w:hAnsi="Calibri" w:cs="Calibri"/>
              </w:rPr>
            </w:pPr>
          </w:p>
        </w:tc>
      </w:tr>
      <w:tr w:rsidR="000C0BB2" w:rsidRPr="0003710D" w14:paraId="39960B58" w14:textId="77777777" w:rsidTr="003721A1">
        <w:tc>
          <w:tcPr>
            <w:tcW w:w="0" w:type="auto"/>
            <w:shd w:val="clear" w:color="auto" w:fill="EDEDED" w:themeFill="accent3" w:themeFillTint="33"/>
          </w:tcPr>
          <w:p w14:paraId="7B137D80" w14:textId="77777777" w:rsidR="000C0BB2" w:rsidRPr="0003710D" w:rsidRDefault="000C0BB2" w:rsidP="00ED5763">
            <w:pPr>
              <w:rPr>
                <w:rFonts w:ascii="Calibri" w:hAnsi="Calibri" w:cs="Calibri"/>
                <w:i/>
              </w:rPr>
            </w:pPr>
            <w:r w:rsidRPr="0003710D">
              <w:rPr>
                <w:rFonts w:ascii="Calibri" w:hAnsi="Calibri" w:cs="Calibri"/>
                <w:i/>
              </w:rPr>
              <w:t>Signs and Symptoms</w:t>
            </w:r>
          </w:p>
        </w:tc>
        <w:tc>
          <w:tcPr>
            <w:tcW w:w="0" w:type="auto"/>
            <w:shd w:val="clear" w:color="auto" w:fill="EDEDED" w:themeFill="accent3" w:themeFillTint="33"/>
          </w:tcPr>
          <w:p w14:paraId="35C285B8" w14:textId="77777777" w:rsidR="000C0BB2" w:rsidRPr="0003710D" w:rsidRDefault="000C0BB2" w:rsidP="00ED5763">
            <w:pPr>
              <w:rPr>
                <w:rFonts w:ascii="Calibri" w:hAnsi="Calibri" w:cs="Calibri"/>
              </w:rPr>
            </w:pPr>
          </w:p>
        </w:tc>
        <w:tc>
          <w:tcPr>
            <w:tcW w:w="0" w:type="auto"/>
            <w:shd w:val="clear" w:color="auto" w:fill="EDEDED" w:themeFill="accent3" w:themeFillTint="33"/>
          </w:tcPr>
          <w:p w14:paraId="0290C52E" w14:textId="77777777" w:rsidR="000C0BB2" w:rsidRPr="0003710D" w:rsidRDefault="000C0BB2" w:rsidP="00ED5763">
            <w:pPr>
              <w:rPr>
                <w:rFonts w:ascii="Calibri" w:hAnsi="Calibri" w:cs="Calibri"/>
              </w:rPr>
            </w:pPr>
          </w:p>
        </w:tc>
        <w:tc>
          <w:tcPr>
            <w:tcW w:w="0" w:type="auto"/>
            <w:shd w:val="clear" w:color="auto" w:fill="EDEDED" w:themeFill="accent3" w:themeFillTint="33"/>
          </w:tcPr>
          <w:p w14:paraId="06E92751" w14:textId="77777777" w:rsidR="000C0BB2" w:rsidRPr="0003710D" w:rsidRDefault="000C0BB2" w:rsidP="00ED5763">
            <w:pPr>
              <w:rPr>
                <w:rFonts w:ascii="Calibri" w:hAnsi="Calibri" w:cs="Calibri"/>
              </w:rPr>
            </w:pPr>
          </w:p>
        </w:tc>
      </w:tr>
      <w:tr w:rsidR="000C0BB2" w:rsidRPr="0003710D" w14:paraId="0BC9D75C" w14:textId="77777777" w:rsidTr="003721A1">
        <w:tc>
          <w:tcPr>
            <w:tcW w:w="0" w:type="auto"/>
          </w:tcPr>
          <w:p w14:paraId="4C3E134A" w14:textId="77777777" w:rsidR="000C0BB2" w:rsidRPr="0003710D" w:rsidRDefault="000C0BB2" w:rsidP="00ED5763">
            <w:pPr>
              <w:rPr>
                <w:rFonts w:ascii="Calibri" w:hAnsi="Calibri" w:cs="Calibri"/>
                <w:lang w:eastAsia="en-CA"/>
              </w:rPr>
            </w:pPr>
            <w:r w:rsidRPr="0003710D">
              <w:rPr>
                <w:rFonts w:ascii="Calibri" w:hAnsi="Calibri" w:cs="Calibri"/>
              </w:rPr>
              <w:t>Anorexia</w:t>
            </w:r>
          </w:p>
        </w:tc>
        <w:tc>
          <w:tcPr>
            <w:tcW w:w="0" w:type="auto"/>
          </w:tcPr>
          <w:p w14:paraId="0476D0C2" w14:textId="77777777" w:rsidR="000C0BB2" w:rsidRPr="0003710D" w:rsidRDefault="000C0BB2" w:rsidP="00ED5763">
            <w:pPr>
              <w:rPr>
                <w:rFonts w:ascii="Calibri" w:hAnsi="Calibri" w:cs="Calibri"/>
              </w:rPr>
            </w:pPr>
            <w:r w:rsidRPr="0003710D">
              <w:rPr>
                <w:rFonts w:ascii="Calibri" w:hAnsi="Calibri" w:cs="Calibri"/>
              </w:rPr>
              <w:t>7830</w:t>
            </w:r>
          </w:p>
        </w:tc>
        <w:tc>
          <w:tcPr>
            <w:tcW w:w="0" w:type="auto"/>
          </w:tcPr>
          <w:p w14:paraId="5D3351E8" w14:textId="77777777" w:rsidR="000C0BB2" w:rsidRPr="0003710D" w:rsidRDefault="000C0BB2" w:rsidP="00ED5763">
            <w:pPr>
              <w:rPr>
                <w:rFonts w:ascii="Calibri" w:hAnsi="Calibri" w:cs="Calibri"/>
              </w:rPr>
            </w:pPr>
            <w:r w:rsidRPr="0003710D">
              <w:rPr>
                <w:rFonts w:ascii="Calibri" w:hAnsi="Calibri" w:cs="Calibri"/>
              </w:rPr>
              <w:t>787</w:t>
            </w:r>
          </w:p>
        </w:tc>
        <w:tc>
          <w:tcPr>
            <w:tcW w:w="0" w:type="auto"/>
          </w:tcPr>
          <w:p w14:paraId="14DA0A4D" w14:textId="77777777" w:rsidR="000C0BB2" w:rsidRPr="0003710D" w:rsidRDefault="000C0BB2" w:rsidP="00ED5763">
            <w:pPr>
              <w:rPr>
                <w:rFonts w:ascii="Calibri" w:hAnsi="Calibri" w:cs="Calibri"/>
              </w:rPr>
            </w:pPr>
            <w:r w:rsidRPr="0003710D">
              <w:rPr>
                <w:rFonts w:ascii="Calibri" w:hAnsi="Calibri" w:cs="Calibri"/>
              </w:rPr>
              <w:t>R63.0x</w:t>
            </w:r>
          </w:p>
        </w:tc>
      </w:tr>
      <w:tr w:rsidR="000C0BB2" w:rsidRPr="0003710D" w14:paraId="0F5E0CA7" w14:textId="77777777" w:rsidTr="003721A1">
        <w:tc>
          <w:tcPr>
            <w:tcW w:w="0" w:type="auto"/>
          </w:tcPr>
          <w:p w14:paraId="59579E6A" w14:textId="77777777" w:rsidR="000C0BB2" w:rsidRPr="0003710D" w:rsidRDefault="000C0BB2" w:rsidP="00ED5763">
            <w:pPr>
              <w:rPr>
                <w:rFonts w:ascii="Calibri" w:hAnsi="Calibri" w:cs="Calibri"/>
              </w:rPr>
            </w:pPr>
            <w:r w:rsidRPr="0003710D">
              <w:rPr>
                <w:rFonts w:ascii="Calibri" w:hAnsi="Calibri" w:cs="Calibri"/>
              </w:rPr>
              <w:t>Abnormal Weight Gain</w:t>
            </w:r>
          </w:p>
        </w:tc>
        <w:tc>
          <w:tcPr>
            <w:tcW w:w="0" w:type="auto"/>
          </w:tcPr>
          <w:p w14:paraId="116538FA" w14:textId="77777777" w:rsidR="000C0BB2" w:rsidRPr="0003710D" w:rsidRDefault="000C0BB2" w:rsidP="00ED5763">
            <w:pPr>
              <w:rPr>
                <w:rFonts w:ascii="Calibri" w:hAnsi="Calibri" w:cs="Calibri"/>
              </w:rPr>
            </w:pPr>
            <w:r w:rsidRPr="0003710D">
              <w:rPr>
                <w:rFonts w:ascii="Calibri" w:hAnsi="Calibri" w:cs="Calibri"/>
              </w:rPr>
              <w:t>783.1</w:t>
            </w:r>
          </w:p>
        </w:tc>
        <w:tc>
          <w:tcPr>
            <w:tcW w:w="0" w:type="auto"/>
          </w:tcPr>
          <w:p w14:paraId="73479AF2" w14:textId="77777777" w:rsidR="000C0BB2" w:rsidRPr="0003710D" w:rsidRDefault="000C0BB2" w:rsidP="00ED5763">
            <w:pPr>
              <w:rPr>
                <w:rFonts w:ascii="Calibri" w:hAnsi="Calibri" w:cs="Calibri"/>
              </w:rPr>
            </w:pPr>
            <w:r w:rsidRPr="0003710D">
              <w:rPr>
                <w:rFonts w:ascii="Calibri" w:hAnsi="Calibri" w:cs="Calibri"/>
              </w:rPr>
              <w:t> </w:t>
            </w:r>
          </w:p>
        </w:tc>
        <w:tc>
          <w:tcPr>
            <w:tcW w:w="0" w:type="auto"/>
          </w:tcPr>
          <w:p w14:paraId="1D1024BC" w14:textId="77777777" w:rsidR="000C0BB2" w:rsidRPr="0003710D" w:rsidRDefault="000C0BB2" w:rsidP="00ED5763">
            <w:pPr>
              <w:rPr>
                <w:rFonts w:ascii="Calibri" w:hAnsi="Calibri" w:cs="Calibri"/>
              </w:rPr>
            </w:pPr>
            <w:r w:rsidRPr="0003710D">
              <w:rPr>
                <w:rFonts w:ascii="Calibri" w:hAnsi="Calibri" w:cs="Calibri"/>
              </w:rPr>
              <w:t>R63.5x</w:t>
            </w:r>
          </w:p>
        </w:tc>
      </w:tr>
      <w:tr w:rsidR="000C0BB2" w:rsidRPr="0003710D" w14:paraId="718ED03F" w14:textId="77777777" w:rsidTr="003721A1">
        <w:tc>
          <w:tcPr>
            <w:tcW w:w="0" w:type="auto"/>
          </w:tcPr>
          <w:p w14:paraId="261819AB" w14:textId="77777777" w:rsidR="000C0BB2" w:rsidRPr="0003710D" w:rsidRDefault="000C0BB2" w:rsidP="00ED5763">
            <w:pPr>
              <w:rPr>
                <w:rFonts w:ascii="Calibri" w:hAnsi="Calibri" w:cs="Calibri"/>
              </w:rPr>
            </w:pPr>
            <w:r w:rsidRPr="0003710D">
              <w:rPr>
                <w:rFonts w:ascii="Calibri" w:hAnsi="Calibri" w:cs="Calibri"/>
              </w:rPr>
              <w:t>Abnormal Weight Loss</w:t>
            </w:r>
          </w:p>
        </w:tc>
        <w:tc>
          <w:tcPr>
            <w:tcW w:w="0" w:type="auto"/>
          </w:tcPr>
          <w:p w14:paraId="059D750A" w14:textId="77777777" w:rsidR="000C0BB2" w:rsidRPr="0003710D" w:rsidRDefault="000C0BB2" w:rsidP="00ED5763">
            <w:pPr>
              <w:rPr>
                <w:rFonts w:ascii="Calibri" w:hAnsi="Calibri" w:cs="Calibri"/>
              </w:rPr>
            </w:pPr>
            <w:r w:rsidRPr="0003710D">
              <w:rPr>
                <w:rFonts w:ascii="Calibri" w:hAnsi="Calibri" w:cs="Calibri"/>
              </w:rPr>
              <w:t>783.2</w:t>
            </w:r>
          </w:p>
        </w:tc>
        <w:tc>
          <w:tcPr>
            <w:tcW w:w="0" w:type="auto"/>
          </w:tcPr>
          <w:p w14:paraId="049FB1CA" w14:textId="77777777" w:rsidR="000C0BB2" w:rsidRPr="0003710D" w:rsidRDefault="000C0BB2" w:rsidP="00ED5763">
            <w:pPr>
              <w:rPr>
                <w:rFonts w:ascii="Calibri" w:hAnsi="Calibri" w:cs="Calibri"/>
              </w:rPr>
            </w:pPr>
            <w:r w:rsidRPr="0003710D">
              <w:rPr>
                <w:rFonts w:ascii="Calibri" w:hAnsi="Calibri" w:cs="Calibri"/>
              </w:rPr>
              <w:t> </w:t>
            </w:r>
          </w:p>
        </w:tc>
        <w:tc>
          <w:tcPr>
            <w:tcW w:w="0" w:type="auto"/>
          </w:tcPr>
          <w:p w14:paraId="7D744BD9" w14:textId="77777777" w:rsidR="000C0BB2" w:rsidRPr="0003710D" w:rsidRDefault="000C0BB2" w:rsidP="00ED5763">
            <w:pPr>
              <w:rPr>
                <w:rFonts w:ascii="Calibri" w:hAnsi="Calibri" w:cs="Calibri"/>
              </w:rPr>
            </w:pPr>
            <w:r w:rsidRPr="0003710D">
              <w:rPr>
                <w:rFonts w:ascii="Calibri" w:hAnsi="Calibri" w:cs="Calibri"/>
              </w:rPr>
              <w:t>R63.4x</w:t>
            </w:r>
          </w:p>
        </w:tc>
      </w:tr>
      <w:tr w:rsidR="000C0BB2" w:rsidRPr="0003710D" w14:paraId="0746A608" w14:textId="77777777" w:rsidTr="003721A1">
        <w:trPr>
          <w:trHeight w:val="293"/>
        </w:trPr>
        <w:tc>
          <w:tcPr>
            <w:tcW w:w="0" w:type="auto"/>
          </w:tcPr>
          <w:p w14:paraId="0ED7EA04" w14:textId="77777777" w:rsidR="000C0BB2" w:rsidRPr="0003710D" w:rsidRDefault="000C0BB2" w:rsidP="00ED5763">
            <w:pPr>
              <w:rPr>
                <w:rFonts w:ascii="Calibri" w:hAnsi="Calibri" w:cs="Calibri"/>
              </w:rPr>
            </w:pPr>
            <w:r w:rsidRPr="0003710D">
              <w:rPr>
                <w:rFonts w:ascii="Calibri" w:hAnsi="Calibri" w:cs="Calibri"/>
              </w:rPr>
              <w:t>Lack of expected normal physiological development</w:t>
            </w:r>
          </w:p>
        </w:tc>
        <w:tc>
          <w:tcPr>
            <w:tcW w:w="0" w:type="auto"/>
          </w:tcPr>
          <w:p w14:paraId="0C3948F0" w14:textId="77777777" w:rsidR="000C0BB2" w:rsidRPr="0003710D" w:rsidRDefault="000C0BB2" w:rsidP="00ED5763">
            <w:pPr>
              <w:rPr>
                <w:rFonts w:ascii="Calibri" w:hAnsi="Calibri" w:cs="Calibri"/>
              </w:rPr>
            </w:pPr>
            <w:r w:rsidRPr="0003710D">
              <w:rPr>
                <w:rFonts w:ascii="Calibri" w:hAnsi="Calibri" w:cs="Calibri"/>
              </w:rPr>
              <w:t>783.4</w:t>
            </w:r>
          </w:p>
        </w:tc>
        <w:tc>
          <w:tcPr>
            <w:tcW w:w="0" w:type="auto"/>
          </w:tcPr>
          <w:p w14:paraId="0CAFDC7B" w14:textId="77777777" w:rsidR="000C0BB2" w:rsidRPr="0003710D" w:rsidRDefault="000C0BB2" w:rsidP="00ED5763">
            <w:pPr>
              <w:rPr>
                <w:rFonts w:ascii="Calibri" w:hAnsi="Calibri" w:cs="Calibri"/>
              </w:rPr>
            </w:pPr>
            <w:r w:rsidRPr="0003710D">
              <w:rPr>
                <w:rFonts w:ascii="Calibri" w:hAnsi="Calibri" w:cs="Calibri"/>
              </w:rPr>
              <w:t> </w:t>
            </w:r>
          </w:p>
        </w:tc>
        <w:tc>
          <w:tcPr>
            <w:tcW w:w="0" w:type="auto"/>
          </w:tcPr>
          <w:p w14:paraId="51AA247D" w14:textId="77777777" w:rsidR="000C0BB2" w:rsidRPr="0003710D" w:rsidRDefault="000C0BB2" w:rsidP="00ED5763">
            <w:pPr>
              <w:rPr>
                <w:rFonts w:ascii="Calibri" w:hAnsi="Calibri" w:cs="Calibri"/>
              </w:rPr>
            </w:pPr>
            <w:r w:rsidRPr="0003710D">
              <w:rPr>
                <w:rFonts w:ascii="Calibri" w:hAnsi="Calibri" w:cs="Calibri"/>
              </w:rPr>
              <w:t>R62.8x, R62.9x</w:t>
            </w:r>
          </w:p>
        </w:tc>
      </w:tr>
      <w:tr w:rsidR="000C0BB2" w:rsidRPr="0003710D" w14:paraId="1E646848" w14:textId="77777777" w:rsidTr="003721A1">
        <w:trPr>
          <w:trHeight w:val="1247"/>
        </w:trPr>
        <w:tc>
          <w:tcPr>
            <w:tcW w:w="0" w:type="auto"/>
          </w:tcPr>
          <w:p w14:paraId="3C5C337C" w14:textId="0477D461" w:rsidR="000C0BB2" w:rsidRPr="0003710D" w:rsidRDefault="000C0BB2" w:rsidP="00ED5763">
            <w:pPr>
              <w:rPr>
                <w:rFonts w:ascii="Calibri" w:hAnsi="Calibri" w:cs="Calibri"/>
              </w:rPr>
            </w:pPr>
            <w:r w:rsidRPr="0003710D">
              <w:rPr>
                <w:rFonts w:ascii="Calibri" w:hAnsi="Calibri" w:cs="Calibri"/>
              </w:rPr>
              <w:t>Symptoms involving digestive system, including: (787.0) Nausea and vomiting; (787.1) Heartburn; (787.2) Dysphagia; (787.3) Gas/bloating; (787.6) Encopresis, fecal incontinence; (787.9) Other symptoms involving digestive system</w:t>
            </w:r>
          </w:p>
        </w:tc>
        <w:tc>
          <w:tcPr>
            <w:tcW w:w="0" w:type="auto"/>
          </w:tcPr>
          <w:p w14:paraId="382FE6D3" w14:textId="77777777" w:rsidR="000C0BB2" w:rsidRPr="0003710D" w:rsidRDefault="000C0BB2" w:rsidP="00ED5763">
            <w:pPr>
              <w:rPr>
                <w:rFonts w:ascii="Calibri" w:hAnsi="Calibri" w:cs="Calibri"/>
              </w:rPr>
            </w:pPr>
            <w:r w:rsidRPr="0003710D">
              <w:rPr>
                <w:rFonts w:ascii="Calibri" w:hAnsi="Calibri" w:cs="Calibri"/>
              </w:rPr>
              <w:t>787..0, 787.1, 787.2, 787.3, 787.6, 787.9</w:t>
            </w:r>
          </w:p>
        </w:tc>
        <w:tc>
          <w:tcPr>
            <w:tcW w:w="0" w:type="auto"/>
          </w:tcPr>
          <w:p w14:paraId="20B71122" w14:textId="77777777" w:rsidR="000C0BB2" w:rsidRPr="0003710D" w:rsidRDefault="000C0BB2" w:rsidP="00ED5763">
            <w:pPr>
              <w:rPr>
                <w:rFonts w:ascii="Calibri" w:hAnsi="Calibri" w:cs="Calibri"/>
              </w:rPr>
            </w:pPr>
            <w:r w:rsidRPr="0003710D">
              <w:rPr>
                <w:rFonts w:ascii="Calibri" w:hAnsi="Calibri" w:cs="Calibri"/>
              </w:rPr>
              <w:t>787</w:t>
            </w:r>
          </w:p>
        </w:tc>
        <w:tc>
          <w:tcPr>
            <w:tcW w:w="0" w:type="auto"/>
          </w:tcPr>
          <w:p w14:paraId="2A190F15" w14:textId="77777777" w:rsidR="000C0BB2" w:rsidRPr="0003710D" w:rsidRDefault="000C0BB2" w:rsidP="00ED5763">
            <w:pPr>
              <w:rPr>
                <w:rFonts w:ascii="Calibri" w:hAnsi="Calibri" w:cs="Calibri"/>
                <w:lang w:val="fr-CA"/>
              </w:rPr>
            </w:pPr>
            <w:r w:rsidRPr="0003710D">
              <w:rPr>
                <w:rFonts w:ascii="Calibri" w:hAnsi="Calibri" w:cs="Calibri"/>
                <w:lang w:val="fr-CA"/>
              </w:rPr>
              <w:t>R11.x, R12.x, R13.x, R14.x, R15.x, R19.x</w:t>
            </w:r>
          </w:p>
        </w:tc>
      </w:tr>
      <w:tr w:rsidR="000C0BB2" w:rsidRPr="0003710D" w14:paraId="13A682D3" w14:textId="77777777" w:rsidTr="003721A1">
        <w:tc>
          <w:tcPr>
            <w:tcW w:w="0" w:type="auto"/>
          </w:tcPr>
          <w:p w14:paraId="0D0148DB" w14:textId="77777777" w:rsidR="000C0BB2" w:rsidRPr="0003710D" w:rsidRDefault="000C0BB2" w:rsidP="00ED5763">
            <w:pPr>
              <w:rPr>
                <w:rFonts w:ascii="Calibri" w:hAnsi="Calibri" w:cs="Calibri"/>
              </w:rPr>
            </w:pPr>
            <w:r w:rsidRPr="0003710D">
              <w:rPr>
                <w:rFonts w:ascii="Calibri" w:hAnsi="Calibri" w:cs="Calibri"/>
              </w:rPr>
              <w:t>Abdominal pain</w:t>
            </w:r>
          </w:p>
        </w:tc>
        <w:tc>
          <w:tcPr>
            <w:tcW w:w="0" w:type="auto"/>
          </w:tcPr>
          <w:p w14:paraId="0554C3F7" w14:textId="38B01734" w:rsidR="000C0BB2" w:rsidRPr="0003710D" w:rsidRDefault="000C0BB2" w:rsidP="00ED5763">
            <w:pPr>
              <w:rPr>
                <w:rFonts w:ascii="Calibri" w:hAnsi="Calibri" w:cs="Calibri"/>
              </w:rPr>
            </w:pPr>
            <w:r w:rsidRPr="0003710D">
              <w:rPr>
                <w:rFonts w:ascii="Calibri" w:hAnsi="Calibri" w:cs="Calibri"/>
              </w:rPr>
              <w:t>789</w:t>
            </w:r>
            <w:r w:rsidR="00E52BE9">
              <w:rPr>
                <w:rFonts w:ascii="Calibri" w:hAnsi="Calibri" w:cs="Calibri"/>
              </w:rPr>
              <w:t>.</w:t>
            </w:r>
            <w:r w:rsidRPr="0003710D">
              <w:rPr>
                <w:rFonts w:ascii="Calibri" w:hAnsi="Calibri" w:cs="Calibri"/>
              </w:rPr>
              <w:t>0, 789</w:t>
            </w:r>
            <w:r w:rsidR="00E52BE9">
              <w:rPr>
                <w:rFonts w:ascii="Calibri" w:hAnsi="Calibri" w:cs="Calibri"/>
              </w:rPr>
              <w:t>.</w:t>
            </w:r>
            <w:r w:rsidRPr="0003710D">
              <w:rPr>
                <w:rFonts w:ascii="Calibri" w:hAnsi="Calibri" w:cs="Calibri"/>
              </w:rPr>
              <w:t>6, 789</w:t>
            </w:r>
            <w:r w:rsidR="00E52BE9">
              <w:rPr>
                <w:rFonts w:ascii="Calibri" w:hAnsi="Calibri" w:cs="Calibri"/>
              </w:rPr>
              <w:t>.</w:t>
            </w:r>
            <w:r w:rsidRPr="0003710D">
              <w:rPr>
                <w:rFonts w:ascii="Calibri" w:hAnsi="Calibri" w:cs="Calibri"/>
              </w:rPr>
              <w:t>9</w:t>
            </w:r>
          </w:p>
        </w:tc>
        <w:tc>
          <w:tcPr>
            <w:tcW w:w="0" w:type="auto"/>
          </w:tcPr>
          <w:p w14:paraId="1FEE9C5F" w14:textId="77777777" w:rsidR="000C0BB2" w:rsidRPr="0003710D" w:rsidRDefault="000C0BB2" w:rsidP="00ED5763">
            <w:pPr>
              <w:rPr>
                <w:rFonts w:ascii="Calibri" w:hAnsi="Calibri" w:cs="Calibri"/>
              </w:rPr>
            </w:pPr>
            <w:r w:rsidRPr="0003710D">
              <w:rPr>
                <w:rFonts w:ascii="Calibri" w:hAnsi="Calibri" w:cs="Calibri"/>
              </w:rPr>
              <w:t>787, 789</w:t>
            </w:r>
          </w:p>
        </w:tc>
        <w:tc>
          <w:tcPr>
            <w:tcW w:w="0" w:type="auto"/>
          </w:tcPr>
          <w:p w14:paraId="1FF1A07C" w14:textId="77777777" w:rsidR="000C0BB2" w:rsidRPr="0003710D" w:rsidRDefault="000C0BB2" w:rsidP="00ED5763">
            <w:pPr>
              <w:rPr>
                <w:rFonts w:ascii="Calibri" w:hAnsi="Calibri" w:cs="Calibri"/>
              </w:rPr>
            </w:pPr>
            <w:r w:rsidRPr="0003710D">
              <w:rPr>
                <w:rFonts w:ascii="Calibri" w:hAnsi="Calibri" w:cs="Calibri"/>
              </w:rPr>
              <w:t>R10.x</w:t>
            </w:r>
          </w:p>
        </w:tc>
      </w:tr>
      <w:tr w:rsidR="000C0BB2" w:rsidRPr="0003710D" w14:paraId="1879BD18" w14:textId="77777777" w:rsidTr="003721A1">
        <w:tc>
          <w:tcPr>
            <w:tcW w:w="0" w:type="auto"/>
          </w:tcPr>
          <w:p w14:paraId="75F5A0F5" w14:textId="77777777" w:rsidR="000C0BB2" w:rsidRPr="0003710D" w:rsidRDefault="000C0BB2" w:rsidP="00ED5763">
            <w:pPr>
              <w:rPr>
                <w:rFonts w:ascii="Calibri" w:hAnsi="Calibri" w:cs="Calibri"/>
              </w:rPr>
            </w:pPr>
            <w:r w:rsidRPr="0003710D">
              <w:rPr>
                <w:rFonts w:ascii="Calibri" w:hAnsi="Calibri" w:cs="Calibri"/>
              </w:rPr>
              <w:t>Dyspepsia</w:t>
            </w:r>
          </w:p>
        </w:tc>
        <w:tc>
          <w:tcPr>
            <w:tcW w:w="0" w:type="auto"/>
          </w:tcPr>
          <w:p w14:paraId="6B2CBBB5" w14:textId="77777777" w:rsidR="000C0BB2" w:rsidRPr="0003710D" w:rsidRDefault="000C0BB2" w:rsidP="00ED5763">
            <w:pPr>
              <w:rPr>
                <w:rFonts w:ascii="Calibri" w:hAnsi="Calibri" w:cs="Calibri"/>
              </w:rPr>
            </w:pPr>
            <w:r w:rsidRPr="0003710D">
              <w:rPr>
                <w:rFonts w:ascii="Calibri" w:hAnsi="Calibri" w:cs="Calibri"/>
              </w:rPr>
              <w:t>536.8</w:t>
            </w:r>
          </w:p>
        </w:tc>
        <w:tc>
          <w:tcPr>
            <w:tcW w:w="0" w:type="auto"/>
          </w:tcPr>
          <w:p w14:paraId="2E29ED64" w14:textId="77777777" w:rsidR="000C0BB2" w:rsidRPr="0003710D" w:rsidRDefault="000C0BB2" w:rsidP="00ED5763">
            <w:pPr>
              <w:rPr>
                <w:rFonts w:ascii="Calibri" w:hAnsi="Calibri" w:cs="Calibri"/>
              </w:rPr>
            </w:pPr>
            <w:r w:rsidRPr="0003710D">
              <w:rPr>
                <w:rFonts w:ascii="Calibri" w:hAnsi="Calibri" w:cs="Calibri"/>
              </w:rPr>
              <w:t>536</w:t>
            </w:r>
          </w:p>
        </w:tc>
        <w:tc>
          <w:tcPr>
            <w:tcW w:w="0" w:type="auto"/>
          </w:tcPr>
          <w:p w14:paraId="1984D8B1" w14:textId="77777777" w:rsidR="000C0BB2" w:rsidRPr="0003710D" w:rsidRDefault="000C0BB2" w:rsidP="00ED5763">
            <w:pPr>
              <w:rPr>
                <w:rFonts w:ascii="Calibri" w:hAnsi="Calibri" w:cs="Calibri"/>
              </w:rPr>
            </w:pPr>
            <w:r w:rsidRPr="0003710D">
              <w:rPr>
                <w:rFonts w:ascii="Calibri" w:hAnsi="Calibri" w:cs="Calibri"/>
              </w:rPr>
              <w:t>K30</w:t>
            </w:r>
          </w:p>
        </w:tc>
      </w:tr>
      <w:tr w:rsidR="000C0BB2" w:rsidRPr="0003710D" w14:paraId="752A04FA" w14:textId="77777777" w:rsidTr="003721A1">
        <w:tc>
          <w:tcPr>
            <w:tcW w:w="0" w:type="auto"/>
          </w:tcPr>
          <w:p w14:paraId="1157FD71" w14:textId="77777777" w:rsidR="000C0BB2" w:rsidRPr="0003710D" w:rsidRDefault="000C0BB2" w:rsidP="00ED5763">
            <w:pPr>
              <w:rPr>
                <w:rFonts w:ascii="Calibri" w:hAnsi="Calibri" w:cs="Calibri"/>
              </w:rPr>
            </w:pPr>
            <w:r w:rsidRPr="0003710D">
              <w:rPr>
                <w:rFonts w:ascii="Calibri" w:hAnsi="Calibri" w:cs="Calibri"/>
              </w:rPr>
              <w:t>Cachexia</w:t>
            </w:r>
          </w:p>
        </w:tc>
        <w:tc>
          <w:tcPr>
            <w:tcW w:w="0" w:type="auto"/>
          </w:tcPr>
          <w:p w14:paraId="77A2829B" w14:textId="77777777" w:rsidR="000C0BB2" w:rsidRPr="0003710D" w:rsidRDefault="000C0BB2" w:rsidP="00ED5763">
            <w:pPr>
              <w:rPr>
                <w:rFonts w:ascii="Calibri" w:hAnsi="Calibri" w:cs="Calibri"/>
              </w:rPr>
            </w:pPr>
            <w:r w:rsidRPr="0003710D">
              <w:rPr>
                <w:rFonts w:ascii="Calibri" w:hAnsi="Calibri" w:cs="Calibri"/>
              </w:rPr>
              <w:t>799.4</w:t>
            </w:r>
          </w:p>
        </w:tc>
        <w:tc>
          <w:tcPr>
            <w:tcW w:w="0" w:type="auto"/>
          </w:tcPr>
          <w:p w14:paraId="30797B1B" w14:textId="77777777" w:rsidR="000C0BB2" w:rsidRPr="0003710D" w:rsidRDefault="000C0BB2" w:rsidP="00ED5763">
            <w:pPr>
              <w:rPr>
                <w:rFonts w:ascii="Calibri" w:hAnsi="Calibri" w:cs="Calibri"/>
              </w:rPr>
            </w:pPr>
            <w:r w:rsidRPr="0003710D">
              <w:rPr>
                <w:rFonts w:ascii="Calibri" w:hAnsi="Calibri" w:cs="Calibri"/>
              </w:rPr>
              <w:t> </w:t>
            </w:r>
          </w:p>
        </w:tc>
        <w:tc>
          <w:tcPr>
            <w:tcW w:w="0" w:type="auto"/>
          </w:tcPr>
          <w:p w14:paraId="3F748BF5" w14:textId="77777777" w:rsidR="000C0BB2" w:rsidRPr="0003710D" w:rsidRDefault="000C0BB2" w:rsidP="00ED5763">
            <w:pPr>
              <w:rPr>
                <w:rFonts w:ascii="Calibri" w:hAnsi="Calibri" w:cs="Calibri"/>
              </w:rPr>
            </w:pPr>
            <w:r w:rsidRPr="0003710D">
              <w:rPr>
                <w:rFonts w:ascii="Calibri" w:hAnsi="Calibri" w:cs="Calibri"/>
              </w:rPr>
              <w:t>R64</w:t>
            </w:r>
          </w:p>
        </w:tc>
      </w:tr>
      <w:tr w:rsidR="000C0BB2" w:rsidRPr="0003710D" w14:paraId="571FAABE" w14:textId="77777777" w:rsidTr="003721A1">
        <w:trPr>
          <w:trHeight w:val="185"/>
        </w:trPr>
        <w:tc>
          <w:tcPr>
            <w:tcW w:w="0" w:type="auto"/>
          </w:tcPr>
          <w:p w14:paraId="680DD5E4" w14:textId="77777777" w:rsidR="000C0BB2" w:rsidRPr="0003710D" w:rsidRDefault="000C0BB2" w:rsidP="00ED5763">
            <w:pPr>
              <w:rPr>
                <w:rFonts w:ascii="Calibri" w:hAnsi="Calibri" w:cs="Calibri"/>
              </w:rPr>
            </w:pPr>
            <w:r w:rsidRPr="0003710D">
              <w:rPr>
                <w:rFonts w:ascii="Calibri" w:hAnsi="Calibri" w:cs="Calibri"/>
              </w:rPr>
              <w:t>Esophagitis</w:t>
            </w:r>
          </w:p>
        </w:tc>
        <w:tc>
          <w:tcPr>
            <w:tcW w:w="0" w:type="auto"/>
          </w:tcPr>
          <w:p w14:paraId="75D37B65" w14:textId="77777777" w:rsidR="000C0BB2" w:rsidRPr="0003710D" w:rsidRDefault="000C0BB2" w:rsidP="00ED5763">
            <w:pPr>
              <w:rPr>
                <w:rFonts w:ascii="Calibri" w:hAnsi="Calibri" w:cs="Calibri"/>
              </w:rPr>
            </w:pPr>
            <w:r w:rsidRPr="0003710D">
              <w:rPr>
                <w:rFonts w:ascii="Calibri" w:hAnsi="Calibri" w:cs="Calibri"/>
              </w:rPr>
              <w:t>530.1</w:t>
            </w:r>
          </w:p>
        </w:tc>
        <w:tc>
          <w:tcPr>
            <w:tcW w:w="0" w:type="auto"/>
          </w:tcPr>
          <w:p w14:paraId="4D31BD4A" w14:textId="77777777" w:rsidR="000C0BB2" w:rsidRPr="0003710D" w:rsidRDefault="000C0BB2" w:rsidP="00ED5763">
            <w:pPr>
              <w:rPr>
                <w:rFonts w:ascii="Calibri" w:hAnsi="Calibri" w:cs="Calibri"/>
              </w:rPr>
            </w:pPr>
            <w:r w:rsidRPr="0003710D">
              <w:rPr>
                <w:rFonts w:ascii="Calibri" w:hAnsi="Calibri" w:cs="Calibri"/>
              </w:rPr>
              <w:t>530</w:t>
            </w:r>
          </w:p>
        </w:tc>
        <w:tc>
          <w:tcPr>
            <w:tcW w:w="0" w:type="auto"/>
          </w:tcPr>
          <w:p w14:paraId="0837936E" w14:textId="77777777" w:rsidR="000C0BB2" w:rsidRPr="0003710D" w:rsidRDefault="000C0BB2" w:rsidP="00ED5763">
            <w:pPr>
              <w:rPr>
                <w:rFonts w:ascii="Calibri" w:hAnsi="Calibri" w:cs="Calibri"/>
              </w:rPr>
            </w:pPr>
            <w:r w:rsidRPr="0003710D">
              <w:rPr>
                <w:rFonts w:ascii="Calibri" w:hAnsi="Calibri" w:cs="Calibri"/>
              </w:rPr>
              <w:t>K20, K21.x</w:t>
            </w:r>
          </w:p>
        </w:tc>
      </w:tr>
      <w:tr w:rsidR="000C0BB2" w:rsidRPr="0003710D" w14:paraId="0C754E7E" w14:textId="77777777" w:rsidTr="003721A1">
        <w:trPr>
          <w:trHeight w:val="70"/>
        </w:trPr>
        <w:tc>
          <w:tcPr>
            <w:tcW w:w="0" w:type="auto"/>
          </w:tcPr>
          <w:p w14:paraId="74E6154F" w14:textId="77777777" w:rsidR="000C0BB2" w:rsidRPr="0003710D" w:rsidRDefault="000C0BB2" w:rsidP="00ED5763">
            <w:pPr>
              <w:rPr>
                <w:rFonts w:ascii="Calibri" w:hAnsi="Calibri" w:cs="Calibri"/>
              </w:rPr>
            </w:pPr>
            <w:r w:rsidRPr="0003710D">
              <w:rPr>
                <w:rFonts w:ascii="Calibri" w:hAnsi="Calibri" w:cs="Calibri"/>
              </w:rPr>
              <w:t>Ulcer of esophagus</w:t>
            </w:r>
          </w:p>
        </w:tc>
        <w:tc>
          <w:tcPr>
            <w:tcW w:w="0" w:type="auto"/>
          </w:tcPr>
          <w:p w14:paraId="39CC732F" w14:textId="77777777" w:rsidR="000C0BB2" w:rsidRPr="0003710D" w:rsidRDefault="000C0BB2" w:rsidP="00ED5763">
            <w:pPr>
              <w:rPr>
                <w:rFonts w:ascii="Calibri" w:hAnsi="Calibri" w:cs="Calibri"/>
              </w:rPr>
            </w:pPr>
            <w:r w:rsidRPr="0003710D">
              <w:rPr>
                <w:rFonts w:ascii="Calibri" w:hAnsi="Calibri" w:cs="Calibri"/>
              </w:rPr>
              <w:t>5302</w:t>
            </w:r>
          </w:p>
        </w:tc>
        <w:tc>
          <w:tcPr>
            <w:tcW w:w="0" w:type="auto"/>
          </w:tcPr>
          <w:p w14:paraId="736B92BC" w14:textId="77777777" w:rsidR="000C0BB2" w:rsidRPr="0003710D" w:rsidRDefault="000C0BB2" w:rsidP="00ED5763">
            <w:pPr>
              <w:rPr>
                <w:rFonts w:ascii="Calibri" w:hAnsi="Calibri" w:cs="Calibri"/>
              </w:rPr>
            </w:pPr>
            <w:r w:rsidRPr="0003710D">
              <w:rPr>
                <w:rFonts w:ascii="Calibri" w:hAnsi="Calibri" w:cs="Calibri"/>
              </w:rPr>
              <w:t> </w:t>
            </w:r>
          </w:p>
        </w:tc>
        <w:tc>
          <w:tcPr>
            <w:tcW w:w="0" w:type="auto"/>
          </w:tcPr>
          <w:p w14:paraId="00E92D23" w14:textId="77777777" w:rsidR="000C0BB2" w:rsidRPr="0003710D" w:rsidRDefault="000C0BB2" w:rsidP="00ED5763">
            <w:pPr>
              <w:rPr>
                <w:rFonts w:ascii="Calibri" w:hAnsi="Calibri" w:cs="Calibri"/>
              </w:rPr>
            </w:pPr>
            <w:r w:rsidRPr="0003710D">
              <w:rPr>
                <w:rFonts w:ascii="Calibri" w:hAnsi="Calibri" w:cs="Calibri"/>
              </w:rPr>
              <w:t>K22.1x</w:t>
            </w:r>
          </w:p>
        </w:tc>
      </w:tr>
      <w:tr w:rsidR="000C0BB2" w:rsidRPr="0003710D" w14:paraId="414CB471" w14:textId="77777777" w:rsidTr="003721A1">
        <w:tc>
          <w:tcPr>
            <w:tcW w:w="0" w:type="auto"/>
          </w:tcPr>
          <w:p w14:paraId="0B50E2C9" w14:textId="77777777" w:rsidR="000C0BB2" w:rsidRPr="0003710D" w:rsidRDefault="000C0BB2" w:rsidP="00ED5763">
            <w:pPr>
              <w:rPr>
                <w:rFonts w:ascii="Calibri" w:hAnsi="Calibri" w:cs="Calibri"/>
              </w:rPr>
            </w:pPr>
            <w:r w:rsidRPr="0003710D">
              <w:rPr>
                <w:rFonts w:ascii="Calibri" w:hAnsi="Calibri" w:cs="Calibri"/>
              </w:rPr>
              <w:t>Gastric ulcer</w:t>
            </w:r>
          </w:p>
        </w:tc>
        <w:tc>
          <w:tcPr>
            <w:tcW w:w="0" w:type="auto"/>
          </w:tcPr>
          <w:p w14:paraId="3919020A" w14:textId="77777777" w:rsidR="000C0BB2" w:rsidRPr="0003710D" w:rsidRDefault="000C0BB2" w:rsidP="00ED5763">
            <w:pPr>
              <w:rPr>
                <w:rFonts w:ascii="Calibri" w:hAnsi="Calibri" w:cs="Calibri"/>
              </w:rPr>
            </w:pPr>
            <w:r w:rsidRPr="0003710D">
              <w:rPr>
                <w:rFonts w:ascii="Calibri" w:hAnsi="Calibri" w:cs="Calibri"/>
              </w:rPr>
              <w:t>531.x</w:t>
            </w:r>
          </w:p>
        </w:tc>
        <w:tc>
          <w:tcPr>
            <w:tcW w:w="0" w:type="auto"/>
          </w:tcPr>
          <w:p w14:paraId="0F7000A1" w14:textId="77777777" w:rsidR="000C0BB2" w:rsidRPr="0003710D" w:rsidRDefault="000C0BB2" w:rsidP="00ED5763">
            <w:pPr>
              <w:rPr>
                <w:rFonts w:ascii="Calibri" w:hAnsi="Calibri" w:cs="Calibri"/>
              </w:rPr>
            </w:pPr>
            <w:r w:rsidRPr="0003710D">
              <w:rPr>
                <w:rFonts w:ascii="Calibri" w:hAnsi="Calibri" w:cs="Calibri"/>
              </w:rPr>
              <w:t>531</w:t>
            </w:r>
          </w:p>
        </w:tc>
        <w:tc>
          <w:tcPr>
            <w:tcW w:w="0" w:type="auto"/>
          </w:tcPr>
          <w:p w14:paraId="56D4EB1E" w14:textId="77777777" w:rsidR="000C0BB2" w:rsidRPr="0003710D" w:rsidRDefault="000C0BB2" w:rsidP="00ED5763">
            <w:pPr>
              <w:rPr>
                <w:rFonts w:ascii="Calibri" w:hAnsi="Calibri" w:cs="Calibri"/>
              </w:rPr>
            </w:pPr>
            <w:r w:rsidRPr="0003710D">
              <w:rPr>
                <w:rFonts w:ascii="Calibri" w:hAnsi="Calibri" w:cs="Calibri"/>
              </w:rPr>
              <w:t>K25.x</w:t>
            </w:r>
          </w:p>
        </w:tc>
      </w:tr>
      <w:tr w:rsidR="000C0BB2" w:rsidRPr="0003710D" w14:paraId="16335B19" w14:textId="77777777" w:rsidTr="003721A1">
        <w:tc>
          <w:tcPr>
            <w:tcW w:w="0" w:type="auto"/>
          </w:tcPr>
          <w:p w14:paraId="36B32506" w14:textId="77777777" w:rsidR="000C0BB2" w:rsidRPr="0003710D" w:rsidRDefault="000C0BB2" w:rsidP="00ED5763">
            <w:pPr>
              <w:rPr>
                <w:rFonts w:ascii="Calibri" w:hAnsi="Calibri" w:cs="Calibri"/>
              </w:rPr>
            </w:pPr>
            <w:r w:rsidRPr="0003710D">
              <w:rPr>
                <w:rFonts w:ascii="Calibri" w:hAnsi="Calibri" w:cs="Calibri"/>
              </w:rPr>
              <w:t>Duodenal ulcer</w:t>
            </w:r>
          </w:p>
        </w:tc>
        <w:tc>
          <w:tcPr>
            <w:tcW w:w="0" w:type="auto"/>
          </w:tcPr>
          <w:p w14:paraId="11A02615" w14:textId="77777777" w:rsidR="000C0BB2" w:rsidRPr="0003710D" w:rsidRDefault="000C0BB2" w:rsidP="00ED5763">
            <w:pPr>
              <w:rPr>
                <w:rFonts w:ascii="Calibri" w:hAnsi="Calibri" w:cs="Calibri"/>
              </w:rPr>
            </w:pPr>
            <w:r w:rsidRPr="0003710D">
              <w:rPr>
                <w:rFonts w:ascii="Calibri" w:hAnsi="Calibri" w:cs="Calibri"/>
              </w:rPr>
              <w:t>532.x</w:t>
            </w:r>
          </w:p>
        </w:tc>
        <w:tc>
          <w:tcPr>
            <w:tcW w:w="0" w:type="auto"/>
          </w:tcPr>
          <w:p w14:paraId="47E1B15F" w14:textId="77777777" w:rsidR="000C0BB2" w:rsidRPr="0003710D" w:rsidRDefault="000C0BB2" w:rsidP="00ED5763">
            <w:pPr>
              <w:rPr>
                <w:rFonts w:ascii="Calibri" w:hAnsi="Calibri" w:cs="Calibri"/>
              </w:rPr>
            </w:pPr>
            <w:r w:rsidRPr="0003710D">
              <w:rPr>
                <w:rFonts w:ascii="Calibri" w:hAnsi="Calibri" w:cs="Calibri"/>
              </w:rPr>
              <w:t>532</w:t>
            </w:r>
          </w:p>
        </w:tc>
        <w:tc>
          <w:tcPr>
            <w:tcW w:w="0" w:type="auto"/>
          </w:tcPr>
          <w:p w14:paraId="385E56C3" w14:textId="77777777" w:rsidR="000C0BB2" w:rsidRPr="0003710D" w:rsidRDefault="000C0BB2" w:rsidP="00ED5763">
            <w:pPr>
              <w:rPr>
                <w:rFonts w:ascii="Calibri" w:hAnsi="Calibri" w:cs="Calibri"/>
              </w:rPr>
            </w:pPr>
            <w:r w:rsidRPr="0003710D">
              <w:rPr>
                <w:rFonts w:ascii="Calibri" w:hAnsi="Calibri" w:cs="Calibri"/>
              </w:rPr>
              <w:t>K26.x</w:t>
            </w:r>
          </w:p>
        </w:tc>
      </w:tr>
      <w:tr w:rsidR="000C0BB2" w:rsidRPr="0003710D" w14:paraId="6DE7C215" w14:textId="77777777" w:rsidTr="003721A1">
        <w:tc>
          <w:tcPr>
            <w:tcW w:w="0" w:type="auto"/>
          </w:tcPr>
          <w:p w14:paraId="4B3A82E8" w14:textId="77777777" w:rsidR="000C0BB2" w:rsidRPr="0003710D" w:rsidRDefault="000C0BB2" w:rsidP="00ED5763">
            <w:pPr>
              <w:rPr>
                <w:rFonts w:ascii="Calibri" w:hAnsi="Calibri" w:cs="Calibri"/>
              </w:rPr>
            </w:pPr>
            <w:r w:rsidRPr="0003710D">
              <w:rPr>
                <w:rFonts w:ascii="Calibri" w:hAnsi="Calibri" w:cs="Calibri"/>
              </w:rPr>
              <w:t>Peptic ulcer</w:t>
            </w:r>
          </w:p>
        </w:tc>
        <w:tc>
          <w:tcPr>
            <w:tcW w:w="0" w:type="auto"/>
          </w:tcPr>
          <w:p w14:paraId="1EBCDA4C" w14:textId="77777777" w:rsidR="000C0BB2" w:rsidRPr="0003710D" w:rsidRDefault="000C0BB2" w:rsidP="00ED5763">
            <w:pPr>
              <w:rPr>
                <w:rFonts w:ascii="Calibri" w:hAnsi="Calibri" w:cs="Calibri"/>
              </w:rPr>
            </w:pPr>
            <w:r w:rsidRPr="0003710D">
              <w:rPr>
                <w:rFonts w:ascii="Calibri" w:hAnsi="Calibri" w:cs="Calibri"/>
              </w:rPr>
              <w:t>533.x</w:t>
            </w:r>
          </w:p>
        </w:tc>
        <w:tc>
          <w:tcPr>
            <w:tcW w:w="0" w:type="auto"/>
          </w:tcPr>
          <w:p w14:paraId="4E0F4B2F" w14:textId="77777777" w:rsidR="000C0BB2" w:rsidRPr="0003710D" w:rsidRDefault="000C0BB2" w:rsidP="00ED5763">
            <w:pPr>
              <w:rPr>
                <w:rFonts w:ascii="Calibri" w:hAnsi="Calibri" w:cs="Calibri"/>
              </w:rPr>
            </w:pPr>
            <w:r w:rsidRPr="0003710D">
              <w:rPr>
                <w:rFonts w:ascii="Calibri" w:hAnsi="Calibri" w:cs="Calibri"/>
              </w:rPr>
              <w:t> </w:t>
            </w:r>
          </w:p>
        </w:tc>
        <w:tc>
          <w:tcPr>
            <w:tcW w:w="0" w:type="auto"/>
          </w:tcPr>
          <w:p w14:paraId="3BC41F0B" w14:textId="77777777" w:rsidR="000C0BB2" w:rsidRPr="0003710D" w:rsidRDefault="000C0BB2" w:rsidP="00ED5763">
            <w:pPr>
              <w:rPr>
                <w:rFonts w:ascii="Calibri" w:hAnsi="Calibri" w:cs="Calibri"/>
              </w:rPr>
            </w:pPr>
            <w:r w:rsidRPr="0003710D">
              <w:rPr>
                <w:rFonts w:ascii="Calibri" w:hAnsi="Calibri" w:cs="Calibri"/>
              </w:rPr>
              <w:t>K27.x</w:t>
            </w:r>
          </w:p>
        </w:tc>
      </w:tr>
      <w:tr w:rsidR="000C0BB2" w:rsidRPr="0003710D" w14:paraId="2DBF29D2" w14:textId="77777777" w:rsidTr="003721A1">
        <w:tc>
          <w:tcPr>
            <w:tcW w:w="0" w:type="auto"/>
          </w:tcPr>
          <w:p w14:paraId="6F0D9EB4" w14:textId="77777777" w:rsidR="000C0BB2" w:rsidRPr="0003710D" w:rsidRDefault="000C0BB2" w:rsidP="00ED5763">
            <w:pPr>
              <w:rPr>
                <w:rFonts w:ascii="Calibri" w:hAnsi="Calibri" w:cs="Calibri"/>
              </w:rPr>
            </w:pPr>
            <w:r w:rsidRPr="0003710D">
              <w:rPr>
                <w:rFonts w:ascii="Calibri" w:hAnsi="Calibri" w:cs="Calibri"/>
              </w:rPr>
              <w:t>GJ ulcer</w:t>
            </w:r>
          </w:p>
        </w:tc>
        <w:tc>
          <w:tcPr>
            <w:tcW w:w="0" w:type="auto"/>
          </w:tcPr>
          <w:p w14:paraId="788E61FD" w14:textId="77777777" w:rsidR="000C0BB2" w:rsidRPr="0003710D" w:rsidRDefault="000C0BB2" w:rsidP="00ED5763">
            <w:pPr>
              <w:rPr>
                <w:rFonts w:ascii="Calibri" w:hAnsi="Calibri" w:cs="Calibri"/>
              </w:rPr>
            </w:pPr>
            <w:r w:rsidRPr="0003710D">
              <w:rPr>
                <w:rFonts w:ascii="Calibri" w:hAnsi="Calibri" w:cs="Calibri"/>
              </w:rPr>
              <w:t>534.x</w:t>
            </w:r>
          </w:p>
        </w:tc>
        <w:tc>
          <w:tcPr>
            <w:tcW w:w="0" w:type="auto"/>
          </w:tcPr>
          <w:p w14:paraId="095217D5" w14:textId="77777777" w:rsidR="000C0BB2" w:rsidRPr="0003710D" w:rsidRDefault="000C0BB2" w:rsidP="00ED5763">
            <w:pPr>
              <w:rPr>
                <w:rFonts w:ascii="Calibri" w:hAnsi="Calibri" w:cs="Calibri"/>
              </w:rPr>
            </w:pPr>
            <w:r w:rsidRPr="0003710D">
              <w:rPr>
                <w:rFonts w:ascii="Calibri" w:hAnsi="Calibri" w:cs="Calibri"/>
              </w:rPr>
              <w:t>534</w:t>
            </w:r>
          </w:p>
        </w:tc>
        <w:tc>
          <w:tcPr>
            <w:tcW w:w="0" w:type="auto"/>
          </w:tcPr>
          <w:p w14:paraId="2D68EFAA" w14:textId="77777777" w:rsidR="000C0BB2" w:rsidRPr="0003710D" w:rsidRDefault="000C0BB2" w:rsidP="00ED5763">
            <w:pPr>
              <w:rPr>
                <w:rFonts w:ascii="Calibri" w:hAnsi="Calibri" w:cs="Calibri"/>
              </w:rPr>
            </w:pPr>
            <w:r w:rsidRPr="0003710D">
              <w:rPr>
                <w:rFonts w:ascii="Calibri" w:hAnsi="Calibri" w:cs="Calibri"/>
              </w:rPr>
              <w:t>K28.x</w:t>
            </w:r>
          </w:p>
        </w:tc>
      </w:tr>
      <w:tr w:rsidR="000C0BB2" w:rsidRPr="0003710D" w14:paraId="55D649A0" w14:textId="77777777" w:rsidTr="003721A1">
        <w:tc>
          <w:tcPr>
            <w:tcW w:w="0" w:type="auto"/>
          </w:tcPr>
          <w:p w14:paraId="19B427B2" w14:textId="77777777" w:rsidR="000C0BB2" w:rsidRPr="0003710D" w:rsidRDefault="000C0BB2" w:rsidP="00ED5763">
            <w:pPr>
              <w:rPr>
                <w:rFonts w:ascii="Calibri" w:hAnsi="Calibri" w:cs="Calibri"/>
              </w:rPr>
            </w:pPr>
            <w:r w:rsidRPr="0003710D">
              <w:rPr>
                <w:rFonts w:ascii="Calibri" w:hAnsi="Calibri" w:cs="Calibri"/>
              </w:rPr>
              <w:t>Gastritis/duodenitis</w:t>
            </w:r>
          </w:p>
        </w:tc>
        <w:tc>
          <w:tcPr>
            <w:tcW w:w="0" w:type="auto"/>
          </w:tcPr>
          <w:p w14:paraId="2F63994D" w14:textId="77777777" w:rsidR="000C0BB2" w:rsidRPr="0003710D" w:rsidRDefault="000C0BB2" w:rsidP="00ED5763">
            <w:pPr>
              <w:rPr>
                <w:rFonts w:ascii="Calibri" w:hAnsi="Calibri" w:cs="Calibri"/>
              </w:rPr>
            </w:pPr>
            <w:r w:rsidRPr="0003710D">
              <w:rPr>
                <w:rFonts w:ascii="Calibri" w:hAnsi="Calibri" w:cs="Calibri"/>
              </w:rPr>
              <w:t>535.x</w:t>
            </w:r>
          </w:p>
        </w:tc>
        <w:tc>
          <w:tcPr>
            <w:tcW w:w="0" w:type="auto"/>
          </w:tcPr>
          <w:p w14:paraId="1AFCFD4F" w14:textId="77777777" w:rsidR="000C0BB2" w:rsidRPr="0003710D" w:rsidRDefault="000C0BB2" w:rsidP="00ED5763">
            <w:pPr>
              <w:rPr>
                <w:rFonts w:ascii="Calibri" w:hAnsi="Calibri" w:cs="Calibri"/>
              </w:rPr>
            </w:pPr>
            <w:r w:rsidRPr="0003710D">
              <w:rPr>
                <w:rFonts w:ascii="Calibri" w:hAnsi="Calibri" w:cs="Calibri"/>
              </w:rPr>
              <w:t>535</w:t>
            </w:r>
          </w:p>
        </w:tc>
        <w:tc>
          <w:tcPr>
            <w:tcW w:w="0" w:type="auto"/>
          </w:tcPr>
          <w:p w14:paraId="768E8D79" w14:textId="77777777" w:rsidR="000C0BB2" w:rsidRPr="0003710D" w:rsidRDefault="000C0BB2" w:rsidP="00ED5763">
            <w:pPr>
              <w:rPr>
                <w:rFonts w:ascii="Calibri" w:hAnsi="Calibri" w:cs="Calibri"/>
              </w:rPr>
            </w:pPr>
            <w:r w:rsidRPr="0003710D">
              <w:rPr>
                <w:rFonts w:ascii="Calibri" w:hAnsi="Calibri" w:cs="Calibri"/>
              </w:rPr>
              <w:t>K29.x</w:t>
            </w:r>
          </w:p>
        </w:tc>
      </w:tr>
      <w:tr w:rsidR="000C0BB2" w:rsidRPr="0003710D" w14:paraId="6543B23A" w14:textId="77777777" w:rsidTr="003721A1">
        <w:trPr>
          <w:trHeight w:val="470"/>
        </w:trPr>
        <w:tc>
          <w:tcPr>
            <w:tcW w:w="0" w:type="auto"/>
          </w:tcPr>
          <w:p w14:paraId="18D363E8" w14:textId="77777777" w:rsidR="000C0BB2" w:rsidRPr="0003710D" w:rsidRDefault="000C0BB2" w:rsidP="00ED5763">
            <w:pPr>
              <w:rPr>
                <w:rFonts w:ascii="Calibri" w:hAnsi="Calibri" w:cs="Calibri"/>
              </w:rPr>
            </w:pPr>
            <w:r w:rsidRPr="0003710D">
              <w:rPr>
                <w:rFonts w:ascii="Calibri" w:hAnsi="Calibri" w:cs="Calibri"/>
              </w:rPr>
              <w:t>Intestinal obstruction</w:t>
            </w:r>
          </w:p>
        </w:tc>
        <w:tc>
          <w:tcPr>
            <w:tcW w:w="0" w:type="auto"/>
          </w:tcPr>
          <w:p w14:paraId="00AC7A86" w14:textId="77777777" w:rsidR="000C0BB2" w:rsidRPr="0003710D" w:rsidRDefault="000C0BB2" w:rsidP="00ED5763">
            <w:pPr>
              <w:rPr>
                <w:rFonts w:ascii="Calibri" w:hAnsi="Calibri" w:cs="Calibri"/>
              </w:rPr>
            </w:pPr>
            <w:r w:rsidRPr="0003710D">
              <w:rPr>
                <w:rFonts w:ascii="Calibri" w:hAnsi="Calibri" w:cs="Calibri"/>
              </w:rPr>
              <w:t>560.8</w:t>
            </w:r>
          </w:p>
          <w:p w14:paraId="73E525D7" w14:textId="77777777" w:rsidR="000C0BB2" w:rsidRPr="0003710D" w:rsidRDefault="000C0BB2" w:rsidP="00ED5763">
            <w:pPr>
              <w:rPr>
                <w:rFonts w:ascii="Calibri" w:hAnsi="Calibri" w:cs="Calibri"/>
              </w:rPr>
            </w:pPr>
            <w:r w:rsidRPr="0003710D">
              <w:rPr>
                <w:rFonts w:ascii="Calibri" w:hAnsi="Calibri" w:cs="Calibri"/>
              </w:rPr>
              <w:t>560.9</w:t>
            </w:r>
          </w:p>
        </w:tc>
        <w:tc>
          <w:tcPr>
            <w:tcW w:w="0" w:type="auto"/>
          </w:tcPr>
          <w:p w14:paraId="38E9AE08" w14:textId="77777777" w:rsidR="000C0BB2" w:rsidRPr="0003710D" w:rsidRDefault="000C0BB2" w:rsidP="00ED5763">
            <w:pPr>
              <w:rPr>
                <w:rFonts w:ascii="Calibri" w:hAnsi="Calibri" w:cs="Calibri"/>
              </w:rPr>
            </w:pPr>
            <w:r w:rsidRPr="0003710D">
              <w:rPr>
                <w:rFonts w:ascii="Calibri" w:hAnsi="Calibri" w:cs="Calibri"/>
              </w:rPr>
              <w:t>560</w:t>
            </w:r>
          </w:p>
        </w:tc>
        <w:tc>
          <w:tcPr>
            <w:tcW w:w="0" w:type="auto"/>
          </w:tcPr>
          <w:p w14:paraId="77C630C2" w14:textId="77777777" w:rsidR="000C0BB2" w:rsidRPr="0003710D" w:rsidRDefault="000C0BB2" w:rsidP="00ED5763">
            <w:pPr>
              <w:rPr>
                <w:rFonts w:ascii="Calibri" w:hAnsi="Calibri" w:cs="Calibri"/>
              </w:rPr>
            </w:pPr>
            <w:r w:rsidRPr="0003710D">
              <w:rPr>
                <w:rFonts w:ascii="Calibri" w:hAnsi="Calibri" w:cs="Calibri"/>
              </w:rPr>
              <w:t>K31.5x</w:t>
            </w:r>
          </w:p>
          <w:p w14:paraId="09498A1A" w14:textId="77777777" w:rsidR="000C0BB2" w:rsidRPr="0003710D" w:rsidRDefault="000C0BB2" w:rsidP="00ED5763">
            <w:pPr>
              <w:rPr>
                <w:rFonts w:ascii="Calibri" w:hAnsi="Calibri" w:cs="Calibri"/>
              </w:rPr>
            </w:pPr>
            <w:r w:rsidRPr="0003710D">
              <w:rPr>
                <w:rFonts w:ascii="Calibri" w:hAnsi="Calibri" w:cs="Calibri"/>
              </w:rPr>
              <w:t>K56.6x</w:t>
            </w:r>
          </w:p>
        </w:tc>
      </w:tr>
      <w:tr w:rsidR="000C0BB2" w:rsidRPr="0003710D" w14:paraId="72B04A1A" w14:textId="77777777" w:rsidTr="003721A1">
        <w:tc>
          <w:tcPr>
            <w:tcW w:w="0" w:type="auto"/>
          </w:tcPr>
          <w:p w14:paraId="71195068" w14:textId="77777777" w:rsidR="000C0BB2" w:rsidRPr="0003710D" w:rsidRDefault="000C0BB2" w:rsidP="00ED5763">
            <w:pPr>
              <w:rPr>
                <w:rFonts w:ascii="Calibri" w:hAnsi="Calibri" w:cs="Calibri"/>
              </w:rPr>
            </w:pPr>
            <w:r w:rsidRPr="0003710D">
              <w:rPr>
                <w:rFonts w:ascii="Calibri" w:hAnsi="Calibri" w:cs="Calibri"/>
              </w:rPr>
              <w:t>Rectal/anal hemorrhage</w:t>
            </w:r>
          </w:p>
        </w:tc>
        <w:tc>
          <w:tcPr>
            <w:tcW w:w="0" w:type="auto"/>
          </w:tcPr>
          <w:p w14:paraId="732E90DA" w14:textId="77777777" w:rsidR="000C0BB2" w:rsidRPr="0003710D" w:rsidRDefault="000C0BB2" w:rsidP="00ED5763">
            <w:pPr>
              <w:rPr>
                <w:rFonts w:ascii="Calibri" w:hAnsi="Calibri" w:cs="Calibri"/>
              </w:rPr>
            </w:pPr>
            <w:r w:rsidRPr="0003710D">
              <w:rPr>
                <w:rFonts w:ascii="Calibri" w:hAnsi="Calibri" w:cs="Calibri"/>
              </w:rPr>
              <w:t>569.3</w:t>
            </w:r>
          </w:p>
        </w:tc>
        <w:tc>
          <w:tcPr>
            <w:tcW w:w="0" w:type="auto"/>
          </w:tcPr>
          <w:p w14:paraId="5C77EAC3" w14:textId="77777777" w:rsidR="000C0BB2" w:rsidRPr="0003710D" w:rsidRDefault="000C0BB2" w:rsidP="00ED5763">
            <w:pPr>
              <w:rPr>
                <w:rFonts w:ascii="Calibri" w:hAnsi="Calibri" w:cs="Calibri"/>
              </w:rPr>
            </w:pPr>
            <w:r w:rsidRPr="0003710D">
              <w:rPr>
                <w:rFonts w:ascii="Calibri" w:hAnsi="Calibri" w:cs="Calibri"/>
              </w:rPr>
              <w:t>569</w:t>
            </w:r>
          </w:p>
        </w:tc>
        <w:tc>
          <w:tcPr>
            <w:tcW w:w="0" w:type="auto"/>
          </w:tcPr>
          <w:p w14:paraId="7F762682" w14:textId="77777777" w:rsidR="000C0BB2" w:rsidRPr="0003710D" w:rsidRDefault="000C0BB2" w:rsidP="00ED5763">
            <w:pPr>
              <w:rPr>
                <w:rFonts w:ascii="Calibri" w:hAnsi="Calibri" w:cs="Calibri"/>
              </w:rPr>
            </w:pPr>
            <w:r w:rsidRPr="0003710D">
              <w:rPr>
                <w:rFonts w:ascii="Calibri" w:hAnsi="Calibri" w:cs="Calibri"/>
              </w:rPr>
              <w:t>K62.5x</w:t>
            </w:r>
          </w:p>
        </w:tc>
      </w:tr>
      <w:tr w:rsidR="000C0BB2" w:rsidRPr="0003710D" w14:paraId="546BCC17" w14:textId="77777777" w:rsidTr="003721A1">
        <w:trPr>
          <w:trHeight w:val="690"/>
        </w:trPr>
        <w:tc>
          <w:tcPr>
            <w:tcW w:w="0" w:type="auto"/>
          </w:tcPr>
          <w:p w14:paraId="7017B177" w14:textId="77777777" w:rsidR="000C0BB2" w:rsidRPr="0003710D" w:rsidRDefault="000C0BB2" w:rsidP="00ED5763">
            <w:pPr>
              <w:rPr>
                <w:rFonts w:ascii="Calibri" w:hAnsi="Calibri" w:cs="Calibri"/>
              </w:rPr>
            </w:pPr>
            <w:r w:rsidRPr="0003710D">
              <w:rPr>
                <w:rFonts w:ascii="Calibri" w:hAnsi="Calibri" w:cs="Calibri"/>
              </w:rPr>
              <w:t xml:space="preserve">Other disorder of rectum/anus, </w:t>
            </w:r>
            <w:proofErr w:type="gramStart"/>
            <w:r w:rsidRPr="0003710D">
              <w:rPr>
                <w:rFonts w:ascii="Calibri" w:hAnsi="Calibri" w:cs="Calibri"/>
              </w:rPr>
              <w:t>including:</w:t>
            </w:r>
            <w:proofErr w:type="gramEnd"/>
            <w:r w:rsidRPr="0003710D">
              <w:rPr>
                <w:rFonts w:ascii="Calibri" w:hAnsi="Calibri" w:cs="Calibri"/>
              </w:rPr>
              <w:t xml:space="preserve"> ulcer; pain, sphincter tear (healed); dysplasia; other specified, including proctitis, </w:t>
            </w:r>
            <w:proofErr w:type="spellStart"/>
            <w:r w:rsidRPr="0003710D">
              <w:rPr>
                <w:rFonts w:ascii="Calibri" w:hAnsi="Calibri" w:cs="Calibri"/>
              </w:rPr>
              <w:t>inflamm</w:t>
            </w:r>
            <w:proofErr w:type="spellEnd"/>
            <w:r w:rsidRPr="0003710D">
              <w:rPr>
                <w:rFonts w:ascii="Calibri" w:hAnsi="Calibri" w:cs="Calibri"/>
              </w:rPr>
              <w:t>.</w:t>
            </w:r>
          </w:p>
        </w:tc>
        <w:tc>
          <w:tcPr>
            <w:tcW w:w="0" w:type="auto"/>
          </w:tcPr>
          <w:p w14:paraId="58002355" w14:textId="77777777" w:rsidR="000C0BB2" w:rsidRPr="0003710D" w:rsidRDefault="000C0BB2" w:rsidP="00ED5763">
            <w:pPr>
              <w:rPr>
                <w:rFonts w:ascii="Calibri" w:hAnsi="Calibri" w:cs="Calibri"/>
              </w:rPr>
            </w:pPr>
            <w:r w:rsidRPr="0003710D">
              <w:rPr>
                <w:rFonts w:ascii="Calibri" w:hAnsi="Calibri" w:cs="Calibri"/>
              </w:rPr>
              <w:t>569.4</w:t>
            </w:r>
          </w:p>
        </w:tc>
        <w:tc>
          <w:tcPr>
            <w:tcW w:w="0" w:type="auto"/>
          </w:tcPr>
          <w:p w14:paraId="18584C86" w14:textId="77777777" w:rsidR="000C0BB2" w:rsidRPr="0003710D" w:rsidRDefault="000C0BB2" w:rsidP="00ED5763">
            <w:pPr>
              <w:rPr>
                <w:rFonts w:ascii="Calibri" w:hAnsi="Calibri" w:cs="Calibri"/>
              </w:rPr>
            </w:pPr>
            <w:r w:rsidRPr="0003710D">
              <w:rPr>
                <w:rFonts w:ascii="Calibri" w:hAnsi="Calibri" w:cs="Calibri"/>
              </w:rPr>
              <w:t>569</w:t>
            </w:r>
          </w:p>
        </w:tc>
        <w:tc>
          <w:tcPr>
            <w:tcW w:w="0" w:type="auto"/>
          </w:tcPr>
          <w:p w14:paraId="0E7C5F97" w14:textId="77777777" w:rsidR="000C0BB2" w:rsidRPr="0003710D" w:rsidRDefault="000C0BB2" w:rsidP="00ED5763">
            <w:pPr>
              <w:rPr>
                <w:rFonts w:ascii="Calibri" w:hAnsi="Calibri" w:cs="Calibri"/>
              </w:rPr>
            </w:pPr>
            <w:r w:rsidRPr="0003710D">
              <w:rPr>
                <w:rFonts w:ascii="Calibri" w:hAnsi="Calibri" w:cs="Calibri"/>
              </w:rPr>
              <w:t>K62.6x, K62.8x</w:t>
            </w:r>
          </w:p>
        </w:tc>
      </w:tr>
      <w:tr w:rsidR="000C0BB2" w:rsidRPr="0003710D" w14:paraId="3C354679" w14:textId="77777777" w:rsidTr="003721A1">
        <w:tc>
          <w:tcPr>
            <w:tcW w:w="0" w:type="auto"/>
          </w:tcPr>
          <w:p w14:paraId="46817CF3" w14:textId="77777777" w:rsidR="000C0BB2" w:rsidRPr="0003710D" w:rsidRDefault="000C0BB2" w:rsidP="00ED5763">
            <w:pPr>
              <w:rPr>
                <w:rFonts w:ascii="Calibri" w:hAnsi="Calibri" w:cs="Calibri"/>
              </w:rPr>
            </w:pPr>
            <w:r w:rsidRPr="0003710D">
              <w:rPr>
                <w:rFonts w:ascii="Calibri" w:hAnsi="Calibri" w:cs="Calibri"/>
              </w:rPr>
              <w:t>Abscess of the intestine</w:t>
            </w:r>
          </w:p>
        </w:tc>
        <w:tc>
          <w:tcPr>
            <w:tcW w:w="0" w:type="auto"/>
          </w:tcPr>
          <w:p w14:paraId="70A35403" w14:textId="77777777" w:rsidR="000C0BB2" w:rsidRPr="0003710D" w:rsidRDefault="000C0BB2" w:rsidP="00ED5763">
            <w:pPr>
              <w:rPr>
                <w:rFonts w:ascii="Calibri" w:hAnsi="Calibri" w:cs="Calibri"/>
              </w:rPr>
            </w:pPr>
            <w:r w:rsidRPr="0003710D">
              <w:rPr>
                <w:rFonts w:ascii="Calibri" w:hAnsi="Calibri" w:cs="Calibri"/>
              </w:rPr>
              <w:t>569.5</w:t>
            </w:r>
          </w:p>
        </w:tc>
        <w:tc>
          <w:tcPr>
            <w:tcW w:w="0" w:type="auto"/>
          </w:tcPr>
          <w:p w14:paraId="44DAD9D8" w14:textId="77777777" w:rsidR="000C0BB2" w:rsidRPr="0003710D" w:rsidRDefault="000C0BB2" w:rsidP="00ED5763">
            <w:pPr>
              <w:rPr>
                <w:rFonts w:ascii="Calibri" w:hAnsi="Calibri" w:cs="Calibri"/>
              </w:rPr>
            </w:pPr>
            <w:r w:rsidRPr="0003710D">
              <w:rPr>
                <w:rFonts w:ascii="Calibri" w:hAnsi="Calibri" w:cs="Calibri"/>
              </w:rPr>
              <w:t>569</w:t>
            </w:r>
          </w:p>
        </w:tc>
        <w:tc>
          <w:tcPr>
            <w:tcW w:w="0" w:type="auto"/>
          </w:tcPr>
          <w:p w14:paraId="1AE41CE5" w14:textId="77777777" w:rsidR="000C0BB2" w:rsidRPr="0003710D" w:rsidRDefault="000C0BB2" w:rsidP="00ED5763">
            <w:pPr>
              <w:rPr>
                <w:rFonts w:ascii="Calibri" w:hAnsi="Calibri" w:cs="Calibri"/>
              </w:rPr>
            </w:pPr>
            <w:r w:rsidRPr="0003710D">
              <w:rPr>
                <w:rFonts w:ascii="Calibri" w:hAnsi="Calibri" w:cs="Calibri"/>
              </w:rPr>
              <w:t>K63.0</w:t>
            </w:r>
          </w:p>
        </w:tc>
      </w:tr>
      <w:tr w:rsidR="000C0BB2" w:rsidRPr="0003710D" w14:paraId="75CFA53C" w14:textId="77777777" w:rsidTr="003721A1">
        <w:trPr>
          <w:trHeight w:val="1035"/>
        </w:trPr>
        <w:tc>
          <w:tcPr>
            <w:tcW w:w="0" w:type="auto"/>
          </w:tcPr>
          <w:p w14:paraId="62DD5C28" w14:textId="77777777" w:rsidR="000C0BB2" w:rsidRPr="0003710D" w:rsidRDefault="000C0BB2" w:rsidP="00ED5763">
            <w:pPr>
              <w:rPr>
                <w:rFonts w:ascii="Calibri" w:hAnsi="Calibri" w:cs="Calibri"/>
              </w:rPr>
            </w:pPr>
            <w:r w:rsidRPr="0003710D">
              <w:rPr>
                <w:rFonts w:ascii="Calibri" w:hAnsi="Calibri" w:cs="Calibri"/>
              </w:rPr>
              <w:t xml:space="preserve">Other disorders of intestine, </w:t>
            </w:r>
            <w:proofErr w:type="gramStart"/>
            <w:r w:rsidRPr="0003710D">
              <w:rPr>
                <w:rFonts w:ascii="Calibri" w:hAnsi="Calibri" w:cs="Calibri"/>
              </w:rPr>
              <w:t>including:</w:t>
            </w:r>
            <w:proofErr w:type="gramEnd"/>
            <w:r w:rsidRPr="0003710D">
              <w:rPr>
                <w:rFonts w:ascii="Calibri" w:hAnsi="Calibri" w:cs="Calibri"/>
              </w:rPr>
              <w:t xml:space="preserve"> fistula (excl rectum); ulcer of intestine; perforation; angiodysplasia, no hemorrhage; angiodysplasia, with hemorrhage; </w:t>
            </w:r>
            <w:proofErr w:type="spellStart"/>
            <w:r w:rsidRPr="0003710D">
              <w:rPr>
                <w:rFonts w:ascii="Calibri" w:hAnsi="Calibri" w:cs="Calibri"/>
              </w:rPr>
              <w:t>dieulafoy</w:t>
            </w:r>
            <w:proofErr w:type="spellEnd"/>
            <w:r w:rsidRPr="0003710D">
              <w:rPr>
                <w:rFonts w:ascii="Calibri" w:hAnsi="Calibri" w:cs="Calibri"/>
              </w:rPr>
              <w:t xml:space="preserve">; </w:t>
            </w:r>
            <w:r w:rsidRPr="0003710D">
              <w:rPr>
                <w:rFonts w:ascii="Calibri" w:hAnsi="Calibri" w:cs="Calibri"/>
              </w:rPr>
              <w:lastRenderedPageBreak/>
              <w:t xml:space="preserve">and other (including </w:t>
            </w:r>
            <w:proofErr w:type="spellStart"/>
            <w:r w:rsidRPr="0003710D">
              <w:rPr>
                <w:rFonts w:ascii="Calibri" w:hAnsi="Calibri" w:cs="Calibri"/>
              </w:rPr>
              <w:t>enteroptosis</w:t>
            </w:r>
            <w:proofErr w:type="spellEnd"/>
            <w:r w:rsidRPr="0003710D">
              <w:rPr>
                <w:rFonts w:ascii="Calibri" w:hAnsi="Calibri" w:cs="Calibri"/>
              </w:rPr>
              <w:t xml:space="preserve">, granuloma of intestine, prolapse of intestine, </w:t>
            </w:r>
            <w:proofErr w:type="spellStart"/>
            <w:r w:rsidRPr="0003710D">
              <w:rPr>
                <w:rFonts w:ascii="Calibri" w:hAnsi="Calibri" w:cs="Calibri"/>
              </w:rPr>
              <w:t>pericolitis</w:t>
            </w:r>
            <w:proofErr w:type="spellEnd"/>
            <w:r w:rsidRPr="0003710D">
              <w:rPr>
                <w:rFonts w:ascii="Calibri" w:hAnsi="Calibri" w:cs="Calibri"/>
              </w:rPr>
              <w:t xml:space="preserve">, </w:t>
            </w:r>
            <w:proofErr w:type="spellStart"/>
            <w:r w:rsidRPr="0003710D">
              <w:rPr>
                <w:rFonts w:ascii="Calibri" w:hAnsi="Calibri" w:cs="Calibri"/>
              </w:rPr>
              <w:t>perisigmoiditis</w:t>
            </w:r>
            <w:proofErr w:type="spellEnd"/>
            <w:r w:rsidRPr="0003710D">
              <w:rPr>
                <w:rFonts w:ascii="Calibri" w:hAnsi="Calibri" w:cs="Calibri"/>
              </w:rPr>
              <w:t xml:space="preserve">, </w:t>
            </w:r>
            <w:proofErr w:type="spellStart"/>
            <w:r w:rsidRPr="0003710D">
              <w:rPr>
                <w:rFonts w:ascii="Calibri" w:hAnsi="Calibri" w:cs="Calibri"/>
              </w:rPr>
              <w:t>visceroptosis</w:t>
            </w:r>
            <w:proofErr w:type="spellEnd"/>
            <w:r w:rsidRPr="0003710D">
              <w:rPr>
                <w:rFonts w:ascii="Calibri" w:hAnsi="Calibri" w:cs="Calibri"/>
              </w:rPr>
              <w:t>)</w:t>
            </w:r>
          </w:p>
        </w:tc>
        <w:tc>
          <w:tcPr>
            <w:tcW w:w="0" w:type="auto"/>
          </w:tcPr>
          <w:p w14:paraId="61256051" w14:textId="77777777" w:rsidR="000C0BB2" w:rsidRPr="0003710D" w:rsidRDefault="000C0BB2" w:rsidP="00ED5763">
            <w:pPr>
              <w:rPr>
                <w:rFonts w:ascii="Calibri" w:hAnsi="Calibri" w:cs="Calibri"/>
              </w:rPr>
            </w:pPr>
            <w:r w:rsidRPr="0003710D">
              <w:rPr>
                <w:rFonts w:ascii="Calibri" w:hAnsi="Calibri" w:cs="Calibri"/>
              </w:rPr>
              <w:lastRenderedPageBreak/>
              <w:t>569.8</w:t>
            </w:r>
          </w:p>
        </w:tc>
        <w:tc>
          <w:tcPr>
            <w:tcW w:w="0" w:type="auto"/>
          </w:tcPr>
          <w:p w14:paraId="71ECF1F1" w14:textId="77777777" w:rsidR="000C0BB2" w:rsidRPr="0003710D" w:rsidRDefault="000C0BB2" w:rsidP="00ED5763">
            <w:pPr>
              <w:rPr>
                <w:rFonts w:ascii="Calibri" w:hAnsi="Calibri" w:cs="Calibri"/>
              </w:rPr>
            </w:pPr>
            <w:r w:rsidRPr="0003710D">
              <w:rPr>
                <w:rFonts w:ascii="Calibri" w:hAnsi="Calibri" w:cs="Calibri"/>
              </w:rPr>
              <w:t>569</w:t>
            </w:r>
          </w:p>
        </w:tc>
        <w:tc>
          <w:tcPr>
            <w:tcW w:w="0" w:type="auto"/>
          </w:tcPr>
          <w:p w14:paraId="2A0AA7AF" w14:textId="77777777" w:rsidR="000C0BB2" w:rsidRPr="0003710D" w:rsidRDefault="000C0BB2" w:rsidP="00ED5763">
            <w:pPr>
              <w:rPr>
                <w:rFonts w:ascii="Calibri" w:hAnsi="Calibri" w:cs="Calibri"/>
              </w:rPr>
            </w:pPr>
            <w:r w:rsidRPr="0003710D">
              <w:rPr>
                <w:rFonts w:ascii="Calibri" w:hAnsi="Calibri" w:cs="Calibri"/>
              </w:rPr>
              <w:t>K63.2, K63.3, K63.1, K552.x, K638.x</w:t>
            </w:r>
          </w:p>
        </w:tc>
      </w:tr>
      <w:tr w:rsidR="000C0BB2" w:rsidRPr="0003710D" w14:paraId="54F1E4FA" w14:textId="77777777" w:rsidTr="003721A1">
        <w:tc>
          <w:tcPr>
            <w:tcW w:w="0" w:type="auto"/>
          </w:tcPr>
          <w:p w14:paraId="3A02E5A2" w14:textId="77777777" w:rsidR="000C0BB2" w:rsidRPr="0003710D" w:rsidRDefault="000C0BB2" w:rsidP="00ED5763">
            <w:pPr>
              <w:rPr>
                <w:rFonts w:ascii="Calibri" w:hAnsi="Calibri" w:cs="Calibri"/>
              </w:rPr>
            </w:pPr>
            <w:r w:rsidRPr="0003710D">
              <w:rPr>
                <w:rFonts w:ascii="Calibri" w:hAnsi="Calibri" w:cs="Calibri"/>
              </w:rPr>
              <w:t>Malabsorption</w:t>
            </w:r>
          </w:p>
        </w:tc>
        <w:tc>
          <w:tcPr>
            <w:tcW w:w="0" w:type="auto"/>
          </w:tcPr>
          <w:p w14:paraId="1C3054FD" w14:textId="77777777" w:rsidR="000C0BB2" w:rsidRPr="0003710D" w:rsidRDefault="000C0BB2" w:rsidP="00ED5763">
            <w:pPr>
              <w:rPr>
                <w:rFonts w:ascii="Calibri" w:hAnsi="Calibri" w:cs="Calibri"/>
              </w:rPr>
            </w:pPr>
            <w:r w:rsidRPr="0003710D">
              <w:rPr>
                <w:rFonts w:ascii="Calibri" w:hAnsi="Calibri" w:cs="Calibri"/>
              </w:rPr>
              <w:t>262, 263.0, 263.1, 263.2, 263.9, 579.8, 579.9</w:t>
            </w:r>
          </w:p>
        </w:tc>
        <w:tc>
          <w:tcPr>
            <w:tcW w:w="0" w:type="auto"/>
          </w:tcPr>
          <w:p w14:paraId="05393F49" w14:textId="77777777" w:rsidR="000C0BB2" w:rsidRPr="0003710D" w:rsidRDefault="000C0BB2" w:rsidP="00ED5763">
            <w:pPr>
              <w:rPr>
                <w:rFonts w:ascii="Calibri" w:hAnsi="Calibri" w:cs="Calibri"/>
              </w:rPr>
            </w:pPr>
            <w:r w:rsidRPr="0003710D">
              <w:rPr>
                <w:rFonts w:ascii="Calibri" w:hAnsi="Calibri" w:cs="Calibri"/>
              </w:rPr>
              <w:t>579</w:t>
            </w:r>
          </w:p>
        </w:tc>
        <w:tc>
          <w:tcPr>
            <w:tcW w:w="0" w:type="auto"/>
          </w:tcPr>
          <w:p w14:paraId="003D910A" w14:textId="77777777" w:rsidR="000C0BB2" w:rsidRPr="0003710D" w:rsidRDefault="000C0BB2" w:rsidP="00ED5763">
            <w:pPr>
              <w:rPr>
                <w:rFonts w:ascii="Calibri" w:hAnsi="Calibri" w:cs="Calibri"/>
              </w:rPr>
            </w:pPr>
            <w:r w:rsidRPr="0003710D">
              <w:rPr>
                <w:rFonts w:ascii="Calibri" w:hAnsi="Calibri" w:cs="Calibri"/>
              </w:rPr>
              <w:t>E43, E44.0x, E44.1x, E45, E46, K90.8x, K90.9x</w:t>
            </w:r>
          </w:p>
        </w:tc>
      </w:tr>
      <w:tr w:rsidR="000C0BB2" w:rsidRPr="0003710D" w14:paraId="6C1822C6" w14:textId="77777777" w:rsidTr="003721A1">
        <w:tc>
          <w:tcPr>
            <w:tcW w:w="0" w:type="auto"/>
          </w:tcPr>
          <w:p w14:paraId="5EEA3B70" w14:textId="77777777" w:rsidR="000C0BB2" w:rsidRPr="0003710D" w:rsidRDefault="000C0BB2" w:rsidP="00ED5763">
            <w:pPr>
              <w:rPr>
                <w:rFonts w:ascii="Calibri" w:hAnsi="Calibri" w:cs="Calibri"/>
              </w:rPr>
            </w:pPr>
            <w:r w:rsidRPr="0003710D">
              <w:rPr>
                <w:rFonts w:ascii="Calibri" w:hAnsi="Calibri" w:cs="Calibri"/>
              </w:rPr>
              <w:t>Anal Fistula</w:t>
            </w:r>
          </w:p>
        </w:tc>
        <w:tc>
          <w:tcPr>
            <w:tcW w:w="0" w:type="auto"/>
          </w:tcPr>
          <w:p w14:paraId="5AF72023" w14:textId="77777777" w:rsidR="000C0BB2" w:rsidRPr="0003710D" w:rsidRDefault="000C0BB2" w:rsidP="00ED5763">
            <w:pPr>
              <w:rPr>
                <w:rFonts w:ascii="Calibri" w:hAnsi="Calibri" w:cs="Calibri"/>
              </w:rPr>
            </w:pPr>
            <w:r w:rsidRPr="0003710D">
              <w:rPr>
                <w:rFonts w:ascii="Calibri" w:hAnsi="Calibri" w:cs="Calibri"/>
              </w:rPr>
              <w:t>565.1</w:t>
            </w:r>
          </w:p>
        </w:tc>
        <w:tc>
          <w:tcPr>
            <w:tcW w:w="0" w:type="auto"/>
          </w:tcPr>
          <w:p w14:paraId="5598C07F" w14:textId="77777777" w:rsidR="000C0BB2" w:rsidRPr="0003710D" w:rsidRDefault="000C0BB2" w:rsidP="00ED5763">
            <w:pPr>
              <w:rPr>
                <w:rFonts w:ascii="Calibri" w:hAnsi="Calibri" w:cs="Calibri"/>
              </w:rPr>
            </w:pPr>
            <w:r w:rsidRPr="0003710D">
              <w:rPr>
                <w:rFonts w:ascii="Calibri" w:hAnsi="Calibri" w:cs="Calibri"/>
              </w:rPr>
              <w:t>565</w:t>
            </w:r>
          </w:p>
        </w:tc>
        <w:tc>
          <w:tcPr>
            <w:tcW w:w="0" w:type="auto"/>
          </w:tcPr>
          <w:p w14:paraId="601DA38C" w14:textId="77777777" w:rsidR="000C0BB2" w:rsidRPr="0003710D" w:rsidRDefault="000C0BB2" w:rsidP="00ED5763">
            <w:pPr>
              <w:rPr>
                <w:rFonts w:ascii="Calibri" w:hAnsi="Calibri" w:cs="Calibri"/>
              </w:rPr>
            </w:pPr>
            <w:r w:rsidRPr="0003710D">
              <w:rPr>
                <w:rFonts w:ascii="Calibri" w:hAnsi="Calibri" w:cs="Calibri"/>
              </w:rPr>
              <w:t>K60.3x</w:t>
            </w:r>
          </w:p>
        </w:tc>
      </w:tr>
      <w:tr w:rsidR="000C0BB2" w:rsidRPr="0003710D" w14:paraId="0EC7C734" w14:textId="77777777" w:rsidTr="003721A1">
        <w:tc>
          <w:tcPr>
            <w:tcW w:w="0" w:type="auto"/>
          </w:tcPr>
          <w:p w14:paraId="74FAFBDD" w14:textId="77777777" w:rsidR="000C0BB2" w:rsidRPr="0003710D" w:rsidRDefault="000C0BB2" w:rsidP="00ED5763">
            <w:pPr>
              <w:rPr>
                <w:rFonts w:ascii="Calibri" w:hAnsi="Calibri" w:cs="Calibri"/>
              </w:rPr>
            </w:pPr>
            <w:r w:rsidRPr="0003710D">
              <w:rPr>
                <w:rFonts w:ascii="Calibri" w:hAnsi="Calibri" w:cs="Calibri"/>
              </w:rPr>
              <w:t>Anal Abscess</w:t>
            </w:r>
          </w:p>
        </w:tc>
        <w:tc>
          <w:tcPr>
            <w:tcW w:w="0" w:type="auto"/>
          </w:tcPr>
          <w:p w14:paraId="5B9D49E4" w14:textId="77777777" w:rsidR="000C0BB2" w:rsidRPr="0003710D" w:rsidRDefault="000C0BB2" w:rsidP="00ED5763">
            <w:pPr>
              <w:rPr>
                <w:rFonts w:ascii="Calibri" w:hAnsi="Calibri" w:cs="Calibri"/>
              </w:rPr>
            </w:pPr>
            <w:r w:rsidRPr="0003710D">
              <w:rPr>
                <w:rFonts w:ascii="Calibri" w:hAnsi="Calibri" w:cs="Calibri"/>
              </w:rPr>
              <w:t> 566</w:t>
            </w:r>
          </w:p>
        </w:tc>
        <w:tc>
          <w:tcPr>
            <w:tcW w:w="0" w:type="auto"/>
          </w:tcPr>
          <w:p w14:paraId="3C288C5D" w14:textId="77777777" w:rsidR="000C0BB2" w:rsidRPr="0003710D" w:rsidRDefault="000C0BB2" w:rsidP="00ED5763">
            <w:pPr>
              <w:rPr>
                <w:rFonts w:ascii="Calibri" w:hAnsi="Calibri" w:cs="Calibri"/>
              </w:rPr>
            </w:pPr>
            <w:r w:rsidRPr="0003710D">
              <w:rPr>
                <w:rFonts w:ascii="Calibri" w:hAnsi="Calibri" w:cs="Calibri"/>
              </w:rPr>
              <w:t>566</w:t>
            </w:r>
          </w:p>
        </w:tc>
        <w:tc>
          <w:tcPr>
            <w:tcW w:w="0" w:type="auto"/>
          </w:tcPr>
          <w:p w14:paraId="7A9DB222" w14:textId="77777777" w:rsidR="000C0BB2" w:rsidRPr="0003710D" w:rsidRDefault="000C0BB2" w:rsidP="00ED5763">
            <w:pPr>
              <w:rPr>
                <w:rFonts w:ascii="Calibri" w:hAnsi="Calibri" w:cs="Calibri"/>
              </w:rPr>
            </w:pPr>
            <w:r w:rsidRPr="0003710D">
              <w:rPr>
                <w:rFonts w:ascii="Calibri" w:hAnsi="Calibri" w:cs="Calibri"/>
              </w:rPr>
              <w:t>K610x, K611x, K612x, K613x, K614x</w:t>
            </w:r>
          </w:p>
        </w:tc>
      </w:tr>
      <w:tr w:rsidR="000C0BB2" w:rsidRPr="0003710D" w14:paraId="19146630" w14:textId="77777777" w:rsidTr="003721A1">
        <w:tc>
          <w:tcPr>
            <w:tcW w:w="0" w:type="auto"/>
          </w:tcPr>
          <w:p w14:paraId="2131CB51" w14:textId="77777777" w:rsidR="000C0BB2" w:rsidRPr="0003710D" w:rsidRDefault="000C0BB2" w:rsidP="00ED5763">
            <w:pPr>
              <w:rPr>
                <w:rFonts w:ascii="Calibri" w:hAnsi="Calibri" w:cs="Calibri"/>
              </w:rPr>
            </w:pPr>
            <w:r w:rsidRPr="0003710D">
              <w:rPr>
                <w:rFonts w:ascii="Calibri" w:hAnsi="Calibri" w:cs="Calibri"/>
              </w:rPr>
              <w:t>Ureteral Fistula</w:t>
            </w:r>
          </w:p>
        </w:tc>
        <w:tc>
          <w:tcPr>
            <w:tcW w:w="0" w:type="auto"/>
          </w:tcPr>
          <w:p w14:paraId="0E51A976" w14:textId="77777777" w:rsidR="000C0BB2" w:rsidRPr="0003710D" w:rsidRDefault="000C0BB2" w:rsidP="00ED5763">
            <w:pPr>
              <w:rPr>
                <w:rFonts w:ascii="Calibri" w:hAnsi="Calibri" w:cs="Calibri"/>
              </w:rPr>
            </w:pPr>
            <w:r w:rsidRPr="0003710D">
              <w:rPr>
                <w:rFonts w:ascii="Calibri" w:hAnsi="Calibri" w:cs="Calibri"/>
              </w:rPr>
              <w:t>593.8</w:t>
            </w:r>
          </w:p>
        </w:tc>
        <w:tc>
          <w:tcPr>
            <w:tcW w:w="0" w:type="auto"/>
          </w:tcPr>
          <w:p w14:paraId="6DDECED5" w14:textId="77777777" w:rsidR="000C0BB2" w:rsidRPr="0003710D" w:rsidRDefault="000C0BB2" w:rsidP="00ED5763">
            <w:pPr>
              <w:rPr>
                <w:rFonts w:ascii="Calibri" w:hAnsi="Calibri" w:cs="Calibri"/>
              </w:rPr>
            </w:pPr>
            <w:r w:rsidRPr="0003710D">
              <w:rPr>
                <w:rFonts w:ascii="Calibri" w:hAnsi="Calibri" w:cs="Calibri"/>
              </w:rPr>
              <w:t> </w:t>
            </w:r>
          </w:p>
        </w:tc>
        <w:tc>
          <w:tcPr>
            <w:tcW w:w="0" w:type="auto"/>
          </w:tcPr>
          <w:p w14:paraId="17B1BFB6" w14:textId="77777777" w:rsidR="000C0BB2" w:rsidRPr="0003710D" w:rsidRDefault="000C0BB2" w:rsidP="00ED5763">
            <w:pPr>
              <w:rPr>
                <w:rFonts w:ascii="Calibri" w:hAnsi="Calibri" w:cs="Calibri"/>
              </w:rPr>
            </w:pPr>
            <w:r w:rsidRPr="0003710D">
              <w:rPr>
                <w:rFonts w:ascii="Calibri" w:hAnsi="Calibri" w:cs="Calibri"/>
              </w:rPr>
              <w:t>N288.1x, N288.8x</w:t>
            </w:r>
          </w:p>
        </w:tc>
      </w:tr>
      <w:tr w:rsidR="000C0BB2" w:rsidRPr="0003710D" w14:paraId="43A6C1BF" w14:textId="77777777" w:rsidTr="003721A1">
        <w:tc>
          <w:tcPr>
            <w:tcW w:w="0" w:type="auto"/>
          </w:tcPr>
          <w:p w14:paraId="3EA0F456" w14:textId="77777777" w:rsidR="000C0BB2" w:rsidRPr="0003710D" w:rsidRDefault="000C0BB2" w:rsidP="00ED5763">
            <w:pPr>
              <w:rPr>
                <w:rFonts w:ascii="Calibri" w:hAnsi="Calibri" w:cs="Calibri"/>
              </w:rPr>
            </w:pPr>
            <w:r w:rsidRPr="0003710D">
              <w:rPr>
                <w:rFonts w:ascii="Calibri" w:hAnsi="Calibri" w:cs="Calibri"/>
              </w:rPr>
              <w:t>Urethral Fistula</w:t>
            </w:r>
          </w:p>
        </w:tc>
        <w:tc>
          <w:tcPr>
            <w:tcW w:w="0" w:type="auto"/>
          </w:tcPr>
          <w:p w14:paraId="3FCA6A39" w14:textId="77777777" w:rsidR="000C0BB2" w:rsidRPr="0003710D" w:rsidRDefault="000C0BB2" w:rsidP="00ED5763">
            <w:pPr>
              <w:rPr>
                <w:rFonts w:ascii="Calibri" w:hAnsi="Calibri" w:cs="Calibri"/>
              </w:rPr>
            </w:pPr>
            <w:r w:rsidRPr="0003710D">
              <w:rPr>
                <w:rFonts w:ascii="Calibri" w:hAnsi="Calibri" w:cs="Calibri"/>
              </w:rPr>
              <w:t>599.1</w:t>
            </w:r>
          </w:p>
        </w:tc>
        <w:tc>
          <w:tcPr>
            <w:tcW w:w="0" w:type="auto"/>
          </w:tcPr>
          <w:p w14:paraId="5359E486" w14:textId="77777777" w:rsidR="000C0BB2" w:rsidRPr="0003710D" w:rsidRDefault="000C0BB2" w:rsidP="00ED5763">
            <w:pPr>
              <w:rPr>
                <w:rFonts w:ascii="Calibri" w:hAnsi="Calibri" w:cs="Calibri"/>
              </w:rPr>
            </w:pPr>
            <w:r w:rsidRPr="0003710D">
              <w:rPr>
                <w:rFonts w:ascii="Calibri" w:hAnsi="Calibri" w:cs="Calibri"/>
              </w:rPr>
              <w:t> </w:t>
            </w:r>
          </w:p>
        </w:tc>
        <w:tc>
          <w:tcPr>
            <w:tcW w:w="0" w:type="auto"/>
          </w:tcPr>
          <w:p w14:paraId="3AA0BE06" w14:textId="77777777" w:rsidR="000C0BB2" w:rsidRPr="0003710D" w:rsidRDefault="000C0BB2" w:rsidP="00ED5763">
            <w:pPr>
              <w:rPr>
                <w:rFonts w:ascii="Calibri" w:hAnsi="Calibri" w:cs="Calibri"/>
              </w:rPr>
            </w:pPr>
            <w:r w:rsidRPr="0003710D">
              <w:rPr>
                <w:rFonts w:ascii="Calibri" w:hAnsi="Calibri" w:cs="Calibri"/>
              </w:rPr>
              <w:t>N36.0x</w:t>
            </w:r>
          </w:p>
        </w:tc>
      </w:tr>
      <w:tr w:rsidR="000C0BB2" w:rsidRPr="0003710D" w14:paraId="35CE0DF8" w14:textId="77777777" w:rsidTr="003721A1">
        <w:tc>
          <w:tcPr>
            <w:tcW w:w="0" w:type="auto"/>
          </w:tcPr>
          <w:p w14:paraId="6F63A6DB" w14:textId="4736AEC3" w:rsidR="000C0BB2" w:rsidRPr="0003710D" w:rsidRDefault="000C0BB2" w:rsidP="00ED5763">
            <w:pPr>
              <w:rPr>
                <w:rFonts w:ascii="Calibri" w:hAnsi="Calibri" w:cs="Calibri"/>
              </w:rPr>
            </w:pPr>
            <w:r w:rsidRPr="0003710D">
              <w:rPr>
                <w:rFonts w:ascii="Calibri" w:hAnsi="Calibri" w:cs="Calibri"/>
              </w:rPr>
              <w:t>Fistula of stomach &amp; duod</w:t>
            </w:r>
            <w:r w:rsidR="006A4427">
              <w:rPr>
                <w:rFonts w:ascii="Calibri" w:hAnsi="Calibri" w:cs="Calibri"/>
              </w:rPr>
              <w:t>enum</w:t>
            </w:r>
          </w:p>
        </w:tc>
        <w:tc>
          <w:tcPr>
            <w:tcW w:w="0" w:type="auto"/>
          </w:tcPr>
          <w:p w14:paraId="5D052408" w14:textId="77777777" w:rsidR="000C0BB2" w:rsidRPr="0003710D" w:rsidRDefault="000C0BB2" w:rsidP="00ED5763">
            <w:pPr>
              <w:rPr>
                <w:rFonts w:ascii="Calibri" w:hAnsi="Calibri" w:cs="Calibri"/>
              </w:rPr>
            </w:pPr>
            <w:r w:rsidRPr="0003710D">
              <w:rPr>
                <w:rFonts w:ascii="Calibri" w:hAnsi="Calibri" w:cs="Calibri"/>
              </w:rPr>
              <w:t>537.4</w:t>
            </w:r>
          </w:p>
        </w:tc>
        <w:tc>
          <w:tcPr>
            <w:tcW w:w="0" w:type="auto"/>
          </w:tcPr>
          <w:p w14:paraId="29442624" w14:textId="77777777" w:rsidR="000C0BB2" w:rsidRPr="0003710D" w:rsidRDefault="000C0BB2" w:rsidP="00ED5763">
            <w:pPr>
              <w:rPr>
                <w:rFonts w:ascii="Calibri" w:hAnsi="Calibri" w:cs="Calibri"/>
              </w:rPr>
            </w:pPr>
            <w:r w:rsidRPr="0003710D">
              <w:rPr>
                <w:rFonts w:ascii="Calibri" w:hAnsi="Calibri" w:cs="Calibri"/>
              </w:rPr>
              <w:t> </w:t>
            </w:r>
          </w:p>
        </w:tc>
        <w:tc>
          <w:tcPr>
            <w:tcW w:w="0" w:type="auto"/>
          </w:tcPr>
          <w:p w14:paraId="367807BF" w14:textId="77777777" w:rsidR="000C0BB2" w:rsidRPr="0003710D" w:rsidRDefault="000C0BB2" w:rsidP="00ED5763">
            <w:pPr>
              <w:rPr>
                <w:rFonts w:ascii="Calibri" w:hAnsi="Calibri" w:cs="Calibri"/>
              </w:rPr>
            </w:pPr>
            <w:r w:rsidRPr="0003710D">
              <w:rPr>
                <w:rFonts w:ascii="Calibri" w:hAnsi="Calibri" w:cs="Calibri"/>
              </w:rPr>
              <w:t>K31.6x</w:t>
            </w:r>
          </w:p>
        </w:tc>
      </w:tr>
      <w:tr w:rsidR="000C0BB2" w:rsidRPr="0003710D" w14:paraId="55903047" w14:textId="77777777" w:rsidTr="003721A1">
        <w:tc>
          <w:tcPr>
            <w:tcW w:w="0" w:type="auto"/>
          </w:tcPr>
          <w:p w14:paraId="3CFAA5EE" w14:textId="77777777" w:rsidR="000C0BB2" w:rsidRPr="0003710D" w:rsidRDefault="000C0BB2" w:rsidP="00ED5763">
            <w:pPr>
              <w:rPr>
                <w:rFonts w:ascii="Calibri" w:hAnsi="Calibri" w:cs="Calibri"/>
              </w:rPr>
            </w:pPr>
            <w:r w:rsidRPr="0003710D">
              <w:rPr>
                <w:rFonts w:ascii="Calibri" w:hAnsi="Calibri" w:cs="Calibri"/>
              </w:rPr>
              <w:t>Vesical fistula</w:t>
            </w:r>
          </w:p>
        </w:tc>
        <w:tc>
          <w:tcPr>
            <w:tcW w:w="0" w:type="auto"/>
          </w:tcPr>
          <w:p w14:paraId="76BC7632" w14:textId="77777777" w:rsidR="000C0BB2" w:rsidRPr="0003710D" w:rsidRDefault="000C0BB2" w:rsidP="00ED5763">
            <w:pPr>
              <w:rPr>
                <w:rFonts w:ascii="Calibri" w:hAnsi="Calibri" w:cs="Calibri"/>
              </w:rPr>
            </w:pPr>
            <w:r w:rsidRPr="0003710D">
              <w:rPr>
                <w:rFonts w:ascii="Calibri" w:hAnsi="Calibri" w:cs="Calibri"/>
              </w:rPr>
              <w:t>596.2</w:t>
            </w:r>
          </w:p>
        </w:tc>
        <w:tc>
          <w:tcPr>
            <w:tcW w:w="0" w:type="auto"/>
          </w:tcPr>
          <w:p w14:paraId="370F5B18" w14:textId="77777777" w:rsidR="000C0BB2" w:rsidRPr="0003710D" w:rsidRDefault="000C0BB2" w:rsidP="00ED5763">
            <w:pPr>
              <w:rPr>
                <w:rFonts w:ascii="Calibri" w:hAnsi="Calibri" w:cs="Calibri"/>
              </w:rPr>
            </w:pPr>
            <w:r w:rsidRPr="0003710D">
              <w:rPr>
                <w:rFonts w:ascii="Calibri" w:hAnsi="Calibri" w:cs="Calibri"/>
              </w:rPr>
              <w:t> </w:t>
            </w:r>
          </w:p>
        </w:tc>
        <w:tc>
          <w:tcPr>
            <w:tcW w:w="0" w:type="auto"/>
          </w:tcPr>
          <w:p w14:paraId="6326762B" w14:textId="77777777" w:rsidR="000C0BB2" w:rsidRPr="0003710D" w:rsidRDefault="000C0BB2" w:rsidP="00ED5763">
            <w:pPr>
              <w:rPr>
                <w:rFonts w:ascii="Calibri" w:hAnsi="Calibri" w:cs="Calibri"/>
              </w:rPr>
            </w:pPr>
            <w:r w:rsidRPr="0003710D">
              <w:rPr>
                <w:rFonts w:ascii="Calibri" w:hAnsi="Calibri" w:cs="Calibri"/>
              </w:rPr>
              <w:t>N32.2x</w:t>
            </w:r>
          </w:p>
        </w:tc>
      </w:tr>
      <w:tr w:rsidR="000C0BB2" w:rsidRPr="0003710D" w14:paraId="52D2C7BC" w14:textId="77777777" w:rsidTr="003721A1">
        <w:tc>
          <w:tcPr>
            <w:tcW w:w="0" w:type="auto"/>
          </w:tcPr>
          <w:p w14:paraId="1798F9C6" w14:textId="77777777" w:rsidR="000C0BB2" w:rsidRPr="0003710D" w:rsidRDefault="000C0BB2" w:rsidP="00ED5763">
            <w:pPr>
              <w:rPr>
                <w:rFonts w:ascii="Calibri" w:hAnsi="Calibri" w:cs="Calibri"/>
              </w:rPr>
            </w:pPr>
            <w:r w:rsidRPr="0003710D">
              <w:rPr>
                <w:rFonts w:ascii="Calibri" w:hAnsi="Calibri" w:cs="Calibri"/>
              </w:rPr>
              <w:t>Fistula involving female GU</w:t>
            </w:r>
          </w:p>
        </w:tc>
        <w:tc>
          <w:tcPr>
            <w:tcW w:w="0" w:type="auto"/>
          </w:tcPr>
          <w:p w14:paraId="62B2DC92" w14:textId="77777777" w:rsidR="000C0BB2" w:rsidRPr="0003710D" w:rsidRDefault="000C0BB2" w:rsidP="00ED5763">
            <w:pPr>
              <w:rPr>
                <w:rFonts w:ascii="Calibri" w:hAnsi="Calibri" w:cs="Calibri"/>
              </w:rPr>
            </w:pPr>
            <w:r w:rsidRPr="0003710D">
              <w:rPr>
                <w:rFonts w:ascii="Calibri" w:hAnsi="Calibri" w:cs="Calibri"/>
              </w:rPr>
              <w:t>619.x</w:t>
            </w:r>
          </w:p>
        </w:tc>
        <w:tc>
          <w:tcPr>
            <w:tcW w:w="0" w:type="auto"/>
          </w:tcPr>
          <w:p w14:paraId="02C4BD5C" w14:textId="77777777" w:rsidR="000C0BB2" w:rsidRPr="0003710D" w:rsidRDefault="000C0BB2" w:rsidP="00ED5763">
            <w:pPr>
              <w:rPr>
                <w:rFonts w:ascii="Calibri" w:hAnsi="Calibri" w:cs="Calibri"/>
              </w:rPr>
            </w:pPr>
            <w:r w:rsidRPr="0003710D">
              <w:rPr>
                <w:rFonts w:ascii="Calibri" w:hAnsi="Calibri" w:cs="Calibri"/>
              </w:rPr>
              <w:t> </w:t>
            </w:r>
          </w:p>
        </w:tc>
        <w:tc>
          <w:tcPr>
            <w:tcW w:w="0" w:type="auto"/>
          </w:tcPr>
          <w:p w14:paraId="50A1309D" w14:textId="77777777" w:rsidR="000C0BB2" w:rsidRPr="0003710D" w:rsidRDefault="000C0BB2" w:rsidP="00ED5763">
            <w:pPr>
              <w:rPr>
                <w:rFonts w:ascii="Calibri" w:hAnsi="Calibri" w:cs="Calibri"/>
              </w:rPr>
            </w:pPr>
            <w:r w:rsidRPr="0003710D">
              <w:rPr>
                <w:rFonts w:ascii="Calibri" w:hAnsi="Calibri" w:cs="Calibri"/>
              </w:rPr>
              <w:t>N82.x</w:t>
            </w:r>
          </w:p>
        </w:tc>
      </w:tr>
      <w:tr w:rsidR="000C0BB2" w:rsidRPr="0003710D" w14:paraId="02DF0C03" w14:textId="77777777" w:rsidTr="003721A1">
        <w:tc>
          <w:tcPr>
            <w:tcW w:w="0" w:type="auto"/>
          </w:tcPr>
          <w:p w14:paraId="7B4559D3" w14:textId="77777777" w:rsidR="000C0BB2" w:rsidRPr="0003710D" w:rsidRDefault="000C0BB2" w:rsidP="00ED5763">
            <w:pPr>
              <w:rPr>
                <w:rFonts w:ascii="Calibri" w:hAnsi="Calibri" w:cs="Calibri"/>
              </w:rPr>
            </w:pPr>
            <w:r w:rsidRPr="0003710D">
              <w:rPr>
                <w:rFonts w:ascii="Calibri" w:hAnsi="Calibri" w:cs="Calibri"/>
              </w:rPr>
              <w:t>Hemorrhoids, including: (455.9) Anal skin tags</w:t>
            </w:r>
          </w:p>
        </w:tc>
        <w:tc>
          <w:tcPr>
            <w:tcW w:w="0" w:type="auto"/>
          </w:tcPr>
          <w:p w14:paraId="2E93EE63" w14:textId="77777777" w:rsidR="000C0BB2" w:rsidRPr="0003710D" w:rsidRDefault="000C0BB2" w:rsidP="00ED5763">
            <w:pPr>
              <w:rPr>
                <w:rFonts w:ascii="Calibri" w:hAnsi="Calibri" w:cs="Calibri"/>
              </w:rPr>
            </w:pPr>
            <w:r w:rsidRPr="0003710D">
              <w:rPr>
                <w:rFonts w:ascii="Calibri" w:hAnsi="Calibri" w:cs="Calibri"/>
              </w:rPr>
              <w:t>455.x</w:t>
            </w:r>
          </w:p>
        </w:tc>
        <w:tc>
          <w:tcPr>
            <w:tcW w:w="0" w:type="auto"/>
          </w:tcPr>
          <w:p w14:paraId="7C2D13D1" w14:textId="77777777" w:rsidR="000C0BB2" w:rsidRPr="0003710D" w:rsidRDefault="000C0BB2" w:rsidP="00ED5763">
            <w:pPr>
              <w:rPr>
                <w:rFonts w:ascii="Calibri" w:hAnsi="Calibri" w:cs="Calibri"/>
              </w:rPr>
            </w:pPr>
            <w:r w:rsidRPr="0003710D">
              <w:rPr>
                <w:rFonts w:ascii="Calibri" w:hAnsi="Calibri" w:cs="Calibri"/>
              </w:rPr>
              <w:t>455</w:t>
            </w:r>
          </w:p>
        </w:tc>
        <w:tc>
          <w:tcPr>
            <w:tcW w:w="0" w:type="auto"/>
          </w:tcPr>
          <w:p w14:paraId="685E408B" w14:textId="77777777" w:rsidR="000C0BB2" w:rsidRPr="0003710D" w:rsidRDefault="000C0BB2" w:rsidP="00ED5763">
            <w:pPr>
              <w:rPr>
                <w:rFonts w:ascii="Calibri" w:hAnsi="Calibri" w:cs="Calibri"/>
              </w:rPr>
            </w:pPr>
            <w:r w:rsidRPr="0003710D">
              <w:rPr>
                <w:rFonts w:ascii="Calibri" w:hAnsi="Calibri" w:cs="Calibri"/>
              </w:rPr>
              <w:t>I84.x</w:t>
            </w:r>
          </w:p>
        </w:tc>
      </w:tr>
      <w:tr w:rsidR="000C0BB2" w:rsidRPr="0003710D" w14:paraId="4DDA3E01" w14:textId="77777777" w:rsidTr="003721A1">
        <w:tc>
          <w:tcPr>
            <w:tcW w:w="0" w:type="auto"/>
          </w:tcPr>
          <w:p w14:paraId="41DC77B4" w14:textId="77777777" w:rsidR="000C0BB2" w:rsidRPr="0003710D" w:rsidRDefault="000C0BB2" w:rsidP="00ED5763">
            <w:pPr>
              <w:rPr>
                <w:rFonts w:ascii="Calibri" w:hAnsi="Calibri" w:cs="Calibri"/>
              </w:rPr>
            </w:pPr>
            <w:r w:rsidRPr="0003710D">
              <w:rPr>
                <w:rFonts w:ascii="Calibri" w:hAnsi="Calibri" w:cs="Calibri"/>
              </w:rPr>
              <w:t>Non-infective gastroenteritis and colitis</w:t>
            </w:r>
          </w:p>
        </w:tc>
        <w:tc>
          <w:tcPr>
            <w:tcW w:w="0" w:type="auto"/>
          </w:tcPr>
          <w:p w14:paraId="41E8F91A" w14:textId="77777777" w:rsidR="000C0BB2" w:rsidRPr="0003710D" w:rsidRDefault="000C0BB2" w:rsidP="00ED5763">
            <w:pPr>
              <w:rPr>
                <w:rFonts w:ascii="Calibri" w:hAnsi="Calibri" w:cs="Calibri"/>
              </w:rPr>
            </w:pPr>
            <w:r w:rsidRPr="0003710D">
              <w:rPr>
                <w:rFonts w:ascii="Calibri" w:hAnsi="Calibri" w:cs="Calibri"/>
              </w:rPr>
              <w:t>558.9</w:t>
            </w:r>
          </w:p>
        </w:tc>
        <w:tc>
          <w:tcPr>
            <w:tcW w:w="0" w:type="auto"/>
          </w:tcPr>
          <w:p w14:paraId="21A93A95" w14:textId="77777777" w:rsidR="000C0BB2" w:rsidRPr="0003710D" w:rsidRDefault="000C0BB2" w:rsidP="00ED5763">
            <w:pPr>
              <w:rPr>
                <w:rFonts w:ascii="Calibri" w:hAnsi="Calibri" w:cs="Calibri"/>
              </w:rPr>
            </w:pPr>
          </w:p>
        </w:tc>
        <w:tc>
          <w:tcPr>
            <w:tcW w:w="0" w:type="auto"/>
          </w:tcPr>
          <w:p w14:paraId="74391B53" w14:textId="77777777" w:rsidR="000C0BB2" w:rsidRPr="0003710D" w:rsidRDefault="000C0BB2" w:rsidP="00ED5763">
            <w:pPr>
              <w:rPr>
                <w:rFonts w:ascii="Calibri" w:hAnsi="Calibri" w:cs="Calibri"/>
              </w:rPr>
            </w:pPr>
            <w:r w:rsidRPr="0003710D">
              <w:rPr>
                <w:rFonts w:ascii="Calibri" w:hAnsi="Calibri" w:cs="Calibri"/>
              </w:rPr>
              <w:t>K529.x</w:t>
            </w:r>
          </w:p>
        </w:tc>
      </w:tr>
      <w:tr w:rsidR="000C0BB2" w:rsidRPr="0003710D" w14:paraId="5139934E" w14:textId="77777777" w:rsidTr="003721A1">
        <w:tc>
          <w:tcPr>
            <w:tcW w:w="0" w:type="auto"/>
            <w:shd w:val="clear" w:color="auto" w:fill="EDEDED" w:themeFill="accent3" w:themeFillTint="33"/>
          </w:tcPr>
          <w:p w14:paraId="48899A22" w14:textId="77777777" w:rsidR="000C0BB2" w:rsidRPr="0003710D" w:rsidRDefault="000C0BB2" w:rsidP="00ED5763">
            <w:pPr>
              <w:rPr>
                <w:rFonts w:ascii="Calibri" w:hAnsi="Calibri" w:cs="Calibri"/>
                <w:i/>
              </w:rPr>
            </w:pPr>
            <w:r w:rsidRPr="0003710D">
              <w:rPr>
                <w:rFonts w:ascii="Calibri" w:hAnsi="Calibri" w:cs="Calibri"/>
                <w:i/>
              </w:rPr>
              <w:t>Extra-Intestinal Manifestations</w:t>
            </w:r>
          </w:p>
        </w:tc>
        <w:tc>
          <w:tcPr>
            <w:tcW w:w="0" w:type="auto"/>
            <w:shd w:val="clear" w:color="auto" w:fill="EDEDED" w:themeFill="accent3" w:themeFillTint="33"/>
          </w:tcPr>
          <w:p w14:paraId="61EAE829" w14:textId="77777777" w:rsidR="000C0BB2" w:rsidRPr="0003710D" w:rsidRDefault="000C0BB2" w:rsidP="00ED5763">
            <w:pPr>
              <w:rPr>
                <w:rFonts w:ascii="Calibri" w:hAnsi="Calibri" w:cs="Calibri"/>
              </w:rPr>
            </w:pPr>
          </w:p>
        </w:tc>
        <w:tc>
          <w:tcPr>
            <w:tcW w:w="0" w:type="auto"/>
            <w:shd w:val="clear" w:color="auto" w:fill="EDEDED" w:themeFill="accent3" w:themeFillTint="33"/>
          </w:tcPr>
          <w:p w14:paraId="0BD9569F" w14:textId="77777777" w:rsidR="000C0BB2" w:rsidRPr="0003710D" w:rsidRDefault="000C0BB2" w:rsidP="00ED5763">
            <w:pPr>
              <w:rPr>
                <w:rFonts w:ascii="Calibri" w:hAnsi="Calibri" w:cs="Calibri"/>
              </w:rPr>
            </w:pPr>
          </w:p>
        </w:tc>
        <w:tc>
          <w:tcPr>
            <w:tcW w:w="0" w:type="auto"/>
            <w:shd w:val="clear" w:color="auto" w:fill="EDEDED" w:themeFill="accent3" w:themeFillTint="33"/>
          </w:tcPr>
          <w:p w14:paraId="2BDCD08E" w14:textId="77777777" w:rsidR="000C0BB2" w:rsidRPr="0003710D" w:rsidRDefault="000C0BB2" w:rsidP="00ED5763">
            <w:pPr>
              <w:rPr>
                <w:rFonts w:ascii="Calibri" w:hAnsi="Calibri" w:cs="Calibri"/>
              </w:rPr>
            </w:pPr>
          </w:p>
        </w:tc>
      </w:tr>
      <w:tr w:rsidR="000C0BB2" w:rsidRPr="0003710D" w14:paraId="3DA92DCC" w14:textId="77777777" w:rsidTr="003721A1">
        <w:tc>
          <w:tcPr>
            <w:tcW w:w="0" w:type="auto"/>
          </w:tcPr>
          <w:p w14:paraId="28D4E843" w14:textId="77777777" w:rsidR="000C0BB2" w:rsidRPr="0003710D" w:rsidRDefault="000C0BB2" w:rsidP="00ED5763">
            <w:pPr>
              <w:rPr>
                <w:rFonts w:ascii="Calibri" w:hAnsi="Calibri" w:cs="Calibri"/>
              </w:rPr>
            </w:pPr>
            <w:r w:rsidRPr="0003710D">
              <w:rPr>
                <w:rFonts w:ascii="Calibri" w:hAnsi="Calibri" w:cs="Calibri"/>
              </w:rPr>
              <w:t>Rheumatoid arthritis</w:t>
            </w:r>
          </w:p>
        </w:tc>
        <w:tc>
          <w:tcPr>
            <w:tcW w:w="0" w:type="auto"/>
          </w:tcPr>
          <w:p w14:paraId="0ADF0C6A" w14:textId="77777777" w:rsidR="000C0BB2" w:rsidRPr="0003710D" w:rsidRDefault="000C0BB2" w:rsidP="00ED5763">
            <w:pPr>
              <w:rPr>
                <w:rFonts w:ascii="Calibri" w:hAnsi="Calibri" w:cs="Calibri"/>
              </w:rPr>
            </w:pPr>
            <w:r w:rsidRPr="0003710D">
              <w:rPr>
                <w:rFonts w:ascii="Calibri" w:hAnsi="Calibri" w:cs="Calibri"/>
              </w:rPr>
              <w:t>713.1, 714.x, 716.4, 716.5, 716.6, 716.7, 716.8, 716.9</w:t>
            </w:r>
          </w:p>
        </w:tc>
        <w:tc>
          <w:tcPr>
            <w:tcW w:w="0" w:type="auto"/>
          </w:tcPr>
          <w:p w14:paraId="29EBE938" w14:textId="77777777" w:rsidR="000C0BB2" w:rsidRPr="0003710D" w:rsidRDefault="000C0BB2" w:rsidP="00ED5763">
            <w:pPr>
              <w:rPr>
                <w:rFonts w:ascii="Calibri" w:hAnsi="Calibri" w:cs="Calibri"/>
              </w:rPr>
            </w:pPr>
            <w:r w:rsidRPr="0003710D">
              <w:rPr>
                <w:rFonts w:ascii="Calibri" w:hAnsi="Calibri" w:cs="Calibri"/>
              </w:rPr>
              <w:t>714</w:t>
            </w:r>
          </w:p>
        </w:tc>
        <w:tc>
          <w:tcPr>
            <w:tcW w:w="0" w:type="auto"/>
          </w:tcPr>
          <w:p w14:paraId="5A5ED159" w14:textId="77777777" w:rsidR="000C0BB2" w:rsidRPr="0003710D" w:rsidRDefault="000C0BB2" w:rsidP="00ED5763">
            <w:pPr>
              <w:rPr>
                <w:rFonts w:ascii="Calibri" w:hAnsi="Calibri" w:cs="Calibri"/>
              </w:rPr>
            </w:pPr>
            <w:r w:rsidRPr="0003710D">
              <w:rPr>
                <w:rFonts w:ascii="Calibri" w:hAnsi="Calibri" w:cs="Calibri"/>
              </w:rPr>
              <w:t>M050x, M052x, M053x, M058x, M059x, M060x, M061x, M062x, M064x, M068x</w:t>
            </w:r>
          </w:p>
          <w:p w14:paraId="02923288" w14:textId="77777777" w:rsidR="000C0BB2" w:rsidRPr="0003710D" w:rsidRDefault="000C0BB2" w:rsidP="00ED5763">
            <w:pPr>
              <w:rPr>
                <w:rFonts w:ascii="Calibri" w:hAnsi="Calibri" w:cs="Calibri"/>
              </w:rPr>
            </w:pPr>
            <w:r w:rsidRPr="0003710D">
              <w:rPr>
                <w:rFonts w:ascii="Calibri" w:hAnsi="Calibri" w:cs="Calibri"/>
              </w:rPr>
              <w:t xml:space="preserve">M069x, M070x, M074x, M075x, M076x, M080x, M081x, M082x, M083x, M084x, M088x, M089x, M090x, M091x, M092x, M098x, M130x, M131x, M139x     </w:t>
            </w:r>
          </w:p>
        </w:tc>
      </w:tr>
      <w:tr w:rsidR="000C0BB2" w:rsidRPr="0003710D" w14:paraId="5645BBD0" w14:textId="77777777" w:rsidTr="003721A1">
        <w:tc>
          <w:tcPr>
            <w:tcW w:w="0" w:type="auto"/>
          </w:tcPr>
          <w:p w14:paraId="1E4ED344" w14:textId="77777777" w:rsidR="000C0BB2" w:rsidRPr="0003710D" w:rsidRDefault="000C0BB2" w:rsidP="00ED5763">
            <w:pPr>
              <w:rPr>
                <w:rFonts w:ascii="Calibri" w:hAnsi="Calibri" w:cs="Calibri"/>
              </w:rPr>
            </w:pPr>
            <w:r w:rsidRPr="0003710D">
              <w:rPr>
                <w:rFonts w:ascii="Calibri" w:hAnsi="Calibri" w:cs="Calibri"/>
              </w:rPr>
              <w:t>Arthropathy associated GI cause</w:t>
            </w:r>
          </w:p>
        </w:tc>
        <w:tc>
          <w:tcPr>
            <w:tcW w:w="0" w:type="auto"/>
          </w:tcPr>
          <w:p w14:paraId="510B8E40" w14:textId="77777777" w:rsidR="000C0BB2" w:rsidRPr="0003710D" w:rsidRDefault="000C0BB2" w:rsidP="00ED5763">
            <w:pPr>
              <w:rPr>
                <w:rFonts w:ascii="Calibri" w:hAnsi="Calibri" w:cs="Calibri"/>
              </w:rPr>
            </w:pPr>
            <w:r w:rsidRPr="0003710D">
              <w:rPr>
                <w:rFonts w:ascii="Calibri" w:hAnsi="Calibri" w:cs="Calibri"/>
              </w:rPr>
              <w:t>713.3</w:t>
            </w:r>
          </w:p>
        </w:tc>
        <w:tc>
          <w:tcPr>
            <w:tcW w:w="0" w:type="auto"/>
          </w:tcPr>
          <w:p w14:paraId="435D1015" w14:textId="77777777" w:rsidR="000C0BB2" w:rsidRPr="0003710D" w:rsidRDefault="000C0BB2" w:rsidP="00ED5763">
            <w:pPr>
              <w:rPr>
                <w:rFonts w:ascii="Calibri" w:hAnsi="Calibri" w:cs="Calibri"/>
              </w:rPr>
            </w:pPr>
            <w:r w:rsidRPr="0003710D">
              <w:rPr>
                <w:rFonts w:ascii="Calibri" w:hAnsi="Calibri" w:cs="Calibri"/>
              </w:rPr>
              <w:t> </w:t>
            </w:r>
          </w:p>
        </w:tc>
        <w:tc>
          <w:tcPr>
            <w:tcW w:w="0" w:type="auto"/>
          </w:tcPr>
          <w:p w14:paraId="643EBF82" w14:textId="77777777" w:rsidR="000C0BB2" w:rsidRPr="0003710D" w:rsidRDefault="000C0BB2" w:rsidP="00ED5763">
            <w:pPr>
              <w:rPr>
                <w:rFonts w:ascii="Calibri" w:hAnsi="Calibri" w:cs="Calibri"/>
              </w:rPr>
            </w:pPr>
            <w:r w:rsidRPr="0003710D">
              <w:rPr>
                <w:rFonts w:ascii="Calibri" w:hAnsi="Calibri" w:cs="Calibri"/>
              </w:rPr>
              <w:t>M074x, M076x, M075x</w:t>
            </w:r>
          </w:p>
        </w:tc>
      </w:tr>
      <w:tr w:rsidR="000C0BB2" w:rsidRPr="0003710D" w14:paraId="7F9AEA10" w14:textId="77777777" w:rsidTr="003721A1">
        <w:tc>
          <w:tcPr>
            <w:tcW w:w="0" w:type="auto"/>
          </w:tcPr>
          <w:p w14:paraId="4C42EF62" w14:textId="77777777" w:rsidR="000C0BB2" w:rsidRPr="0003710D" w:rsidRDefault="000C0BB2" w:rsidP="00ED5763">
            <w:pPr>
              <w:rPr>
                <w:rFonts w:ascii="Calibri" w:hAnsi="Calibri" w:cs="Calibri"/>
              </w:rPr>
            </w:pPr>
            <w:r w:rsidRPr="0003710D">
              <w:rPr>
                <w:rFonts w:ascii="Calibri" w:hAnsi="Calibri" w:cs="Calibri"/>
              </w:rPr>
              <w:t>Inflammatory spondylopathies, including: (720.0) Ankylosing spondylitis; (720.1) Spinal enthesopathy; (720.2) Sacroiliitis; (720.8) Other inflammatory; (720.9) Other unspecified inflammatory</w:t>
            </w:r>
          </w:p>
        </w:tc>
        <w:tc>
          <w:tcPr>
            <w:tcW w:w="0" w:type="auto"/>
          </w:tcPr>
          <w:p w14:paraId="3EE64DC1" w14:textId="77777777" w:rsidR="000C0BB2" w:rsidRPr="0003710D" w:rsidRDefault="000C0BB2" w:rsidP="00ED5763">
            <w:pPr>
              <w:rPr>
                <w:rFonts w:ascii="Calibri" w:hAnsi="Calibri" w:cs="Calibri"/>
              </w:rPr>
            </w:pPr>
            <w:r w:rsidRPr="0003710D">
              <w:rPr>
                <w:rFonts w:ascii="Calibri" w:hAnsi="Calibri" w:cs="Calibri"/>
              </w:rPr>
              <w:t>720.x</w:t>
            </w:r>
          </w:p>
        </w:tc>
        <w:tc>
          <w:tcPr>
            <w:tcW w:w="0" w:type="auto"/>
          </w:tcPr>
          <w:p w14:paraId="2441C613" w14:textId="77777777" w:rsidR="000C0BB2" w:rsidRPr="0003710D" w:rsidRDefault="000C0BB2" w:rsidP="00ED5763">
            <w:pPr>
              <w:rPr>
                <w:rFonts w:ascii="Calibri" w:hAnsi="Calibri" w:cs="Calibri"/>
              </w:rPr>
            </w:pPr>
            <w:r w:rsidRPr="0003710D">
              <w:rPr>
                <w:rFonts w:ascii="Calibri" w:hAnsi="Calibri" w:cs="Calibri"/>
              </w:rPr>
              <w:t>720</w:t>
            </w:r>
          </w:p>
        </w:tc>
        <w:tc>
          <w:tcPr>
            <w:tcW w:w="0" w:type="auto"/>
          </w:tcPr>
          <w:p w14:paraId="0A587C08" w14:textId="77777777" w:rsidR="000C0BB2" w:rsidRPr="0003710D" w:rsidRDefault="000C0BB2" w:rsidP="00ED5763">
            <w:pPr>
              <w:rPr>
                <w:rFonts w:ascii="Calibri" w:hAnsi="Calibri" w:cs="Calibri"/>
              </w:rPr>
            </w:pPr>
            <w:r w:rsidRPr="0003710D">
              <w:rPr>
                <w:rFonts w:ascii="Calibri" w:hAnsi="Calibri" w:cs="Calibri"/>
              </w:rPr>
              <w:t>M45.x, M46.x</w:t>
            </w:r>
          </w:p>
        </w:tc>
      </w:tr>
      <w:tr w:rsidR="000C0BB2" w:rsidRPr="0003710D" w14:paraId="77A60935" w14:textId="77777777" w:rsidTr="003721A1">
        <w:tc>
          <w:tcPr>
            <w:tcW w:w="0" w:type="auto"/>
          </w:tcPr>
          <w:p w14:paraId="751259A0" w14:textId="77777777" w:rsidR="000C0BB2" w:rsidRPr="0003710D" w:rsidRDefault="000C0BB2" w:rsidP="00ED5763">
            <w:pPr>
              <w:rPr>
                <w:rFonts w:ascii="Calibri" w:hAnsi="Calibri" w:cs="Calibri"/>
              </w:rPr>
            </w:pPr>
            <w:r w:rsidRPr="0003710D">
              <w:rPr>
                <w:rFonts w:ascii="Calibri" w:hAnsi="Calibri" w:cs="Calibri"/>
              </w:rPr>
              <w:t>Scleritis &amp; episcleritis</w:t>
            </w:r>
          </w:p>
        </w:tc>
        <w:tc>
          <w:tcPr>
            <w:tcW w:w="0" w:type="auto"/>
          </w:tcPr>
          <w:p w14:paraId="5C054C07" w14:textId="77777777" w:rsidR="000C0BB2" w:rsidRPr="0003710D" w:rsidRDefault="000C0BB2" w:rsidP="00ED5763">
            <w:pPr>
              <w:rPr>
                <w:rFonts w:ascii="Calibri" w:hAnsi="Calibri" w:cs="Calibri"/>
              </w:rPr>
            </w:pPr>
            <w:r w:rsidRPr="0003710D">
              <w:rPr>
                <w:rFonts w:ascii="Calibri" w:hAnsi="Calibri" w:cs="Calibri"/>
              </w:rPr>
              <w:t>379.0</w:t>
            </w:r>
          </w:p>
        </w:tc>
        <w:tc>
          <w:tcPr>
            <w:tcW w:w="0" w:type="auto"/>
          </w:tcPr>
          <w:p w14:paraId="5242A0F4" w14:textId="77777777" w:rsidR="000C0BB2" w:rsidRPr="0003710D" w:rsidRDefault="000C0BB2" w:rsidP="00ED5763">
            <w:pPr>
              <w:rPr>
                <w:rFonts w:ascii="Calibri" w:hAnsi="Calibri" w:cs="Calibri"/>
              </w:rPr>
            </w:pPr>
            <w:r w:rsidRPr="0003710D">
              <w:rPr>
                <w:rFonts w:ascii="Calibri" w:hAnsi="Calibri" w:cs="Calibri"/>
              </w:rPr>
              <w:t>379</w:t>
            </w:r>
          </w:p>
        </w:tc>
        <w:tc>
          <w:tcPr>
            <w:tcW w:w="0" w:type="auto"/>
          </w:tcPr>
          <w:p w14:paraId="61258682" w14:textId="77777777" w:rsidR="000C0BB2" w:rsidRPr="0003710D" w:rsidRDefault="000C0BB2" w:rsidP="00ED5763">
            <w:pPr>
              <w:rPr>
                <w:rFonts w:ascii="Calibri" w:hAnsi="Calibri" w:cs="Calibri"/>
              </w:rPr>
            </w:pPr>
            <w:r w:rsidRPr="0003710D">
              <w:rPr>
                <w:rFonts w:ascii="Calibri" w:hAnsi="Calibri" w:cs="Calibri"/>
              </w:rPr>
              <w:t>H15.x</w:t>
            </w:r>
          </w:p>
        </w:tc>
      </w:tr>
      <w:tr w:rsidR="000C0BB2" w:rsidRPr="0003710D" w14:paraId="239CB613" w14:textId="77777777" w:rsidTr="003721A1">
        <w:tc>
          <w:tcPr>
            <w:tcW w:w="0" w:type="auto"/>
          </w:tcPr>
          <w:p w14:paraId="37BC2A3E" w14:textId="77777777" w:rsidR="000C0BB2" w:rsidRPr="0003710D" w:rsidRDefault="000C0BB2" w:rsidP="00ED5763">
            <w:pPr>
              <w:rPr>
                <w:rFonts w:ascii="Calibri" w:hAnsi="Calibri" w:cs="Calibri"/>
              </w:rPr>
            </w:pPr>
            <w:r w:rsidRPr="0003710D">
              <w:rPr>
                <w:rFonts w:ascii="Calibri" w:hAnsi="Calibri" w:cs="Calibri"/>
              </w:rPr>
              <w:lastRenderedPageBreak/>
              <w:t>Unspecified iridocyclitis (uveitis NOS)</w:t>
            </w:r>
          </w:p>
        </w:tc>
        <w:tc>
          <w:tcPr>
            <w:tcW w:w="0" w:type="auto"/>
          </w:tcPr>
          <w:p w14:paraId="48AD6D41" w14:textId="77777777" w:rsidR="000C0BB2" w:rsidRPr="0003710D" w:rsidRDefault="000C0BB2" w:rsidP="00ED5763">
            <w:pPr>
              <w:rPr>
                <w:rFonts w:ascii="Calibri" w:hAnsi="Calibri" w:cs="Calibri"/>
              </w:rPr>
            </w:pPr>
            <w:r w:rsidRPr="0003710D">
              <w:rPr>
                <w:rFonts w:ascii="Calibri" w:hAnsi="Calibri" w:cs="Calibri"/>
              </w:rPr>
              <w:t>364.3</w:t>
            </w:r>
          </w:p>
        </w:tc>
        <w:tc>
          <w:tcPr>
            <w:tcW w:w="0" w:type="auto"/>
          </w:tcPr>
          <w:p w14:paraId="4045438F" w14:textId="77777777" w:rsidR="000C0BB2" w:rsidRPr="0003710D" w:rsidRDefault="000C0BB2" w:rsidP="00ED5763">
            <w:pPr>
              <w:rPr>
                <w:rFonts w:ascii="Calibri" w:hAnsi="Calibri" w:cs="Calibri"/>
              </w:rPr>
            </w:pPr>
            <w:r w:rsidRPr="0003710D">
              <w:rPr>
                <w:rFonts w:ascii="Calibri" w:hAnsi="Calibri" w:cs="Calibri"/>
              </w:rPr>
              <w:t>364</w:t>
            </w:r>
          </w:p>
        </w:tc>
        <w:tc>
          <w:tcPr>
            <w:tcW w:w="0" w:type="auto"/>
          </w:tcPr>
          <w:p w14:paraId="3C3DA2D6" w14:textId="77777777" w:rsidR="000C0BB2" w:rsidRPr="0003710D" w:rsidRDefault="000C0BB2" w:rsidP="00ED5763">
            <w:pPr>
              <w:rPr>
                <w:rFonts w:ascii="Calibri" w:hAnsi="Calibri" w:cs="Calibri"/>
              </w:rPr>
            </w:pPr>
            <w:r w:rsidRPr="0003710D">
              <w:rPr>
                <w:rFonts w:ascii="Calibri" w:hAnsi="Calibri" w:cs="Calibri"/>
              </w:rPr>
              <w:t>H20.9x</w:t>
            </w:r>
          </w:p>
        </w:tc>
      </w:tr>
      <w:tr w:rsidR="000C0BB2" w:rsidRPr="0003710D" w14:paraId="0C2E3251" w14:textId="77777777" w:rsidTr="003721A1">
        <w:tc>
          <w:tcPr>
            <w:tcW w:w="0" w:type="auto"/>
          </w:tcPr>
          <w:p w14:paraId="4E01B192" w14:textId="77777777" w:rsidR="000C0BB2" w:rsidRPr="0003710D" w:rsidRDefault="000C0BB2" w:rsidP="00ED5763">
            <w:pPr>
              <w:rPr>
                <w:rFonts w:ascii="Calibri" w:hAnsi="Calibri" w:cs="Calibri"/>
              </w:rPr>
            </w:pPr>
            <w:r w:rsidRPr="0003710D">
              <w:rPr>
                <w:rFonts w:ascii="Calibri" w:hAnsi="Calibri" w:cs="Calibri"/>
              </w:rPr>
              <w:t>Chorioretinitis, unspecified (uveitis, posterior NOS)</w:t>
            </w:r>
          </w:p>
        </w:tc>
        <w:tc>
          <w:tcPr>
            <w:tcW w:w="0" w:type="auto"/>
          </w:tcPr>
          <w:p w14:paraId="3206107F" w14:textId="77777777" w:rsidR="000C0BB2" w:rsidRPr="0003710D" w:rsidRDefault="000C0BB2" w:rsidP="00ED5763">
            <w:pPr>
              <w:rPr>
                <w:rFonts w:ascii="Calibri" w:hAnsi="Calibri" w:cs="Calibri"/>
              </w:rPr>
            </w:pPr>
            <w:r w:rsidRPr="0003710D">
              <w:rPr>
                <w:rFonts w:ascii="Calibri" w:hAnsi="Calibri" w:cs="Calibri"/>
              </w:rPr>
              <w:t>363.2</w:t>
            </w:r>
          </w:p>
        </w:tc>
        <w:tc>
          <w:tcPr>
            <w:tcW w:w="0" w:type="auto"/>
          </w:tcPr>
          <w:p w14:paraId="2DB3A58A" w14:textId="77777777" w:rsidR="000C0BB2" w:rsidRPr="0003710D" w:rsidRDefault="000C0BB2" w:rsidP="00ED5763">
            <w:pPr>
              <w:rPr>
                <w:rFonts w:ascii="Calibri" w:hAnsi="Calibri" w:cs="Calibri"/>
              </w:rPr>
            </w:pPr>
            <w:r w:rsidRPr="0003710D">
              <w:rPr>
                <w:rFonts w:ascii="Calibri" w:hAnsi="Calibri" w:cs="Calibri"/>
              </w:rPr>
              <w:t>363</w:t>
            </w:r>
          </w:p>
        </w:tc>
        <w:tc>
          <w:tcPr>
            <w:tcW w:w="0" w:type="auto"/>
          </w:tcPr>
          <w:p w14:paraId="5FE26AF5" w14:textId="77777777" w:rsidR="000C0BB2" w:rsidRPr="0003710D" w:rsidRDefault="000C0BB2" w:rsidP="00ED5763">
            <w:pPr>
              <w:rPr>
                <w:rFonts w:ascii="Calibri" w:hAnsi="Calibri" w:cs="Calibri"/>
              </w:rPr>
            </w:pPr>
            <w:r w:rsidRPr="0003710D">
              <w:rPr>
                <w:rFonts w:ascii="Calibri" w:hAnsi="Calibri" w:cs="Calibri"/>
              </w:rPr>
              <w:t>H30.9x</w:t>
            </w:r>
          </w:p>
        </w:tc>
      </w:tr>
      <w:tr w:rsidR="000C0BB2" w:rsidRPr="0003710D" w14:paraId="686FCBAD" w14:textId="77777777" w:rsidTr="003721A1">
        <w:tc>
          <w:tcPr>
            <w:tcW w:w="0" w:type="auto"/>
          </w:tcPr>
          <w:p w14:paraId="634D03D2" w14:textId="77777777" w:rsidR="000C0BB2" w:rsidRPr="0003710D" w:rsidRDefault="000C0BB2" w:rsidP="00ED5763">
            <w:pPr>
              <w:rPr>
                <w:rFonts w:ascii="Calibri" w:hAnsi="Calibri" w:cs="Calibri"/>
              </w:rPr>
            </w:pPr>
            <w:r w:rsidRPr="0003710D">
              <w:rPr>
                <w:rFonts w:ascii="Calibri" w:hAnsi="Calibri" w:cs="Calibri"/>
              </w:rPr>
              <w:t>Acute and subacute iridocyclitis</w:t>
            </w:r>
          </w:p>
        </w:tc>
        <w:tc>
          <w:tcPr>
            <w:tcW w:w="0" w:type="auto"/>
          </w:tcPr>
          <w:p w14:paraId="1C988A8C" w14:textId="77777777" w:rsidR="000C0BB2" w:rsidRPr="0003710D" w:rsidRDefault="000C0BB2" w:rsidP="00ED5763">
            <w:pPr>
              <w:rPr>
                <w:rFonts w:ascii="Calibri" w:hAnsi="Calibri" w:cs="Calibri"/>
              </w:rPr>
            </w:pPr>
            <w:r w:rsidRPr="0003710D">
              <w:rPr>
                <w:rFonts w:ascii="Calibri" w:hAnsi="Calibri" w:cs="Calibri"/>
              </w:rPr>
              <w:t>364</w:t>
            </w:r>
          </w:p>
        </w:tc>
        <w:tc>
          <w:tcPr>
            <w:tcW w:w="0" w:type="auto"/>
          </w:tcPr>
          <w:p w14:paraId="2307EEFC" w14:textId="77777777" w:rsidR="000C0BB2" w:rsidRPr="0003710D" w:rsidRDefault="000C0BB2" w:rsidP="00ED5763">
            <w:pPr>
              <w:rPr>
                <w:rFonts w:ascii="Calibri" w:hAnsi="Calibri" w:cs="Calibri"/>
              </w:rPr>
            </w:pPr>
            <w:r w:rsidRPr="0003710D">
              <w:rPr>
                <w:rFonts w:ascii="Calibri" w:hAnsi="Calibri" w:cs="Calibri"/>
              </w:rPr>
              <w:t>364</w:t>
            </w:r>
          </w:p>
        </w:tc>
        <w:tc>
          <w:tcPr>
            <w:tcW w:w="0" w:type="auto"/>
          </w:tcPr>
          <w:p w14:paraId="0267F006" w14:textId="77777777" w:rsidR="000C0BB2" w:rsidRPr="0003710D" w:rsidRDefault="000C0BB2" w:rsidP="00ED5763">
            <w:pPr>
              <w:rPr>
                <w:rFonts w:ascii="Calibri" w:hAnsi="Calibri" w:cs="Calibri"/>
              </w:rPr>
            </w:pPr>
            <w:r w:rsidRPr="0003710D">
              <w:rPr>
                <w:rFonts w:ascii="Calibri" w:hAnsi="Calibri" w:cs="Calibri"/>
              </w:rPr>
              <w:t>H20.0x</w:t>
            </w:r>
          </w:p>
        </w:tc>
      </w:tr>
      <w:tr w:rsidR="000C0BB2" w:rsidRPr="0003710D" w14:paraId="746E4242" w14:textId="77777777" w:rsidTr="003721A1">
        <w:tc>
          <w:tcPr>
            <w:tcW w:w="0" w:type="auto"/>
          </w:tcPr>
          <w:p w14:paraId="23E5A037" w14:textId="77777777" w:rsidR="000C0BB2" w:rsidRPr="0003710D" w:rsidRDefault="000C0BB2" w:rsidP="00ED5763">
            <w:pPr>
              <w:rPr>
                <w:rFonts w:ascii="Calibri" w:hAnsi="Calibri" w:cs="Calibri"/>
              </w:rPr>
            </w:pPr>
            <w:r w:rsidRPr="0003710D">
              <w:rPr>
                <w:rFonts w:ascii="Calibri" w:hAnsi="Calibri" w:cs="Calibri"/>
              </w:rPr>
              <w:t>Erythema nodosum</w:t>
            </w:r>
          </w:p>
        </w:tc>
        <w:tc>
          <w:tcPr>
            <w:tcW w:w="0" w:type="auto"/>
          </w:tcPr>
          <w:p w14:paraId="3B402BD5" w14:textId="77777777" w:rsidR="000C0BB2" w:rsidRPr="0003710D" w:rsidRDefault="000C0BB2" w:rsidP="00ED5763">
            <w:pPr>
              <w:rPr>
                <w:rFonts w:ascii="Calibri" w:hAnsi="Calibri" w:cs="Calibri"/>
              </w:rPr>
            </w:pPr>
            <w:r w:rsidRPr="0003710D">
              <w:rPr>
                <w:rFonts w:ascii="Calibri" w:hAnsi="Calibri" w:cs="Calibri"/>
              </w:rPr>
              <w:t>695.2</w:t>
            </w:r>
          </w:p>
        </w:tc>
        <w:tc>
          <w:tcPr>
            <w:tcW w:w="0" w:type="auto"/>
          </w:tcPr>
          <w:p w14:paraId="27DE59A8" w14:textId="77777777" w:rsidR="000C0BB2" w:rsidRPr="0003710D" w:rsidRDefault="000C0BB2" w:rsidP="00ED5763">
            <w:pPr>
              <w:rPr>
                <w:rFonts w:ascii="Calibri" w:hAnsi="Calibri" w:cs="Calibri"/>
              </w:rPr>
            </w:pPr>
            <w:r w:rsidRPr="0003710D">
              <w:rPr>
                <w:rFonts w:ascii="Calibri" w:hAnsi="Calibri" w:cs="Calibri"/>
              </w:rPr>
              <w:t>695</w:t>
            </w:r>
          </w:p>
        </w:tc>
        <w:tc>
          <w:tcPr>
            <w:tcW w:w="0" w:type="auto"/>
          </w:tcPr>
          <w:p w14:paraId="18223C41" w14:textId="77777777" w:rsidR="000C0BB2" w:rsidRPr="0003710D" w:rsidRDefault="000C0BB2" w:rsidP="00ED5763">
            <w:pPr>
              <w:rPr>
                <w:rFonts w:ascii="Calibri" w:hAnsi="Calibri" w:cs="Calibri"/>
              </w:rPr>
            </w:pPr>
            <w:r w:rsidRPr="0003710D">
              <w:rPr>
                <w:rFonts w:ascii="Calibri" w:hAnsi="Calibri" w:cs="Calibri"/>
              </w:rPr>
              <w:t>L52</w:t>
            </w:r>
          </w:p>
        </w:tc>
      </w:tr>
      <w:tr w:rsidR="000C0BB2" w:rsidRPr="0003710D" w14:paraId="7FC5C00B" w14:textId="77777777" w:rsidTr="003721A1">
        <w:tc>
          <w:tcPr>
            <w:tcW w:w="0" w:type="auto"/>
          </w:tcPr>
          <w:p w14:paraId="44F0C41B" w14:textId="77777777" w:rsidR="000C0BB2" w:rsidRPr="0003710D" w:rsidRDefault="000C0BB2" w:rsidP="00ED5763">
            <w:pPr>
              <w:rPr>
                <w:rFonts w:ascii="Calibri" w:hAnsi="Calibri" w:cs="Calibri"/>
              </w:rPr>
            </w:pPr>
            <w:r w:rsidRPr="0003710D">
              <w:rPr>
                <w:rFonts w:ascii="Calibri" w:hAnsi="Calibri" w:cs="Calibri"/>
              </w:rPr>
              <w:t>Pyoderma</w:t>
            </w:r>
          </w:p>
        </w:tc>
        <w:tc>
          <w:tcPr>
            <w:tcW w:w="0" w:type="auto"/>
          </w:tcPr>
          <w:p w14:paraId="63A00976" w14:textId="77777777" w:rsidR="000C0BB2" w:rsidRPr="0003710D" w:rsidRDefault="000C0BB2" w:rsidP="00ED5763">
            <w:pPr>
              <w:rPr>
                <w:rFonts w:ascii="Calibri" w:hAnsi="Calibri" w:cs="Calibri"/>
              </w:rPr>
            </w:pPr>
            <w:r w:rsidRPr="0003710D">
              <w:rPr>
                <w:rFonts w:ascii="Calibri" w:hAnsi="Calibri" w:cs="Calibri"/>
              </w:rPr>
              <w:t>6860</w:t>
            </w:r>
          </w:p>
        </w:tc>
        <w:tc>
          <w:tcPr>
            <w:tcW w:w="0" w:type="auto"/>
          </w:tcPr>
          <w:p w14:paraId="0D97E2EA" w14:textId="77777777" w:rsidR="000C0BB2" w:rsidRPr="0003710D" w:rsidRDefault="000C0BB2" w:rsidP="00ED5763">
            <w:pPr>
              <w:rPr>
                <w:rFonts w:ascii="Calibri" w:hAnsi="Calibri" w:cs="Calibri"/>
              </w:rPr>
            </w:pPr>
            <w:r w:rsidRPr="0003710D">
              <w:rPr>
                <w:rFonts w:ascii="Calibri" w:hAnsi="Calibri" w:cs="Calibri"/>
              </w:rPr>
              <w:t>686</w:t>
            </w:r>
          </w:p>
        </w:tc>
        <w:tc>
          <w:tcPr>
            <w:tcW w:w="0" w:type="auto"/>
          </w:tcPr>
          <w:p w14:paraId="16E8E5D4" w14:textId="77777777" w:rsidR="000C0BB2" w:rsidRPr="0003710D" w:rsidRDefault="000C0BB2" w:rsidP="00ED5763">
            <w:pPr>
              <w:rPr>
                <w:rFonts w:ascii="Calibri" w:hAnsi="Calibri" w:cs="Calibri"/>
              </w:rPr>
            </w:pPr>
            <w:r w:rsidRPr="0003710D">
              <w:rPr>
                <w:rFonts w:ascii="Calibri" w:hAnsi="Calibri" w:cs="Calibri"/>
              </w:rPr>
              <w:t>L08.0x</w:t>
            </w:r>
          </w:p>
        </w:tc>
      </w:tr>
      <w:tr w:rsidR="000C0BB2" w:rsidRPr="0003710D" w14:paraId="24FF61B2" w14:textId="77777777" w:rsidTr="003721A1">
        <w:tc>
          <w:tcPr>
            <w:tcW w:w="0" w:type="auto"/>
          </w:tcPr>
          <w:p w14:paraId="60655184" w14:textId="77777777" w:rsidR="000C0BB2" w:rsidRPr="0003710D" w:rsidRDefault="000C0BB2" w:rsidP="00ED5763">
            <w:pPr>
              <w:rPr>
                <w:rFonts w:ascii="Calibri" w:hAnsi="Calibri" w:cs="Calibri"/>
              </w:rPr>
            </w:pPr>
            <w:r w:rsidRPr="0003710D">
              <w:rPr>
                <w:rFonts w:ascii="Calibri" w:hAnsi="Calibri" w:cs="Calibri"/>
              </w:rPr>
              <w:t>Pyogenic granuloma of the skin and soft tissue</w:t>
            </w:r>
          </w:p>
        </w:tc>
        <w:tc>
          <w:tcPr>
            <w:tcW w:w="0" w:type="auto"/>
          </w:tcPr>
          <w:p w14:paraId="29F527F8" w14:textId="77777777" w:rsidR="000C0BB2" w:rsidRPr="0003710D" w:rsidRDefault="000C0BB2" w:rsidP="00ED5763">
            <w:pPr>
              <w:rPr>
                <w:rFonts w:ascii="Calibri" w:hAnsi="Calibri" w:cs="Calibri"/>
              </w:rPr>
            </w:pPr>
            <w:r w:rsidRPr="0003710D">
              <w:rPr>
                <w:rFonts w:ascii="Calibri" w:hAnsi="Calibri" w:cs="Calibri"/>
              </w:rPr>
              <w:t>686.1</w:t>
            </w:r>
          </w:p>
        </w:tc>
        <w:tc>
          <w:tcPr>
            <w:tcW w:w="0" w:type="auto"/>
          </w:tcPr>
          <w:p w14:paraId="3D0B27F7" w14:textId="77777777" w:rsidR="000C0BB2" w:rsidRPr="0003710D" w:rsidRDefault="000C0BB2" w:rsidP="00ED5763">
            <w:pPr>
              <w:rPr>
                <w:rFonts w:ascii="Calibri" w:hAnsi="Calibri" w:cs="Calibri"/>
              </w:rPr>
            </w:pPr>
            <w:r w:rsidRPr="0003710D">
              <w:rPr>
                <w:rFonts w:ascii="Calibri" w:hAnsi="Calibri" w:cs="Calibri"/>
              </w:rPr>
              <w:t>686</w:t>
            </w:r>
          </w:p>
        </w:tc>
        <w:tc>
          <w:tcPr>
            <w:tcW w:w="0" w:type="auto"/>
          </w:tcPr>
          <w:p w14:paraId="70090485" w14:textId="77777777" w:rsidR="000C0BB2" w:rsidRPr="0003710D" w:rsidRDefault="000C0BB2" w:rsidP="00ED5763">
            <w:pPr>
              <w:rPr>
                <w:rFonts w:ascii="Calibri" w:hAnsi="Calibri" w:cs="Calibri"/>
              </w:rPr>
            </w:pPr>
            <w:r w:rsidRPr="0003710D">
              <w:rPr>
                <w:rFonts w:ascii="Calibri" w:hAnsi="Calibri" w:cs="Calibri"/>
              </w:rPr>
              <w:t>L98.0x</w:t>
            </w:r>
          </w:p>
        </w:tc>
      </w:tr>
      <w:tr w:rsidR="000C0BB2" w:rsidRPr="0003710D" w14:paraId="25B1C9F2" w14:textId="77777777" w:rsidTr="003721A1">
        <w:tc>
          <w:tcPr>
            <w:tcW w:w="0" w:type="auto"/>
          </w:tcPr>
          <w:p w14:paraId="7453BB68" w14:textId="77777777" w:rsidR="000C0BB2" w:rsidRPr="0003710D" w:rsidRDefault="000C0BB2" w:rsidP="00ED5763">
            <w:pPr>
              <w:rPr>
                <w:rFonts w:ascii="Calibri" w:hAnsi="Calibri" w:cs="Calibri"/>
              </w:rPr>
            </w:pPr>
            <w:r w:rsidRPr="0003710D">
              <w:rPr>
                <w:rFonts w:ascii="Calibri" w:hAnsi="Calibri" w:cs="Calibri"/>
              </w:rPr>
              <w:t>Oral aphthae</w:t>
            </w:r>
          </w:p>
        </w:tc>
        <w:tc>
          <w:tcPr>
            <w:tcW w:w="0" w:type="auto"/>
          </w:tcPr>
          <w:p w14:paraId="4B498B81" w14:textId="77777777" w:rsidR="000C0BB2" w:rsidRPr="0003710D" w:rsidRDefault="000C0BB2" w:rsidP="00ED5763">
            <w:pPr>
              <w:rPr>
                <w:rFonts w:ascii="Calibri" w:hAnsi="Calibri" w:cs="Calibri"/>
              </w:rPr>
            </w:pPr>
            <w:r w:rsidRPr="0003710D">
              <w:rPr>
                <w:rFonts w:ascii="Calibri" w:hAnsi="Calibri" w:cs="Calibri"/>
              </w:rPr>
              <w:t>528.2</w:t>
            </w:r>
          </w:p>
        </w:tc>
        <w:tc>
          <w:tcPr>
            <w:tcW w:w="0" w:type="auto"/>
          </w:tcPr>
          <w:p w14:paraId="5F799E1E" w14:textId="77777777" w:rsidR="000C0BB2" w:rsidRPr="0003710D" w:rsidRDefault="000C0BB2" w:rsidP="00ED5763">
            <w:pPr>
              <w:rPr>
                <w:rFonts w:ascii="Calibri" w:hAnsi="Calibri" w:cs="Calibri"/>
              </w:rPr>
            </w:pPr>
            <w:r w:rsidRPr="0003710D">
              <w:rPr>
                <w:rFonts w:ascii="Calibri" w:hAnsi="Calibri" w:cs="Calibri"/>
              </w:rPr>
              <w:t>528</w:t>
            </w:r>
          </w:p>
        </w:tc>
        <w:tc>
          <w:tcPr>
            <w:tcW w:w="0" w:type="auto"/>
          </w:tcPr>
          <w:p w14:paraId="57B3BEF6" w14:textId="77777777" w:rsidR="000C0BB2" w:rsidRPr="0003710D" w:rsidRDefault="000C0BB2" w:rsidP="00ED5763">
            <w:pPr>
              <w:rPr>
                <w:rFonts w:ascii="Calibri" w:hAnsi="Calibri" w:cs="Calibri"/>
              </w:rPr>
            </w:pPr>
            <w:r w:rsidRPr="0003710D">
              <w:rPr>
                <w:rFonts w:ascii="Calibri" w:hAnsi="Calibri" w:cs="Calibri"/>
              </w:rPr>
              <w:t>K12.0x</w:t>
            </w:r>
          </w:p>
        </w:tc>
      </w:tr>
      <w:tr w:rsidR="000C0BB2" w:rsidRPr="0003710D" w14:paraId="6CC9792A" w14:textId="77777777" w:rsidTr="003721A1">
        <w:tc>
          <w:tcPr>
            <w:tcW w:w="0" w:type="auto"/>
          </w:tcPr>
          <w:p w14:paraId="309D15F1" w14:textId="77777777" w:rsidR="000C0BB2" w:rsidRPr="0003710D" w:rsidRDefault="000C0BB2" w:rsidP="00ED5763">
            <w:pPr>
              <w:rPr>
                <w:rFonts w:ascii="Calibri" w:hAnsi="Calibri" w:cs="Calibri"/>
              </w:rPr>
            </w:pPr>
            <w:r w:rsidRPr="0003710D">
              <w:rPr>
                <w:rFonts w:ascii="Calibri" w:hAnsi="Calibri" w:cs="Calibri"/>
              </w:rPr>
              <w:t>Short stature</w:t>
            </w:r>
          </w:p>
        </w:tc>
        <w:tc>
          <w:tcPr>
            <w:tcW w:w="0" w:type="auto"/>
          </w:tcPr>
          <w:p w14:paraId="155F8DE7" w14:textId="77777777" w:rsidR="000C0BB2" w:rsidRPr="0003710D" w:rsidRDefault="000C0BB2" w:rsidP="00ED5763">
            <w:pPr>
              <w:rPr>
                <w:rFonts w:ascii="Calibri" w:hAnsi="Calibri" w:cs="Calibri"/>
              </w:rPr>
            </w:pPr>
            <w:r w:rsidRPr="0003710D">
              <w:rPr>
                <w:rFonts w:ascii="Calibri" w:hAnsi="Calibri" w:cs="Calibri"/>
              </w:rPr>
              <w:t>783.4</w:t>
            </w:r>
          </w:p>
        </w:tc>
        <w:tc>
          <w:tcPr>
            <w:tcW w:w="0" w:type="auto"/>
          </w:tcPr>
          <w:p w14:paraId="0DD3981C" w14:textId="77777777" w:rsidR="000C0BB2" w:rsidRPr="0003710D" w:rsidRDefault="000C0BB2" w:rsidP="00ED5763">
            <w:pPr>
              <w:rPr>
                <w:rFonts w:ascii="Calibri" w:hAnsi="Calibri" w:cs="Calibri"/>
              </w:rPr>
            </w:pPr>
            <w:r w:rsidRPr="0003710D">
              <w:rPr>
                <w:rFonts w:ascii="Calibri" w:hAnsi="Calibri" w:cs="Calibri"/>
              </w:rPr>
              <w:t> </w:t>
            </w:r>
          </w:p>
        </w:tc>
        <w:tc>
          <w:tcPr>
            <w:tcW w:w="0" w:type="auto"/>
          </w:tcPr>
          <w:p w14:paraId="097F1EB3" w14:textId="77777777" w:rsidR="000C0BB2" w:rsidRPr="0003710D" w:rsidRDefault="000C0BB2" w:rsidP="00ED5763">
            <w:pPr>
              <w:rPr>
                <w:rFonts w:ascii="Calibri" w:hAnsi="Calibri" w:cs="Calibri"/>
              </w:rPr>
            </w:pPr>
            <w:r w:rsidRPr="0003710D">
              <w:rPr>
                <w:rFonts w:ascii="Calibri" w:hAnsi="Calibri" w:cs="Calibri"/>
              </w:rPr>
              <w:t>E34.3x</w:t>
            </w:r>
          </w:p>
        </w:tc>
      </w:tr>
      <w:tr w:rsidR="000C0BB2" w:rsidRPr="0003710D" w14:paraId="4F009FE5" w14:textId="77777777" w:rsidTr="003721A1">
        <w:tc>
          <w:tcPr>
            <w:tcW w:w="0" w:type="auto"/>
          </w:tcPr>
          <w:p w14:paraId="083A2CAF" w14:textId="77777777" w:rsidR="000C0BB2" w:rsidRPr="0003710D" w:rsidRDefault="000C0BB2" w:rsidP="00ED5763">
            <w:pPr>
              <w:rPr>
                <w:rFonts w:ascii="Calibri" w:hAnsi="Calibri" w:cs="Calibri"/>
              </w:rPr>
            </w:pPr>
            <w:r w:rsidRPr="0003710D">
              <w:rPr>
                <w:rFonts w:ascii="Calibri" w:hAnsi="Calibri" w:cs="Calibri"/>
              </w:rPr>
              <w:t>Osteoporosis</w:t>
            </w:r>
          </w:p>
        </w:tc>
        <w:tc>
          <w:tcPr>
            <w:tcW w:w="0" w:type="auto"/>
          </w:tcPr>
          <w:p w14:paraId="3AD0E2C2" w14:textId="77777777" w:rsidR="000C0BB2" w:rsidRPr="0003710D" w:rsidRDefault="000C0BB2" w:rsidP="00ED5763">
            <w:pPr>
              <w:rPr>
                <w:rFonts w:ascii="Calibri" w:hAnsi="Calibri" w:cs="Calibri"/>
              </w:rPr>
            </w:pPr>
            <w:r w:rsidRPr="0003710D">
              <w:rPr>
                <w:rFonts w:ascii="Calibri" w:hAnsi="Calibri" w:cs="Calibri"/>
              </w:rPr>
              <w:t>7330.x, 7331</w:t>
            </w:r>
          </w:p>
        </w:tc>
        <w:tc>
          <w:tcPr>
            <w:tcW w:w="0" w:type="auto"/>
          </w:tcPr>
          <w:p w14:paraId="7A97F441" w14:textId="77777777" w:rsidR="000C0BB2" w:rsidRPr="0003710D" w:rsidRDefault="000C0BB2" w:rsidP="00ED5763">
            <w:pPr>
              <w:rPr>
                <w:rFonts w:ascii="Calibri" w:hAnsi="Calibri" w:cs="Calibri"/>
              </w:rPr>
            </w:pPr>
            <w:r w:rsidRPr="0003710D">
              <w:rPr>
                <w:rFonts w:ascii="Calibri" w:hAnsi="Calibri" w:cs="Calibri"/>
              </w:rPr>
              <w:t>733</w:t>
            </w:r>
          </w:p>
        </w:tc>
        <w:tc>
          <w:tcPr>
            <w:tcW w:w="0" w:type="auto"/>
          </w:tcPr>
          <w:p w14:paraId="32826244" w14:textId="77777777" w:rsidR="000C0BB2" w:rsidRPr="0003710D" w:rsidRDefault="000C0BB2" w:rsidP="00ED5763">
            <w:pPr>
              <w:rPr>
                <w:rFonts w:ascii="Calibri" w:hAnsi="Calibri" w:cs="Calibri"/>
              </w:rPr>
            </w:pPr>
            <w:r w:rsidRPr="0003710D">
              <w:rPr>
                <w:rFonts w:ascii="Calibri" w:hAnsi="Calibri" w:cs="Calibri"/>
              </w:rPr>
              <w:t>M80.x, M81.x, M82.x, M83.x</w:t>
            </w:r>
          </w:p>
        </w:tc>
      </w:tr>
      <w:tr w:rsidR="000C0BB2" w:rsidRPr="0003710D" w14:paraId="1280297E" w14:textId="77777777" w:rsidTr="003721A1">
        <w:tc>
          <w:tcPr>
            <w:tcW w:w="0" w:type="auto"/>
          </w:tcPr>
          <w:p w14:paraId="6603022F" w14:textId="77777777" w:rsidR="000C0BB2" w:rsidRPr="0003710D" w:rsidRDefault="000C0BB2" w:rsidP="00ED5763">
            <w:pPr>
              <w:rPr>
                <w:rFonts w:ascii="Calibri" w:hAnsi="Calibri" w:cs="Calibri"/>
              </w:rPr>
            </w:pPr>
            <w:r w:rsidRPr="0003710D">
              <w:rPr>
                <w:rFonts w:ascii="Calibri" w:hAnsi="Calibri" w:cs="Calibri"/>
              </w:rPr>
              <w:t>Osteomyelitis</w:t>
            </w:r>
          </w:p>
        </w:tc>
        <w:tc>
          <w:tcPr>
            <w:tcW w:w="0" w:type="auto"/>
          </w:tcPr>
          <w:p w14:paraId="1C77B7CB" w14:textId="77777777" w:rsidR="000C0BB2" w:rsidRPr="0003710D" w:rsidRDefault="000C0BB2" w:rsidP="00ED5763">
            <w:pPr>
              <w:rPr>
                <w:rFonts w:ascii="Calibri" w:hAnsi="Calibri" w:cs="Calibri"/>
              </w:rPr>
            </w:pPr>
            <w:r w:rsidRPr="0003710D">
              <w:rPr>
                <w:rFonts w:ascii="Calibri" w:hAnsi="Calibri" w:cs="Calibri"/>
              </w:rPr>
              <w:t>730, 730.0, 730.1, 730.2</w:t>
            </w:r>
          </w:p>
        </w:tc>
        <w:tc>
          <w:tcPr>
            <w:tcW w:w="0" w:type="auto"/>
          </w:tcPr>
          <w:p w14:paraId="37D29DBF" w14:textId="77777777" w:rsidR="000C0BB2" w:rsidRPr="0003710D" w:rsidRDefault="000C0BB2" w:rsidP="00ED5763">
            <w:pPr>
              <w:rPr>
                <w:rFonts w:ascii="Calibri" w:hAnsi="Calibri" w:cs="Calibri"/>
              </w:rPr>
            </w:pPr>
            <w:r w:rsidRPr="0003710D">
              <w:rPr>
                <w:rFonts w:ascii="Calibri" w:hAnsi="Calibri" w:cs="Calibri"/>
              </w:rPr>
              <w:t>730</w:t>
            </w:r>
          </w:p>
        </w:tc>
        <w:tc>
          <w:tcPr>
            <w:tcW w:w="0" w:type="auto"/>
          </w:tcPr>
          <w:p w14:paraId="25FA684D" w14:textId="77777777" w:rsidR="000C0BB2" w:rsidRPr="0003710D" w:rsidRDefault="000C0BB2" w:rsidP="00ED5763">
            <w:pPr>
              <w:rPr>
                <w:rFonts w:ascii="Calibri" w:hAnsi="Calibri" w:cs="Calibri"/>
              </w:rPr>
            </w:pPr>
            <w:r w:rsidRPr="0003710D">
              <w:rPr>
                <w:rFonts w:ascii="Calibri" w:hAnsi="Calibri" w:cs="Calibri"/>
              </w:rPr>
              <w:t>M86.x</w:t>
            </w:r>
          </w:p>
        </w:tc>
      </w:tr>
      <w:tr w:rsidR="000C0BB2" w:rsidRPr="0003710D" w14:paraId="712F2A77" w14:textId="77777777" w:rsidTr="003721A1">
        <w:tc>
          <w:tcPr>
            <w:tcW w:w="0" w:type="auto"/>
          </w:tcPr>
          <w:p w14:paraId="59C4803E" w14:textId="77777777" w:rsidR="000C0BB2" w:rsidRPr="0003710D" w:rsidRDefault="000C0BB2" w:rsidP="00ED5763">
            <w:pPr>
              <w:rPr>
                <w:rFonts w:ascii="Calibri" w:hAnsi="Calibri" w:cs="Calibri"/>
              </w:rPr>
            </w:pPr>
            <w:r w:rsidRPr="0003710D">
              <w:rPr>
                <w:rFonts w:ascii="Calibri" w:hAnsi="Calibri" w:cs="Calibri"/>
              </w:rPr>
              <w:t>Acute glomerulonephritis</w:t>
            </w:r>
          </w:p>
        </w:tc>
        <w:tc>
          <w:tcPr>
            <w:tcW w:w="0" w:type="auto"/>
          </w:tcPr>
          <w:p w14:paraId="6278B093" w14:textId="77777777" w:rsidR="000C0BB2" w:rsidRPr="0003710D" w:rsidRDefault="000C0BB2" w:rsidP="00ED5763">
            <w:pPr>
              <w:rPr>
                <w:rFonts w:ascii="Calibri" w:hAnsi="Calibri" w:cs="Calibri"/>
              </w:rPr>
            </w:pPr>
            <w:r w:rsidRPr="0003710D">
              <w:rPr>
                <w:rFonts w:ascii="Calibri" w:hAnsi="Calibri" w:cs="Calibri"/>
              </w:rPr>
              <w:t>580.x</w:t>
            </w:r>
          </w:p>
        </w:tc>
        <w:tc>
          <w:tcPr>
            <w:tcW w:w="0" w:type="auto"/>
          </w:tcPr>
          <w:p w14:paraId="4B1AE060" w14:textId="77777777" w:rsidR="000C0BB2" w:rsidRPr="0003710D" w:rsidRDefault="000C0BB2" w:rsidP="00ED5763">
            <w:pPr>
              <w:rPr>
                <w:rFonts w:ascii="Calibri" w:hAnsi="Calibri" w:cs="Calibri"/>
              </w:rPr>
            </w:pPr>
            <w:r w:rsidRPr="0003710D">
              <w:rPr>
                <w:rFonts w:ascii="Calibri" w:hAnsi="Calibri" w:cs="Calibri"/>
              </w:rPr>
              <w:t>580</w:t>
            </w:r>
          </w:p>
        </w:tc>
        <w:tc>
          <w:tcPr>
            <w:tcW w:w="0" w:type="auto"/>
          </w:tcPr>
          <w:p w14:paraId="611EAF12" w14:textId="77777777" w:rsidR="000C0BB2" w:rsidRPr="0003710D" w:rsidRDefault="000C0BB2" w:rsidP="00ED5763">
            <w:pPr>
              <w:rPr>
                <w:rFonts w:ascii="Calibri" w:hAnsi="Calibri" w:cs="Calibri"/>
              </w:rPr>
            </w:pPr>
            <w:r w:rsidRPr="0003710D">
              <w:rPr>
                <w:rFonts w:ascii="Calibri" w:hAnsi="Calibri" w:cs="Calibri"/>
              </w:rPr>
              <w:t>N00.x</w:t>
            </w:r>
          </w:p>
        </w:tc>
      </w:tr>
      <w:tr w:rsidR="000C0BB2" w:rsidRPr="0003710D" w14:paraId="17AC8C5E" w14:textId="77777777" w:rsidTr="003721A1">
        <w:tc>
          <w:tcPr>
            <w:tcW w:w="0" w:type="auto"/>
          </w:tcPr>
          <w:p w14:paraId="397D0AC5" w14:textId="77777777" w:rsidR="000C0BB2" w:rsidRPr="0003710D" w:rsidRDefault="000C0BB2" w:rsidP="00ED5763">
            <w:pPr>
              <w:rPr>
                <w:rFonts w:ascii="Calibri" w:hAnsi="Calibri" w:cs="Calibri"/>
              </w:rPr>
            </w:pPr>
            <w:r w:rsidRPr="0003710D">
              <w:rPr>
                <w:rFonts w:ascii="Calibri" w:hAnsi="Calibri" w:cs="Calibri"/>
              </w:rPr>
              <w:t>Nephrolithiasis</w:t>
            </w:r>
          </w:p>
        </w:tc>
        <w:tc>
          <w:tcPr>
            <w:tcW w:w="0" w:type="auto"/>
          </w:tcPr>
          <w:p w14:paraId="0D130501" w14:textId="77777777" w:rsidR="000C0BB2" w:rsidRPr="0003710D" w:rsidRDefault="000C0BB2" w:rsidP="00ED5763">
            <w:pPr>
              <w:rPr>
                <w:rFonts w:ascii="Calibri" w:hAnsi="Calibri" w:cs="Calibri"/>
              </w:rPr>
            </w:pPr>
            <w:r w:rsidRPr="0003710D">
              <w:rPr>
                <w:rFonts w:ascii="Calibri" w:hAnsi="Calibri" w:cs="Calibri"/>
              </w:rPr>
              <w:t>592.x</w:t>
            </w:r>
          </w:p>
        </w:tc>
        <w:tc>
          <w:tcPr>
            <w:tcW w:w="0" w:type="auto"/>
          </w:tcPr>
          <w:p w14:paraId="2DB3BE3F" w14:textId="77777777" w:rsidR="000C0BB2" w:rsidRPr="0003710D" w:rsidRDefault="000C0BB2" w:rsidP="00ED5763">
            <w:pPr>
              <w:rPr>
                <w:rFonts w:ascii="Calibri" w:hAnsi="Calibri" w:cs="Calibri"/>
              </w:rPr>
            </w:pPr>
            <w:r w:rsidRPr="0003710D">
              <w:rPr>
                <w:rFonts w:ascii="Calibri" w:hAnsi="Calibri" w:cs="Calibri"/>
              </w:rPr>
              <w:t>592</w:t>
            </w:r>
          </w:p>
        </w:tc>
        <w:tc>
          <w:tcPr>
            <w:tcW w:w="0" w:type="auto"/>
          </w:tcPr>
          <w:p w14:paraId="63964A48" w14:textId="77777777" w:rsidR="000C0BB2" w:rsidRPr="0003710D" w:rsidRDefault="000C0BB2" w:rsidP="00ED5763">
            <w:pPr>
              <w:rPr>
                <w:rFonts w:ascii="Calibri" w:hAnsi="Calibri" w:cs="Calibri"/>
              </w:rPr>
            </w:pPr>
            <w:r w:rsidRPr="0003710D">
              <w:rPr>
                <w:rFonts w:ascii="Calibri" w:hAnsi="Calibri" w:cs="Calibri"/>
              </w:rPr>
              <w:t>N20.x</w:t>
            </w:r>
          </w:p>
        </w:tc>
      </w:tr>
      <w:tr w:rsidR="000C0BB2" w:rsidRPr="0003710D" w14:paraId="56C17D20" w14:textId="77777777" w:rsidTr="003721A1">
        <w:tc>
          <w:tcPr>
            <w:tcW w:w="0" w:type="auto"/>
          </w:tcPr>
          <w:p w14:paraId="5191AE51" w14:textId="77777777" w:rsidR="000C0BB2" w:rsidRPr="0003710D" w:rsidRDefault="000C0BB2" w:rsidP="00ED5763">
            <w:pPr>
              <w:rPr>
                <w:rFonts w:ascii="Calibri" w:hAnsi="Calibri" w:cs="Calibri"/>
              </w:rPr>
            </w:pPr>
            <w:r w:rsidRPr="0003710D">
              <w:rPr>
                <w:rFonts w:ascii="Calibri" w:hAnsi="Calibri" w:cs="Calibri"/>
              </w:rPr>
              <w:t>Primary Sclerosing Cholangitis</w:t>
            </w:r>
          </w:p>
        </w:tc>
        <w:tc>
          <w:tcPr>
            <w:tcW w:w="0" w:type="auto"/>
          </w:tcPr>
          <w:p w14:paraId="5CD92DCB" w14:textId="77777777" w:rsidR="000C0BB2" w:rsidRPr="0003710D" w:rsidRDefault="000C0BB2" w:rsidP="00ED5763">
            <w:pPr>
              <w:rPr>
                <w:rFonts w:ascii="Calibri" w:hAnsi="Calibri" w:cs="Calibri"/>
              </w:rPr>
            </w:pPr>
            <w:r w:rsidRPr="0003710D">
              <w:rPr>
                <w:rFonts w:ascii="Calibri" w:hAnsi="Calibri" w:cs="Calibri"/>
              </w:rPr>
              <w:t>576.1</w:t>
            </w:r>
          </w:p>
        </w:tc>
        <w:tc>
          <w:tcPr>
            <w:tcW w:w="0" w:type="auto"/>
          </w:tcPr>
          <w:p w14:paraId="12BEB2D2" w14:textId="77777777" w:rsidR="000C0BB2" w:rsidRPr="0003710D" w:rsidRDefault="000C0BB2" w:rsidP="00ED5763">
            <w:pPr>
              <w:rPr>
                <w:rFonts w:ascii="Calibri" w:hAnsi="Calibri" w:cs="Calibri"/>
              </w:rPr>
            </w:pPr>
            <w:r w:rsidRPr="0003710D">
              <w:rPr>
                <w:rFonts w:ascii="Calibri" w:hAnsi="Calibri" w:cs="Calibri"/>
              </w:rPr>
              <w:t>576</w:t>
            </w:r>
          </w:p>
        </w:tc>
        <w:tc>
          <w:tcPr>
            <w:tcW w:w="0" w:type="auto"/>
          </w:tcPr>
          <w:p w14:paraId="38DECF3F" w14:textId="77777777" w:rsidR="000C0BB2" w:rsidRPr="0003710D" w:rsidRDefault="000C0BB2" w:rsidP="00ED5763">
            <w:pPr>
              <w:rPr>
                <w:rFonts w:ascii="Calibri" w:hAnsi="Calibri" w:cs="Calibri"/>
              </w:rPr>
            </w:pPr>
            <w:r w:rsidRPr="0003710D">
              <w:rPr>
                <w:rFonts w:ascii="Calibri" w:hAnsi="Calibri" w:cs="Calibri"/>
              </w:rPr>
              <w:t>K83.0x</w:t>
            </w:r>
          </w:p>
        </w:tc>
      </w:tr>
      <w:tr w:rsidR="000C0BB2" w:rsidRPr="0003710D" w14:paraId="320BDB06" w14:textId="77777777" w:rsidTr="003721A1">
        <w:tc>
          <w:tcPr>
            <w:tcW w:w="0" w:type="auto"/>
          </w:tcPr>
          <w:p w14:paraId="57EA1B47" w14:textId="77777777" w:rsidR="000C0BB2" w:rsidRPr="0003710D" w:rsidRDefault="000C0BB2" w:rsidP="00ED5763">
            <w:pPr>
              <w:rPr>
                <w:rFonts w:ascii="Calibri" w:hAnsi="Calibri" w:cs="Calibri"/>
              </w:rPr>
            </w:pPr>
            <w:r w:rsidRPr="0003710D">
              <w:rPr>
                <w:rFonts w:ascii="Calibri" w:hAnsi="Calibri" w:cs="Calibri"/>
              </w:rPr>
              <w:t>Venous embolism/thrombosis</w:t>
            </w:r>
          </w:p>
        </w:tc>
        <w:tc>
          <w:tcPr>
            <w:tcW w:w="0" w:type="auto"/>
          </w:tcPr>
          <w:p w14:paraId="4B2546CA" w14:textId="77777777" w:rsidR="000C0BB2" w:rsidRPr="0003710D" w:rsidRDefault="000C0BB2" w:rsidP="00ED5763">
            <w:pPr>
              <w:rPr>
                <w:rFonts w:ascii="Calibri" w:hAnsi="Calibri" w:cs="Calibri"/>
              </w:rPr>
            </w:pPr>
            <w:r w:rsidRPr="0003710D">
              <w:rPr>
                <w:rFonts w:ascii="Calibri" w:hAnsi="Calibri" w:cs="Calibri"/>
              </w:rPr>
              <w:t>453.x</w:t>
            </w:r>
          </w:p>
        </w:tc>
        <w:tc>
          <w:tcPr>
            <w:tcW w:w="0" w:type="auto"/>
          </w:tcPr>
          <w:p w14:paraId="70197E9C" w14:textId="77777777" w:rsidR="000C0BB2" w:rsidRPr="0003710D" w:rsidRDefault="000C0BB2" w:rsidP="00ED5763">
            <w:pPr>
              <w:rPr>
                <w:rFonts w:ascii="Calibri" w:hAnsi="Calibri" w:cs="Calibri"/>
              </w:rPr>
            </w:pPr>
            <w:r w:rsidRPr="0003710D">
              <w:rPr>
                <w:rFonts w:ascii="Calibri" w:hAnsi="Calibri" w:cs="Calibri"/>
              </w:rPr>
              <w:t> </w:t>
            </w:r>
          </w:p>
        </w:tc>
        <w:tc>
          <w:tcPr>
            <w:tcW w:w="0" w:type="auto"/>
          </w:tcPr>
          <w:p w14:paraId="1D1B0E9A" w14:textId="77777777" w:rsidR="000C0BB2" w:rsidRPr="0003710D" w:rsidRDefault="000C0BB2" w:rsidP="00ED5763">
            <w:pPr>
              <w:rPr>
                <w:rFonts w:ascii="Calibri" w:hAnsi="Calibri" w:cs="Calibri"/>
              </w:rPr>
            </w:pPr>
            <w:r w:rsidRPr="0003710D">
              <w:rPr>
                <w:rFonts w:ascii="Calibri" w:hAnsi="Calibri" w:cs="Calibri"/>
              </w:rPr>
              <w:t>I82.x</w:t>
            </w:r>
          </w:p>
        </w:tc>
      </w:tr>
    </w:tbl>
    <w:p w14:paraId="659CDE4D" w14:textId="77777777" w:rsidR="00E52BE9" w:rsidRDefault="00E52BE9" w:rsidP="00E52BE9">
      <w:pPr>
        <w:rPr>
          <w:rFonts w:ascii="Calibri" w:hAnsi="Calibri" w:cs="Calibri"/>
          <w:bCs/>
        </w:rPr>
      </w:pPr>
      <w:proofErr w:type="spellStart"/>
      <w:r w:rsidRPr="005D1397">
        <w:rPr>
          <w:rFonts w:ascii="Calibri" w:hAnsi="Calibri" w:cs="Calibri"/>
          <w:bCs/>
          <w:vertAlign w:val="superscript"/>
        </w:rPr>
        <w:t>a</w:t>
      </w:r>
      <w:r w:rsidRPr="005D1397">
        <w:rPr>
          <w:rFonts w:ascii="Calibri" w:hAnsi="Calibri" w:cs="Calibri"/>
          <w:bCs/>
        </w:rPr>
        <w:t>Codes</w:t>
      </w:r>
      <w:proofErr w:type="spellEnd"/>
      <w:r>
        <w:rPr>
          <w:rFonts w:ascii="Calibri" w:hAnsi="Calibri" w:cs="Calibri"/>
          <w:bCs/>
        </w:rPr>
        <w:t xml:space="preserve"> ending in ‘.x’ are inclusive of all sub-codes of the 3-digit code. For example, K50.x includes K50.0 (Crohn’s disease of the small intestine), K50.1 (Crohn’s disease of the large intestine), K50.8 (Crohn’s disease of both the small and large intestine), and K50.9 (Crohn’s disease, unspecified). Codes without a ‘.x’ are only included if the diagnostic code matches the specified 3-digit code.</w:t>
      </w:r>
    </w:p>
    <w:p w14:paraId="4E092C0E" w14:textId="77777777" w:rsidR="00E52BE9" w:rsidRPr="005D1397" w:rsidRDefault="00E52BE9" w:rsidP="00E52BE9">
      <w:pPr>
        <w:rPr>
          <w:rFonts w:ascii="Calibri" w:hAnsi="Calibri" w:cs="Calibri"/>
          <w:bCs/>
        </w:rPr>
      </w:pPr>
      <w:r>
        <w:rPr>
          <w:rFonts w:ascii="Calibri" w:hAnsi="Calibri" w:cs="Calibri"/>
          <w:bCs/>
        </w:rPr>
        <w:t>Abbreviations: ICD, International Classification of Diseases; NOS, not otherwise specified; OHIP, Ontario Health Insurance Plan</w:t>
      </w:r>
    </w:p>
    <w:p w14:paraId="095650D1" w14:textId="77777777" w:rsidR="00355E2C" w:rsidRDefault="00355E2C">
      <w:pPr>
        <w:rPr>
          <w:rFonts w:ascii="Calibri" w:hAnsi="Calibri" w:cs="Calibri"/>
          <w:b/>
        </w:rPr>
      </w:pPr>
    </w:p>
    <w:p w14:paraId="49DC366A" w14:textId="5E71FD5B" w:rsidR="00355E2C" w:rsidRPr="0003710D" w:rsidRDefault="00355E2C" w:rsidP="00355E2C">
      <w:pPr>
        <w:rPr>
          <w:rFonts w:ascii="Calibri" w:hAnsi="Calibri" w:cs="Calibri"/>
          <w:b/>
        </w:rPr>
      </w:pPr>
      <w:r>
        <w:rPr>
          <w:rFonts w:ascii="Calibri" w:hAnsi="Calibri" w:cs="Calibri"/>
          <w:b/>
        </w:rPr>
        <w:br w:type="column"/>
      </w:r>
      <w:r>
        <w:rPr>
          <w:rFonts w:ascii="Calibri" w:hAnsi="Calibri" w:cs="Calibri"/>
          <w:b/>
        </w:rPr>
        <w:lastRenderedPageBreak/>
        <w:t>Table S3</w:t>
      </w:r>
      <w:r w:rsidRPr="0003710D">
        <w:rPr>
          <w:rFonts w:ascii="Calibri" w:hAnsi="Calibri" w:cs="Calibri"/>
          <w:b/>
        </w:rPr>
        <w:t>. Procedural codes for endoscopy, intestinal resection, and colectomy.</w:t>
      </w:r>
    </w:p>
    <w:tbl>
      <w:tblPr>
        <w:tblStyle w:val="TableGrid"/>
        <w:tblW w:w="0" w:type="auto"/>
        <w:tblLook w:val="04A0" w:firstRow="1" w:lastRow="0" w:firstColumn="1" w:lastColumn="0" w:noHBand="0" w:noVBand="1"/>
      </w:tblPr>
      <w:tblGrid>
        <w:gridCol w:w="1897"/>
        <w:gridCol w:w="5517"/>
        <w:gridCol w:w="1936"/>
      </w:tblGrid>
      <w:tr w:rsidR="00355E2C" w:rsidRPr="0003710D" w14:paraId="65EC7F43" w14:textId="77777777" w:rsidTr="0024715B">
        <w:tc>
          <w:tcPr>
            <w:tcW w:w="0" w:type="auto"/>
            <w:shd w:val="clear" w:color="auto" w:fill="C9C9C9" w:themeFill="accent3" w:themeFillTint="99"/>
          </w:tcPr>
          <w:p w14:paraId="20206331" w14:textId="77777777" w:rsidR="00355E2C" w:rsidRPr="0003710D" w:rsidRDefault="00355E2C" w:rsidP="0024715B">
            <w:pPr>
              <w:rPr>
                <w:rFonts w:ascii="Calibri" w:hAnsi="Calibri" w:cs="Calibri"/>
                <w:b/>
              </w:rPr>
            </w:pPr>
            <w:r w:rsidRPr="0003710D">
              <w:rPr>
                <w:rFonts w:ascii="Calibri" w:hAnsi="Calibri" w:cs="Calibri"/>
                <w:b/>
              </w:rPr>
              <w:t>Procedure</w:t>
            </w:r>
          </w:p>
        </w:tc>
        <w:tc>
          <w:tcPr>
            <w:tcW w:w="0" w:type="auto"/>
            <w:shd w:val="clear" w:color="auto" w:fill="C9C9C9" w:themeFill="accent3" w:themeFillTint="99"/>
          </w:tcPr>
          <w:p w14:paraId="158A0ABF" w14:textId="77777777" w:rsidR="00355E2C" w:rsidRPr="0003710D" w:rsidRDefault="00355E2C" w:rsidP="0024715B">
            <w:pPr>
              <w:rPr>
                <w:rFonts w:ascii="Calibri" w:hAnsi="Calibri" w:cs="Calibri"/>
                <w:b/>
              </w:rPr>
            </w:pPr>
            <w:r w:rsidRPr="0003710D">
              <w:rPr>
                <w:rFonts w:ascii="Calibri" w:hAnsi="Calibri" w:cs="Calibri"/>
                <w:b/>
              </w:rPr>
              <w:t>CCI Codes</w:t>
            </w:r>
          </w:p>
        </w:tc>
        <w:tc>
          <w:tcPr>
            <w:tcW w:w="0" w:type="auto"/>
            <w:shd w:val="clear" w:color="auto" w:fill="C9C9C9" w:themeFill="accent3" w:themeFillTint="99"/>
          </w:tcPr>
          <w:p w14:paraId="6BCB00D9" w14:textId="77777777" w:rsidR="00355E2C" w:rsidRPr="0003710D" w:rsidRDefault="00355E2C" w:rsidP="0024715B">
            <w:pPr>
              <w:rPr>
                <w:rFonts w:ascii="Calibri" w:hAnsi="Calibri" w:cs="Calibri"/>
                <w:b/>
              </w:rPr>
            </w:pPr>
            <w:r w:rsidRPr="0003710D">
              <w:rPr>
                <w:rFonts w:ascii="Calibri" w:hAnsi="Calibri" w:cs="Calibri"/>
                <w:b/>
              </w:rPr>
              <w:t>CCP Codes</w:t>
            </w:r>
          </w:p>
        </w:tc>
      </w:tr>
      <w:tr w:rsidR="00355E2C" w:rsidRPr="0003710D" w14:paraId="7F32C2A1" w14:textId="77777777" w:rsidTr="0024715B">
        <w:trPr>
          <w:trHeight w:val="679"/>
        </w:trPr>
        <w:tc>
          <w:tcPr>
            <w:tcW w:w="0" w:type="auto"/>
          </w:tcPr>
          <w:p w14:paraId="3CDB25E6" w14:textId="77777777" w:rsidR="00355E2C" w:rsidRPr="0003710D" w:rsidRDefault="00355E2C" w:rsidP="0024715B">
            <w:pPr>
              <w:rPr>
                <w:rFonts w:ascii="Calibri" w:hAnsi="Calibri" w:cs="Calibri"/>
              </w:rPr>
            </w:pPr>
            <w:r w:rsidRPr="0003710D">
              <w:rPr>
                <w:rFonts w:ascii="Calibri" w:hAnsi="Calibri" w:cs="Calibri"/>
              </w:rPr>
              <w:t>Endoscopy</w:t>
            </w:r>
          </w:p>
        </w:tc>
        <w:tc>
          <w:tcPr>
            <w:tcW w:w="0" w:type="auto"/>
            <w:vAlign w:val="bottom"/>
          </w:tcPr>
          <w:p w14:paraId="3E49CC5C" w14:textId="77777777" w:rsidR="00355E2C" w:rsidRPr="0003710D" w:rsidRDefault="00355E2C" w:rsidP="0024715B">
            <w:pPr>
              <w:rPr>
                <w:rFonts w:ascii="Calibri" w:hAnsi="Calibri" w:cs="Calibri"/>
              </w:rPr>
            </w:pPr>
            <w:r w:rsidRPr="0003710D">
              <w:rPr>
                <w:rFonts w:ascii="Calibri" w:hAnsi="Calibri" w:cs="Calibri"/>
                <w:color w:val="000000"/>
              </w:rPr>
              <w:t>2NK70BABJ, 2NK70BNBJ, 2NK71BABJ, 2NK71BRBJ, 2NM70BA, 2NM70BABG, 2NM70BABH, 2NM70BABJ, 2NM70BN, 2NM70BNBG, 2NM70BNBH, 2NM70BNBJ, 2NM71BA, 2NM71BABG, 2NM71BABH, 2NM71BABJ, 2NM71BR, 2NM71BRBG, 2NM71BRBH, 2NM71BRBJ</w:t>
            </w:r>
          </w:p>
        </w:tc>
        <w:tc>
          <w:tcPr>
            <w:tcW w:w="0" w:type="auto"/>
            <w:vAlign w:val="center"/>
          </w:tcPr>
          <w:p w14:paraId="3031BD2A" w14:textId="77777777" w:rsidR="00355E2C" w:rsidRPr="0003710D" w:rsidRDefault="00355E2C" w:rsidP="0024715B">
            <w:pPr>
              <w:rPr>
                <w:rFonts w:ascii="Calibri" w:hAnsi="Calibri" w:cs="Calibri"/>
              </w:rPr>
            </w:pPr>
            <w:r w:rsidRPr="0003710D">
              <w:rPr>
                <w:rFonts w:ascii="Calibri" w:hAnsi="Calibri" w:cs="Calibri"/>
                <w:color w:val="000000"/>
              </w:rPr>
              <w:t>011.6, 012.0, 012.2, 012.4, 579.1, 579.3</w:t>
            </w:r>
          </w:p>
        </w:tc>
      </w:tr>
      <w:tr w:rsidR="00355E2C" w:rsidRPr="0003710D" w14:paraId="0980528C" w14:textId="77777777" w:rsidTr="0024715B">
        <w:trPr>
          <w:trHeight w:val="679"/>
        </w:trPr>
        <w:tc>
          <w:tcPr>
            <w:tcW w:w="0" w:type="auto"/>
          </w:tcPr>
          <w:p w14:paraId="59619A8A" w14:textId="74C6CD0D" w:rsidR="00355E2C" w:rsidRPr="0003710D" w:rsidRDefault="00355E2C" w:rsidP="0024715B">
            <w:pPr>
              <w:rPr>
                <w:rFonts w:ascii="Calibri" w:hAnsi="Calibri" w:cs="Calibri"/>
              </w:rPr>
            </w:pPr>
            <w:r w:rsidRPr="0003710D">
              <w:rPr>
                <w:rFonts w:ascii="Calibri" w:hAnsi="Calibri" w:cs="Calibri"/>
              </w:rPr>
              <w:t>Intestinal resection (small and/or large bowel)</w:t>
            </w:r>
            <w:r>
              <w:rPr>
                <w:rFonts w:ascii="Calibri" w:hAnsi="Calibri" w:cs="Calibri"/>
              </w:rPr>
              <w:fldChar w:fldCharType="begin"/>
            </w:r>
            <w:r w:rsidR="006155BD">
              <w:rPr>
                <w:rFonts w:ascii="Calibri" w:hAnsi="Calibri" w:cs="Calibri"/>
              </w:rPr>
              <w:instrText xml:space="preserve"> ADDIN EN.CITE &lt;EndNote&gt;&lt;Cite&gt;&lt;Author&gt;Ma&lt;/Author&gt;&lt;Year&gt;2017&lt;/Year&gt;&lt;RecNum&gt;931&lt;/RecNum&gt;&lt;DisplayText&gt;&lt;style face="superscript"&gt;6&lt;/style&gt;&lt;/DisplayText&gt;&lt;record&gt;&lt;rec-number&gt;931&lt;/rec-number&gt;&lt;foreign-keys&gt;&lt;key app="EN" db-id="frr0saf5yww5a4esvpaxeapdw9wetp0vs0x9" timestamp="1608663771"&gt;931&lt;/key&gt;&lt;/foreign-keys&gt;&lt;ref-type name="Journal Article"&gt;17&lt;/ref-type&gt;&lt;contributors&gt;&lt;authors&gt;&lt;author&gt;Ma, Christopher&lt;/author&gt;&lt;author&gt;Moran, Gordon W.&lt;/author&gt;&lt;author&gt;Benchimol, Eric I.&lt;/author&gt;&lt;author&gt;Targownik, Laura E.&lt;/author&gt;&lt;author&gt;Heitman, Steven J.&lt;/author&gt;&lt;author&gt;Hubbard, James N.&lt;/author&gt;&lt;author&gt;Seow, Cynthia H.&lt;/author&gt;&lt;author&gt;Novak, Kerri L.&lt;/author&gt;&lt;author&gt;Ghosh, Subrata&lt;/author&gt;&lt;author&gt;Panaccione, Remo&lt;/author&gt;&lt;author&gt;Kaplan, Gilaad G.&lt;/author&gt;&lt;/authors&gt;&lt;/contributors&gt;&lt;titles&gt;&lt;title&gt;Surgical rates for Crohn&amp;apos;s disease are decreasing: a population-based time trend analysis and validation study&lt;/title&gt;&lt;secondary-title&gt;Am J Gastroenterol&lt;/secondary-title&gt;&lt;/titles&gt;&lt;periodical&gt;&lt;full-title&gt;Am J Gastroenterol&lt;/full-title&gt;&lt;/periodical&gt;&lt;pages&gt;344&lt;/pages&gt;&lt;volume&gt;148&lt;/volume&gt;&lt;dates&gt;&lt;year&gt;2017&lt;/year&gt;&lt;/dates&gt;&lt;urls&gt;&lt;/urls&gt;&lt;electronic-resource-num&gt;10.1038/ajg.2017.394&lt;/electronic-resource-num&gt;&lt;language&gt;English&lt;/language&gt;&lt;/record&gt;&lt;/Cite&gt;&lt;/EndNote&gt;</w:instrText>
            </w:r>
            <w:r>
              <w:rPr>
                <w:rFonts w:ascii="Calibri" w:hAnsi="Calibri" w:cs="Calibri"/>
              </w:rPr>
              <w:fldChar w:fldCharType="separate"/>
            </w:r>
            <w:r w:rsidR="006155BD" w:rsidRPr="006155BD">
              <w:rPr>
                <w:rFonts w:ascii="Calibri" w:hAnsi="Calibri" w:cs="Calibri"/>
                <w:noProof/>
                <w:vertAlign w:val="superscript"/>
              </w:rPr>
              <w:t>6</w:t>
            </w:r>
            <w:r>
              <w:rPr>
                <w:rFonts w:ascii="Calibri" w:hAnsi="Calibri" w:cs="Calibri"/>
              </w:rPr>
              <w:fldChar w:fldCharType="end"/>
            </w:r>
            <w:r w:rsidRPr="0003710D">
              <w:rPr>
                <w:rFonts w:ascii="Calibri" w:hAnsi="Calibri" w:cs="Calibri"/>
              </w:rPr>
              <w:t xml:space="preserve"> </w:t>
            </w:r>
          </w:p>
        </w:tc>
        <w:tc>
          <w:tcPr>
            <w:tcW w:w="0" w:type="auto"/>
            <w:vAlign w:val="bottom"/>
          </w:tcPr>
          <w:p w14:paraId="10728A4F" w14:textId="77777777" w:rsidR="00355E2C" w:rsidRPr="0003710D" w:rsidRDefault="00355E2C" w:rsidP="0024715B">
            <w:pPr>
              <w:rPr>
                <w:rFonts w:ascii="Calibri" w:hAnsi="Calibri" w:cs="Calibri"/>
                <w:color w:val="000000"/>
                <w:vertAlign w:val="superscript"/>
              </w:rPr>
            </w:pPr>
            <w:r w:rsidRPr="0003710D">
              <w:rPr>
                <w:rFonts w:ascii="Calibri" w:hAnsi="Calibri" w:cs="Calibri"/>
                <w:color w:val="000000"/>
              </w:rPr>
              <w:t>1NK87, 1NM87, 1NM89, 1NQ87, 1NQ89, 1NQ90</w:t>
            </w:r>
            <w:r w:rsidRPr="0003710D">
              <w:rPr>
                <w:rFonts w:ascii="Calibri" w:hAnsi="Calibri" w:cs="Calibri"/>
                <w:color w:val="000000"/>
                <w:vertAlign w:val="superscript"/>
              </w:rPr>
              <w:t>a</w:t>
            </w:r>
            <w:r w:rsidRPr="0003710D">
              <w:rPr>
                <w:rFonts w:ascii="Calibri" w:hAnsi="Calibri" w:cs="Calibri"/>
                <w:color w:val="000000"/>
              </w:rPr>
              <w:t>, INM91</w:t>
            </w:r>
            <w:r w:rsidRPr="0003710D">
              <w:rPr>
                <w:rFonts w:ascii="Calibri" w:hAnsi="Calibri" w:cs="Calibri"/>
                <w:color w:val="000000"/>
                <w:vertAlign w:val="superscript"/>
              </w:rPr>
              <w:t>b</w:t>
            </w:r>
          </w:p>
        </w:tc>
        <w:tc>
          <w:tcPr>
            <w:tcW w:w="0" w:type="auto"/>
            <w:vAlign w:val="center"/>
          </w:tcPr>
          <w:p w14:paraId="1530BAF0" w14:textId="77777777" w:rsidR="00355E2C" w:rsidRPr="0003710D" w:rsidRDefault="00355E2C" w:rsidP="0024715B">
            <w:pPr>
              <w:rPr>
                <w:rFonts w:ascii="Calibri" w:hAnsi="Calibri" w:cs="Calibri"/>
                <w:color w:val="000000"/>
              </w:rPr>
            </w:pPr>
            <w:r w:rsidRPr="0003710D">
              <w:rPr>
                <w:rFonts w:ascii="Calibri" w:hAnsi="Calibri" w:cs="Calibri"/>
                <w:color w:val="000000"/>
              </w:rPr>
              <w:t>574.1, 574.2, 574.3, 575, 575.1, 575.2, 575.3, 575.4, 575.5, 575.6, 575.9, 576</w:t>
            </w:r>
          </w:p>
        </w:tc>
      </w:tr>
      <w:tr w:rsidR="00355E2C" w:rsidRPr="0003710D" w14:paraId="6423E33B" w14:textId="77777777" w:rsidTr="0024715B">
        <w:trPr>
          <w:trHeight w:val="679"/>
        </w:trPr>
        <w:tc>
          <w:tcPr>
            <w:tcW w:w="0" w:type="auto"/>
          </w:tcPr>
          <w:p w14:paraId="1AEB71AB" w14:textId="537529BD" w:rsidR="00355E2C" w:rsidRPr="0003710D" w:rsidRDefault="00355E2C" w:rsidP="0024715B">
            <w:pPr>
              <w:rPr>
                <w:rFonts w:ascii="Calibri" w:hAnsi="Calibri" w:cs="Calibri"/>
              </w:rPr>
            </w:pPr>
            <w:r w:rsidRPr="0003710D">
              <w:rPr>
                <w:rFonts w:ascii="Calibri" w:hAnsi="Calibri" w:cs="Calibri"/>
              </w:rPr>
              <w:t>Colectomy</w:t>
            </w:r>
            <w:r>
              <w:rPr>
                <w:rFonts w:ascii="Calibri" w:hAnsi="Calibri" w:cs="Calibri"/>
              </w:rPr>
              <w:fldChar w:fldCharType="begin"/>
            </w:r>
            <w:r w:rsidR="006155BD">
              <w:rPr>
                <w:rFonts w:ascii="Calibri" w:hAnsi="Calibri" w:cs="Calibri"/>
              </w:rPr>
              <w:instrText xml:space="preserve"> ADDIN EN.CITE &lt;EndNote&gt;&lt;Cite&gt;&lt;Author&gt;Ma&lt;/Author&gt;&lt;Year&gt;2012&lt;/Year&gt;&lt;RecNum&gt;932&lt;/RecNum&gt;&lt;DisplayText&gt;&lt;style face="superscript"&gt;7&lt;/style&gt;&lt;/DisplayText&gt;&lt;record&gt;&lt;rec-number&gt;932&lt;/rec-number&gt;&lt;foreign-keys&gt;&lt;key app="EN" db-id="frr0saf5yww5a4esvpaxeapdw9wetp0vs0x9" timestamp="1608663771"&gt;932&lt;/key&gt;&lt;/foreign-keys&gt;&lt;ref-type name="Journal Article"&gt;17&lt;/ref-type&gt;&lt;contributors&gt;&lt;authors&gt;&lt;author&gt;Ma, Christopher&lt;/author&gt;&lt;author&gt;Crespin, Marcelo&lt;/author&gt;&lt;author&gt;Proulx, Marie-Claude&lt;/author&gt;&lt;author&gt;DeSilva, Shanika&lt;/author&gt;&lt;author&gt;Hubbard, James&lt;/author&gt;&lt;author&gt;Prusinkiewicz, Martin&lt;/author&gt;&lt;author&gt;Nguyen, Geoffrey C.&lt;/author&gt;&lt;author&gt;Panaccione, Remo&lt;/author&gt;&lt;author&gt;Ghosh, Subrata&lt;/author&gt;&lt;author&gt;Myers, Robert P.&lt;/author&gt;&lt;author&gt;Quan, Hude&lt;/author&gt;&lt;author&gt;Kaplan, Gilaad G.&lt;/author&gt;&lt;/authors&gt;&lt;/contributors&gt;&lt;titles&gt;&lt;title&gt;Postoperative complications following colectomy for ulcerative colitis: a validation study&lt;/title&gt;&lt;secondary-title&gt;BMC Gastroenterology&lt;/secondary-title&gt;&lt;/titles&gt;&lt;periodical&gt;&lt;full-title&gt;BMC Gastroenterology&lt;/full-title&gt;&lt;/periodical&gt;&lt;pages&gt;39&lt;/pages&gt;&lt;volume&gt;12&lt;/volume&gt;&lt;number&gt;1&lt;/number&gt;&lt;dates&gt;&lt;year&gt;2012&lt;/year&gt;&lt;/dates&gt;&lt;urls&gt;&lt;related-urls&gt;&lt;url&gt;https://bmcgastroenterol.biomedcentral.com/track/pdf/10.1186/1471-230X-12-39.pdf&lt;/url&gt;&lt;/related-urls&gt;&lt;/urls&gt;&lt;electronic-resource-num&gt;10.1186/1471-230x-12-39&lt;/electronic-resource-num&gt;&lt;language&gt;English&lt;/language&gt;&lt;/record&gt;&lt;/Cite&gt;&lt;/EndNote&gt;</w:instrText>
            </w:r>
            <w:r>
              <w:rPr>
                <w:rFonts w:ascii="Calibri" w:hAnsi="Calibri" w:cs="Calibri"/>
              </w:rPr>
              <w:fldChar w:fldCharType="separate"/>
            </w:r>
            <w:r w:rsidR="006155BD" w:rsidRPr="006155BD">
              <w:rPr>
                <w:rFonts w:ascii="Calibri" w:hAnsi="Calibri" w:cs="Calibri"/>
                <w:noProof/>
                <w:vertAlign w:val="superscript"/>
              </w:rPr>
              <w:t>7</w:t>
            </w:r>
            <w:r>
              <w:rPr>
                <w:rFonts w:ascii="Calibri" w:hAnsi="Calibri" w:cs="Calibri"/>
              </w:rPr>
              <w:fldChar w:fldCharType="end"/>
            </w:r>
          </w:p>
        </w:tc>
        <w:tc>
          <w:tcPr>
            <w:tcW w:w="0" w:type="auto"/>
            <w:vAlign w:val="bottom"/>
          </w:tcPr>
          <w:p w14:paraId="5574786C" w14:textId="77777777" w:rsidR="00355E2C" w:rsidRPr="0003710D" w:rsidRDefault="00355E2C" w:rsidP="0024715B">
            <w:pPr>
              <w:rPr>
                <w:rFonts w:ascii="Calibri" w:hAnsi="Calibri" w:cs="Calibri"/>
                <w:color w:val="000000"/>
              </w:rPr>
            </w:pPr>
            <w:r w:rsidRPr="0003710D">
              <w:rPr>
                <w:rFonts w:ascii="Calibri" w:hAnsi="Calibri" w:cs="Calibri"/>
                <w:color w:val="000000"/>
              </w:rPr>
              <w:t>1NM89, 1NM89, 1NQ89, INQ90, 1NM91</w:t>
            </w:r>
          </w:p>
        </w:tc>
        <w:tc>
          <w:tcPr>
            <w:tcW w:w="0" w:type="auto"/>
            <w:vAlign w:val="center"/>
          </w:tcPr>
          <w:p w14:paraId="703CB620" w14:textId="77777777" w:rsidR="00355E2C" w:rsidRPr="0003710D" w:rsidRDefault="00355E2C" w:rsidP="0024715B">
            <w:pPr>
              <w:rPr>
                <w:rFonts w:ascii="Calibri" w:hAnsi="Calibri" w:cs="Calibri"/>
                <w:color w:val="000000"/>
              </w:rPr>
            </w:pPr>
            <w:r w:rsidRPr="0003710D">
              <w:rPr>
                <w:rFonts w:ascii="Calibri" w:hAnsi="Calibri" w:cs="Calibri"/>
                <w:color w:val="000000"/>
              </w:rPr>
              <w:t>575, 575.1, 575.2, 575.3, 575.4, 575.5, 575.6, 575.9, 576</w:t>
            </w:r>
          </w:p>
        </w:tc>
      </w:tr>
    </w:tbl>
    <w:p w14:paraId="4FD14724" w14:textId="77777777" w:rsidR="00355E2C" w:rsidRPr="009A0CB4" w:rsidRDefault="00355E2C" w:rsidP="00355E2C">
      <w:pPr>
        <w:pStyle w:val="NoSpacing"/>
        <w:rPr>
          <w:rFonts w:ascii="Calibri" w:hAnsi="Calibri" w:cs="Calibri"/>
          <w:sz w:val="24"/>
          <w:szCs w:val="24"/>
        </w:rPr>
      </w:pPr>
      <w:r>
        <w:rPr>
          <w:rFonts w:ascii="Calibri" w:hAnsi="Calibri" w:cs="Calibri"/>
          <w:sz w:val="24"/>
          <w:szCs w:val="24"/>
        </w:rPr>
        <w:t>Abbreviations: CCI, Canadian Classification of Health Interventions; CCP, Canadian Classification of Diagnostic, Therapeutic, and Surgical Procedures</w:t>
      </w:r>
    </w:p>
    <w:p w14:paraId="2AA321D2" w14:textId="77777777" w:rsidR="00355E2C" w:rsidRPr="0003710D" w:rsidRDefault="00355E2C" w:rsidP="00355E2C">
      <w:pPr>
        <w:pStyle w:val="NoSpacing"/>
        <w:rPr>
          <w:rFonts w:ascii="Calibri" w:hAnsi="Calibri" w:cs="Calibri"/>
          <w:sz w:val="24"/>
          <w:szCs w:val="24"/>
        </w:rPr>
      </w:pPr>
      <w:proofErr w:type="spellStart"/>
      <w:r w:rsidRPr="0003710D">
        <w:rPr>
          <w:rFonts w:ascii="Calibri" w:hAnsi="Calibri" w:cs="Calibri"/>
          <w:sz w:val="24"/>
          <w:szCs w:val="24"/>
          <w:vertAlign w:val="superscript"/>
        </w:rPr>
        <w:t>a</w:t>
      </w:r>
      <w:r w:rsidRPr="0003710D">
        <w:rPr>
          <w:rFonts w:ascii="Calibri" w:hAnsi="Calibri" w:cs="Calibri"/>
          <w:sz w:val="24"/>
          <w:szCs w:val="24"/>
        </w:rPr>
        <w:t>Was</w:t>
      </w:r>
      <w:proofErr w:type="spellEnd"/>
      <w:r w:rsidRPr="0003710D">
        <w:rPr>
          <w:rFonts w:ascii="Calibri" w:hAnsi="Calibri" w:cs="Calibri"/>
          <w:sz w:val="24"/>
          <w:szCs w:val="24"/>
        </w:rPr>
        <w:t xml:space="preserve"> not included in validation algorithm but was used prior to 2006 and was replaced by </w:t>
      </w:r>
      <w:proofErr w:type="gramStart"/>
      <w:r w:rsidRPr="0003710D">
        <w:rPr>
          <w:rFonts w:ascii="Calibri" w:hAnsi="Calibri" w:cs="Calibri"/>
          <w:sz w:val="24"/>
          <w:szCs w:val="24"/>
        </w:rPr>
        <w:t>1NQ89</w:t>
      </w:r>
      <w:proofErr w:type="gramEnd"/>
    </w:p>
    <w:p w14:paraId="4F5544CA" w14:textId="77777777" w:rsidR="00355E2C" w:rsidRPr="0003710D" w:rsidRDefault="00355E2C" w:rsidP="00355E2C">
      <w:pPr>
        <w:pStyle w:val="NoSpacing"/>
        <w:rPr>
          <w:rFonts w:ascii="Calibri" w:hAnsi="Calibri" w:cs="Calibri"/>
          <w:sz w:val="24"/>
          <w:szCs w:val="24"/>
        </w:rPr>
      </w:pPr>
      <w:proofErr w:type="spellStart"/>
      <w:r w:rsidRPr="0003710D">
        <w:rPr>
          <w:rFonts w:ascii="Calibri" w:hAnsi="Calibri" w:cs="Calibri"/>
          <w:sz w:val="24"/>
          <w:szCs w:val="24"/>
          <w:vertAlign w:val="superscript"/>
        </w:rPr>
        <w:t>b</w:t>
      </w:r>
      <w:r w:rsidRPr="0003710D">
        <w:rPr>
          <w:rFonts w:ascii="Calibri" w:hAnsi="Calibri" w:cs="Calibri"/>
          <w:sz w:val="24"/>
          <w:szCs w:val="24"/>
        </w:rPr>
        <w:t>Was</w:t>
      </w:r>
      <w:proofErr w:type="spellEnd"/>
      <w:r w:rsidRPr="0003710D">
        <w:rPr>
          <w:rFonts w:ascii="Calibri" w:hAnsi="Calibri" w:cs="Calibri"/>
          <w:sz w:val="24"/>
          <w:szCs w:val="24"/>
        </w:rPr>
        <w:t xml:space="preserve"> not included in the </w:t>
      </w:r>
      <w:r>
        <w:rPr>
          <w:rFonts w:ascii="Calibri" w:hAnsi="Calibri" w:cs="Calibri"/>
          <w:sz w:val="24"/>
          <w:szCs w:val="24"/>
        </w:rPr>
        <w:t>Crohn’s disease</w:t>
      </w:r>
      <w:r w:rsidRPr="0003710D">
        <w:rPr>
          <w:rFonts w:ascii="Calibri" w:hAnsi="Calibri" w:cs="Calibri"/>
          <w:sz w:val="24"/>
          <w:szCs w:val="24"/>
        </w:rPr>
        <w:t xml:space="preserve"> validation algorithm but was included in the </w:t>
      </w:r>
      <w:r>
        <w:rPr>
          <w:rFonts w:ascii="Calibri" w:hAnsi="Calibri" w:cs="Calibri"/>
          <w:sz w:val="24"/>
          <w:szCs w:val="24"/>
        </w:rPr>
        <w:t>ulcerative colitis</w:t>
      </w:r>
      <w:r w:rsidRPr="0003710D">
        <w:rPr>
          <w:rFonts w:ascii="Calibri" w:hAnsi="Calibri" w:cs="Calibri"/>
          <w:sz w:val="24"/>
          <w:szCs w:val="24"/>
        </w:rPr>
        <w:t xml:space="preserve"> validation </w:t>
      </w:r>
      <w:proofErr w:type="gramStart"/>
      <w:r w:rsidRPr="0003710D">
        <w:rPr>
          <w:rFonts w:ascii="Calibri" w:hAnsi="Calibri" w:cs="Calibri"/>
          <w:sz w:val="24"/>
          <w:szCs w:val="24"/>
        </w:rPr>
        <w:t>algorithm</w:t>
      </w:r>
      <w:proofErr w:type="gramEnd"/>
    </w:p>
    <w:p w14:paraId="121CB2CF" w14:textId="6F5775FD" w:rsidR="000C0BB2" w:rsidRPr="0003710D" w:rsidRDefault="000C0BB2">
      <w:pPr>
        <w:rPr>
          <w:rFonts w:ascii="Calibri" w:hAnsi="Calibri" w:cs="Calibri"/>
          <w:b/>
        </w:rPr>
      </w:pPr>
      <w:r w:rsidRPr="0003710D">
        <w:rPr>
          <w:rFonts w:ascii="Calibri" w:hAnsi="Calibri" w:cs="Calibri"/>
          <w:b/>
        </w:rPr>
        <w:br w:type="page"/>
      </w:r>
    </w:p>
    <w:p w14:paraId="14283C8B" w14:textId="1C7EF7C6" w:rsidR="0027520A" w:rsidRPr="0003710D" w:rsidRDefault="0027520A" w:rsidP="0027520A">
      <w:pPr>
        <w:outlineLvl w:val="0"/>
        <w:rPr>
          <w:rFonts w:ascii="Calibri" w:hAnsi="Calibri" w:cs="Calibri"/>
          <w:b/>
        </w:rPr>
      </w:pPr>
      <w:r w:rsidRPr="0003710D">
        <w:rPr>
          <w:rFonts w:ascii="Calibri" w:hAnsi="Calibri" w:cs="Calibri"/>
          <w:b/>
        </w:rPr>
        <w:lastRenderedPageBreak/>
        <w:t xml:space="preserve">Table </w:t>
      </w:r>
      <w:r w:rsidR="00355E2C">
        <w:rPr>
          <w:rFonts w:ascii="Calibri" w:hAnsi="Calibri" w:cs="Calibri"/>
          <w:b/>
        </w:rPr>
        <w:t>S</w:t>
      </w:r>
      <w:r w:rsidR="00B8281A">
        <w:rPr>
          <w:rFonts w:ascii="Calibri" w:hAnsi="Calibri" w:cs="Calibri"/>
          <w:b/>
        </w:rPr>
        <w:t>4</w:t>
      </w:r>
      <w:r w:rsidRPr="0003710D">
        <w:rPr>
          <w:rFonts w:ascii="Calibri" w:hAnsi="Calibri" w:cs="Calibri"/>
          <w:b/>
        </w:rPr>
        <w:t xml:space="preserve">. List of </w:t>
      </w:r>
      <w:r w:rsidR="003721A1">
        <w:rPr>
          <w:rFonts w:ascii="Calibri" w:hAnsi="Calibri" w:cs="Calibri"/>
          <w:b/>
        </w:rPr>
        <w:t>diagnostic codes suggestive of a future inflammatory bowel disease diagnosis. Used to calculate diagnostic delay. Codes were identified from a survey of IBD specialists as being indicative of a future diagnosis of pediatric-onset IBD: codes with a mean rating ≥4 on a 5-point Likert scale were included.</w:t>
      </w:r>
    </w:p>
    <w:tbl>
      <w:tblPr>
        <w:tblStyle w:val="ListTable1Light-Accent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4"/>
        <w:gridCol w:w="1043"/>
        <w:gridCol w:w="4494"/>
        <w:gridCol w:w="2529"/>
      </w:tblGrid>
      <w:tr w:rsidR="0027520A" w:rsidRPr="0003710D" w14:paraId="3CDFE289" w14:textId="77777777" w:rsidTr="00D251D2">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0" w:type="auto"/>
            <w:gridSpan w:val="4"/>
            <w:tcBorders>
              <w:bottom w:val="none" w:sz="0" w:space="0" w:color="auto"/>
            </w:tcBorders>
            <w:shd w:val="clear" w:color="auto" w:fill="C9C9C9" w:themeFill="accent3" w:themeFillTint="99"/>
          </w:tcPr>
          <w:p w14:paraId="66A757CB" w14:textId="77777777" w:rsidR="0027520A" w:rsidRPr="0003710D" w:rsidRDefault="0027520A" w:rsidP="0027520A">
            <w:pPr>
              <w:pStyle w:val="NoSpacing"/>
              <w:rPr>
                <w:rFonts w:ascii="Calibri" w:hAnsi="Calibri" w:cs="Calibri"/>
                <w:b w:val="0"/>
                <w:sz w:val="24"/>
                <w:szCs w:val="24"/>
              </w:rPr>
            </w:pPr>
            <w:r w:rsidRPr="0003710D">
              <w:rPr>
                <w:rFonts w:ascii="Calibri" w:hAnsi="Calibri" w:cs="Calibri"/>
                <w:sz w:val="24"/>
                <w:szCs w:val="24"/>
              </w:rPr>
              <w:t>More likely Crohn’s disease codes</w:t>
            </w:r>
          </w:p>
        </w:tc>
      </w:tr>
      <w:tr w:rsidR="0027520A" w:rsidRPr="0003710D" w14:paraId="1B7B61CF" w14:textId="77777777" w:rsidTr="00D251D2">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0" w:type="auto"/>
            <w:gridSpan w:val="4"/>
            <w:shd w:val="clear" w:color="auto" w:fill="DBDBDB" w:themeFill="accent3" w:themeFillTint="66"/>
          </w:tcPr>
          <w:p w14:paraId="740268CC" w14:textId="77777777" w:rsidR="0027520A" w:rsidRPr="0003710D" w:rsidRDefault="0027520A" w:rsidP="0027520A">
            <w:pPr>
              <w:pStyle w:val="NoSpacing"/>
              <w:rPr>
                <w:rFonts w:ascii="Calibri" w:hAnsi="Calibri" w:cs="Calibri"/>
                <w:sz w:val="24"/>
                <w:szCs w:val="24"/>
              </w:rPr>
            </w:pPr>
            <w:r w:rsidRPr="0003710D">
              <w:rPr>
                <w:rFonts w:ascii="Calibri" w:hAnsi="Calibri" w:cs="Calibri"/>
                <w:sz w:val="24"/>
                <w:szCs w:val="24"/>
              </w:rPr>
              <w:t>Outpatient codes</w:t>
            </w:r>
          </w:p>
        </w:tc>
      </w:tr>
      <w:tr w:rsidR="00AD0693" w:rsidRPr="0003710D" w14:paraId="3D7FAB1D" w14:textId="77777777" w:rsidTr="00D251D2">
        <w:trPr>
          <w:trHeight w:val="285"/>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EDEDED" w:themeFill="accent3" w:themeFillTint="33"/>
          </w:tcPr>
          <w:p w14:paraId="6763F3E0" w14:textId="0A08CD70" w:rsidR="0027520A" w:rsidRPr="0003710D" w:rsidRDefault="00EF3918" w:rsidP="0027520A">
            <w:pPr>
              <w:pStyle w:val="NoSpacing"/>
              <w:rPr>
                <w:rFonts w:ascii="Calibri" w:hAnsi="Calibri" w:cs="Calibri"/>
                <w:sz w:val="24"/>
                <w:szCs w:val="24"/>
              </w:rPr>
            </w:pPr>
            <w:r>
              <w:rPr>
                <w:rFonts w:ascii="Calibri" w:hAnsi="Calibri" w:cs="Calibri"/>
                <w:sz w:val="24"/>
                <w:szCs w:val="24"/>
              </w:rPr>
              <w:t>ICD-9/</w:t>
            </w:r>
            <w:r w:rsidR="0027520A" w:rsidRPr="0003710D">
              <w:rPr>
                <w:rFonts w:ascii="Calibri" w:hAnsi="Calibri" w:cs="Calibri"/>
                <w:sz w:val="24"/>
                <w:szCs w:val="24"/>
              </w:rPr>
              <w:t>OHIP Code</w:t>
            </w:r>
          </w:p>
        </w:tc>
        <w:tc>
          <w:tcPr>
            <w:tcW w:w="0" w:type="auto"/>
            <w:shd w:val="clear" w:color="auto" w:fill="EDEDED" w:themeFill="accent3" w:themeFillTint="33"/>
          </w:tcPr>
          <w:p w14:paraId="008FC2A1" w14:textId="77777777" w:rsidR="0027520A" w:rsidRPr="0003710D" w:rsidRDefault="0027520A" w:rsidP="0027520A">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b/>
                <w:sz w:val="24"/>
                <w:szCs w:val="24"/>
              </w:rPr>
            </w:pPr>
            <w:r w:rsidRPr="0003710D">
              <w:rPr>
                <w:rFonts w:ascii="Calibri" w:hAnsi="Calibri" w:cs="Calibri"/>
                <w:b/>
                <w:sz w:val="24"/>
                <w:szCs w:val="24"/>
              </w:rPr>
              <w:t>Description</w:t>
            </w:r>
          </w:p>
        </w:tc>
        <w:tc>
          <w:tcPr>
            <w:tcW w:w="0" w:type="auto"/>
            <w:shd w:val="clear" w:color="auto" w:fill="EDEDED" w:themeFill="accent3" w:themeFillTint="33"/>
            <w:noWrap/>
          </w:tcPr>
          <w:p w14:paraId="262A3D55" w14:textId="0732D09C" w:rsidR="0027520A" w:rsidRPr="0003710D" w:rsidRDefault="003721A1" w:rsidP="0027520A">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b/>
                <w:sz w:val="24"/>
                <w:szCs w:val="24"/>
              </w:rPr>
            </w:pPr>
            <w:r>
              <w:rPr>
                <w:rFonts w:ascii="Calibri" w:hAnsi="Calibri" w:cs="Calibri"/>
                <w:b/>
                <w:sz w:val="24"/>
                <w:szCs w:val="24"/>
              </w:rPr>
              <w:t>Mean</w:t>
            </w:r>
            <w:r w:rsidRPr="0003710D">
              <w:rPr>
                <w:rFonts w:ascii="Calibri" w:hAnsi="Calibri" w:cs="Calibri"/>
                <w:b/>
                <w:sz w:val="24"/>
                <w:szCs w:val="24"/>
              </w:rPr>
              <w:t xml:space="preserve"> </w:t>
            </w:r>
            <w:r w:rsidR="0027520A" w:rsidRPr="0003710D">
              <w:rPr>
                <w:rFonts w:ascii="Calibri" w:hAnsi="Calibri" w:cs="Calibri"/>
                <w:b/>
                <w:sz w:val="24"/>
                <w:szCs w:val="24"/>
              </w:rPr>
              <w:t>Rating</w:t>
            </w:r>
            <w:r>
              <w:rPr>
                <w:rFonts w:ascii="Calibri" w:hAnsi="Calibri" w:cs="Calibri"/>
                <w:b/>
                <w:sz w:val="24"/>
                <w:szCs w:val="24"/>
              </w:rPr>
              <w:t xml:space="preserve"> on Survey</w:t>
            </w:r>
          </w:p>
        </w:tc>
      </w:tr>
      <w:tr w:rsidR="00772044" w:rsidRPr="0003710D" w14:paraId="105B8097" w14:textId="77777777" w:rsidTr="00D251D2">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0" w:type="auto"/>
            <w:gridSpan w:val="3"/>
            <w:shd w:val="clear" w:color="auto" w:fill="auto"/>
          </w:tcPr>
          <w:p w14:paraId="65D45694" w14:textId="716E812C" w:rsidR="0027520A" w:rsidRPr="0003710D" w:rsidRDefault="0027520A" w:rsidP="0027520A">
            <w:pPr>
              <w:pStyle w:val="NoSpacing"/>
              <w:rPr>
                <w:rFonts w:ascii="Calibri" w:hAnsi="Calibri" w:cs="Calibri"/>
                <w:color w:val="3F3F3F"/>
                <w:sz w:val="24"/>
                <w:szCs w:val="24"/>
              </w:rPr>
            </w:pPr>
            <w:r w:rsidRPr="0003710D">
              <w:rPr>
                <w:rFonts w:ascii="Calibri" w:hAnsi="Calibri" w:cs="Calibri"/>
                <w:color w:val="3F3F3F"/>
                <w:sz w:val="24"/>
                <w:szCs w:val="24"/>
              </w:rPr>
              <w:t xml:space="preserve">Codes with </w:t>
            </w:r>
            <w:r w:rsidR="000E506F">
              <w:rPr>
                <w:rFonts w:ascii="Calibri" w:hAnsi="Calibri" w:cs="Calibri"/>
                <w:color w:val="3F3F3F"/>
                <w:sz w:val="24"/>
                <w:szCs w:val="24"/>
              </w:rPr>
              <w:t>look back period as long as possible given data availability</w:t>
            </w:r>
          </w:p>
        </w:tc>
        <w:tc>
          <w:tcPr>
            <w:tcW w:w="0" w:type="auto"/>
            <w:shd w:val="clear" w:color="auto" w:fill="auto"/>
            <w:noWrap/>
          </w:tcPr>
          <w:p w14:paraId="1E0A6899" w14:textId="77777777" w:rsidR="0027520A" w:rsidRPr="0003710D" w:rsidRDefault="0027520A" w:rsidP="0027520A">
            <w:pPr>
              <w:pStyle w:val="NoSpacing"/>
              <w:cnfStyle w:val="000000100000" w:firstRow="0" w:lastRow="0" w:firstColumn="0" w:lastColumn="0" w:oddVBand="0" w:evenVBand="0" w:oddHBand="1" w:evenHBand="0" w:firstRowFirstColumn="0" w:firstRowLastColumn="0" w:lastRowFirstColumn="0" w:lastRowLastColumn="0"/>
              <w:rPr>
                <w:rFonts w:ascii="Calibri" w:hAnsi="Calibri" w:cs="Calibri"/>
                <w:color w:val="3F3F3F"/>
                <w:sz w:val="24"/>
                <w:szCs w:val="24"/>
              </w:rPr>
            </w:pPr>
          </w:p>
        </w:tc>
      </w:tr>
      <w:tr w:rsidR="00AD0693" w:rsidRPr="0003710D" w14:paraId="74E246CE" w14:textId="77777777" w:rsidTr="00D251D2">
        <w:trPr>
          <w:trHeight w:val="285"/>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auto"/>
          </w:tcPr>
          <w:p w14:paraId="2160CD84" w14:textId="02083DC1" w:rsidR="0027520A" w:rsidRPr="00D251D2" w:rsidRDefault="005A74CD" w:rsidP="0027520A">
            <w:pPr>
              <w:pStyle w:val="NoSpacing"/>
              <w:rPr>
                <w:rFonts w:ascii="Calibri" w:hAnsi="Calibri" w:cs="Calibri"/>
                <w:b w:val="0"/>
                <w:color w:val="3F3F3F"/>
                <w:sz w:val="24"/>
                <w:szCs w:val="24"/>
                <w:vertAlign w:val="superscript"/>
              </w:rPr>
            </w:pPr>
            <w:r w:rsidRPr="0003710D">
              <w:rPr>
                <w:rFonts w:ascii="Calibri" w:hAnsi="Calibri" w:cs="Calibri"/>
                <w:b w:val="0"/>
                <w:color w:val="3F3F3F"/>
                <w:sz w:val="24"/>
                <w:szCs w:val="24"/>
              </w:rPr>
              <w:t>560</w:t>
            </w:r>
            <w:r w:rsidR="000E506F">
              <w:rPr>
                <w:rFonts w:ascii="Calibri" w:hAnsi="Calibri" w:cs="Calibri"/>
                <w:b w:val="0"/>
                <w:color w:val="3F3F3F"/>
                <w:sz w:val="24"/>
                <w:szCs w:val="24"/>
              </w:rPr>
              <w:t>, 560.8x</w:t>
            </w:r>
            <w:r w:rsidR="000E506F">
              <w:rPr>
                <w:rFonts w:ascii="Calibri" w:hAnsi="Calibri" w:cs="Calibri"/>
                <w:b w:val="0"/>
                <w:color w:val="3F3F3F"/>
                <w:sz w:val="24"/>
                <w:szCs w:val="24"/>
                <w:vertAlign w:val="superscript"/>
              </w:rPr>
              <w:t>a</w:t>
            </w:r>
            <w:r w:rsidR="000E506F">
              <w:rPr>
                <w:rFonts w:ascii="Calibri" w:hAnsi="Calibri" w:cs="Calibri"/>
                <w:b w:val="0"/>
                <w:color w:val="3F3F3F"/>
                <w:sz w:val="24"/>
                <w:szCs w:val="24"/>
              </w:rPr>
              <w:t>, 560.9</w:t>
            </w:r>
            <w:r w:rsidR="000E506F">
              <w:rPr>
                <w:rFonts w:ascii="Calibri" w:hAnsi="Calibri" w:cs="Calibri"/>
                <w:b w:val="0"/>
                <w:color w:val="3F3F3F"/>
                <w:sz w:val="24"/>
                <w:szCs w:val="24"/>
                <w:vertAlign w:val="superscript"/>
              </w:rPr>
              <w:t>a</w:t>
            </w:r>
          </w:p>
        </w:tc>
        <w:tc>
          <w:tcPr>
            <w:tcW w:w="0" w:type="auto"/>
            <w:shd w:val="clear" w:color="auto" w:fill="auto"/>
          </w:tcPr>
          <w:p w14:paraId="19B8FE52" w14:textId="5F625A27" w:rsidR="0027520A" w:rsidRPr="0003710D" w:rsidRDefault="005A74CD" w:rsidP="0027520A">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3F3F3F"/>
                <w:sz w:val="24"/>
                <w:szCs w:val="24"/>
              </w:rPr>
            </w:pPr>
            <w:r w:rsidRPr="0003710D">
              <w:rPr>
                <w:rFonts w:ascii="Calibri" w:hAnsi="Calibri" w:cs="Calibri"/>
                <w:color w:val="3F3F3F"/>
                <w:sz w:val="24"/>
                <w:szCs w:val="24"/>
              </w:rPr>
              <w:t>Intestinal obstruction</w:t>
            </w:r>
          </w:p>
        </w:tc>
        <w:tc>
          <w:tcPr>
            <w:tcW w:w="0" w:type="auto"/>
            <w:shd w:val="clear" w:color="auto" w:fill="auto"/>
            <w:noWrap/>
          </w:tcPr>
          <w:p w14:paraId="6901608F" w14:textId="02B20704" w:rsidR="0027520A" w:rsidRPr="0003710D" w:rsidRDefault="005A74CD" w:rsidP="0027520A">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3F3F3F"/>
                <w:sz w:val="24"/>
                <w:szCs w:val="24"/>
              </w:rPr>
            </w:pPr>
            <w:r w:rsidRPr="0003710D">
              <w:rPr>
                <w:rFonts w:ascii="Calibri" w:hAnsi="Calibri" w:cs="Calibri"/>
                <w:color w:val="3F3F3F"/>
                <w:sz w:val="24"/>
                <w:szCs w:val="24"/>
              </w:rPr>
              <w:t>4.18</w:t>
            </w:r>
          </w:p>
        </w:tc>
      </w:tr>
      <w:tr w:rsidR="005749B0" w:rsidRPr="0003710D" w14:paraId="11555B61" w14:textId="77777777" w:rsidTr="00D251D2">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auto"/>
          </w:tcPr>
          <w:p w14:paraId="27C34C84" w14:textId="2E7FDEC9" w:rsidR="0027520A" w:rsidRPr="00D251D2" w:rsidRDefault="005A74CD" w:rsidP="0027520A">
            <w:pPr>
              <w:pStyle w:val="NoSpacing"/>
              <w:rPr>
                <w:rFonts w:ascii="Calibri" w:hAnsi="Calibri" w:cs="Calibri"/>
                <w:b w:val="0"/>
                <w:color w:val="3F3F3F"/>
                <w:sz w:val="24"/>
                <w:szCs w:val="24"/>
                <w:vertAlign w:val="superscript"/>
              </w:rPr>
            </w:pPr>
            <w:r w:rsidRPr="0003710D">
              <w:rPr>
                <w:rFonts w:ascii="Calibri" w:hAnsi="Calibri" w:cs="Calibri"/>
                <w:b w:val="0"/>
                <w:color w:val="3F3F3F"/>
                <w:sz w:val="24"/>
                <w:szCs w:val="24"/>
              </w:rPr>
              <w:t>565</w:t>
            </w:r>
            <w:r w:rsidR="000E506F">
              <w:rPr>
                <w:rFonts w:ascii="Calibri" w:hAnsi="Calibri" w:cs="Calibri"/>
                <w:b w:val="0"/>
                <w:color w:val="3F3F3F"/>
                <w:sz w:val="24"/>
                <w:szCs w:val="24"/>
              </w:rPr>
              <w:t>, 565.1</w:t>
            </w:r>
            <w:r w:rsidR="000E506F">
              <w:rPr>
                <w:rFonts w:ascii="Calibri" w:hAnsi="Calibri" w:cs="Calibri"/>
                <w:b w:val="0"/>
                <w:color w:val="3F3F3F"/>
                <w:sz w:val="24"/>
                <w:szCs w:val="24"/>
                <w:vertAlign w:val="superscript"/>
              </w:rPr>
              <w:t>a</w:t>
            </w:r>
          </w:p>
        </w:tc>
        <w:tc>
          <w:tcPr>
            <w:tcW w:w="0" w:type="auto"/>
            <w:shd w:val="clear" w:color="auto" w:fill="auto"/>
          </w:tcPr>
          <w:p w14:paraId="0A5B2B37" w14:textId="48857398" w:rsidR="0027520A" w:rsidRPr="0003710D" w:rsidRDefault="005A74CD" w:rsidP="0027520A">
            <w:pPr>
              <w:pStyle w:val="NoSpacing"/>
              <w:cnfStyle w:val="000000100000" w:firstRow="0" w:lastRow="0" w:firstColumn="0" w:lastColumn="0" w:oddVBand="0" w:evenVBand="0" w:oddHBand="1" w:evenHBand="0" w:firstRowFirstColumn="0" w:firstRowLastColumn="0" w:lastRowFirstColumn="0" w:lastRowLastColumn="0"/>
              <w:rPr>
                <w:rFonts w:ascii="Calibri" w:hAnsi="Calibri" w:cs="Calibri"/>
                <w:color w:val="3F3F3F"/>
                <w:sz w:val="24"/>
                <w:szCs w:val="24"/>
              </w:rPr>
            </w:pPr>
            <w:r w:rsidRPr="0003710D">
              <w:rPr>
                <w:rFonts w:ascii="Calibri" w:hAnsi="Calibri" w:cs="Calibri"/>
                <w:color w:val="3F3F3F"/>
                <w:sz w:val="24"/>
                <w:szCs w:val="24"/>
              </w:rPr>
              <w:t>Anal fistula</w:t>
            </w:r>
          </w:p>
        </w:tc>
        <w:tc>
          <w:tcPr>
            <w:tcW w:w="0" w:type="auto"/>
            <w:shd w:val="clear" w:color="auto" w:fill="auto"/>
            <w:noWrap/>
          </w:tcPr>
          <w:p w14:paraId="6695867D" w14:textId="3E7B6126" w:rsidR="0027520A" w:rsidRPr="0003710D" w:rsidRDefault="005A74CD" w:rsidP="0027520A">
            <w:pPr>
              <w:pStyle w:val="NoSpacing"/>
              <w:cnfStyle w:val="000000100000" w:firstRow="0" w:lastRow="0" w:firstColumn="0" w:lastColumn="0" w:oddVBand="0" w:evenVBand="0" w:oddHBand="1" w:evenHBand="0" w:firstRowFirstColumn="0" w:firstRowLastColumn="0" w:lastRowFirstColumn="0" w:lastRowLastColumn="0"/>
              <w:rPr>
                <w:rFonts w:ascii="Calibri" w:hAnsi="Calibri" w:cs="Calibri"/>
                <w:color w:val="3F3F3F"/>
                <w:sz w:val="24"/>
                <w:szCs w:val="24"/>
              </w:rPr>
            </w:pPr>
            <w:r w:rsidRPr="0003710D">
              <w:rPr>
                <w:rFonts w:ascii="Calibri" w:hAnsi="Calibri" w:cs="Calibri"/>
                <w:color w:val="3F3F3F"/>
                <w:sz w:val="24"/>
                <w:szCs w:val="24"/>
              </w:rPr>
              <w:t>4.91</w:t>
            </w:r>
          </w:p>
        </w:tc>
      </w:tr>
      <w:tr w:rsidR="00AD0693" w:rsidRPr="0003710D" w14:paraId="734DDAC3" w14:textId="77777777" w:rsidTr="00D251D2">
        <w:trPr>
          <w:trHeight w:val="285"/>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auto"/>
          </w:tcPr>
          <w:p w14:paraId="129F5648" w14:textId="0DF7BFE5" w:rsidR="0027520A" w:rsidRPr="0003710D" w:rsidRDefault="005A74CD" w:rsidP="0027520A">
            <w:pPr>
              <w:pStyle w:val="NoSpacing"/>
              <w:rPr>
                <w:rFonts w:ascii="Calibri" w:hAnsi="Calibri" w:cs="Calibri"/>
                <w:b w:val="0"/>
                <w:color w:val="3F3F3F"/>
                <w:sz w:val="24"/>
                <w:szCs w:val="24"/>
              </w:rPr>
            </w:pPr>
            <w:r w:rsidRPr="0003710D">
              <w:rPr>
                <w:rFonts w:ascii="Calibri" w:hAnsi="Calibri" w:cs="Calibri"/>
                <w:b w:val="0"/>
                <w:color w:val="3F3F3F"/>
                <w:sz w:val="24"/>
                <w:szCs w:val="24"/>
              </w:rPr>
              <w:t>566</w:t>
            </w:r>
            <w:r w:rsidR="000E506F">
              <w:rPr>
                <w:rFonts w:ascii="Calibri" w:hAnsi="Calibri" w:cs="Calibri"/>
                <w:b w:val="0"/>
                <w:color w:val="3F3F3F"/>
                <w:sz w:val="24"/>
                <w:szCs w:val="24"/>
              </w:rPr>
              <w:t>.x</w:t>
            </w:r>
          </w:p>
        </w:tc>
        <w:tc>
          <w:tcPr>
            <w:tcW w:w="0" w:type="auto"/>
            <w:shd w:val="clear" w:color="auto" w:fill="auto"/>
          </w:tcPr>
          <w:p w14:paraId="05BDCAEC" w14:textId="336ECA34" w:rsidR="0027520A" w:rsidRPr="0003710D" w:rsidRDefault="005A74CD" w:rsidP="0027520A">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3F3F3F"/>
                <w:sz w:val="24"/>
                <w:szCs w:val="24"/>
              </w:rPr>
            </w:pPr>
            <w:r w:rsidRPr="0003710D">
              <w:rPr>
                <w:rFonts w:ascii="Calibri" w:hAnsi="Calibri" w:cs="Calibri"/>
                <w:color w:val="3F3F3F"/>
                <w:sz w:val="24"/>
                <w:szCs w:val="24"/>
              </w:rPr>
              <w:t>Anal abscess</w:t>
            </w:r>
          </w:p>
        </w:tc>
        <w:tc>
          <w:tcPr>
            <w:tcW w:w="0" w:type="auto"/>
            <w:shd w:val="clear" w:color="auto" w:fill="auto"/>
            <w:noWrap/>
          </w:tcPr>
          <w:p w14:paraId="5D1E6D24" w14:textId="77C5F04F" w:rsidR="0027520A" w:rsidRPr="0003710D" w:rsidRDefault="005A74CD" w:rsidP="0027520A">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3F3F3F"/>
                <w:sz w:val="24"/>
                <w:szCs w:val="24"/>
              </w:rPr>
            </w:pPr>
            <w:r w:rsidRPr="0003710D">
              <w:rPr>
                <w:rFonts w:ascii="Calibri" w:hAnsi="Calibri" w:cs="Calibri"/>
                <w:color w:val="3F3F3F"/>
                <w:sz w:val="24"/>
                <w:szCs w:val="24"/>
              </w:rPr>
              <w:t>4.91</w:t>
            </w:r>
          </w:p>
        </w:tc>
      </w:tr>
      <w:tr w:rsidR="000E506F" w:rsidRPr="0003710D" w14:paraId="7B3371DA" w14:textId="77777777" w:rsidTr="000E506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auto"/>
          </w:tcPr>
          <w:p w14:paraId="0EE9AEBA" w14:textId="190CDE18" w:rsidR="000E506F" w:rsidRPr="00D251D2" w:rsidRDefault="000E506F" w:rsidP="0027520A">
            <w:pPr>
              <w:pStyle w:val="NoSpacing"/>
              <w:rPr>
                <w:rFonts w:ascii="Calibri" w:hAnsi="Calibri" w:cs="Calibri"/>
                <w:b w:val="0"/>
                <w:bCs w:val="0"/>
                <w:color w:val="3F3F3F"/>
                <w:sz w:val="24"/>
                <w:szCs w:val="24"/>
                <w:vertAlign w:val="superscript"/>
              </w:rPr>
            </w:pPr>
            <w:r>
              <w:rPr>
                <w:rFonts w:ascii="Calibri" w:hAnsi="Calibri" w:cs="Calibri"/>
                <w:b w:val="0"/>
                <w:bCs w:val="0"/>
                <w:color w:val="3F3F3F"/>
                <w:sz w:val="24"/>
                <w:szCs w:val="24"/>
              </w:rPr>
              <w:t>569.4x</w:t>
            </w:r>
            <w:r w:rsidR="00EF3918">
              <w:rPr>
                <w:rFonts w:ascii="Calibri" w:hAnsi="Calibri" w:cs="Calibri"/>
                <w:b w:val="0"/>
                <w:bCs w:val="0"/>
                <w:color w:val="3F3F3F"/>
                <w:sz w:val="24"/>
                <w:szCs w:val="24"/>
                <w:vertAlign w:val="superscript"/>
              </w:rPr>
              <w:t>a</w:t>
            </w:r>
          </w:p>
        </w:tc>
        <w:tc>
          <w:tcPr>
            <w:tcW w:w="0" w:type="auto"/>
            <w:shd w:val="clear" w:color="auto" w:fill="auto"/>
          </w:tcPr>
          <w:p w14:paraId="35E0C48D" w14:textId="455E42E8" w:rsidR="000E506F" w:rsidRPr="0003710D" w:rsidRDefault="00D251D2" w:rsidP="0027520A">
            <w:pPr>
              <w:pStyle w:val="NoSpacing"/>
              <w:cnfStyle w:val="000000100000" w:firstRow="0" w:lastRow="0" w:firstColumn="0" w:lastColumn="0" w:oddVBand="0" w:evenVBand="0" w:oddHBand="1" w:evenHBand="0" w:firstRowFirstColumn="0" w:firstRowLastColumn="0" w:lastRowFirstColumn="0" w:lastRowLastColumn="0"/>
              <w:rPr>
                <w:rFonts w:ascii="Calibri" w:hAnsi="Calibri" w:cs="Calibri"/>
                <w:color w:val="3F3F3F"/>
                <w:sz w:val="24"/>
                <w:szCs w:val="24"/>
              </w:rPr>
            </w:pPr>
            <w:r>
              <w:rPr>
                <w:rFonts w:ascii="Calibri" w:hAnsi="Calibri" w:cs="Calibri"/>
                <w:color w:val="3F3F3F"/>
                <w:sz w:val="24"/>
                <w:szCs w:val="24"/>
              </w:rPr>
              <w:t>Other specified disorders of rectum and anus</w:t>
            </w:r>
          </w:p>
        </w:tc>
        <w:tc>
          <w:tcPr>
            <w:tcW w:w="0" w:type="auto"/>
            <w:shd w:val="clear" w:color="auto" w:fill="auto"/>
            <w:noWrap/>
          </w:tcPr>
          <w:p w14:paraId="0AE12ACB" w14:textId="27A12EF2" w:rsidR="000E506F" w:rsidRPr="0003710D" w:rsidRDefault="000E506F" w:rsidP="0027520A">
            <w:pPr>
              <w:pStyle w:val="NoSpacing"/>
              <w:cnfStyle w:val="000000100000" w:firstRow="0" w:lastRow="0" w:firstColumn="0" w:lastColumn="0" w:oddVBand="0" w:evenVBand="0" w:oddHBand="1" w:evenHBand="0" w:firstRowFirstColumn="0" w:firstRowLastColumn="0" w:lastRowFirstColumn="0" w:lastRowLastColumn="0"/>
              <w:rPr>
                <w:rFonts w:ascii="Calibri" w:hAnsi="Calibri" w:cs="Calibri"/>
                <w:color w:val="3F3F3F"/>
                <w:sz w:val="24"/>
                <w:szCs w:val="24"/>
              </w:rPr>
            </w:pPr>
            <w:r>
              <w:rPr>
                <w:rFonts w:ascii="Calibri" w:hAnsi="Calibri" w:cs="Calibri"/>
                <w:color w:val="3F3F3F"/>
                <w:sz w:val="24"/>
                <w:szCs w:val="24"/>
              </w:rPr>
              <w:t>4.36</w:t>
            </w:r>
          </w:p>
        </w:tc>
      </w:tr>
      <w:tr w:rsidR="000E506F" w:rsidRPr="0003710D" w14:paraId="5D0020E3" w14:textId="77777777" w:rsidTr="000E506F">
        <w:trPr>
          <w:trHeight w:val="285"/>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auto"/>
          </w:tcPr>
          <w:p w14:paraId="003F4DBB" w14:textId="2E8FB4DE" w:rsidR="000E506F" w:rsidRPr="00D251D2" w:rsidRDefault="000E506F" w:rsidP="0027520A">
            <w:pPr>
              <w:pStyle w:val="NoSpacing"/>
              <w:rPr>
                <w:rFonts w:ascii="Calibri" w:hAnsi="Calibri" w:cs="Calibri"/>
                <w:b w:val="0"/>
                <w:bCs w:val="0"/>
                <w:color w:val="3F3F3F"/>
                <w:sz w:val="24"/>
                <w:szCs w:val="24"/>
                <w:vertAlign w:val="superscript"/>
              </w:rPr>
            </w:pPr>
            <w:r>
              <w:rPr>
                <w:rFonts w:ascii="Calibri" w:hAnsi="Calibri" w:cs="Calibri"/>
                <w:b w:val="0"/>
                <w:bCs w:val="0"/>
                <w:color w:val="3F3F3F"/>
                <w:sz w:val="24"/>
                <w:szCs w:val="24"/>
              </w:rPr>
              <w:t>569.5</w:t>
            </w:r>
            <w:r w:rsidR="00EF3918">
              <w:rPr>
                <w:rFonts w:ascii="Calibri" w:hAnsi="Calibri" w:cs="Calibri"/>
                <w:b w:val="0"/>
                <w:bCs w:val="0"/>
                <w:color w:val="3F3F3F"/>
                <w:sz w:val="24"/>
                <w:szCs w:val="24"/>
                <w:vertAlign w:val="superscript"/>
              </w:rPr>
              <w:t>a</w:t>
            </w:r>
          </w:p>
        </w:tc>
        <w:tc>
          <w:tcPr>
            <w:tcW w:w="0" w:type="auto"/>
            <w:shd w:val="clear" w:color="auto" w:fill="auto"/>
          </w:tcPr>
          <w:p w14:paraId="1795B662" w14:textId="23A63C20" w:rsidR="000E506F" w:rsidRPr="0003710D" w:rsidRDefault="00D251D2" w:rsidP="0027520A">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3F3F3F"/>
                <w:sz w:val="24"/>
                <w:szCs w:val="24"/>
              </w:rPr>
            </w:pPr>
            <w:r>
              <w:rPr>
                <w:rFonts w:ascii="Calibri" w:hAnsi="Calibri" w:cs="Calibri"/>
                <w:color w:val="3F3F3F"/>
                <w:sz w:val="24"/>
                <w:szCs w:val="24"/>
              </w:rPr>
              <w:t>Abscess of intestine</w:t>
            </w:r>
          </w:p>
        </w:tc>
        <w:tc>
          <w:tcPr>
            <w:tcW w:w="0" w:type="auto"/>
            <w:shd w:val="clear" w:color="auto" w:fill="auto"/>
            <w:noWrap/>
          </w:tcPr>
          <w:p w14:paraId="658290F6" w14:textId="62DA606C" w:rsidR="000E506F" w:rsidRDefault="00D251D2" w:rsidP="0027520A">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3F3F3F"/>
                <w:sz w:val="24"/>
                <w:szCs w:val="24"/>
              </w:rPr>
            </w:pPr>
            <w:r>
              <w:rPr>
                <w:rFonts w:ascii="Calibri" w:hAnsi="Calibri" w:cs="Calibri"/>
                <w:color w:val="3F3F3F"/>
                <w:sz w:val="24"/>
                <w:szCs w:val="24"/>
              </w:rPr>
              <w:t>4.36</w:t>
            </w:r>
          </w:p>
        </w:tc>
      </w:tr>
      <w:tr w:rsidR="000E506F" w:rsidRPr="0003710D" w14:paraId="7D7EF7CF" w14:textId="77777777" w:rsidTr="000E506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auto"/>
          </w:tcPr>
          <w:p w14:paraId="6A044FB5" w14:textId="66664940" w:rsidR="000E506F" w:rsidRPr="00D251D2" w:rsidRDefault="000E506F" w:rsidP="0027520A">
            <w:pPr>
              <w:pStyle w:val="NoSpacing"/>
              <w:rPr>
                <w:rFonts w:ascii="Calibri" w:hAnsi="Calibri" w:cs="Calibri"/>
                <w:b w:val="0"/>
                <w:bCs w:val="0"/>
                <w:color w:val="3F3F3F"/>
                <w:sz w:val="24"/>
                <w:szCs w:val="24"/>
                <w:vertAlign w:val="superscript"/>
              </w:rPr>
            </w:pPr>
            <w:r>
              <w:rPr>
                <w:rFonts w:ascii="Calibri" w:hAnsi="Calibri" w:cs="Calibri"/>
                <w:b w:val="0"/>
                <w:bCs w:val="0"/>
                <w:color w:val="3F3F3F"/>
                <w:sz w:val="24"/>
                <w:szCs w:val="24"/>
              </w:rPr>
              <w:t>569.8x</w:t>
            </w:r>
            <w:r w:rsidR="00EF3918">
              <w:rPr>
                <w:rFonts w:ascii="Calibri" w:hAnsi="Calibri" w:cs="Calibri"/>
                <w:b w:val="0"/>
                <w:bCs w:val="0"/>
                <w:color w:val="3F3F3F"/>
                <w:sz w:val="24"/>
                <w:szCs w:val="24"/>
                <w:vertAlign w:val="superscript"/>
              </w:rPr>
              <w:t>a</w:t>
            </w:r>
          </w:p>
        </w:tc>
        <w:tc>
          <w:tcPr>
            <w:tcW w:w="0" w:type="auto"/>
            <w:shd w:val="clear" w:color="auto" w:fill="auto"/>
          </w:tcPr>
          <w:p w14:paraId="4272CF23" w14:textId="0A8D8245" w:rsidR="000E506F" w:rsidRPr="0003710D" w:rsidRDefault="00D251D2" w:rsidP="0027520A">
            <w:pPr>
              <w:pStyle w:val="NoSpacing"/>
              <w:cnfStyle w:val="000000100000" w:firstRow="0" w:lastRow="0" w:firstColumn="0" w:lastColumn="0" w:oddVBand="0" w:evenVBand="0" w:oddHBand="1" w:evenHBand="0" w:firstRowFirstColumn="0" w:firstRowLastColumn="0" w:lastRowFirstColumn="0" w:lastRowLastColumn="0"/>
              <w:rPr>
                <w:rFonts w:ascii="Calibri" w:hAnsi="Calibri" w:cs="Calibri"/>
                <w:color w:val="3F3F3F"/>
                <w:sz w:val="24"/>
                <w:szCs w:val="24"/>
              </w:rPr>
            </w:pPr>
            <w:r>
              <w:rPr>
                <w:rFonts w:ascii="Calibri" w:hAnsi="Calibri" w:cs="Calibri"/>
                <w:color w:val="3F3F3F"/>
                <w:sz w:val="24"/>
                <w:szCs w:val="24"/>
              </w:rPr>
              <w:t>Other specified disorders of intestine</w:t>
            </w:r>
          </w:p>
        </w:tc>
        <w:tc>
          <w:tcPr>
            <w:tcW w:w="0" w:type="auto"/>
            <w:shd w:val="clear" w:color="auto" w:fill="auto"/>
            <w:noWrap/>
          </w:tcPr>
          <w:p w14:paraId="49813945" w14:textId="0DF0C8D9" w:rsidR="000E506F" w:rsidRDefault="00D251D2" w:rsidP="0027520A">
            <w:pPr>
              <w:pStyle w:val="NoSpacing"/>
              <w:cnfStyle w:val="000000100000" w:firstRow="0" w:lastRow="0" w:firstColumn="0" w:lastColumn="0" w:oddVBand="0" w:evenVBand="0" w:oddHBand="1" w:evenHBand="0" w:firstRowFirstColumn="0" w:firstRowLastColumn="0" w:lastRowFirstColumn="0" w:lastRowLastColumn="0"/>
              <w:rPr>
                <w:rFonts w:ascii="Calibri" w:hAnsi="Calibri" w:cs="Calibri"/>
                <w:color w:val="3F3F3F"/>
                <w:sz w:val="24"/>
                <w:szCs w:val="24"/>
              </w:rPr>
            </w:pPr>
            <w:r>
              <w:rPr>
                <w:rFonts w:ascii="Calibri" w:hAnsi="Calibri" w:cs="Calibri"/>
                <w:color w:val="3F3F3F"/>
                <w:sz w:val="24"/>
                <w:szCs w:val="24"/>
              </w:rPr>
              <w:t>4.36</w:t>
            </w:r>
          </w:p>
        </w:tc>
      </w:tr>
      <w:tr w:rsidR="005749B0" w:rsidRPr="0003710D" w14:paraId="0B811A94" w14:textId="77777777" w:rsidTr="00D251D2">
        <w:trPr>
          <w:trHeight w:val="285"/>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auto"/>
          </w:tcPr>
          <w:p w14:paraId="0CCE5F22" w14:textId="63E53C42" w:rsidR="0027520A" w:rsidRPr="00D251D2" w:rsidRDefault="005A74CD" w:rsidP="0027520A">
            <w:pPr>
              <w:pStyle w:val="NoSpacing"/>
              <w:rPr>
                <w:rFonts w:ascii="Calibri" w:hAnsi="Calibri" w:cs="Calibri"/>
                <w:b w:val="0"/>
                <w:color w:val="3F3F3F"/>
                <w:sz w:val="24"/>
                <w:szCs w:val="24"/>
                <w:vertAlign w:val="superscript"/>
              </w:rPr>
            </w:pPr>
            <w:r w:rsidRPr="0003710D">
              <w:rPr>
                <w:rFonts w:ascii="Calibri" w:hAnsi="Calibri" w:cs="Calibri"/>
                <w:b w:val="0"/>
                <w:color w:val="3F3F3F"/>
                <w:sz w:val="24"/>
                <w:szCs w:val="24"/>
              </w:rPr>
              <w:t>576</w:t>
            </w:r>
            <w:r w:rsidR="000E506F">
              <w:rPr>
                <w:rFonts w:ascii="Calibri" w:hAnsi="Calibri" w:cs="Calibri"/>
                <w:b w:val="0"/>
                <w:color w:val="3F3F3F"/>
                <w:sz w:val="24"/>
                <w:szCs w:val="24"/>
                <w:vertAlign w:val="superscript"/>
              </w:rPr>
              <w:t>b</w:t>
            </w:r>
            <w:r w:rsidR="000E506F">
              <w:rPr>
                <w:rFonts w:ascii="Calibri" w:hAnsi="Calibri" w:cs="Calibri"/>
                <w:b w:val="0"/>
                <w:color w:val="3F3F3F"/>
                <w:sz w:val="24"/>
                <w:szCs w:val="24"/>
              </w:rPr>
              <w:t>, 576.1</w:t>
            </w:r>
            <w:r w:rsidR="000E506F">
              <w:rPr>
                <w:rFonts w:ascii="Calibri" w:hAnsi="Calibri" w:cs="Calibri"/>
                <w:b w:val="0"/>
                <w:color w:val="3F3F3F"/>
                <w:sz w:val="24"/>
                <w:szCs w:val="24"/>
                <w:vertAlign w:val="superscript"/>
              </w:rPr>
              <w:t>a</w:t>
            </w:r>
          </w:p>
        </w:tc>
        <w:tc>
          <w:tcPr>
            <w:tcW w:w="0" w:type="auto"/>
            <w:shd w:val="clear" w:color="auto" w:fill="auto"/>
          </w:tcPr>
          <w:p w14:paraId="64244B3B" w14:textId="72AB15FF" w:rsidR="0027520A" w:rsidRPr="0003710D" w:rsidRDefault="005A74CD" w:rsidP="0027520A">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3F3F3F"/>
                <w:sz w:val="24"/>
                <w:szCs w:val="24"/>
              </w:rPr>
            </w:pPr>
            <w:r w:rsidRPr="0003710D">
              <w:rPr>
                <w:rFonts w:ascii="Calibri" w:hAnsi="Calibri" w:cs="Calibri"/>
                <w:color w:val="3F3F3F"/>
                <w:sz w:val="24"/>
                <w:szCs w:val="24"/>
              </w:rPr>
              <w:t>Primary sclerosing cholangitis</w:t>
            </w:r>
          </w:p>
        </w:tc>
        <w:tc>
          <w:tcPr>
            <w:tcW w:w="0" w:type="auto"/>
            <w:shd w:val="clear" w:color="auto" w:fill="auto"/>
            <w:noWrap/>
          </w:tcPr>
          <w:p w14:paraId="5F66F2E5" w14:textId="1448A089" w:rsidR="0027520A" w:rsidRPr="0003710D" w:rsidRDefault="005A74CD" w:rsidP="0027520A">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3F3F3F"/>
                <w:sz w:val="24"/>
                <w:szCs w:val="24"/>
              </w:rPr>
            </w:pPr>
            <w:r w:rsidRPr="0003710D">
              <w:rPr>
                <w:rFonts w:ascii="Calibri" w:hAnsi="Calibri" w:cs="Calibri"/>
                <w:color w:val="3F3F3F"/>
                <w:sz w:val="24"/>
                <w:szCs w:val="24"/>
              </w:rPr>
              <w:t>4.55</w:t>
            </w:r>
          </w:p>
        </w:tc>
      </w:tr>
      <w:tr w:rsidR="00EF3918" w:rsidRPr="0003710D" w14:paraId="653B1BE6" w14:textId="77777777" w:rsidTr="000E506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auto"/>
          </w:tcPr>
          <w:p w14:paraId="1B0F948D" w14:textId="297B9E72" w:rsidR="00EF3918" w:rsidRPr="00D251D2" w:rsidRDefault="00EF3918" w:rsidP="0027520A">
            <w:pPr>
              <w:pStyle w:val="NoSpacing"/>
              <w:rPr>
                <w:rFonts w:ascii="Calibri" w:hAnsi="Calibri" w:cs="Calibri"/>
                <w:b w:val="0"/>
                <w:bCs w:val="0"/>
                <w:color w:val="3F3F3F"/>
                <w:sz w:val="24"/>
                <w:szCs w:val="24"/>
                <w:vertAlign w:val="superscript"/>
              </w:rPr>
            </w:pPr>
            <w:r>
              <w:rPr>
                <w:rFonts w:ascii="Calibri" w:hAnsi="Calibri" w:cs="Calibri"/>
                <w:b w:val="0"/>
                <w:bCs w:val="0"/>
                <w:color w:val="3F3F3F"/>
                <w:sz w:val="24"/>
                <w:szCs w:val="24"/>
              </w:rPr>
              <w:t>579.8</w:t>
            </w:r>
            <w:r>
              <w:rPr>
                <w:rFonts w:ascii="Calibri" w:hAnsi="Calibri" w:cs="Calibri"/>
                <w:b w:val="0"/>
                <w:bCs w:val="0"/>
                <w:color w:val="3F3F3F"/>
                <w:sz w:val="24"/>
                <w:szCs w:val="24"/>
                <w:vertAlign w:val="superscript"/>
              </w:rPr>
              <w:t>a</w:t>
            </w:r>
          </w:p>
        </w:tc>
        <w:tc>
          <w:tcPr>
            <w:tcW w:w="0" w:type="auto"/>
            <w:shd w:val="clear" w:color="auto" w:fill="auto"/>
          </w:tcPr>
          <w:p w14:paraId="3FC29A6C" w14:textId="3E8002BA" w:rsidR="00EF3918" w:rsidRPr="0003710D" w:rsidRDefault="00D251D2" w:rsidP="0027520A">
            <w:pPr>
              <w:pStyle w:val="NoSpacing"/>
              <w:cnfStyle w:val="000000100000" w:firstRow="0" w:lastRow="0" w:firstColumn="0" w:lastColumn="0" w:oddVBand="0" w:evenVBand="0" w:oddHBand="1" w:evenHBand="0" w:firstRowFirstColumn="0" w:firstRowLastColumn="0" w:lastRowFirstColumn="0" w:lastRowLastColumn="0"/>
              <w:rPr>
                <w:rFonts w:ascii="Calibri" w:hAnsi="Calibri" w:cs="Calibri"/>
                <w:color w:val="3F3F3F"/>
                <w:sz w:val="24"/>
                <w:szCs w:val="24"/>
              </w:rPr>
            </w:pPr>
            <w:r>
              <w:rPr>
                <w:rFonts w:ascii="Calibri" w:hAnsi="Calibri" w:cs="Calibri"/>
                <w:color w:val="3F3F3F"/>
                <w:sz w:val="24"/>
                <w:szCs w:val="24"/>
              </w:rPr>
              <w:t>Other specified intestinal malabsorption</w:t>
            </w:r>
          </w:p>
        </w:tc>
        <w:tc>
          <w:tcPr>
            <w:tcW w:w="0" w:type="auto"/>
            <w:shd w:val="clear" w:color="auto" w:fill="auto"/>
            <w:noWrap/>
          </w:tcPr>
          <w:p w14:paraId="27AAF9BA" w14:textId="16B24EBB" w:rsidR="00EF3918" w:rsidRPr="0003710D" w:rsidRDefault="00D251D2" w:rsidP="0027520A">
            <w:pPr>
              <w:pStyle w:val="NoSpacing"/>
              <w:cnfStyle w:val="000000100000" w:firstRow="0" w:lastRow="0" w:firstColumn="0" w:lastColumn="0" w:oddVBand="0" w:evenVBand="0" w:oddHBand="1" w:evenHBand="0" w:firstRowFirstColumn="0" w:firstRowLastColumn="0" w:lastRowFirstColumn="0" w:lastRowLastColumn="0"/>
              <w:rPr>
                <w:rFonts w:ascii="Calibri" w:hAnsi="Calibri" w:cs="Calibri"/>
                <w:color w:val="3F3F3F"/>
                <w:sz w:val="24"/>
                <w:szCs w:val="24"/>
              </w:rPr>
            </w:pPr>
            <w:r>
              <w:rPr>
                <w:rFonts w:ascii="Calibri" w:hAnsi="Calibri" w:cs="Calibri"/>
                <w:color w:val="3F3F3F"/>
                <w:sz w:val="24"/>
                <w:szCs w:val="24"/>
              </w:rPr>
              <w:t>4.09</w:t>
            </w:r>
          </w:p>
        </w:tc>
      </w:tr>
      <w:tr w:rsidR="00EF3918" w:rsidRPr="0003710D" w14:paraId="16CE14D5" w14:textId="77777777" w:rsidTr="000E506F">
        <w:trPr>
          <w:trHeight w:val="285"/>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auto"/>
          </w:tcPr>
          <w:p w14:paraId="19B4B1EF" w14:textId="3DF320A8" w:rsidR="00EF3918" w:rsidRPr="00D251D2" w:rsidRDefault="00EF3918" w:rsidP="0027520A">
            <w:pPr>
              <w:pStyle w:val="NoSpacing"/>
              <w:rPr>
                <w:rFonts w:ascii="Calibri" w:hAnsi="Calibri" w:cs="Calibri"/>
                <w:b w:val="0"/>
                <w:bCs w:val="0"/>
                <w:color w:val="3F3F3F"/>
                <w:sz w:val="24"/>
                <w:szCs w:val="24"/>
                <w:vertAlign w:val="superscript"/>
              </w:rPr>
            </w:pPr>
            <w:r>
              <w:rPr>
                <w:rFonts w:ascii="Calibri" w:hAnsi="Calibri" w:cs="Calibri"/>
                <w:b w:val="0"/>
                <w:bCs w:val="0"/>
                <w:color w:val="3F3F3F"/>
                <w:sz w:val="24"/>
                <w:szCs w:val="24"/>
              </w:rPr>
              <w:t>579.9</w:t>
            </w:r>
            <w:r>
              <w:rPr>
                <w:rFonts w:ascii="Calibri" w:hAnsi="Calibri" w:cs="Calibri"/>
                <w:b w:val="0"/>
                <w:bCs w:val="0"/>
                <w:color w:val="3F3F3F"/>
                <w:sz w:val="24"/>
                <w:szCs w:val="24"/>
                <w:vertAlign w:val="superscript"/>
              </w:rPr>
              <w:t>a</w:t>
            </w:r>
          </w:p>
        </w:tc>
        <w:tc>
          <w:tcPr>
            <w:tcW w:w="0" w:type="auto"/>
            <w:shd w:val="clear" w:color="auto" w:fill="auto"/>
          </w:tcPr>
          <w:p w14:paraId="441AEFCC" w14:textId="54330C4E" w:rsidR="00EF3918" w:rsidRPr="0003710D" w:rsidRDefault="00D251D2" w:rsidP="0027520A">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3F3F3F"/>
                <w:sz w:val="24"/>
                <w:szCs w:val="24"/>
              </w:rPr>
            </w:pPr>
            <w:r>
              <w:rPr>
                <w:rFonts w:ascii="Calibri" w:hAnsi="Calibri" w:cs="Calibri"/>
                <w:color w:val="3F3F3F"/>
                <w:sz w:val="24"/>
                <w:szCs w:val="24"/>
              </w:rPr>
              <w:t>Unspecified intestinal malabsorption</w:t>
            </w:r>
          </w:p>
        </w:tc>
        <w:tc>
          <w:tcPr>
            <w:tcW w:w="0" w:type="auto"/>
            <w:shd w:val="clear" w:color="auto" w:fill="auto"/>
            <w:noWrap/>
          </w:tcPr>
          <w:p w14:paraId="586E3402" w14:textId="54492685" w:rsidR="00EF3918" w:rsidRPr="0003710D" w:rsidRDefault="00D251D2" w:rsidP="0027520A">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3F3F3F"/>
                <w:sz w:val="24"/>
                <w:szCs w:val="24"/>
              </w:rPr>
            </w:pPr>
            <w:r>
              <w:rPr>
                <w:rFonts w:ascii="Calibri" w:hAnsi="Calibri" w:cs="Calibri"/>
                <w:color w:val="3F3F3F"/>
                <w:sz w:val="24"/>
                <w:szCs w:val="24"/>
              </w:rPr>
              <w:t>4.09</w:t>
            </w:r>
          </w:p>
        </w:tc>
      </w:tr>
      <w:tr w:rsidR="00AD0693" w:rsidRPr="0003710D" w14:paraId="43ADD368" w14:textId="77777777" w:rsidTr="00D251D2">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auto"/>
          </w:tcPr>
          <w:p w14:paraId="72E55C01" w14:textId="1172E017" w:rsidR="0027520A" w:rsidRPr="00D251D2" w:rsidRDefault="005A74CD" w:rsidP="0027520A">
            <w:pPr>
              <w:pStyle w:val="NoSpacing"/>
              <w:rPr>
                <w:rFonts w:ascii="Calibri" w:hAnsi="Calibri" w:cs="Calibri"/>
                <w:b w:val="0"/>
                <w:color w:val="3F3F3F"/>
                <w:sz w:val="24"/>
                <w:szCs w:val="24"/>
                <w:vertAlign w:val="superscript"/>
              </w:rPr>
            </w:pPr>
            <w:r w:rsidRPr="0003710D">
              <w:rPr>
                <w:rFonts w:ascii="Calibri" w:hAnsi="Calibri" w:cs="Calibri"/>
                <w:b w:val="0"/>
                <w:color w:val="3F3F3F"/>
                <w:sz w:val="24"/>
                <w:szCs w:val="24"/>
              </w:rPr>
              <w:t>686</w:t>
            </w:r>
            <w:r w:rsidR="00EF3918">
              <w:rPr>
                <w:rFonts w:ascii="Calibri" w:hAnsi="Calibri" w:cs="Calibri"/>
                <w:b w:val="0"/>
                <w:color w:val="3F3F3F"/>
                <w:sz w:val="24"/>
                <w:szCs w:val="24"/>
              </w:rPr>
              <w:t>, 686.0x</w:t>
            </w:r>
            <w:r w:rsidR="00EF3918">
              <w:rPr>
                <w:rFonts w:ascii="Calibri" w:hAnsi="Calibri" w:cs="Calibri"/>
                <w:b w:val="0"/>
                <w:color w:val="3F3F3F"/>
                <w:sz w:val="24"/>
                <w:szCs w:val="24"/>
                <w:vertAlign w:val="superscript"/>
              </w:rPr>
              <w:t>a</w:t>
            </w:r>
          </w:p>
        </w:tc>
        <w:tc>
          <w:tcPr>
            <w:tcW w:w="0" w:type="auto"/>
            <w:shd w:val="clear" w:color="auto" w:fill="auto"/>
          </w:tcPr>
          <w:p w14:paraId="64079410" w14:textId="09BE935D" w:rsidR="0027520A" w:rsidRPr="0003710D" w:rsidRDefault="005A74CD" w:rsidP="0027520A">
            <w:pPr>
              <w:pStyle w:val="NoSpacing"/>
              <w:cnfStyle w:val="000000100000" w:firstRow="0" w:lastRow="0" w:firstColumn="0" w:lastColumn="0" w:oddVBand="0" w:evenVBand="0" w:oddHBand="1" w:evenHBand="0" w:firstRowFirstColumn="0" w:firstRowLastColumn="0" w:lastRowFirstColumn="0" w:lastRowLastColumn="0"/>
              <w:rPr>
                <w:rFonts w:ascii="Calibri" w:hAnsi="Calibri" w:cs="Calibri"/>
                <w:color w:val="3F3F3F"/>
                <w:sz w:val="24"/>
                <w:szCs w:val="24"/>
              </w:rPr>
            </w:pPr>
            <w:r w:rsidRPr="0003710D">
              <w:rPr>
                <w:rFonts w:ascii="Calibri" w:hAnsi="Calibri" w:cs="Calibri"/>
                <w:color w:val="3F3F3F"/>
                <w:sz w:val="24"/>
                <w:szCs w:val="24"/>
              </w:rPr>
              <w:t>Pyoderma, pyoderma granuloma of the skin and soft tissue</w:t>
            </w:r>
          </w:p>
        </w:tc>
        <w:tc>
          <w:tcPr>
            <w:tcW w:w="0" w:type="auto"/>
            <w:shd w:val="clear" w:color="auto" w:fill="auto"/>
            <w:noWrap/>
          </w:tcPr>
          <w:p w14:paraId="11C813D7" w14:textId="1FD69A31" w:rsidR="0027520A" w:rsidRPr="0003710D" w:rsidRDefault="005A74CD" w:rsidP="0027520A">
            <w:pPr>
              <w:pStyle w:val="NoSpacing"/>
              <w:cnfStyle w:val="000000100000" w:firstRow="0" w:lastRow="0" w:firstColumn="0" w:lastColumn="0" w:oddVBand="0" w:evenVBand="0" w:oddHBand="1" w:evenHBand="0" w:firstRowFirstColumn="0" w:firstRowLastColumn="0" w:lastRowFirstColumn="0" w:lastRowLastColumn="0"/>
              <w:rPr>
                <w:rFonts w:ascii="Calibri" w:hAnsi="Calibri" w:cs="Calibri"/>
                <w:color w:val="3F3F3F"/>
                <w:sz w:val="24"/>
                <w:szCs w:val="24"/>
              </w:rPr>
            </w:pPr>
            <w:r w:rsidRPr="0003710D">
              <w:rPr>
                <w:rFonts w:ascii="Calibri" w:hAnsi="Calibri" w:cs="Calibri"/>
                <w:color w:val="3F3F3F"/>
                <w:sz w:val="24"/>
                <w:szCs w:val="24"/>
              </w:rPr>
              <w:t>4.27</w:t>
            </w:r>
          </w:p>
        </w:tc>
      </w:tr>
      <w:tr w:rsidR="005749B0" w:rsidRPr="0003710D" w14:paraId="2F006E67" w14:textId="77777777" w:rsidTr="00D251D2">
        <w:trPr>
          <w:trHeight w:val="280"/>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auto"/>
          </w:tcPr>
          <w:p w14:paraId="7E940E60" w14:textId="54768776" w:rsidR="0027520A" w:rsidRPr="00D251D2" w:rsidRDefault="005A74CD" w:rsidP="0027520A">
            <w:pPr>
              <w:pStyle w:val="NoSpacing"/>
              <w:rPr>
                <w:rFonts w:ascii="Calibri" w:hAnsi="Calibri" w:cs="Calibri"/>
                <w:b w:val="0"/>
                <w:color w:val="3F3F3F"/>
                <w:sz w:val="24"/>
                <w:szCs w:val="24"/>
                <w:vertAlign w:val="superscript"/>
              </w:rPr>
            </w:pPr>
            <w:r w:rsidRPr="0003710D">
              <w:rPr>
                <w:rFonts w:ascii="Calibri" w:hAnsi="Calibri" w:cs="Calibri"/>
                <w:b w:val="0"/>
                <w:color w:val="3F3F3F"/>
                <w:sz w:val="24"/>
                <w:szCs w:val="24"/>
              </w:rPr>
              <w:t>695</w:t>
            </w:r>
            <w:r w:rsidR="00EF3918">
              <w:rPr>
                <w:rFonts w:ascii="Calibri" w:hAnsi="Calibri" w:cs="Calibri"/>
                <w:b w:val="0"/>
                <w:color w:val="3F3F3F"/>
                <w:sz w:val="24"/>
                <w:szCs w:val="24"/>
              </w:rPr>
              <w:t>, 695.2</w:t>
            </w:r>
            <w:r w:rsidR="00EF3918">
              <w:rPr>
                <w:rFonts w:ascii="Calibri" w:hAnsi="Calibri" w:cs="Calibri"/>
                <w:b w:val="0"/>
                <w:color w:val="3F3F3F"/>
                <w:sz w:val="24"/>
                <w:szCs w:val="24"/>
                <w:vertAlign w:val="superscript"/>
              </w:rPr>
              <w:t>a</w:t>
            </w:r>
          </w:p>
        </w:tc>
        <w:tc>
          <w:tcPr>
            <w:tcW w:w="0" w:type="auto"/>
            <w:shd w:val="clear" w:color="auto" w:fill="auto"/>
          </w:tcPr>
          <w:p w14:paraId="10F871AA" w14:textId="5E99AFC7" w:rsidR="0027520A" w:rsidRPr="0003710D" w:rsidRDefault="005A74CD" w:rsidP="0027520A">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3F3F3F"/>
                <w:sz w:val="24"/>
                <w:szCs w:val="24"/>
              </w:rPr>
            </w:pPr>
            <w:r w:rsidRPr="0003710D">
              <w:rPr>
                <w:rFonts w:ascii="Calibri" w:hAnsi="Calibri" w:cs="Calibri"/>
                <w:color w:val="3F3F3F"/>
                <w:sz w:val="24"/>
                <w:szCs w:val="24"/>
              </w:rPr>
              <w:t>Erythema nodosum</w:t>
            </w:r>
          </w:p>
        </w:tc>
        <w:tc>
          <w:tcPr>
            <w:tcW w:w="0" w:type="auto"/>
            <w:shd w:val="clear" w:color="auto" w:fill="auto"/>
            <w:noWrap/>
          </w:tcPr>
          <w:p w14:paraId="262D32BE" w14:textId="3A476885" w:rsidR="0027520A" w:rsidRPr="0003710D" w:rsidRDefault="005A74CD" w:rsidP="0027520A">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3F3F3F"/>
                <w:sz w:val="24"/>
                <w:szCs w:val="24"/>
              </w:rPr>
            </w:pPr>
            <w:r w:rsidRPr="0003710D">
              <w:rPr>
                <w:rFonts w:ascii="Calibri" w:hAnsi="Calibri" w:cs="Calibri"/>
                <w:color w:val="3F3F3F"/>
                <w:sz w:val="24"/>
                <w:szCs w:val="24"/>
              </w:rPr>
              <w:t>4.55</w:t>
            </w:r>
          </w:p>
        </w:tc>
      </w:tr>
      <w:tr w:rsidR="0027520A" w:rsidRPr="0003710D" w14:paraId="5B05FB8C" w14:textId="77777777" w:rsidTr="00D251D2">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0" w:type="auto"/>
            <w:gridSpan w:val="4"/>
            <w:shd w:val="clear" w:color="auto" w:fill="auto"/>
          </w:tcPr>
          <w:p w14:paraId="691162BE" w14:textId="76E2CDEE" w:rsidR="0027520A" w:rsidRPr="0003710D" w:rsidRDefault="0027520A" w:rsidP="0027520A">
            <w:pPr>
              <w:pStyle w:val="NoSpacing"/>
              <w:rPr>
                <w:rFonts w:ascii="Calibri" w:hAnsi="Calibri" w:cs="Calibri"/>
                <w:color w:val="3F3F3F"/>
                <w:sz w:val="24"/>
                <w:szCs w:val="24"/>
              </w:rPr>
            </w:pPr>
            <w:r w:rsidRPr="0003710D">
              <w:rPr>
                <w:rFonts w:ascii="Calibri" w:hAnsi="Calibri" w:cs="Calibri"/>
                <w:color w:val="3F3F3F"/>
                <w:sz w:val="24"/>
                <w:szCs w:val="24"/>
              </w:rPr>
              <w:t>Codes with look back</w:t>
            </w:r>
            <w:r w:rsidR="00EF3918">
              <w:rPr>
                <w:rFonts w:ascii="Calibri" w:hAnsi="Calibri" w:cs="Calibri"/>
                <w:color w:val="3F3F3F"/>
                <w:sz w:val="24"/>
                <w:szCs w:val="24"/>
              </w:rPr>
              <w:t xml:space="preserve"> of 1 year prior to diagnosis</w:t>
            </w:r>
          </w:p>
        </w:tc>
      </w:tr>
      <w:tr w:rsidR="00AD0693" w:rsidRPr="0003710D" w14:paraId="27BC7E73" w14:textId="77777777" w:rsidTr="00D251D2">
        <w:trPr>
          <w:trHeight w:val="282"/>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auto"/>
          </w:tcPr>
          <w:p w14:paraId="0F90129D" w14:textId="561BF6AA" w:rsidR="0027520A" w:rsidRPr="0003710D" w:rsidRDefault="005A74CD" w:rsidP="0027520A">
            <w:pPr>
              <w:pStyle w:val="NoSpacing"/>
              <w:rPr>
                <w:rFonts w:ascii="Calibri" w:hAnsi="Calibri" w:cs="Calibri"/>
                <w:b w:val="0"/>
                <w:color w:val="3F3F3F"/>
                <w:sz w:val="24"/>
                <w:szCs w:val="24"/>
              </w:rPr>
            </w:pPr>
            <w:r w:rsidRPr="0003710D">
              <w:rPr>
                <w:rFonts w:ascii="Calibri" w:hAnsi="Calibri" w:cs="Calibri"/>
                <w:b w:val="0"/>
                <w:color w:val="3F3F3F"/>
                <w:sz w:val="24"/>
                <w:szCs w:val="24"/>
              </w:rPr>
              <w:t>280</w:t>
            </w:r>
            <w:r w:rsidR="00EF3918">
              <w:rPr>
                <w:rFonts w:ascii="Calibri" w:hAnsi="Calibri" w:cs="Calibri"/>
                <w:b w:val="0"/>
                <w:color w:val="3F3F3F"/>
                <w:sz w:val="24"/>
                <w:szCs w:val="24"/>
              </w:rPr>
              <w:t>.x</w:t>
            </w:r>
          </w:p>
        </w:tc>
        <w:tc>
          <w:tcPr>
            <w:tcW w:w="0" w:type="auto"/>
            <w:shd w:val="clear" w:color="auto" w:fill="auto"/>
          </w:tcPr>
          <w:p w14:paraId="2526C1F7" w14:textId="6D5535D6" w:rsidR="0027520A" w:rsidRPr="0003710D" w:rsidRDefault="005A74CD" w:rsidP="0027520A">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3F3F3F"/>
                <w:sz w:val="24"/>
                <w:szCs w:val="24"/>
              </w:rPr>
            </w:pPr>
            <w:r w:rsidRPr="0003710D">
              <w:rPr>
                <w:rFonts w:ascii="Calibri" w:hAnsi="Calibri" w:cs="Calibri"/>
                <w:color w:val="3F3F3F"/>
                <w:sz w:val="24"/>
                <w:szCs w:val="24"/>
              </w:rPr>
              <w:t>Anemia, iron deficiency</w:t>
            </w:r>
          </w:p>
        </w:tc>
        <w:tc>
          <w:tcPr>
            <w:tcW w:w="0" w:type="auto"/>
            <w:shd w:val="clear" w:color="auto" w:fill="auto"/>
            <w:noWrap/>
          </w:tcPr>
          <w:p w14:paraId="5AEBEBA8" w14:textId="675EA08D" w:rsidR="0027520A" w:rsidRPr="0003710D" w:rsidRDefault="005A74CD" w:rsidP="0027520A">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3F3F3F"/>
                <w:sz w:val="24"/>
                <w:szCs w:val="24"/>
              </w:rPr>
            </w:pPr>
            <w:r w:rsidRPr="0003710D">
              <w:rPr>
                <w:rFonts w:ascii="Calibri" w:hAnsi="Calibri" w:cs="Calibri"/>
                <w:color w:val="3F3F3F"/>
                <w:sz w:val="24"/>
                <w:szCs w:val="24"/>
              </w:rPr>
              <w:t>Write-in</w:t>
            </w:r>
          </w:p>
        </w:tc>
      </w:tr>
      <w:tr w:rsidR="00AD0693" w:rsidRPr="0003710D" w14:paraId="6F9423C9" w14:textId="77777777" w:rsidTr="00D251D2">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auto"/>
          </w:tcPr>
          <w:p w14:paraId="054BC345" w14:textId="06BB5D86" w:rsidR="0027520A" w:rsidRPr="00D251D2" w:rsidRDefault="005A74CD" w:rsidP="0027520A">
            <w:pPr>
              <w:pStyle w:val="NoSpacing"/>
              <w:rPr>
                <w:rFonts w:ascii="Calibri" w:hAnsi="Calibri" w:cs="Calibri"/>
                <w:b w:val="0"/>
                <w:color w:val="3F3F3F"/>
                <w:sz w:val="24"/>
                <w:szCs w:val="24"/>
                <w:vertAlign w:val="superscript"/>
              </w:rPr>
            </w:pPr>
            <w:r w:rsidRPr="0003710D">
              <w:rPr>
                <w:rFonts w:ascii="Calibri" w:hAnsi="Calibri" w:cs="Calibri"/>
                <w:b w:val="0"/>
                <w:color w:val="3F3F3F"/>
                <w:sz w:val="24"/>
                <w:szCs w:val="24"/>
              </w:rPr>
              <w:t>569</w:t>
            </w:r>
            <w:r w:rsidR="00EF3918">
              <w:rPr>
                <w:rFonts w:ascii="Calibri" w:hAnsi="Calibri" w:cs="Calibri"/>
                <w:b w:val="0"/>
                <w:color w:val="3F3F3F"/>
                <w:sz w:val="24"/>
                <w:szCs w:val="24"/>
              </w:rPr>
              <w:t>, 569.3</w:t>
            </w:r>
            <w:r w:rsidR="00EF3918">
              <w:rPr>
                <w:rFonts w:ascii="Calibri" w:hAnsi="Calibri" w:cs="Calibri"/>
                <w:b w:val="0"/>
                <w:color w:val="3F3F3F"/>
                <w:sz w:val="24"/>
                <w:szCs w:val="24"/>
                <w:vertAlign w:val="superscript"/>
              </w:rPr>
              <w:t>a</w:t>
            </w:r>
          </w:p>
        </w:tc>
        <w:tc>
          <w:tcPr>
            <w:tcW w:w="0" w:type="auto"/>
            <w:shd w:val="clear" w:color="auto" w:fill="auto"/>
          </w:tcPr>
          <w:p w14:paraId="468ED81A" w14:textId="779384FB" w:rsidR="0027520A" w:rsidRPr="0003710D" w:rsidRDefault="005A74CD" w:rsidP="0027520A">
            <w:pPr>
              <w:pStyle w:val="NoSpacing"/>
              <w:cnfStyle w:val="000000100000" w:firstRow="0" w:lastRow="0" w:firstColumn="0" w:lastColumn="0" w:oddVBand="0" w:evenVBand="0" w:oddHBand="1" w:evenHBand="0" w:firstRowFirstColumn="0" w:firstRowLastColumn="0" w:lastRowFirstColumn="0" w:lastRowLastColumn="0"/>
              <w:rPr>
                <w:rFonts w:ascii="Calibri" w:hAnsi="Calibri" w:cs="Calibri"/>
                <w:color w:val="3F3F3F"/>
                <w:sz w:val="24"/>
                <w:szCs w:val="24"/>
              </w:rPr>
            </w:pPr>
            <w:r w:rsidRPr="0003710D">
              <w:rPr>
                <w:rFonts w:ascii="Calibri" w:hAnsi="Calibri" w:cs="Calibri"/>
                <w:color w:val="3F3F3F"/>
                <w:sz w:val="24"/>
                <w:szCs w:val="24"/>
              </w:rPr>
              <w:t xml:space="preserve">Rectal/anal hemorrhage, </w:t>
            </w:r>
            <w:proofErr w:type="gramStart"/>
            <w:r w:rsidRPr="0003710D">
              <w:rPr>
                <w:rFonts w:ascii="Calibri" w:hAnsi="Calibri" w:cs="Calibri"/>
                <w:color w:val="3F3F3F"/>
                <w:sz w:val="24"/>
                <w:szCs w:val="24"/>
              </w:rPr>
              <w:t>Other</w:t>
            </w:r>
            <w:proofErr w:type="gramEnd"/>
            <w:r w:rsidRPr="0003710D">
              <w:rPr>
                <w:rFonts w:ascii="Calibri" w:hAnsi="Calibri" w:cs="Calibri"/>
                <w:color w:val="3F3F3F"/>
                <w:sz w:val="24"/>
                <w:szCs w:val="24"/>
              </w:rPr>
              <w:t xml:space="preserve"> disorder of rectum/anus (including: ulcer, pain, sphincter tear (healed), dysplasia, other specified including proctitis, inflammation), abscess of the intestine, Other disorders of intestine (including: fistula (excluding rectum), ulcer of intestine, perforation, angiodysplasia (no </w:t>
            </w:r>
            <w:proofErr w:type="spellStart"/>
            <w:r w:rsidRPr="0003710D">
              <w:rPr>
                <w:rFonts w:ascii="Calibri" w:hAnsi="Calibri" w:cs="Calibri"/>
                <w:color w:val="3F3F3F"/>
                <w:sz w:val="24"/>
                <w:szCs w:val="24"/>
              </w:rPr>
              <w:t>haemorrhage</w:t>
            </w:r>
            <w:proofErr w:type="spellEnd"/>
            <w:r w:rsidRPr="0003710D">
              <w:rPr>
                <w:rFonts w:ascii="Calibri" w:hAnsi="Calibri" w:cs="Calibri"/>
                <w:color w:val="3F3F3F"/>
                <w:sz w:val="24"/>
                <w:szCs w:val="24"/>
              </w:rPr>
              <w:t xml:space="preserve">), angiodysplasia (with </w:t>
            </w:r>
            <w:proofErr w:type="spellStart"/>
            <w:r w:rsidRPr="0003710D">
              <w:rPr>
                <w:rFonts w:ascii="Calibri" w:hAnsi="Calibri" w:cs="Calibri"/>
                <w:color w:val="3F3F3F"/>
                <w:sz w:val="24"/>
                <w:szCs w:val="24"/>
              </w:rPr>
              <w:t>haemorrhage</w:t>
            </w:r>
            <w:proofErr w:type="spellEnd"/>
            <w:r w:rsidRPr="0003710D">
              <w:rPr>
                <w:rFonts w:ascii="Calibri" w:hAnsi="Calibri" w:cs="Calibri"/>
                <w:color w:val="3F3F3F"/>
                <w:sz w:val="24"/>
                <w:szCs w:val="24"/>
              </w:rPr>
              <w:t xml:space="preserve">), </w:t>
            </w:r>
            <w:proofErr w:type="spellStart"/>
            <w:r w:rsidRPr="0003710D">
              <w:rPr>
                <w:rFonts w:ascii="Calibri" w:hAnsi="Calibri" w:cs="Calibri"/>
                <w:color w:val="3F3F3F"/>
                <w:sz w:val="24"/>
                <w:szCs w:val="24"/>
              </w:rPr>
              <w:t>Dieulafoy</w:t>
            </w:r>
            <w:proofErr w:type="spellEnd"/>
            <w:r w:rsidRPr="0003710D">
              <w:rPr>
                <w:rFonts w:ascii="Calibri" w:hAnsi="Calibri" w:cs="Calibri"/>
                <w:color w:val="3F3F3F"/>
                <w:sz w:val="24"/>
                <w:szCs w:val="24"/>
              </w:rPr>
              <w:t xml:space="preserve">, </w:t>
            </w:r>
            <w:proofErr w:type="spellStart"/>
            <w:r w:rsidRPr="0003710D">
              <w:rPr>
                <w:rFonts w:ascii="Calibri" w:hAnsi="Calibri" w:cs="Calibri"/>
                <w:color w:val="3F3F3F"/>
                <w:sz w:val="24"/>
                <w:szCs w:val="24"/>
              </w:rPr>
              <w:t>enteroptosis</w:t>
            </w:r>
            <w:proofErr w:type="spellEnd"/>
            <w:r w:rsidRPr="0003710D">
              <w:rPr>
                <w:rFonts w:ascii="Calibri" w:hAnsi="Calibri" w:cs="Calibri"/>
                <w:color w:val="3F3F3F"/>
                <w:sz w:val="24"/>
                <w:szCs w:val="24"/>
              </w:rPr>
              <w:t xml:space="preserve">, granuloma of intestine, prolapse of intestine, </w:t>
            </w:r>
            <w:proofErr w:type="spellStart"/>
            <w:r w:rsidRPr="0003710D">
              <w:rPr>
                <w:rFonts w:ascii="Calibri" w:hAnsi="Calibri" w:cs="Calibri"/>
                <w:color w:val="3F3F3F"/>
                <w:sz w:val="24"/>
                <w:szCs w:val="24"/>
              </w:rPr>
              <w:t>pericolitis</w:t>
            </w:r>
            <w:proofErr w:type="spellEnd"/>
            <w:r w:rsidRPr="0003710D">
              <w:rPr>
                <w:rFonts w:ascii="Calibri" w:hAnsi="Calibri" w:cs="Calibri"/>
                <w:color w:val="3F3F3F"/>
                <w:sz w:val="24"/>
                <w:szCs w:val="24"/>
              </w:rPr>
              <w:t xml:space="preserve">, </w:t>
            </w:r>
            <w:proofErr w:type="spellStart"/>
            <w:r w:rsidRPr="0003710D">
              <w:rPr>
                <w:rFonts w:ascii="Calibri" w:hAnsi="Calibri" w:cs="Calibri"/>
                <w:color w:val="3F3F3F"/>
                <w:sz w:val="24"/>
                <w:szCs w:val="24"/>
              </w:rPr>
              <w:t>perisigmoiditis</w:t>
            </w:r>
            <w:proofErr w:type="spellEnd"/>
            <w:r w:rsidRPr="0003710D">
              <w:rPr>
                <w:rFonts w:ascii="Calibri" w:hAnsi="Calibri" w:cs="Calibri"/>
                <w:color w:val="3F3F3F"/>
                <w:sz w:val="24"/>
                <w:szCs w:val="24"/>
              </w:rPr>
              <w:t xml:space="preserve">, </w:t>
            </w:r>
            <w:proofErr w:type="spellStart"/>
            <w:r w:rsidRPr="0003710D">
              <w:rPr>
                <w:rFonts w:ascii="Calibri" w:hAnsi="Calibri" w:cs="Calibri"/>
                <w:color w:val="3F3F3F"/>
                <w:sz w:val="24"/>
                <w:szCs w:val="24"/>
              </w:rPr>
              <w:t>visceroptosis</w:t>
            </w:r>
            <w:proofErr w:type="spellEnd"/>
            <w:r w:rsidRPr="0003710D">
              <w:rPr>
                <w:rFonts w:ascii="Calibri" w:hAnsi="Calibri" w:cs="Calibri"/>
                <w:color w:val="3F3F3F"/>
                <w:sz w:val="24"/>
                <w:szCs w:val="24"/>
              </w:rPr>
              <w:t>)</w:t>
            </w:r>
          </w:p>
        </w:tc>
        <w:tc>
          <w:tcPr>
            <w:tcW w:w="0" w:type="auto"/>
            <w:shd w:val="clear" w:color="auto" w:fill="auto"/>
            <w:noWrap/>
          </w:tcPr>
          <w:p w14:paraId="71053376" w14:textId="5023222F" w:rsidR="0027520A" w:rsidRPr="0003710D" w:rsidRDefault="005A74CD" w:rsidP="0027520A">
            <w:pPr>
              <w:pStyle w:val="NoSpacing"/>
              <w:cnfStyle w:val="000000100000" w:firstRow="0" w:lastRow="0" w:firstColumn="0" w:lastColumn="0" w:oddVBand="0" w:evenVBand="0" w:oddHBand="1" w:evenHBand="0" w:firstRowFirstColumn="0" w:firstRowLastColumn="0" w:lastRowFirstColumn="0" w:lastRowLastColumn="0"/>
              <w:rPr>
                <w:rFonts w:ascii="Calibri" w:hAnsi="Calibri" w:cs="Calibri"/>
                <w:color w:val="3F3F3F"/>
                <w:sz w:val="24"/>
                <w:szCs w:val="24"/>
              </w:rPr>
            </w:pPr>
            <w:r w:rsidRPr="0003710D">
              <w:rPr>
                <w:rFonts w:ascii="Calibri" w:hAnsi="Calibri" w:cs="Calibri"/>
                <w:color w:val="3F3F3F"/>
                <w:sz w:val="24"/>
                <w:szCs w:val="24"/>
              </w:rPr>
              <w:t>4.36</w:t>
            </w:r>
          </w:p>
        </w:tc>
      </w:tr>
      <w:tr w:rsidR="00AD0693" w:rsidRPr="0003710D" w14:paraId="759B2599" w14:textId="77777777" w:rsidTr="00D251D2">
        <w:trPr>
          <w:trHeight w:val="570"/>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auto"/>
          </w:tcPr>
          <w:p w14:paraId="212DC1D8" w14:textId="49538DA2" w:rsidR="0027520A" w:rsidRPr="0003710D" w:rsidRDefault="005A74CD" w:rsidP="0027520A">
            <w:pPr>
              <w:pStyle w:val="NoSpacing"/>
              <w:rPr>
                <w:rFonts w:ascii="Calibri" w:hAnsi="Calibri" w:cs="Calibri"/>
                <w:b w:val="0"/>
                <w:color w:val="3F3F3F"/>
                <w:sz w:val="24"/>
                <w:szCs w:val="24"/>
              </w:rPr>
            </w:pPr>
            <w:r w:rsidRPr="0003710D">
              <w:rPr>
                <w:rFonts w:ascii="Calibri" w:hAnsi="Calibri" w:cs="Calibri"/>
                <w:b w:val="0"/>
                <w:color w:val="3F3F3F"/>
                <w:sz w:val="24"/>
                <w:szCs w:val="24"/>
              </w:rPr>
              <w:t>579</w:t>
            </w:r>
          </w:p>
        </w:tc>
        <w:tc>
          <w:tcPr>
            <w:tcW w:w="0" w:type="auto"/>
            <w:shd w:val="clear" w:color="auto" w:fill="auto"/>
          </w:tcPr>
          <w:p w14:paraId="73723DA1" w14:textId="0AA4A0A0" w:rsidR="0027520A" w:rsidRPr="0003710D" w:rsidRDefault="005A74CD" w:rsidP="0027520A">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3F3F3F"/>
                <w:sz w:val="24"/>
                <w:szCs w:val="24"/>
              </w:rPr>
            </w:pPr>
            <w:r w:rsidRPr="0003710D">
              <w:rPr>
                <w:rFonts w:ascii="Calibri" w:hAnsi="Calibri" w:cs="Calibri"/>
                <w:color w:val="3F3F3F"/>
                <w:sz w:val="24"/>
                <w:szCs w:val="24"/>
              </w:rPr>
              <w:t>Malabsorption</w:t>
            </w:r>
          </w:p>
        </w:tc>
        <w:tc>
          <w:tcPr>
            <w:tcW w:w="0" w:type="auto"/>
            <w:shd w:val="clear" w:color="auto" w:fill="auto"/>
            <w:noWrap/>
          </w:tcPr>
          <w:p w14:paraId="00B3323E" w14:textId="707E37E7" w:rsidR="0027520A" w:rsidRPr="0003710D" w:rsidRDefault="005A74CD" w:rsidP="0027520A">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3F3F3F"/>
                <w:sz w:val="24"/>
                <w:szCs w:val="24"/>
              </w:rPr>
            </w:pPr>
            <w:r w:rsidRPr="0003710D">
              <w:rPr>
                <w:rFonts w:ascii="Calibri" w:hAnsi="Calibri" w:cs="Calibri"/>
                <w:color w:val="3F3F3F"/>
                <w:sz w:val="24"/>
                <w:szCs w:val="24"/>
              </w:rPr>
              <w:t>4.09</w:t>
            </w:r>
          </w:p>
        </w:tc>
      </w:tr>
      <w:tr w:rsidR="00AD0693" w:rsidRPr="0003710D" w14:paraId="1358BE0E" w14:textId="77777777" w:rsidTr="00D251D2">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auto"/>
          </w:tcPr>
          <w:p w14:paraId="5BFE5DCF" w14:textId="141B4529" w:rsidR="0027520A" w:rsidRPr="00D251D2" w:rsidRDefault="005A74CD" w:rsidP="0027520A">
            <w:pPr>
              <w:pStyle w:val="NoSpacing"/>
              <w:rPr>
                <w:rFonts w:ascii="Calibri" w:hAnsi="Calibri" w:cs="Calibri"/>
                <w:b w:val="0"/>
                <w:color w:val="3F3F3F"/>
                <w:sz w:val="24"/>
                <w:szCs w:val="24"/>
                <w:vertAlign w:val="superscript"/>
              </w:rPr>
            </w:pPr>
            <w:r w:rsidRPr="0003710D">
              <w:rPr>
                <w:rFonts w:ascii="Calibri" w:hAnsi="Calibri" w:cs="Calibri"/>
                <w:b w:val="0"/>
                <w:color w:val="3F3F3F"/>
                <w:sz w:val="24"/>
                <w:szCs w:val="24"/>
              </w:rPr>
              <w:t>787</w:t>
            </w:r>
            <w:r w:rsidR="00EF3918">
              <w:rPr>
                <w:rFonts w:ascii="Calibri" w:hAnsi="Calibri" w:cs="Calibri"/>
                <w:b w:val="0"/>
                <w:color w:val="3F3F3F"/>
                <w:sz w:val="24"/>
                <w:szCs w:val="24"/>
                <w:vertAlign w:val="superscript"/>
              </w:rPr>
              <w:t>b</w:t>
            </w:r>
            <w:r w:rsidR="00EF3918">
              <w:rPr>
                <w:rFonts w:ascii="Calibri" w:hAnsi="Calibri" w:cs="Calibri"/>
                <w:b w:val="0"/>
                <w:color w:val="3F3F3F"/>
                <w:sz w:val="24"/>
                <w:szCs w:val="24"/>
              </w:rPr>
              <w:t>, 787.9x</w:t>
            </w:r>
            <w:r w:rsidR="00EF3918">
              <w:rPr>
                <w:rFonts w:ascii="Calibri" w:hAnsi="Calibri" w:cs="Calibri"/>
                <w:b w:val="0"/>
                <w:color w:val="3F3F3F"/>
                <w:sz w:val="24"/>
                <w:szCs w:val="24"/>
                <w:vertAlign w:val="superscript"/>
              </w:rPr>
              <w:t>a</w:t>
            </w:r>
            <w:r w:rsidR="00EF3918">
              <w:rPr>
                <w:rFonts w:ascii="Calibri" w:hAnsi="Calibri" w:cs="Calibri"/>
                <w:b w:val="0"/>
                <w:color w:val="3F3F3F"/>
                <w:sz w:val="24"/>
                <w:szCs w:val="24"/>
              </w:rPr>
              <w:t>, 789</w:t>
            </w:r>
            <w:r w:rsidR="00EF3918">
              <w:rPr>
                <w:rFonts w:ascii="Calibri" w:hAnsi="Calibri" w:cs="Calibri"/>
                <w:b w:val="0"/>
                <w:color w:val="3F3F3F"/>
                <w:sz w:val="24"/>
                <w:szCs w:val="24"/>
                <w:vertAlign w:val="superscript"/>
              </w:rPr>
              <w:t>b</w:t>
            </w:r>
            <w:r w:rsidR="00EF3918">
              <w:rPr>
                <w:rFonts w:ascii="Calibri" w:hAnsi="Calibri" w:cs="Calibri"/>
                <w:b w:val="0"/>
                <w:color w:val="3F3F3F"/>
                <w:sz w:val="24"/>
                <w:szCs w:val="24"/>
              </w:rPr>
              <w:t>, 789.0x</w:t>
            </w:r>
            <w:r w:rsidR="00EF3918">
              <w:rPr>
                <w:rFonts w:ascii="Calibri" w:hAnsi="Calibri" w:cs="Calibri"/>
                <w:b w:val="0"/>
                <w:color w:val="3F3F3F"/>
                <w:sz w:val="24"/>
                <w:szCs w:val="24"/>
                <w:vertAlign w:val="superscript"/>
              </w:rPr>
              <w:t>a</w:t>
            </w:r>
          </w:p>
        </w:tc>
        <w:tc>
          <w:tcPr>
            <w:tcW w:w="0" w:type="auto"/>
            <w:shd w:val="clear" w:color="auto" w:fill="auto"/>
          </w:tcPr>
          <w:p w14:paraId="4861C3E9" w14:textId="6813563E" w:rsidR="0027520A" w:rsidRPr="0003710D" w:rsidRDefault="005A74CD" w:rsidP="0027520A">
            <w:pPr>
              <w:pStyle w:val="NoSpacing"/>
              <w:cnfStyle w:val="000000100000" w:firstRow="0" w:lastRow="0" w:firstColumn="0" w:lastColumn="0" w:oddVBand="0" w:evenVBand="0" w:oddHBand="1" w:evenHBand="0" w:firstRowFirstColumn="0" w:firstRowLastColumn="0" w:lastRowFirstColumn="0" w:lastRowLastColumn="0"/>
              <w:rPr>
                <w:rFonts w:ascii="Calibri" w:hAnsi="Calibri" w:cs="Calibri"/>
                <w:color w:val="3F3F3F"/>
                <w:sz w:val="24"/>
                <w:szCs w:val="24"/>
              </w:rPr>
            </w:pPr>
            <w:r w:rsidRPr="0003710D">
              <w:rPr>
                <w:rFonts w:ascii="Calibri" w:hAnsi="Calibri" w:cs="Calibri"/>
                <w:color w:val="3F3F3F"/>
                <w:sz w:val="24"/>
                <w:szCs w:val="24"/>
              </w:rPr>
              <w:t>Anorexia, abdominal pain, Symptoms involving digestive system (</w:t>
            </w:r>
            <w:proofErr w:type="gramStart"/>
            <w:r w:rsidRPr="0003710D">
              <w:rPr>
                <w:rFonts w:ascii="Calibri" w:hAnsi="Calibri" w:cs="Calibri"/>
                <w:color w:val="3F3F3F"/>
                <w:sz w:val="24"/>
                <w:szCs w:val="24"/>
              </w:rPr>
              <w:t>including:</w:t>
            </w:r>
            <w:proofErr w:type="gramEnd"/>
            <w:r w:rsidRPr="0003710D">
              <w:rPr>
                <w:rFonts w:ascii="Calibri" w:hAnsi="Calibri" w:cs="Calibri"/>
                <w:color w:val="3F3F3F"/>
                <w:sz w:val="24"/>
                <w:szCs w:val="24"/>
              </w:rPr>
              <w:t xml:space="preserve"> nausea and vomiting, Nausea alone, vomiting alone, heartburn, dysphagia, </w:t>
            </w:r>
            <w:r w:rsidRPr="0003710D">
              <w:rPr>
                <w:rFonts w:ascii="Calibri" w:hAnsi="Calibri" w:cs="Calibri"/>
                <w:color w:val="3F3F3F"/>
                <w:sz w:val="24"/>
                <w:szCs w:val="24"/>
              </w:rPr>
              <w:lastRenderedPageBreak/>
              <w:t>gas/bloating, encopresis, fecal incontinence diarrhea NOS (not infectious))</w:t>
            </w:r>
          </w:p>
        </w:tc>
        <w:tc>
          <w:tcPr>
            <w:tcW w:w="0" w:type="auto"/>
            <w:shd w:val="clear" w:color="auto" w:fill="auto"/>
            <w:noWrap/>
          </w:tcPr>
          <w:p w14:paraId="69A5A931" w14:textId="313CF185" w:rsidR="0027520A" w:rsidRPr="0003710D" w:rsidRDefault="005A74CD" w:rsidP="0027520A">
            <w:pPr>
              <w:pStyle w:val="NoSpacing"/>
              <w:cnfStyle w:val="000000100000" w:firstRow="0" w:lastRow="0" w:firstColumn="0" w:lastColumn="0" w:oddVBand="0" w:evenVBand="0" w:oddHBand="1" w:evenHBand="0" w:firstRowFirstColumn="0" w:firstRowLastColumn="0" w:lastRowFirstColumn="0" w:lastRowLastColumn="0"/>
              <w:rPr>
                <w:rFonts w:ascii="Calibri" w:hAnsi="Calibri" w:cs="Calibri"/>
                <w:color w:val="3F3F3F"/>
                <w:sz w:val="24"/>
                <w:szCs w:val="24"/>
              </w:rPr>
            </w:pPr>
            <w:r w:rsidRPr="0003710D">
              <w:rPr>
                <w:rFonts w:ascii="Calibri" w:hAnsi="Calibri" w:cs="Calibri"/>
                <w:color w:val="3F3F3F"/>
                <w:sz w:val="24"/>
                <w:szCs w:val="24"/>
              </w:rPr>
              <w:lastRenderedPageBreak/>
              <w:t>4.27</w:t>
            </w:r>
          </w:p>
        </w:tc>
      </w:tr>
      <w:tr w:rsidR="0027520A" w:rsidRPr="0003710D" w14:paraId="1AA37A22" w14:textId="77777777" w:rsidTr="00D251D2">
        <w:trPr>
          <w:trHeight w:val="334"/>
        </w:trPr>
        <w:tc>
          <w:tcPr>
            <w:cnfStyle w:val="001000000000" w:firstRow="0" w:lastRow="0" w:firstColumn="1" w:lastColumn="0" w:oddVBand="0" w:evenVBand="0" w:oddHBand="0" w:evenHBand="0" w:firstRowFirstColumn="0" w:firstRowLastColumn="0" w:lastRowFirstColumn="0" w:lastRowLastColumn="0"/>
            <w:tcW w:w="0" w:type="auto"/>
            <w:gridSpan w:val="4"/>
            <w:shd w:val="clear" w:color="auto" w:fill="DBDBDB" w:themeFill="accent3" w:themeFillTint="66"/>
          </w:tcPr>
          <w:p w14:paraId="4E7FDF39" w14:textId="3624730C" w:rsidR="0027520A" w:rsidRPr="0003710D" w:rsidRDefault="001B6E7C" w:rsidP="0027520A">
            <w:pPr>
              <w:pStyle w:val="NoSpacing"/>
              <w:rPr>
                <w:rFonts w:ascii="Calibri" w:hAnsi="Calibri" w:cs="Calibri"/>
                <w:color w:val="FFFFFF" w:themeColor="background1"/>
                <w:sz w:val="24"/>
                <w:szCs w:val="24"/>
              </w:rPr>
            </w:pPr>
            <w:r>
              <w:rPr>
                <w:rFonts w:ascii="Calibri" w:hAnsi="Calibri" w:cs="Calibri"/>
                <w:sz w:val="24"/>
                <w:szCs w:val="24"/>
              </w:rPr>
              <w:t xml:space="preserve">Emergency Department and </w:t>
            </w:r>
            <w:r w:rsidR="0027520A" w:rsidRPr="0003710D">
              <w:rPr>
                <w:rFonts w:ascii="Calibri" w:hAnsi="Calibri" w:cs="Calibri"/>
                <w:sz w:val="24"/>
                <w:szCs w:val="24"/>
              </w:rPr>
              <w:t>Hospitalization Codes</w:t>
            </w:r>
          </w:p>
        </w:tc>
      </w:tr>
      <w:tr w:rsidR="003721A1" w:rsidRPr="0003710D" w14:paraId="16E6726A" w14:textId="77777777" w:rsidTr="00D251D2">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0" w:type="auto"/>
          </w:tcPr>
          <w:p w14:paraId="0C911776" w14:textId="77777777" w:rsidR="0027520A" w:rsidRPr="0003710D" w:rsidRDefault="0027520A" w:rsidP="0027520A">
            <w:pPr>
              <w:pStyle w:val="NoSpacing"/>
              <w:rPr>
                <w:rFonts w:ascii="Calibri" w:hAnsi="Calibri" w:cs="Calibri"/>
                <w:color w:val="3F3F3F"/>
                <w:sz w:val="24"/>
                <w:szCs w:val="24"/>
              </w:rPr>
            </w:pPr>
            <w:r w:rsidRPr="0003710D">
              <w:rPr>
                <w:rFonts w:ascii="Calibri" w:hAnsi="Calibri" w:cs="Calibri"/>
                <w:sz w:val="24"/>
                <w:szCs w:val="24"/>
              </w:rPr>
              <w:t>ICD-9 Code</w:t>
            </w:r>
          </w:p>
        </w:tc>
        <w:tc>
          <w:tcPr>
            <w:tcW w:w="0" w:type="auto"/>
          </w:tcPr>
          <w:p w14:paraId="353DCAAE" w14:textId="77777777" w:rsidR="0027520A" w:rsidRPr="0003710D" w:rsidRDefault="0027520A" w:rsidP="0027520A">
            <w:pPr>
              <w:pStyle w:val="NoSpacing"/>
              <w:cnfStyle w:val="000000100000" w:firstRow="0" w:lastRow="0" w:firstColumn="0" w:lastColumn="0" w:oddVBand="0" w:evenVBand="0" w:oddHBand="1" w:evenHBand="0" w:firstRowFirstColumn="0" w:firstRowLastColumn="0" w:lastRowFirstColumn="0" w:lastRowLastColumn="0"/>
              <w:rPr>
                <w:rFonts w:ascii="Calibri" w:hAnsi="Calibri" w:cs="Calibri"/>
                <w:b/>
                <w:color w:val="3F3F3F"/>
                <w:sz w:val="24"/>
                <w:szCs w:val="24"/>
              </w:rPr>
            </w:pPr>
            <w:r w:rsidRPr="0003710D">
              <w:rPr>
                <w:rFonts w:ascii="Calibri" w:hAnsi="Calibri" w:cs="Calibri"/>
                <w:b/>
                <w:sz w:val="24"/>
                <w:szCs w:val="24"/>
              </w:rPr>
              <w:t>ICD-10 Code</w:t>
            </w:r>
          </w:p>
        </w:tc>
        <w:tc>
          <w:tcPr>
            <w:tcW w:w="0" w:type="auto"/>
          </w:tcPr>
          <w:p w14:paraId="1E95539F" w14:textId="77777777" w:rsidR="0027520A" w:rsidRPr="0003710D" w:rsidRDefault="0027520A" w:rsidP="0027520A">
            <w:pPr>
              <w:pStyle w:val="NoSpacing"/>
              <w:cnfStyle w:val="000000100000" w:firstRow="0" w:lastRow="0" w:firstColumn="0" w:lastColumn="0" w:oddVBand="0" w:evenVBand="0" w:oddHBand="1" w:evenHBand="0" w:firstRowFirstColumn="0" w:firstRowLastColumn="0" w:lastRowFirstColumn="0" w:lastRowLastColumn="0"/>
              <w:rPr>
                <w:rFonts w:ascii="Calibri" w:hAnsi="Calibri" w:cs="Calibri"/>
                <w:b/>
                <w:color w:val="3F3F3F"/>
                <w:sz w:val="24"/>
                <w:szCs w:val="24"/>
              </w:rPr>
            </w:pPr>
            <w:r w:rsidRPr="0003710D">
              <w:rPr>
                <w:rFonts w:ascii="Calibri" w:hAnsi="Calibri" w:cs="Calibri"/>
                <w:b/>
                <w:sz w:val="24"/>
                <w:szCs w:val="24"/>
              </w:rPr>
              <w:t>Description</w:t>
            </w:r>
          </w:p>
        </w:tc>
        <w:tc>
          <w:tcPr>
            <w:tcW w:w="0" w:type="auto"/>
            <w:noWrap/>
          </w:tcPr>
          <w:p w14:paraId="61B5CF81" w14:textId="77777777" w:rsidR="0027520A" w:rsidRPr="0003710D" w:rsidRDefault="0027520A" w:rsidP="0027520A">
            <w:pPr>
              <w:pStyle w:val="NoSpacing"/>
              <w:cnfStyle w:val="000000100000" w:firstRow="0" w:lastRow="0" w:firstColumn="0" w:lastColumn="0" w:oddVBand="0" w:evenVBand="0" w:oddHBand="1" w:evenHBand="0" w:firstRowFirstColumn="0" w:firstRowLastColumn="0" w:lastRowFirstColumn="0" w:lastRowLastColumn="0"/>
              <w:rPr>
                <w:rFonts w:ascii="Calibri" w:hAnsi="Calibri" w:cs="Calibri"/>
                <w:b/>
                <w:color w:val="3F3F3F"/>
                <w:sz w:val="24"/>
                <w:szCs w:val="24"/>
              </w:rPr>
            </w:pPr>
            <w:r w:rsidRPr="0003710D">
              <w:rPr>
                <w:rFonts w:ascii="Calibri" w:hAnsi="Calibri" w:cs="Calibri"/>
                <w:b/>
                <w:sz w:val="24"/>
                <w:szCs w:val="24"/>
              </w:rPr>
              <w:t>Average Rating</w:t>
            </w:r>
          </w:p>
        </w:tc>
      </w:tr>
      <w:tr w:rsidR="00EF3918" w:rsidRPr="0003710D" w14:paraId="5F7B64D1" w14:textId="77777777" w:rsidTr="00D251D2">
        <w:trPr>
          <w:trHeight w:val="334"/>
        </w:trPr>
        <w:tc>
          <w:tcPr>
            <w:cnfStyle w:val="001000000000" w:firstRow="0" w:lastRow="0" w:firstColumn="1" w:lastColumn="0" w:oddVBand="0" w:evenVBand="0" w:oddHBand="0" w:evenHBand="0" w:firstRowFirstColumn="0" w:firstRowLastColumn="0" w:lastRowFirstColumn="0" w:lastRowLastColumn="0"/>
            <w:tcW w:w="0" w:type="auto"/>
            <w:gridSpan w:val="4"/>
            <w:shd w:val="clear" w:color="auto" w:fill="auto"/>
          </w:tcPr>
          <w:p w14:paraId="21C00B3A" w14:textId="76030DA2" w:rsidR="00EF3918" w:rsidRPr="0003710D" w:rsidRDefault="00EF3918" w:rsidP="00EF3918">
            <w:pPr>
              <w:pStyle w:val="NoSpacing"/>
              <w:rPr>
                <w:rFonts w:ascii="Calibri" w:hAnsi="Calibri" w:cs="Calibri"/>
                <w:sz w:val="24"/>
                <w:szCs w:val="24"/>
              </w:rPr>
            </w:pPr>
            <w:r w:rsidRPr="0003710D">
              <w:rPr>
                <w:rFonts w:ascii="Calibri" w:hAnsi="Calibri" w:cs="Calibri"/>
                <w:color w:val="3F3F3F"/>
                <w:sz w:val="24"/>
                <w:szCs w:val="24"/>
              </w:rPr>
              <w:t xml:space="preserve">Codes with </w:t>
            </w:r>
            <w:r>
              <w:rPr>
                <w:rFonts w:ascii="Calibri" w:hAnsi="Calibri" w:cs="Calibri"/>
                <w:color w:val="3F3F3F"/>
                <w:sz w:val="24"/>
                <w:szCs w:val="24"/>
              </w:rPr>
              <w:t>look back period as long as possible given data availability</w:t>
            </w:r>
          </w:p>
        </w:tc>
      </w:tr>
      <w:tr w:rsidR="003721A1" w:rsidRPr="0003710D" w14:paraId="63A45F06" w14:textId="77777777" w:rsidTr="00D251D2">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1BD7A156" w14:textId="434AC5A0" w:rsidR="0027520A" w:rsidRPr="0003710D" w:rsidRDefault="00653C28" w:rsidP="0027520A">
            <w:pPr>
              <w:pStyle w:val="NoSpacing"/>
              <w:rPr>
                <w:rFonts w:ascii="Calibri" w:hAnsi="Calibri" w:cs="Calibri"/>
                <w:b w:val="0"/>
                <w:color w:val="3F3F3F"/>
                <w:sz w:val="24"/>
                <w:szCs w:val="24"/>
              </w:rPr>
            </w:pPr>
            <w:r w:rsidRPr="0003710D">
              <w:rPr>
                <w:rFonts w:ascii="Calibri" w:hAnsi="Calibri" w:cs="Calibri"/>
                <w:b w:val="0"/>
                <w:color w:val="3F3F3F"/>
                <w:sz w:val="24"/>
                <w:szCs w:val="24"/>
              </w:rPr>
              <w:t>262.x</w:t>
            </w:r>
            <w:r w:rsidR="00AD0693" w:rsidRPr="0003710D">
              <w:rPr>
                <w:rFonts w:ascii="Calibri" w:hAnsi="Calibri" w:cs="Calibri"/>
                <w:b w:val="0"/>
                <w:color w:val="3F3F3F"/>
                <w:sz w:val="24"/>
                <w:szCs w:val="24"/>
              </w:rPr>
              <w:t xml:space="preserve">, </w:t>
            </w:r>
            <w:r w:rsidRPr="0003710D">
              <w:rPr>
                <w:rFonts w:ascii="Calibri" w:hAnsi="Calibri" w:cs="Calibri"/>
                <w:b w:val="0"/>
                <w:color w:val="3F3F3F"/>
                <w:sz w:val="24"/>
                <w:szCs w:val="24"/>
              </w:rPr>
              <w:t>263.0</w:t>
            </w:r>
            <w:r w:rsidR="00AD0693" w:rsidRPr="0003710D">
              <w:rPr>
                <w:rFonts w:ascii="Calibri" w:hAnsi="Calibri" w:cs="Calibri"/>
                <w:b w:val="0"/>
                <w:color w:val="3F3F3F"/>
                <w:sz w:val="24"/>
                <w:szCs w:val="24"/>
              </w:rPr>
              <w:t xml:space="preserve">, </w:t>
            </w:r>
            <w:r w:rsidRPr="0003710D">
              <w:rPr>
                <w:rFonts w:ascii="Calibri" w:hAnsi="Calibri" w:cs="Calibri"/>
                <w:b w:val="0"/>
                <w:color w:val="3F3F3F"/>
                <w:sz w:val="24"/>
                <w:szCs w:val="24"/>
              </w:rPr>
              <w:t>263.1</w:t>
            </w:r>
            <w:r w:rsidR="00AD0693" w:rsidRPr="0003710D">
              <w:rPr>
                <w:rFonts w:ascii="Calibri" w:hAnsi="Calibri" w:cs="Calibri"/>
                <w:b w:val="0"/>
                <w:color w:val="3F3F3F"/>
                <w:sz w:val="24"/>
                <w:szCs w:val="24"/>
              </w:rPr>
              <w:t xml:space="preserve">, </w:t>
            </w:r>
            <w:r w:rsidRPr="0003710D">
              <w:rPr>
                <w:rFonts w:ascii="Calibri" w:hAnsi="Calibri" w:cs="Calibri"/>
                <w:b w:val="0"/>
                <w:color w:val="3F3F3F"/>
                <w:sz w:val="24"/>
                <w:szCs w:val="24"/>
              </w:rPr>
              <w:t>263.2</w:t>
            </w:r>
            <w:r w:rsidR="00AD0693" w:rsidRPr="0003710D">
              <w:rPr>
                <w:rFonts w:ascii="Calibri" w:hAnsi="Calibri" w:cs="Calibri"/>
                <w:b w:val="0"/>
                <w:color w:val="3F3F3F"/>
                <w:sz w:val="24"/>
                <w:szCs w:val="24"/>
              </w:rPr>
              <w:t xml:space="preserve">, </w:t>
            </w:r>
            <w:r w:rsidRPr="0003710D">
              <w:rPr>
                <w:rFonts w:ascii="Calibri" w:hAnsi="Calibri" w:cs="Calibri"/>
                <w:b w:val="0"/>
                <w:color w:val="3F3F3F"/>
                <w:sz w:val="24"/>
                <w:szCs w:val="24"/>
              </w:rPr>
              <w:t>263.8</w:t>
            </w:r>
            <w:r w:rsidR="00AD0693" w:rsidRPr="0003710D">
              <w:rPr>
                <w:rFonts w:ascii="Calibri" w:hAnsi="Calibri" w:cs="Calibri"/>
                <w:b w:val="0"/>
                <w:color w:val="3F3F3F"/>
                <w:sz w:val="24"/>
                <w:szCs w:val="24"/>
              </w:rPr>
              <w:t xml:space="preserve">, </w:t>
            </w:r>
            <w:r w:rsidRPr="0003710D">
              <w:rPr>
                <w:rFonts w:ascii="Calibri" w:hAnsi="Calibri" w:cs="Calibri"/>
                <w:b w:val="0"/>
                <w:color w:val="3F3F3F"/>
                <w:sz w:val="24"/>
                <w:szCs w:val="24"/>
              </w:rPr>
              <w:t>263.9</w:t>
            </w:r>
            <w:r w:rsidR="00AD0693" w:rsidRPr="0003710D">
              <w:rPr>
                <w:rFonts w:ascii="Calibri" w:hAnsi="Calibri" w:cs="Calibri"/>
                <w:b w:val="0"/>
                <w:color w:val="3F3F3F"/>
                <w:sz w:val="24"/>
                <w:szCs w:val="24"/>
              </w:rPr>
              <w:t xml:space="preserve">, </w:t>
            </w:r>
            <w:r w:rsidRPr="0003710D">
              <w:rPr>
                <w:rFonts w:ascii="Calibri" w:hAnsi="Calibri" w:cs="Calibri"/>
                <w:b w:val="0"/>
                <w:color w:val="3F3F3F"/>
                <w:sz w:val="24"/>
                <w:szCs w:val="24"/>
              </w:rPr>
              <w:t>579.8</w:t>
            </w:r>
            <w:r w:rsidR="00AD0693" w:rsidRPr="0003710D">
              <w:rPr>
                <w:rFonts w:ascii="Calibri" w:hAnsi="Calibri" w:cs="Calibri"/>
                <w:b w:val="0"/>
                <w:color w:val="3F3F3F"/>
                <w:sz w:val="24"/>
                <w:szCs w:val="24"/>
              </w:rPr>
              <w:t xml:space="preserve">, </w:t>
            </w:r>
            <w:r w:rsidRPr="0003710D">
              <w:rPr>
                <w:rFonts w:ascii="Calibri" w:hAnsi="Calibri" w:cs="Calibri"/>
                <w:b w:val="0"/>
                <w:color w:val="3F3F3F"/>
                <w:sz w:val="24"/>
                <w:szCs w:val="24"/>
              </w:rPr>
              <w:t>579.9</w:t>
            </w:r>
            <w:r w:rsidR="00AD0693" w:rsidRPr="0003710D">
              <w:rPr>
                <w:rFonts w:ascii="Calibri" w:hAnsi="Calibri" w:cs="Calibri"/>
                <w:b w:val="0"/>
                <w:color w:val="3F3F3F"/>
                <w:sz w:val="24"/>
                <w:szCs w:val="24"/>
              </w:rPr>
              <w:t xml:space="preserve">, </w:t>
            </w:r>
          </w:p>
        </w:tc>
        <w:tc>
          <w:tcPr>
            <w:tcW w:w="0" w:type="auto"/>
            <w:shd w:val="clear" w:color="auto" w:fill="auto"/>
          </w:tcPr>
          <w:p w14:paraId="3A5519F0" w14:textId="2FD40318" w:rsidR="0027520A" w:rsidRPr="0003710D" w:rsidRDefault="00653C28" w:rsidP="0027520A">
            <w:pPr>
              <w:pStyle w:val="NoSpacing"/>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03710D">
              <w:rPr>
                <w:rFonts w:ascii="Calibri" w:hAnsi="Calibri" w:cs="Calibri"/>
                <w:color w:val="3F3F3F"/>
                <w:sz w:val="24"/>
                <w:szCs w:val="24"/>
              </w:rPr>
              <w:t>E43</w:t>
            </w:r>
            <w:r w:rsidR="00AD0693" w:rsidRPr="0003710D">
              <w:rPr>
                <w:rFonts w:ascii="Calibri" w:hAnsi="Calibri" w:cs="Calibri"/>
                <w:color w:val="3F3F3F"/>
                <w:sz w:val="24"/>
                <w:szCs w:val="24"/>
              </w:rPr>
              <w:t xml:space="preserve">, </w:t>
            </w:r>
            <w:r w:rsidRPr="0003710D">
              <w:rPr>
                <w:rFonts w:ascii="Calibri" w:hAnsi="Calibri" w:cs="Calibri"/>
                <w:color w:val="3F3F3F"/>
                <w:sz w:val="24"/>
                <w:szCs w:val="24"/>
              </w:rPr>
              <w:t>E44</w:t>
            </w:r>
            <w:r w:rsidR="00601FB4">
              <w:rPr>
                <w:rFonts w:ascii="Calibri" w:hAnsi="Calibri" w:cs="Calibri"/>
                <w:color w:val="3F3F3F"/>
                <w:sz w:val="24"/>
                <w:szCs w:val="24"/>
              </w:rPr>
              <w:t>.x</w:t>
            </w:r>
            <w:r w:rsidR="00AD0693" w:rsidRPr="0003710D">
              <w:rPr>
                <w:rFonts w:ascii="Calibri" w:hAnsi="Calibri" w:cs="Calibri"/>
                <w:color w:val="3F3F3F"/>
                <w:sz w:val="24"/>
                <w:szCs w:val="24"/>
              </w:rPr>
              <w:t xml:space="preserve">, </w:t>
            </w:r>
            <w:r w:rsidRPr="0003710D">
              <w:rPr>
                <w:rFonts w:ascii="Calibri" w:hAnsi="Calibri" w:cs="Calibri"/>
                <w:color w:val="3F3F3F"/>
                <w:sz w:val="24"/>
                <w:szCs w:val="24"/>
              </w:rPr>
              <w:t>E45</w:t>
            </w:r>
            <w:r w:rsidR="00AD0693" w:rsidRPr="0003710D">
              <w:rPr>
                <w:rFonts w:ascii="Calibri" w:hAnsi="Calibri" w:cs="Calibri"/>
                <w:color w:val="3F3F3F"/>
                <w:sz w:val="24"/>
                <w:szCs w:val="24"/>
              </w:rPr>
              <w:t xml:space="preserve">, </w:t>
            </w:r>
            <w:r w:rsidRPr="0003710D">
              <w:rPr>
                <w:rFonts w:ascii="Calibri" w:hAnsi="Calibri" w:cs="Calibri"/>
                <w:color w:val="3F3F3F"/>
                <w:sz w:val="24"/>
                <w:szCs w:val="24"/>
              </w:rPr>
              <w:t>E46</w:t>
            </w:r>
            <w:r w:rsidR="00AD0693" w:rsidRPr="0003710D">
              <w:rPr>
                <w:rFonts w:ascii="Calibri" w:hAnsi="Calibri" w:cs="Calibri"/>
                <w:color w:val="3F3F3F"/>
                <w:sz w:val="24"/>
                <w:szCs w:val="24"/>
              </w:rPr>
              <w:t xml:space="preserve">, </w:t>
            </w:r>
            <w:r w:rsidRPr="0003710D">
              <w:rPr>
                <w:rFonts w:ascii="Calibri" w:hAnsi="Calibri" w:cs="Calibri"/>
                <w:color w:val="3F3F3F"/>
                <w:sz w:val="24"/>
                <w:szCs w:val="24"/>
              </w:rPr>
              <w:t>K90.8</w:t>
            </w:r>
            <w:r w:rsidR="00AD0693" w:rsidRPr="0003710D">
              <w:rPr>
                <w:rFonts w:ascii="Calibri" w:hAnsi="Calibri" w:cs="Calibri"/>
                <w:color w:val="3F3F3F"/>
                <w:sz w:val="24"/>
                <w:szCs w:val="24"/>
              </w:rPr>
              <w:t xml:space="preserve">, </w:t>
            </w:r>
            <w:r w:rsidRPr="0003710D">
              <w:rPr>
                <w:rFonts w:ascii="Calibri" w:hAnsi="Calibri" w:cs="Calibri"/>
                <w:color w:val="3F3F3F"/>
                <w:sz w:val="24"/>
                <w:szCs w:val="24"/>
              </w:rPr>
              <w:t>K90.9</w:t>
            </w:r>
          </w:p>
        </w:tc>
        <w:tc>
          <w:tcPr>
            <w:tcW w:w="0" w:type="auto"/>
            <w:shd w:val="clear" w:color="auto" w:fill="auto"/>
          </w:tcPr>
          <w:p w14:paraId="6DD0E0C7" w14:textId="6E32C452" w:rsidR="0027520A" w:rsidRPr="0003710D" w:rsidRDefault="00653C28" w:rsidP="0027520A">
            <w:pPr>
              <w:pStyle w:val="NoSpacing"/>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03710D">
              <w:rPr>
                <w:rFonts w:ascii="Calibri" w:hAnsi="Calibri" w:cs="Calibri"/>
                <w:sz w:val="24"/>
                <w:szCs w:val="24"/>
              </w:rPr>
              <w:t>Malabsorption and malnutrition</w:t>
            </w:r>
          </w:p>
        </w:tc>
        <w:tc>
          <w:tcPr>
            <w:tcW w:w="0" w:type="auto"/>
            <w:shd w:val="clear" w:color="auto" w:fill="auto"/>
            <w:noWrap/>
          </w:tcPr>
          <w:p w14:paraId="014C3546" w14:textId="6A88DDFE" w:rsidR="0027520A" w:rsidRPr="0003710D" w:rsidRDefault="00653C28" w:rsidP="0027520A">
            <w:pPr>
              <w:pStyle w:val="NoSpacing"/>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03710D">
              <w:rPr>
                <w:rFonts w:ascii="Calibri" w:hAnsi="Calibri" w:cs="Calibri"/>
                <w:sz w:val="24"/>
                <w:szCs w:val="24"/>
              </w:rPr>
              <w:t>4.36</w:t>
            </w:r>
          </w:p>
        </w:tc>
      </w:tr>
      <w:tr w:rsidR="003721A1" w:rsidRPr="0003710D" w14:paraId="67E4BB41" w14:textId="77777777" w:rsidTr="00D251D2">
        <w:trPr>
          <w:trHeight w:val="334"/>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33DE438C" w14:textId="6B6575EC" w:rsidR="0027520A" w:rsidRPr="0003710D" w:rsidRDefault="00653C28" w:rsidP="0027520A">
            <w:pPr>
              <w:pStyle w:val="NoSpacing"/>
              <w:rPr>
                <w:rFonts w:ascii="Calibri" w:hAnsi="Calibri" w:cs="Calibri"/>
                <w:b w:val="0"/>
                <w:color w:val="3F3F3F"/>
                <w:sz w:val="24"/>
                <w:szCs w:val="24"/>
              </w:rPr>
            </w:pPr>
            <w:r w:rsidRPr="0003710D">
              <w:rPr>
                <w:rFonts w:ascii="Calibri" w:hAnsi="Calibri" w:cs="Calibri"/>
                <w:b w:val="0"/>
                <w:color w:val="3F3F3F"/>
                <w:sz w:val="24"/>
                <w:szCs w:val="24"/>
              </w:rPr>
              <w:t>535</w:t>
            </w:r>
            <w:r w:rsidR="00601FB4">
              <w:rPr>
                <w:rFonts w:ascii="Calibri" w:hAnsi="Calibri" w:cs="Calibri"/>
                <w:b w:val="0"/>
                <w:color w:val="3F3F3F"/>
                <w:sz w:val="24"/>
                <w:szCs w:val="24"/>
              </w:rPr>
              <w:t>.x</w:t>
            </w:r>
          </w:p>
        </w:tc>
        <w:tc>
          <w:tcPr>
            <w:tcW w:w="0" w:type="auto"/>
            <w:shd w:val="clear" w:color="auto" w:fill="auto"/>
          </w:tcPr>
          <w:p w14:paraId="70D2130B" w14:textId="5A204610" w:rsidR="0027520A" w:rsidRPr="0003710D" w:rsidRDefault="00653C28" w:rsidP="0027520A">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3F3F3F"/>
                <w:sz w:val="24"/>
                <w:szCs w:val="24"/>
              </w:rPr>
            </w:pPr>
            <w:r w:rsidRPr="0003710D">
              <w:rPr>
                <w:rFonts w:ascii="Calibri" w:hAnsi="Calibri" w:cs="Calibri"/>
                <w:color w:val="3F3F3F"/>
                <w:sz w:val="24"/>
                <w:szCs w:val="24"/>
              </w:rPr>
              <w:t>K29.x</w:t>
            </w:r>
          </w:p>
        </w:tc>
        <w:tc>
          <w:tcPr>
            <w:tcW w:w="0" w:type="auto"/>
            <w:shd w:val="clear" w:color="auto" w:fill="auto"/>
          </w:tcPr>
          <w:p w14:paraId="46318E3F" w14:textId="43D6625C" w:rsidR="0027520A" w:rsidRPr="0003710D" w:rsidRDefault="00653C28" w:rsidP="0027520A">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3F3F3F"/>
                <w:sz w:val="24"/>
                <w:szCs w:val="24"/>
              </w:rPr>
            </w:pPr>
            <w:r w:rsidRPr="0003710D">
              <w:rPr>
                <w:rFonts w:ascii="Calibri" w:hAnsi="Calibri" w:cs="Calibri"/>
                <w:color w:val="3F3F3F"/>
                <w:sz w:val="24"/>
                <w:szCs w:val="24"/>
              </w:rPr>
              <w:t>Gastritis/duodenitis</w:t>
            </w:r>
          </w:p>
        </w:tc>
        <w:tc>
          <w:tcPr>
            <w:tcW w:w="0" w:type="auto"/>
            <w:shd w:val="clear" w:color="auto" w:fill="auto"/>
            <w:noWrap/>
          </w:tcPr>
          <w:p w14:paraId="762AED76" w14:textId="1288309A" w:rsidR="0027520A" w:rsidRPr="0003710D" w:rsidRDefault="00653C28" w:rsidP="0027520A">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3F3F3F"/>
                <w:sz w:val="24"/>
                <w:szCs w:val="24"/>
              </w:rPr>
            </w:pPr>
            <w:r w:rsidRPr="0003710D">
              <w:rPr>
                <w:rFonts w:ascii="Calibri" w:hAnsi="Calibri" w:cs="Calibri"/>
                <w:color w:val="3F3F3F"/>
                <w:sz w:val="24"/>
                <w:szCs w:val="24"/>
              </w:rPr>
              <w:t>4</w:t>
            </w:r>
          </w:p>
        </w:tc>
      </w:tr>
      <w:tr w:rsidR="003721A1" w:rsidRPr="0003710D" w14:paraId="4103B4AB" w14:textId="77777777" w:rsidTr="00D251D2">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4CF0A253" w14:textId="6D81B4D7" w:rsidR="0027520A" w:rsidRPr="0003710D" w:rsidRDefault="00653C28" w:rsidP="0027520A">
            <w:pPr>
              <w:pStyle w:val="NoSpacing"/>
              <w:rPr>
                <w:rFonts w:ascii="Calibri" w:hAnsi="Calibri" w:cs="Calibri"/>
                <w:b w:val="0"/>
                <w:color w:val="3F3F3F"/>
                <w:sz w:val="24"/>
                <w:szCs w:val="24"/>
              </w:rPr>
            </w:pPr>
            <w:r w:rsidRPr="0003710D">
              <w:rPr>
                <w:rFonts w:ascii="Calibri" w:hAnsi="Calibri" w:cs="Calibri"/>
                <w:b w:val="0"/>
                <w:color w:val="3F3F3F"/>
                <w:sz w:val="24"/>
                <w:szCs w:val="24"/>
              </w:rPr>
              <w:t>537.4</w:t>
            </w:r>
          </w:p>
        </w:tc>
        <w:tc>
          <w:tcPr>
            <w:tcW w:w="0" w:type="auto"/>
            <w:shd w:val="clear" w:color="auto" w:fill="auto"/>
          </w:tcPr>
          <w:p w14:paraId="469031B4" w14:textId="2C8D4248" w:rsidR="0027520A" w:rsidRPr="0003710D" w:rsidRDefault="00653C28" w:rsidP="0027520A">
            <w:pPr>
              <w:pStyle w:val="NoSpacing"/>
              <w:cnfStyle w:val="000000100000" w:firstRow="0" w:lastRow="0" w:firstColumn="0" w:lastColumn="0" w:oddVBand="0" w:evenVBand="0" w:oddHBand="1" w:evenHBand="0" w:firstRowFirstColumn="0" w:firstRowLastColumn="0" w:lastRowFirstColumn="0" w:lastRowLastColumn="0"/>
              <w:rPr>
                <w:rFonts w:ascii="Calibri" w:hAnsi="Calibri" w:cs="Calibri"/>
                <w:color w:val="3F3F3F"/>
                <w:sz w:val="24"/>
                <w:szCs w:val="24"/>
              </w:rPr>
            </w:pPr>
            <w:r w:rsidRPr="0003710D">
              <w:rPr>
                <w:rFonts w:ascii="Calibri" w:hAnsi="Calibri" w:cs="Calibri"/>
                <w:color w:val="3F3F3F"/>
                <w:sz w:val="24"/>
                <w:szCs w:val="24"/>
              </w:rPr>
              <w:t>K31.6</w:t>
            </w:r>
          </w:p>
        </w:tc>
        <w:tc>
          <w:tcPr>
            <w:tcW w:w="0" w:type="auto"/>
            <w:shd w:val="clear" w:color="auto" w:fill="auto"/>
          </w:tcPr>
          <w:p w14:paraId="24CFA148" w14:textId="4A681CE5" w:rsidR="0027520A" w:rsidRPr="0003710D" w:rsidRDefault="00653C28" w:rsidP="0027520A">
            <w:pPr>
              <w:pStyle w:val="NoSpacing"/>
              <w:cnfStyle w:val="000000100000" w:firstRow="0" w:lastRow="0" w:firstColumn="0" w:lastColumn="0" w:oddVBand="0" w:evenVBand="0" w:oddHBand="1" w:evenHBand="0" w:firstRowFirstColumn="0" w:firstRowLastColumn="0" w:lastRowFirstColumn="0" w:lastRowLastColumn="0"/>
              <w:rPr>
                <w:rFonts w:ascii="Calibri" w:hAnsi="Calibri" w:cs="Calibri"/>
                <w:color w:val="3F3F3F"/>
                <w:sz w:val="24"/>
                <w:szCs w:val="24"/>
              </w:rPr>
            </w:pPr>
            <w:r w:rsidRPr="0003710D">
              <w:rPr>
                <w:rFonts w:ascii="Calibri" w:hAnsi="Calibri" w:cs="Calibri"/>
                <w:color w:val="3F3F3F"/>
                <w:sz w:val="24"/>
                <w:szCs w:val="24"/>
              </w:rPr>
              <w:t>Fistula of the stomach and duodenum</w:t>
            </w:r>
          </w:p>
        </w:tc>
        <w:tc>
          <w:tcPr>
            <w:tcW w:w="0" w:type="auto"/>
            <w:shd w:val="clear" w:color="auto" w:fill="auto"/>
            <w:noWrap/>
          </w:tcPr>
          <w:p w14:paraId="4C6B074B" w14:textId="4612F951" w:rsidR="0027520A" w:rsidRPr="0003710D" w:rsidRDefault="00653C28" w:rsidP="0027520A">
            <w:pPr>
              <w:pStyle w:val="NoSpacing"/>
              <w:cnfStyle w:val="000000100000" w:firstRow="0" w:lastRow="0" w:firstColumn="0" w:lastColumn="0" w:oddVBand="0" w:evenVBand="0" w:oddHBand="1" w:evenHBand="0" w:firstRowFirstColumn="0" w:firstRowLastColumn="0" w:lastRowFirstColumn="0" w:lastRowLastColumn="0"/>
              <w:rPr>
                <w:rFonts w:ascii="Calibri" w:hAnsi="Calibri" w:cs="Calibri"/>
                <w:color w:val="3F3F3F"/>
                <w:sz w:val="24"/>
                <w:szCs w:val="24"/>
              </w:rPr>
            </w:pPr>
            <w:r w:rsidRPr="0003710D">
              <w:rPr>
                <w:rFonts w:ascii="Calibri" w:hAnsi="Calibri" w:cs="Calibri"/>
                <w:color w:val="3F3F3F"/>
                <w:sz w:val="24"/>
                <w:szCs w:val="24"/>
              </w:rPr>
              <w:t>4.64</w:t>
            </w:r>
          </w:p>
        </w:tc>
      </w:tr>
      <w:tr w:rsidR="003721A1" w:rsidRPr="0003710D" w14:paraId="1CC5FC2C" w14:textId="77777777" w:rsidTr="00D251D2">
        <w:trPr>
          <w:trHeight w:val="334"/>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4636D797" w14:textId="3648BF4E" w:rsidR="0027520A" w:rsidRPr="0003710D" w:rsidRDefault="00653C28" w:rsidP="00653C28">
            <w:pPr>
              <w:rPr>
                <w:rFonts w:ascii="Calibri" w:hAnsi="Calibri" w:cs="Calibri"/>
                <w:b w:val="0"/>
                <w:color w:val="3F3F3F"/>
              </w:rPr>
            </w:pPr>
            <w:r w:rsidRPr="0003710D">
              <w:rPr>
                <w:rFonts w:ascii="Calibri" w:hAnsi="Calibri" w:cs="Calibri"/>
                <w:b w:val="0"/>
                <w:color w:val="3F3F3F"/>
              </w:rPr>
              <w:t>560.8</w:t>
            </w:r>
            <w:r w:rsidR="00601FB4">
              <w:rPr>
                <w:rFonts w:ascii="Calibri" w:hAnsi="Calibri" w:cs="Calibri"/>
                <w:b w:val="0"/>
                <w:color w:val="3F3F3F"/>
              </w:rPr>
              <w:t>x</w:t>
            </w:r>
            <w:r w:rsidR="00AD0693" w:rsidRPr="0003710D">
              <w:rPr>
                <w:rFonts w:ascii="Calibri" w:hAnsi="Calibri" w:cs="Calibri"/>
                <w:b w:val="0"/>
                <w:color w:val="3F3F3F"/>
              </w:rPr>
              <w:t xml:space="preserve">, </w:t>
            </w:r>
            <w:r w:rsidRPr="0003710D">
              <w:rPr>
                <w:rFonts w:ascii="Calibri" w:hAnsi="Calibri" w:cs="Calibri"/>
                <w:b w:val="0"/>
                <w:color w:val="3F3F3F"/>
              </w:rPr>
              <w:t>560.9</w:t>
            </w:r>
          </w:p>
        </w:tc>
        <w:tc>
          <w:tcPr>
            <w:tcW w:w="0" w:type="auto"/>
            <w:shd w:val="clear" w:color="auto" w:fill="auto"/>
          </w:tcPr>
          <w:p w14:paraId="40F9A308" w14:textId="6E2EE886" w:rsidR="0027520A" w:rsidRPr="0003710D" w:rsidRDefault="00653C28" w:rsidP="0027520A">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3F3F3F"/>
                <w:sz w:val="24"/>
                <w:szCs w:val="24"/>
              </w:rPr>
            </w:pPr>
            <w:r w:rsidRPr="0003710D">
              <w:rPr>
                <w:rFonts w:ascii="Calibri" w:hAnsi="Calibri" w:cs="Calibri"/>
                <w:color w:val="3F3F3F"/>
                <w:sz w:val="24"/>
                <w:szCs w:val="24"/>
              </w:rPr>
              <w:t>K31.5, K56.6</w:t>
            </w:r>
          </w:p>
        </w:tc>
        <w:tc>
          <w:tcPr>
            <w:tcW w:w="0" w:type="auto"/>
            <w:shd w:val="clear" w:color="auto" w:fill="auto"/>
          </w:tcPr>
          <w:p w14:paraId="43F04851" w14:textId="67BA79D2" w:rsidR="0027520A" w:rsidRPr="0003710D" w:rsidRDefault="00653C28" w:rsidP="0027520A">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3F3F3F"/>
                <w:sz w:val="24"/>
                <w:szCs w:val="24"/>
              </w:rPr>
            </w:pPr>
            <w:r w:rsidRPr="0003710D">
              <w:rPr>
                <w:rFonts w:ascii="Calibri" w:hAnsi="Calibri" w:cs="Calibri"/>
                <w:color w:val="3F3F3F"/>
                <w:sz w:val="24"/>
                <w:szCs w:val="24"/>
              </w:rPr>
              <w:t>Intestinal obstruction</w:t>
            </w:r>
          </w:p>
        </w:tc>
        <w:tc>
          <w:tcPr>
            <w:tcW w:w="0" w:type="auto"/>
            <w:shd w:val="clear" w:color="auto" w:fill="auto"/>
            <w:noWrap/>
          </w:tcPr>
          <w:p w14:paraId="7413202B" w14:textId="6C154BDA" w:rsidR="0027520A" w:rsidRPr="0003710D" w:rsidRDefault="00653C28" w:rsidP="0027520A">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3F3F3F"/>
                <w:sz w:val="24"/>
                <w:szCs w:val="24"/>
              </w:rPr>
            </w:pPr>
            <w:r w:rsidRPr="0003710D">
              <w:rPr>
                <w:rFonts w:ascii="Calibri" w:hAnsi="Calibri" w:cs="Calibri"/>
                <w:color w:val="3F3F3F"/>
                <w:sz w:val="24"/>
                <w:szCs w:val="24"/>
              </w:rPr>
              <w:t>4.73</w:t>
            </w:r>
          </w:p>
        </w:tc>
      </w:tr>
      <w:tr w:rsidR="003721A1" w:rsidRPr="0003710D" w14:paraId="549863E7" w14:textId="77777777" w:rsidTr="00D251D2">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7267E2D9" w14:textId="288AA78C" w:rsidR="0027520A" w:rsidRPr="0003710D" w:rsidRDefault="00653C28" w:rsidP="0027520A">
            <w:pPr>
              <w:pStyle w:val="NoSpacing"/>
              <w:rPr>
                <w:rFonts w:ascii="Calibri" w:hAnsi="Calibri" w:cs="Calibri"/>
                <w:b w:val="0"/>
                <w:color w:val="3F3F3F"/>
                <w:sz w:val="24"/>
                <w:szCs w:val="24"/>
              </w:rPr>
            </w:pPr>
            <w:r w:rsidRPr="0003710D">
              <w:rPr>
                <w:rFonts w:ascii="Calibri" w:hAnsi="Calibri" w:cs="Calibri"/>
                <w:b w:val="0"/>
                <w:color w:val="3F3F3F"/>
                <w:sz w:val="24"/>
                <w:szCs w:val="24"/>
              </w:rPr>
              <w:t>565.1</w:t>
            </w:r>
          </w:p>
        </w:tc>
        <w:tc>
          <w:tcPr>
            <w:tcW w:w="0" w:type="auto"/>
            <w:shd w:val="clear" w:color="auto" w:fill="auto"/>
          </w:tcPr>
          <w:p w14:paraId="167687E2" w14:textId="09588027" w:rsidR="0027520A" w:rsidRPr="0003710D" w:rsidRDefault="00653C28" w:rsidP="0027520A">
            <w:pPr>
              <w:pStyle w:val="NoSpacing"/>
              <w:cnfStyle w:val="000000100000" w:firstRow="0" w:lastRow="0" w:firstColumn="0" w:lastColumn="0" w:oddVBand="0" w:evenVBand="0" w:oddHBand="1" w:evenHBand="0" w:firstRowFirstColumn="0" w:firstRowLastColumn="0" w:lastRowFirstColumn="0" w:lastRowLastColumn="0"/>
              <w:rPr>
                <w:rFonts w:ascii="Calibri" w:hAnsi="Calibri" w:cs="Calibri"/>
                <w:color w:val="3F3F3F"/>
                <w:sz w:val="24"/>
                <w:szCs w:val="24"/>
              </w:rPr>
            </w:pPr>
            <w:r w:rsidRPr="0003710D">
              <w:rPr>
                <w:rFonts w:ascii="Calibri" w:hAnsi="Calibri" w:cs="Calibri"/>
                <w:color w:val="3F3F3F"/>
                <w:sz w:val="24"/>
                <w:szCs w:val="24"/>
              </w:rPr>
              <w:t>K60.3</w:t>
            </w:r>
          </w:p>
        </w:tc>
        <w:tc>
          <w:tcPr>
            <w:tcW w:w="0" w:type="auto"/>
            <w:shd w:val="clear" w:color="auto" w:fill="auto"/>
          </w:tcPr>
          <w:p w14:paraId="5C47B60D" w14:textId="29ACBBFA" w:rsidR="0027520A" w:rsidRPr="0003710D" w:rsidRDefault="00653C28" w:rsidP="0027520A">
            <w:pPr>
              <w:pStyle w:val="NoSpacing"/>
              <w:cnfStyle w:val="000000100000" w:firstRow="0" w:lastRow="0" w:firstColumn="0" w:lastColumn="0" w:oddVBand="0" w:evenVBand="0" w:oddHBand="1" w:evenHBand="0" w:firstRowFirstColumn="0" w:firstRowLastColumn="0" w:lastRowFirstColumn="0" w:lastRowLastColumn="0"/>
              <w:rPr>
                <w:rFonts w:ascii="Calibri" w:hAnsi="Calibri" w:cs="Calibri"/>
                <w:color w:val="3F3F3F"/>
                <w:sz w:val="24"/>
                <w:szCs w:val="24"/>
              </w:rPr>
            </w:pPr>
            <w:r w:rsidRPr="0003710D">
              <w:rPr>
                <w:rFonts w:ascii="Calibri" w:hAnsi="Calibri" w:cs="Calibri"/>
                <w:color w:val="3F3F3F"/>
                <w:sz w:val="24"/>
                <w:szCs w:val="24"/>
              </w:rPr>
              <w:t>Anal fistula</w:t>
            </w:r>
          </w:p>
        </w:tc>
        <w:tc>
          <w:tcPr>
            <w:tcW w:w="0" w:type="auto"/>
            <w:shd w:val="clear" w:color="auto" w:fill="auto"/>
            <w:noWrap/>
          </w:tcPr>
          <w:p w14:paraId="461FFF77" w14:textId="62B4267B" w:rsidR="0027520A" w:rsidRPr="0003710D" w:rsidRDefault="00653C28" w:rsidP="0027520A">
            <w:pPr>
              <w:pStyle w:val="NoSpacing"/>
              <w:cnfStyle w:val="000000100000" w:firstRow="0" w:lastRow="0" w:firstColumn="0" w:lastColumn="0" w:oddVBand="0" w:evenVBand="0" w:oddHBand="1" w:evenHBand="0" w:firstRowFirstColumn="0" w:firstRowLastColumn="0" w:lastRowFirstColumn="0" w:lastRowLastColumn="0"/>
              <w:rPr>
                <w:rFonts w:ascii="Calibri" w:hAnsi="Calibri" w:cs="Calibri"/>
                <w:color w:val="3F3F3F"/>
                <w:sz w:val="24"/>
                <w:szCs w:val="24"/>
              </w:rPr>
            </w:pPr>
            <w:r w:rsidRPr="0003710D">
              <w:rPr>
                <w:rFonts w:ascii="Calibri" w:hAnsi="Calibri" w:cs="Calibri"/>
                <w:color w:val="3F3F3F"/>
                <w:sz w:val="24"/>
                <w:szCs w:val="24"/>
              </w:rPr>
              <w:t>5</w:t>
            </w:r>
          </w:p>
        </w:tc>
      </w:tr>
      <w:tr w:rsidR="003721A1" w:rsidRPr="0003710D" w14:paraId="2239C54B" w14:textId="77777777" w:rsidTr="00D251D2">
        <w:trPr>
          <w:trHeight w:val="334"/>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753D6F6E" w14:textId="189B5372" w:rsidR="00587ADC" w:rsidRPr="0003710D" w:rsidRDefault="00587ADC" w:rsidP="00587ADC">
            <w:pPr>
              <w:pStyle w:val="NoSpacing"/>
              <w:rPr>
                <w:rFonts w:ascii="Calibri" w:hAnsi="Calibri" w:cs="Calibri"/>
                <w:b w:val="0"/>
                <w:color w:val="3F3F3F"/>
                <w:sz w:val="24"/>
                <w:szCs w:val="24"/>
              </w:rPr>
            </w:pPr>
            <w:r w:rsidRPr="0003710D">
              <w:rPr>
                <w:rFonts w:ascii="Calibri" w:hAnsi="Calibri" w:cs="Calibri"/>
                <w:b w:val="0"/>
                <w:color w:val="3F3F3F"/>
                <w:sz w:val="24"/>
                <w:szCs w:val="24"/>
              </w:rPr>
              <w:t>569.</w:t>
            </w:r>
            <w:r w:rsidR="00601FB4" w:rsidRPr="0003710D">
              <w:rPr>
                <w:rFonts w:ascii="Calibri" w:hAnsi="Calibri" w:cs="Calibri"/>
                <w:b w:val="0"/>
                <w:color w:val="3F3F3F"/>
                <w:sz w:val="24"/>
                <w:szCs w:val="24"/>
              </w:rPr>
              <w:t>4</w:t>
            </w:r>
            <w:r w:rsidR="00601FB4">
              <w:rPr>
                <w:rFonts w:ascii="Calibri" w:hAnsi="Calibri" w:cs="Calibri"/>
                <w:b w:val="0"/>
                <w:color w:val="3F3F3F"/>
                <w:sz w:val="24"/>
                <w:szCs w:val="24"/>
              </w:rPr>
              <w:t>x</w:t>
            </w:r>
            <w:r w:rsidR="00601FB4" w:rsidRPr="0003710D">
              <w:rPr>
                <w:rFonts w:ascii="Calibri" w:hAnsi="Calibri" w:cs="Calibri"/>
                <w:b w:val="0"/>
                <w:color w:val="3F3F3F"/>
                <w:sz w:val="24"/>
                <w:szCs w:val="24"/>
              </w:rPr>
              <w:t xml:space="preserve"> </w:t>
            </w:r>
          </w:p>
        </w:tc>
        <w:tc>
          <w:tcPr>
            <w:tcW w:w="0" w:type="auto"/>
            <w:shd w:val="clear" w:color="auto" w:fill="auto"/>
          </w:tcPr>
          <w:p w14:paraId="50E8B8FC" w14:textId="42FE445A" w:rsidR="00587ADC" w:rsidRPr="0003710D" w:rsidRDefault="00AD0693" w:rsidP="00587ADC">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3F3F3F"/>
                <w:sz w:val="24"/>
                <w:szCs w:val="24"/>
              </w:rPr>
            </w:pPr>
            <w:r w:rsidRPr="0003710D">
              <w:rPr>
                <w:rFonts w:ascii="Calibri" w:hAnsi="Calibri" w:cs="Calibri"/>
                <w:color w:val="3F3F3F"/>
                <w:sz w:val="24"/>
                <w:szCs w:val="24"/>
              </w:rPr>
              <w:t>K62.6</w:t>
            </w:r>
          </w:p>
        </w:tc>
        <w:tc>
          <w:tcPr>
            <w:tcW w:w="0" w:type="auto"/>
            <w:shd w:val="clear" w:color="auto" w:fill="auto"/>
          </w:tcPr>
          <w:p w14:paraId="0B0D764A" w14:textId="78D41D6D" w:rsidR="00587ADC" w:rsidRPr="0003710D" w:rsidRDefault="00AD0693" w:rsidP="00587ADC">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3F3F3F"/>
                <w:sz w:val="24"/>
                <w:szCs w:val="24"/>
              </w:rPr>
            </w:pPr>
            <w:r w:rsidRPr="0003710D">
              <w:rPr>
                <w:rFonts w:ascii="Calibri" w:hAnsi="Calibri" w:cs="Calibri"/>
                <w:color w:val="3F3F3F"/>
                <w:sz w:val="24"/>
                <w:szCs w:val="24"/>
              </w:rPr>
              <w:t>Ulcer of the rectum/anus</w:t>
            </w:r>
          </w:p>
        </w:tc>
        <w:tc>
          <w:tcPr>
            <w:tcW w:w="0" w:type="auto"/>
            <w:shd w:val="clear" w:color="auto" w:fill="auto"/>
            <w:noWrap/>
          </w:tcPr>
          <w:p w14:paraId="1E7FA716" w14:textId="6440208B" w:rsidR="00587ADC" w:rsidRPr="0003710D" w:rsidRDefault="00587ADC" w:rsidP="00587ADC">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3F3F3F"/>
                <w:sz w:val="24"/>
                <w:szCs w:val="24"/>
              </w:rPr>
            </w:pPr>
            <w:r w:rsidRPr="0003710D">
              <w:rPr>
                <w:rFonts w:ascii="Calibri" w:hAnsi="Calibri" w:cs="Calibri"/>
                <w:color w:val="3F3F3F"/>
                <w:sz w:val="24"/>
                <w:szCs w:val="24"/>
              </w:rPr>
              <w:t>4.7</w:t>
            </w:r>
          </w:p>
        </w:tc>
      </w:tr>
      <w:tr w:rsidR="003721A1" w:rsidRPr="0003710D" w14:paraId="7A80769A" w14:textId="77777777" w:rsidTr="00D251D2">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1D52A0F8" w14:textId="19DCEC25" w:rsidR="00587ADC" w:rsidRPr="0003710D" w:rsidRDefault="00587ADC" w:rsidP="00587ADC">
            <w:pPr>
              <w:pStyle w:val="NoSpacing"/>
              <w:rPr>
                <w:rFonts w:ascii="Calibri" w:hAnsi="Calibri" w:cs="Calibri"/>
                <w:b w:val="0"/>
                <w:color w:val="3F3F3F"/>
                <w:sz w:val="24"/>
                <w:szCs w:val="24"/>
              </w:rPr>
            </w:pPr>
            <w:r w:rsidRPr="0003710D">
              <w:rPr>
                <w:rFonts w:ascii="Calibri" w:hAnsi="Calibri" w:cs="Calibri"/>
                <w:b w:val="0"/>
                <w:color w:val="3F3F3F"/>
                <w:sz w:val="24"/>
                <w:szCs w:val="24"/>
              </w:rPr>
              <w:t>569.</w:t>
            </w:r>
            <w:r w:rsidR="00601FB4" w:rsidRPr="0003710D">
              <w:rPr>
                <w:rFonts w:ascii="Calibri" w:hAnsi="Calibri" w:cs="Calibri"/>
                <w:b w:val="0"/>
                <w:color w:val="3F3F3F"/>
                <w:sz w:val="24"/>
                <w:szCs w:val="24"/>
              </w:rPr>
              <w:t>4</w:t>
            </w:r>
            <w:r w:rsidR="00601FB4">
              <w:rPr>
                <w:rFonts w:ascii="Calibri" w:hAnsi="Calibri" w:cs="Calibri"/>
                <w:b w:val="0"/>
                <w:color w:val="3F3F3F"/>
                <w:sz w:val="24"/>
                <w:szCs w:val="24"/>
              </w:rPr>
              <w:t>x</w:t>
            </w:r>
          </w:p>
        </w:tc>
        <w:tc>
          <w:tcPr>
            <w:tcW w:w="0" w:type="auto"/>
            <w:shd w:val="clear" w:color="auto" w:fill="auto"/>
          </w:tcPr>
          <w:p w14:paraId="05F611F4" w14:textId="79D55C93" w:rsidR="00587ADC" w:rsidRPr="0003710D" w:rsidRDefault="00772044" w:rsidP="00587ADC">
            <w:pPr>
              <w:pStyle w:val="NoSpacing"/>
              <w:cnfStyle w:val="000000100000" w:firstRow="0" w:lastRow="0" w:firstColumn="0" w:lastColumn="0" w:oddVBand="0" w:evenVBand="0" w:oddHBand="1" w:evenHBand="0" w:firstRowFirstColumn="0" w:firstRowLastColumn="0" w:lastRowFirstColumn="0" w:lastRowLastColumn="0"/>
              <w:rPr>
                <w:rFonts w:ascii="Calibri" w:hAnsi="Calibri" w:cs="Calibri"/>
                <w:color w:val="3F3F3F"/>
                <w:sz w:val="24"/>
                <w:szCs w:val="24"/>
              </w:rPr>
            </w:pPr>
            <w:r w:rsidRPr="0003710D">
              <w:rPr>
                <w:rFonts w:ascii="Calibri" w:hAnsi="Calibri" w:cs="Calibri"/>
                <w:color w:val="3F3F3F"/>
                <w:sz w:val="24"/>
                <w:szCs w:val="24"/>
              </w:rPr>
              <w:t>K62.8</w:t>
            </w:r>
          </w:p>
        </w:tc>
        <w:tc>
          <w:tcPr>
            <w:tcW w:w="0" w:type="auto"/>
            <w:shd w:val="clear" w:color="auto" w:fill="auto"/>
          </w:tcPr>
          <w:p w14:paraId="4C1B7889" w14:textId="53083288" w:rsidR="00587ADC" w:rsidRPr="0003710D" w:rsidRDefault="00772044" w:rsidP="00587ADC">
            <w:pPr>
              <w:pStyle w:val="NoSpacing"/>
              <w:cnfStyle w:val="000000100000" w:firstRow="0" w:lastRow="0" w:firstColumn="0" w:lastColumn="0" w:oddVBand="0" w:evenVBand="0" w:oddHBand="1" w:evenHBand="0" w:firstRowFirstColumn="0" w:firstRowLastColumn="0" w:lastRowFirstColumn="0" w:lastRowLastColumn="0"/>
              <w:rPr>
                <w:rFonts w:ascii="Calibri" w:hAnsi="Calibri" w:cs="Calibri"/>
                <w:color w:val="3F3F3F"/>
                <w:sz w:val="24"/>
                <w:szCs w:val="24"/>
              </w:rPr>
            </w:pPr>
            <w:r w:rsidRPr="0003710D">
              <w:rPr>
                <w:rFonts w:ascii="Calibri" w:hAnsi="Calibri" w:cs="Calibri"/>
                <w:color w:val="3F3F3F"/>
                <w:sz w:val="24"/>
                <w:szCs w:val="24"/>
              </w:rPr>
              <w:t>Other unspecified disorder of rectum/anus (including: proctitis, inflammation)</w:t>
            </w:r>
          </w:p>
        </w:tc>
        <w:tc>
          <w:tcPr>
            <w:tcW w:w="0" w:type="auto"/>
            <w:shd w:val="clear" w:color="auto" w:fill="auto"/>
            <w:noWrap/>
          </w:tcPr>
          <w:p w14:paraId="54EBF0C4" w14:textId="0B2D5708" w:rsidR="00587ADC" w:rsidRPr="0003710D" w:rsidRDefault="00587ADC" w:rsidP="00587ADC">
            <w:pPr>
              <w:pStyle w:val="NoSpacing"/>
              <w:cnfStyle w:val="000000100000" w:firstRow="0" w:lastRow="0" w:firstColumn="0" w:lastColumn="0" w:oddVBand="0" w:evenVBand="0" w:oddHBand="1" w:evenHBand="0" w:firstRowFirstColumn="0" w:firstRowLastColumn="0" w:lastRowFirstColumn="0" w:lastRowLastColumn="0"/>
              <w:rPr>
                <w:rFonts w:ascii="Calibri" w:hAnsi="Calibri" w:cs="Calibri"/>
                <w:color w:val="3F3F3F"/>
                <w:sz w:val="24"/>
                <w:szCs w:val="24"/>
              </w:rPr>
            </w:pPr>
            <w:r w:rsidRPr="0003710D">
              <w:rPr>
                <w:rFonts w:ascii="Calibri" w:hAnsi="Calibri" w:cs="Calibri"/>
                <w:color w:val="3F3F3F"/>
                <w:sz w:val="24"/>
                <w:szCs w:val="24"/>
              </w:rPr>
              <w:t>4.27</w:t>
            </w:r>
          </w:p>
        </w:tc>
      </w:tr>
      <w:tr w:rsidR="003721A1" w:rsidRPr="0003710D" w14:paraId="7774E687" w14:textId="77777777" w:rsidTr="00D251D2">
        <w:trPr>
          <w:trHeight w:val="334"/>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2D52E543" w14:textId="6658143D" w:rsidR="00587ADC" w:rsidRPr="0003710D" w:rsidRDefault="00587ADC" w:rsidP="00587ADC">
            <w:pPr>
              <w:pStyle w:val="NoSpacing"/>
              <w:rPr>
                <w:rFonts w:ascii="Calibri" w:hAnsi="Calibri" w:cs="Calibri"/>
                <w:b w:val="0"/>
                <w:color w:val="3F3F3F"/>
                <w:sz w:val="24"/>
                <w:szCs w:val="24"/>
              </w:rPr>
            </w:pPr>
            <w:r w:rsidRPr="0003710D">
              <w:rPr>
                <w:rFonts w:ascii="Calibri" w:hAnsi="Calibri" w:cs="Calibri"/>
                <w:b w:val="0"/>
                <w:color w:val="3F3F3F"/>
                <w:sz w:val="24"/>
                <w:szCs w:val="24"/>
              </w:rPr>
              <w:t>569.5</w:t>
            </w:r>
          </w:p>
        </w:tc>
        <w:tc>
          <w:tcPr>
            <w:tcW w:w="0" w:type="auto"/>
            <w:shd w:val="clear" w:color="auto" w:fill="auto"/>
          </w:tcPr>
          <w:p w14:paraId="603203CB" w14:textId="6AA06207" w:rsidR="00587ADC" w:rsidRPr="0003710D" w:rsidRDefault="00772044" w:rsidP="00587ADC">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3F3F3F"/>
                <w:sz w:val="24"/>
                <w:szCs w:val="24"/>
              </w:rPr>
            </w:pPr>
            <w:r w:rsidRPr="0003710D">
              <w:rPr>
                <w:rFonts w:ascii="Calibri" w:hAnsi="Calibri" w:cs="Calibri"/>
                <w:color w:val="3F3F3F"/>
                <w:sz w:val="24"/>
                <w:szCs w:val="24"/>
              </w:rPr>
              <w:t>K63.0</w:t>
            </w:r>
          </w:p>
        </w:tc>
        <w:tc>
          <w:tcPr>
            <w:tcW w:w="0" w:type="auto"/>
            <w:shd w:val="clear" w:color="auto" w:fill="auto"/>
          </w:tcPr>
          <w:p w14:paraId="79C87562" w14:textId="215F94AA" w:rsidR="00587ADC" w:rsidRPr="0003710D" w:rsidRDefault="00772044" w:rsidP="00587ADC">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3F3F3F"/>
                <w:sz w:val="24"/>
                <w:szCs w:val="24"/>
              </w:rPr>
            </w:pPr>
            <w:r w:rsidRPr="0003710D">
              <w:rPr>
                <w:rFonts w:ascii="Calibri" w:hAnsi="Calibri" w:cs="Calibri"/>
                <w:color w:val="3F3F3F"/>
                <w:sz w:val="24"/>
                <w:szCs w:val="24"/>
              </w:rPr>
              <w:t>Abscess of the intestine</w:t>
            </w:r>
          </w:p>
        </w:tc>
        <w:tc>
          <w:tcPr>
            <w:tcW w:w="0" w:type="auto"/>
            <w:shd w:val="clear" w:color="auto" w:fill="auto"/>
            <w:noWrap/>
          </w:tcPr>
          <w:p w14:paraId="1A4C2D5C" w14:textId="65707BE9" w:rsidR="00587ADC" w:rsidRPr="0003710D" w:rsidRDefault="00587ADC" w:rsidP="00587ADC">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3F3F3F"/>
                <w:sz w:val="24"/>
                <w:szCs w:val="24"/>
              </w:rPr>
            </w:pPr>
            <w:r w:rsidRPr="0003710D">
              <w:rPr>
                <w:rFonts w:ascii="Calibri" w:hAnsi="Calibri" w:cs="Calibri"/>
                <w:color w:val="3F3F3F"/>
                <w:sz w:val="24"/>
                <w:szCs w:val="24"/>
              </w:rPr>
              <w:t>5</w:t>
            </w:r>
          </w:p>
        </w:tc>
      </w:tr>
      <w:tr w:rsidR="003721A1" w:rsidRPr="0003710D" w14:paraId="529CE82A" w14:textId="77777777" w:rsidTr="00D251D2">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5ABCCD84" w14:textId="4B5C15F7" w:rsidR="00587ADC" w:rsidRPr="0003710D" w:rsidRDefault="00587ADC" w:rsidP="00587ADC">
            <w:pPr>
              <w:pStyle w:val="NoSpacing"/>
              <w:rPr>
                <w:rFonts w:ascii="Calibri" w:hAnsi="Calibri" w:cs="Calibri"/>
                <w:b w:val="0"/>
                <w:color w:val="3F3F3F"/>
                <w:sz w:val="24"/>
                <w:szCs w:val="24"/>
              </w:rPr>
            </w:pPr>
            <w:r w:rsidRPr="0003710D">
              <w:rPr>
                <w:rFonts w:ascii="Calibri" w:hAnsi="Calibri" w:cs="Calibri"/>
                <w:b w:val="0"/>
                <w:color w:val="3F3F3F"/>
                <w:sz w:val="24"/>
                <w:szCs w:val="24"/>
              </w:rPr>
              <w:t>569.</w:t>
            </w:r>
            <w:r w:rsidR="00601FB4" w:rsidRPr="0003710D">
              <w:rPr>
                <w:rFonts w:ascii="Calibri" w:hAnsi="Calibri" w:cs="Calibri"/>
                <w:b w:val="0"/>
                <w:color w:val="3F3F3F"/>
                <w:sz w:val="24"/>
                <w:szCs w:val="24"/>
              </w:rPr>
              <w:t>8</w:t>
            </w:r>
            <w:r w:rsidR="00601FB4">
              <w:rPr>
                <w:rFonts w:ascii="Calibri" w:hAnsi="Calibri" w:cs="Calibri"/>
                <w:b w:val="0"/>
                <w:color w:val="3F3F3F"/>
                <w:sz w:val="24"/>
                <w:szCs w:val="24"/>
              </w:rPr>
              <w:t>x</w:t>
            </w:r>
          </w:p>
        </w:tc>
        <w:tc>
          <w:tcPr>
            <w:tcW w:w="0" w:type="auto"/>
            <w:shd w:val="clear" w:color="auto" w:fill="auto"/>
          </w:tcPr>
          <w:p w14:paraId="18252031" w14:textId="6D0871F1" w:rsidR="00587ADC" w:rsidRPr="0003710D" w:rsidRDefault="00772044" w:rsidP="00587ADC">
            <w:pPr>
              <w:pStyle w:val="NoSpacing"/>
              <w:cnfStyle w:val="000000100000" w:firstRow="0" w:lastRow="0" w:firstColumn="0" w:lastColumn="0" w:oddVBand="0" w:evenVBand="0" w:oddHBand="1" w:evenHBand="0" w:firstRowFirstColumn="0" w:firstRowLastColumn="0" w:lastRowFirstColumn="0" w:lastRowLastColumn="0"/>
              <w:rPr>
                <w:rFonts w:ascii="Calibri" w:hAnsi="Calibri" w:cs="Calibri"/>
                <w:color w:val="3F3F3F"/>
                <w:sz w:val="24"/>
                <w:szCs w:val="24"/>
              </w:rPr>
            </w:pPr>
            <w:r w:rsidRPr="0003710D">
              <w:rPr>
                <w:rFonts w:ascii="Calibri" w:hAnsi="Calibri" w:cs="Calibri"/>
                <w:color w:val="3F3F3F"/>
                <w:sz w:val="24"/>
                <w:szCs w:val="24"/>
              </w:rPr>
              <w:t>K63.2</w:t>
            </w:r>
          </w:p>
        </w:tc>
        <w:tc>
          <w:tcPr>
            <w:tcW w:w="0" w:type="auto"/>
            <w:shd w:val="clear" w:color="auto" w:fill="auto"/>
          </w:tcPr>
          <w:p w14:paraId="6350A61B" w14:textId="6835D44A" w:rsidR="00587ADC" w:rsidRPr="0003710D" w:rsidRDefault="00772044" w:rsidP="00587ADC">
            <w:pPr>
              <w:pStyle w:val="NoSpacing"/>
              <w:cnfStyle w:val="000000100000" w:firstRow="0" w:lastRow="0" w:firstColumn="0" w:lastColumn="0" w:oddVBand="0" w:evenVBand="0" w:oddHBand="1" w:evenHBand="0" w:firstRowFirstColumn="0" w:firstRowLastColumn="0" w:lastRowFirstColumn="0" w:lastRowLastColumn="0"/>
              <w:rPr>
                <w:rFonts w:ascii="Calibri" w:hAnsi="Calibri" w:cs="Calibri"/>
                <w:color w:val="3F3F3F"/>
                <w:sz w:val="24"/>
                <w:szCs w:val="24"/>
              </w:rPr>
            </w:pPr>
            <w:r w:rsidRPr="0003710D">
              <w:rPr>
                <w:rFonts w:ascii="Calibri" w:hAnsi="Calibri" w:cs="Calibri"/>
                <w:color w:val="3F3F3F"/>
                <w:sz w:val="24"/>
                <w:szCs w:val="24"/>
              </w:rPr>
              <w:t>Fistula of intestine (excluding rectum)</w:t>
            </w:r>
          </w:p>
        </w:tc>
        <w:tc>
          <w:tcPr>
            <w:tcW w:w="0" w:type="auto"/>
            <w:shd w:val="clear" w:color="auto" w:fill="auto"/>
            <w:noWrap/>
          </w:tcPr>
          <w:p w14:paraId="28013D64" w14:textId="274E87B7" w:rsidR="00587ADC" w:rsidRPr="0003710D" w:rsidRDefault="00587ADC" w:rsidP="00587ADC">
            <w:pPr>
              <w:pStyle w:val="NoSpacing"/>
              <w:cnfStyle w:val="000000100000" w:firstRow="0" w:lastRow="0" w:firstColumn="0" w:lastColumn="0" w:oddVBand="0" w:evenVBand="0" w:oddHBand="1" w:evenHBand="0" w:firstRowFirstColumn="0" w:firstRowLastColumn="0" w:lastRowFirstColumn="0" w:lastRowLastColumn="0"/>
              <w:rPr>
                <w:rFonts w:ascii="Calibri" w:hAnsi="Calibri" w:cs="Calibri"/>
                <w:color w:val="3F3F3F"/>
                <w:sz w:val="24"/>
                <w:szCs w:val="24"/>
              </w:rPr>
            </w:pPr>
            <w:r w:rsidRPr="0003710D">
              <w:rPr>
                <w:rFonts w:ascii="Calibri" w:hAnsi="Calibri" w:cs="Calibri"/>
                <w:color w:val="3F3F3F"/>
                <w:sz w:val="24"/>
                <w:szCs w:val="24"/>
              </w:rPr>
              <w:t>4.91</w:t>
            </w:r>
          </w:p>
        </w:tc>
      </w:tr>
      <w:tr w:rsidR="003721A1" w:rsidRPr="0003710D" w14:paraId="2BAF878A" w14:textId="77777777" w:rsidTr="00D251D2">
        <w:trPr>
          <w:trHeight w:val="334"/>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68836DFE" w14:textId="26C38C5C" w:rsidR="00587ADC" w:rsidRPr="0003710D" w:rsidRDefault="00587ADC" w:rsidP="00587ADC">
            <w:pPr>
              <w:pStyle w:val="NoSpacing"/>
              <w:rPr>
                <w:rFonts w:ascii="Calibri" w:hAnsi="Calibri" w:cs="Calibri"/>
                <w:b w:val="0"/>
                <w:color w:val="3F3F3F"/>
                <w:sz w:val="24"/>
                <w:szCs w:val="24"/>
              </w:rPr>
            </w:pPr>
            <w:r w:rsidRPr="0003710D">
              <w:rPr>
                <w:rFonts w:ascii="Calibri" w:hAnsi="Calibri" w:cs="Calibri"/>
                <w:b w:val="0"/>
                <w:color w:val="3F3F3F"/>
                <w:sz w:val="24"/>
                <w:szCs w:val="24"/>
              </w:rPr>
              <w:t>569.</w:t>
            </w:r>
            <w:r w:rsidR="00601FB4" w:rsidRPr="0003710D">
              <w:rPr>
                <w:rFonts w:ascii="Calibri" w:hAnsi="Calibri" w:cs="Calibri"/>
                <w:b w:val="0"/>
                <w:color w:val="3F3F3F"/>
                <w:sz w:val="24"/>
                <w:szCs w:val="24"/>
              </w:rPr>
              <w:t>8</w:t>
            </w:r>
            <w:r w:rsidR="00601FB4">
              <w:rPr>
                <w:rFonts w:ascii="Calibri" w:hAnsi="Calibri" w:cs="Calibri"/>
                <w:b w:val="0"/>
                <w:color w:val="3F3F3F"/>
                <w:sz w:val="24"/>
                <w:szCs w:val="24"/>
              </w:rPr>
              <w:t>x</w:t>
            </w:r>
          </w:p>
        </w:tc>
        <w:tc>
          <w:tcPr>
            <w:tcW w:w="0" w:type="auto"/>
            <w:shd w:val="clear" w:color="auto" w:fill="auto"/>
          </w:tcPr>
          <w:p w14:paraId="151FA834" w14:textId="15673C32" w:rsidR="00587ADC" w:rsidRPr="0003710D" w:rsidRDefault="00772044" w:rsidP="00587ADC">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3F3F3F"/>
                <w:sz w:val="24"/>
                <w:szCs w:val="24"/>
              </w:rPr>
            </w:pPr>
            <w:r w:rsidRPr="0003710D">
              <w:rPr>
                <w:rFonts w:ascii="Calibri" w:hAnsi="Calibri" w:cs="Calibri"/>
                <w:color w:val="3F3F3F"/>
                <w:sz w:val="24"/>
                <w:szCs w:val="24"/>
              </w:rPr>
              <w:t>K63.3</w:t>
            </w:r>
          </w:p>
        </w:tc>
        <w:tc>
          <w:tcPr>
            <w:tcW w:w="0" w:type="auto"/>
            <w:shd w:val="clear" w:color="auto" w:fill="auto"/>
          </w:tcPr>
          <w:p w14:paraId="7A84A130" w14:textId="2789A9A9" w:rsidR="00587ADC" w:rsidRPr="0003710D" w:rsidRDefault="00772044" w:rsidP="00587ADC">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3F3F3F"/>
                <w:sz w:val="24"/>
                <w:szCs w:val="24"/>
              </w:rPr>
            </w:pPr>
            <w:r w:rsidRPr="0003710D">
              <w:rPr>
                <w:rFonts w:ascii="Calibri" w:hAnsi="Calibri" w:cs="Calibri"/>
                <w:color w:val="3F3F3F"/>
                <w:sz w:val="24"/>
                <w:szCs w:val="24"/>
              </w:rPr>
              <w:t>Ulcer of intestine</w:t>
            </w:r>
          </w:p>
        </w:tc>
        <w:tc>
          <w:tcPr>
            <w:tcW w:w="0" w:type="auto"/>
            <w:shd w:val="clear" w:color="auto" w:fill="auto"/>
            <w:noWrap/>
          </w:tcPr>
          <w:p w14:paraId="4D28A785" w14:textId="0AB94ACE" w:rsidR="00587ADC" w:rsidRPr="0003710D" w:rsidRDefault="00587ADC" w:rsidP="00587ADC">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3F3F3F"/>
                <w:sz w:val="24"/>
                <w:szCs w:val="24"/>
              </w:rPr>
            </w:pPr>
            <w:r w:rsidRPr="0003710D">
              <w:rPr>
                <w:rFonts w:ascii="Calibri" w:hAnsi="Calibri" w:cs="Calibri"/>
                <w:color w:val="3F3F3F"/>
                <w:sz w:val="24"/>
                <w:szCs w:val="24"/>
              </w:rPr>
              <w:t>4.73</w:t>
            </w:r>
          </w:p>
        </w:tc>
      </w:tr>
      <w:tr w:rsidR="003721A1" w:rsidRPr="0003710D" w14:paraId="01320798" w14:textId="77777777" w:rsidTr="00D251D2">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07EF7408" w14:textId="36EC60EA" w:rsidR="00587ADC" w:rsidRPr="0003710D" w:rsidRDefault="00587ADC" w:rsidP="00587ADC">
            <w:pPr>
              <w:pStyle w:val="NoSpacing"/>
              <w:rPr>
                <w:rFonts w:ascii="Calibri" w:hAnsi="Calibri" w:cs="Calibri"/>
                <w:b w:val="0"/>
                <w:color w:val="3F3F3F"/>
                <w:sz w:val="24"/>
                <w:szCs w:val="24"/>
              </w:rPr>
            </w:pPr>
            <w:r w:rsidRPr="0003710D">
              <w:rPr>
                <w:rFonts w:ascii="Calibri" w:hAnsi="Calibri" w:cs="Calibri"/>
                <w:b w:val="0"/>
                <w:color w:val="3F3F3F"/>
                <w:sz w:val="24"/>
                <w:szCs w:val="24"/>
              </w:rPr>
              <w:t>569.</w:t>
            </w:r>
            <w:r w:rsidR="00601FB4" w:rsidRPr="0003710D">
              <w:rPr>
                <w:rFonts w:ascii="Calibri" w:hAnsi="Calibri" w:cs="Calibri"/>
                <w:b w:val="0"/>
                <w:color w:val="3F3F3F"/>
                <w:sz w:val="24"/>
                <w:szCs w:val="24"/>
              </w:rPr>
              <w:t>8</w:t>
            </w:r>
            <w:r w:rsidR="00601FB4">
              <w:rPr>
                <w:rFonts w:ascii="Calibri" w:hAnsi="Calibri" w:cs="Calibri"/>
                <w:b w:val="0"/>
                <w:color w:val="3F3F3F"/>
                <w:sz w:val="24"/>
                <w:szCs w:val="24"/>
              </w:rPr>
              <w:t>x</w:t>
            </w:r>
          </w:p>
        </w:tc>
        <w:tc>
          <w:tcPr>
            <w:tcW w:w="0" w:type="auto"/>
            <w:shd w:val="clear" w:color="auto" w:fill="auto"/>
          </w:tcPr>
          <w:p w14:paraId="0843018B" w14:textId="2BA93E5B" w:rsidR="00587ADC" w:rsidRPr="0003710D" w:rsidRDefault="00772044" w:rsidP="00587ADC">
            <w:pPr>
              <w:pStyle w:val="NoSpacing"/>
              <w:cnfStyle w:val="000000100000" w:firstRow="0" w:lastRow="0" w:firstColumn="0" w:lastColumn="0" w:oddVBand="0" w:evenVBand="0" w:oddHBand="1" w:evenHBand="0" w:firstRowFirstColumn="0" w:firstRowLastColumn="0" w:lastRowFirstColumn="0" w:lastRowLastColumn="0"/>
              <w:rPr>
                <w:rFonts w:ascii="Calibri" w:hAnsi="Calibri" w:cs="Calibri"/>
                <w:color w:val="3F3F3F"/>
                <w:sz w:val="24"/>
                <w:szCs w:val="24"/>
              </w:rPr>
            </w:pPr>
            <w:r w:rsidRPr="0003710D">
              <w:rPr>
                <w:rFonts w:ascii="Calibri" w:hAnsi="Calibri" w:cs="Calibri"/>
                <w:color w:val="3F3F3F"/>
                <w:sz w:val="24"/>
                <w:szCs w:val="24"/>
              </w:rPr>
              <w:t>K63.1</w:t>
            </w:r>
          </w:p>
        </w:tc>
        <w:tc>
          <w:tcPr>
            <w:tcW w:w="0" w:type="auto"/>
            <w:shd w:val="clear" w:color="auto" w:fill="auto"/>
          </w:tcPr>
          <w:p w14:paraId="0D9EF28A" w14:textId="3AA483E0" w:rsidR="00587ADC" w:rsidRPr="0003710D" w:rsidRDefault="00772044" w:rsidP="00587ADC">
            <w:pPr>
              <w:pStyle w:val="NoSpacing"/>
              <w:cnfStyle w:val="000000100000" w:firstRow="0" w:lastRow="0" w:firstColumn="0" w:lastColumn="0" w:oddVBand="0" w:evenVBand="0" w:oddHBand="1" w:evenHBand="0" w:firstRowFirstColumn="0" w:firstRowLastColumn="0" w:lastRowFirstColumn="0" w:lastRowLastColumn="0"/>
              <w:rPr>
                <w:rFonts w:ascii="Calibri" w:hAnsi="Calibri" w:cs="Calibri"/>
                <w:color w:val="3F3F3F"/>
                <w:sz w:val="24"/>
                <w:szCs w:val="24"/>
              </w:rPr>
            </w:pPr>
            <w:r w:rsidRPr="0003710D">
              <w:rPr>
                <w:rFonts w:ascii="Calibri" w:hAnsi="Calibri" w:cs="Calibri"/>
                <w:color w:val="3F3F3F"/>
                <w:sz w:val="24"/>
                <w:szCs w:val="24"/>
              </w:rPr>
              <w:t>Perforation of intestine (non-traumatic)</w:t>
            </w:r>
          </w:p>
        </w:tc>
        <w:tc>
          <w:tcPr>
            <w:tcW w:w="0" w:type="auto"/>
            <w:shd w:val="clear" w:color="auto" w:fill="auto"/>
            <w:noWrap/>
          </w:tcPr>
          <w:p w14:paraId="25CB3EB9" w14:textId="017773B7" w:rsidR="00587ADC" w:rsidRPr="0003710D" w:rsidRDefault="00587ADC" w:rsidP="00587ADC">
            <w:pPr>
              <w:pStyle w:val="NoSpacing"/>
              <w:cnfStyle w:val="000000100000" w:firstRow="0" w:lastRow="0" w:firstColumn="0" w:lastColumn="0" w:oddVBand="0" w:evenVBand="0" w:oddHBand="1" w:evenHBand="0" w:firstRowFirstColumn="0" w:firstRowLastColumn="0" w:lastRowFirstColumn="0" w:lastRowLastColumn="0"/>
              <w:rPr>
                <w:rFonts w:ascii="Calibri" w:hAnsi="Calibri" w:cs="Calibri"/>
                <w:color w:val="3F3F3F"/>
                <w:sz w:val="24"/>
                <w:szCs w:val="24"/>
              </w:rPr>
            </w:pPr>
            <w:r w:rsidRPr="0003710D">
              <w:rPr>
                <w:rFonts w:ascii="Calibri" w:hAnsi="Calibri" w:cs="Calibri"/>
                <w:color w:val="3F3F3F"/>
                <w:sz w:val="24"/>
                <w:szCs w:val="24"/>
              </w:rPr>
              <w:t>4.45</w:t>
            </w:r>
          </w:p>
        </w:tc>
      </w:tr>
      <w:tr w:rsidR="003721A1" w:rsidRPr="0003710D" w14:paraId="4692C313" w14:textId="77777777" w:rsidTr="00D251D2">
        <w:trPr>
          <w:trHeight w:val="334"/>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7759F129" w14:textId="53779FD9" w:rsidR="00587ADC" w:rsidRPr="0003710D" w:rsidRDefault="00587ADC" w:rsidP="00587ADC">
            <w:pPr>
              <w:pStyle w:val="NoSpacing"/>
              <w:rPr>
                <w:rFonts w:ascii="Calibri" w:hAnsi="Calibri" w:cs="Calibri"/>
                <w:b w:val="0"/>
                <w:color w:val="3F3F3F"/>
                <w:sz w:val="24"/>
                <w:szCs w:val="24"/>
              </w:rPr>
            </w:pPr>
            <w:r w:rsidRPr="0003710D">
              <w:rPr>
                <w:rFonts w:ascii="Calibri" w:hAnsi="Calibri" w:cs="Calibri"/>
                <w:b w:val="0"/>
                <w:color w:val="3F3F3F"/>
                <w:sz w:val="24"/>
                <w:szCs w:val="24"/>
              </w:rPr>
              <w:t>686.0</w:t>
            </w:r>
            <w:r w:rsidR="00601FB4">
              <w:rPr>
                <w:rFonts w:ascii="Calibri" w:hAnsi="Calibri" w:cs="Calibri"/>
                <w:b w:val="0"/>
                <w:color w:val="3F3F3F"/>
                <w:sz w:val="24"/>
                <w:szCs w:val="24"/>
              </w:rPr>
              <w:t>x</w:t>
            </w:r>
          </w:p>
        </w:tc>
        <w:tc>
          <w:tcPr>
            <w:tcW w:w="0" w:type="auto"/>
            <w:shd w:val="clear" w:color="auto" w:fill="auto"/>
          </w:tcPr>
          <w:p w14:paraId="5085B2C6" w14:textId="3EF8BC1B" w:rsidR="00587ADC" w:rsidRPr="0003710D" w:rsidRDefault="00772044" w:rsidP="00587ADC">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3F3F3F"/>
                <w:sz w:val="24"/>
                <w:szCs w:val="24"/>
              </w:rPr>
            </w:pPr>
            <w:r w:rsidRPr="0003710D">
              <w:rPr>
                <w:rFonts w:ascii="Calibri" w:hAnsi="Calibri" w:cs="Calibri"/>
                <w:color w:val="3F3F3F"/>
                <w:sz w:val="24"/>
                <w:szCs w:val="24"/>
              </w:rPr>
              <w:t>L08.0</w:t>
            </w:r>
          </w:p>
        </w:tc>
        <w:tc>
          <w:tcPr>
            <w:tcW w:w="0" w:type="auto"/>
            <w:shd w:val="clear" w:color="auto" w:fill="auto"/>
          </w:tcPr>
          <w:p w14:paraId="34282521" w14:textId="7D097D4E" w:rsidR="00587ADC" w:rsidRPr="0003710D" w:rsidRDefault="00772044" w:rsidP="00587ADC">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3F3F3F"/>
                <w:sz w:val="24"/>
                <w:szCs w:val="24"/>
              </w:rPr>
            </w:pPr>
            <w:r w:rsidRPr="0003710D">
              <w:rPr>
                <w:rFonts w:ascii="Calibri" w:hAnsi="Calibri" w:cs="Calibri"/>
                <w:color w:val="3F3F3F"/>
                <w:sz w:val="24"/>
                <w:szCs w:val="24"/>
              </w:rPr>
              <w:t>Pyoderma</w:t>
            </w:r>
          </w:p>
        </w:tc>
        <w:tc>
          <w:tcPr>
            <w:tcW w:w="0" w:type="auto"/>
            <w:shd w:val="clear" w:color="auto" w:fill="auto"/>
            <w:noWrap/>
          </w:tcPr>
          <w:p w14:paraId="03253C9B" w14:textId="5E9EF3C4" w:rsidR="00587ADC" w:rsidRPr="0003710D" w:rsidRDefault="00587ADC" w:rsidP="00587ADC">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3F3F3F"/>
                <w:sz w:val="24"/>
                <w:szCs w:val="24"/>
              </w:rPr>
            </w:pPr>
            <w:r w:rsidRPr="0003710D">
              <w:rPr>
                <w:rFonts w:ascii="Calibri" w:hAnsi="Calibri" w:cs="Calibri"/>
                <w:color w:val="3F3F3F"/>
                <w:sz w:val="24"/>
                <w:szCs w:val="24"/>
              </w:rPr>
              <w:t>4.27</w:t>
            </w:r>
          </w:p>
        </w:tc>
      </w:tr>
      <w:tr w:rsidR="003721A1" w:rsidRPr="0003710D" w14:paraId="494C26BC" w14:textId="77777777" w:rsidTr="00D251D2">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075295A9" w14:textId="227326BD" w:rsidR="00587ADC" w:rsidRPr="0003710D" w:rsidRDefault="00587ADC" w:rsidP="00587ADC">
            <w:pPr>
              <w:pStyle w:val="NoSpacing"/>
              <w:rPr>
                <w:rFonts w:ascii="Calibri" w:hAnsi="Calibri" w:cs="Calibri"/>
                <w:b w:val="0"/>
                <w:color w:val="3F3F3F"/>
                <w:sz w:val="24"/>
                <w:szCs w:val="24"/>
              </w:rPr>
            </w:pPr>
            <w:r w:rsidRPr="0003710D">
              <w:rPr>
                <w:rFonts w:ascii="Calibri" w:hAnsi="Calibri" w:cs="Calibri"/>
                <w:b w:val="0"/>
                <w:color w:val="3F3F3F"/>
                <w:sz w:val="24"/>
                <w:szCs w:val="24"/>
              </w:rPr>
              <w:t>695.2</w:t>
            </w:r>
          </w:p>
        </w:tc>
        <w:tc>
          <w:tcPr>
            <w:tcW w:w="0" w:type="auto"/>
            <w:shd w:val="clear" w:color="auto" w:fill="auto"/>
          </w:tcPr>
          <w:p w14:paraId="06443224" w14:textId="1538458D" w:rsidR="00587ADC" w:rsidRPr="0003710D" w:rsidRDefault="00772044" w:rsidP="00587ADC">
            <w:pPr>
              <w:pStyle w:val="NoSpacing"/>
              <w:cnfStyle w:val="000000100000" w:firstRow="0" w:lastRow="0" w:firstColumn="0" w:lastColumn="0" w:oddVBand="0" w:evenVBand="0" w:oddHBand="1" w:evenHBand="0" w:firstRowFirstColumn="0" w:firstRowLastColumn="0" w:lastRowFirstColumn="0" w:lastRowLastColumn="0"/>
              <w:rPr>
                <w:rFonts w:ascii="Calibri" w:hAnsi="Calibri" w:cs="Calibri"/>
                <w:color w:val="3F3F3F"/>
                <w:sz w:val="24"/>
                <w:szCs w:val="24"/>
              </w:rPr>
            </w:pPr>
            <w:r w:rsidRPr="0003710D">
              <w:rPr>
                <w:rFonts w:ascii="Calibri" w:hAnsi="Calibri" w:cs="Calibri"/>
                <w:color w:val="3F3F3F"/>
                <w:sz w:val="24"/>
                <w:szCs w:val="24"/>
              </w:rPr>
              <w:t>L52</w:t>
            </w:r>
          </w:p>
        </w:tc>
        <w:tc>
          <w:tcPr>
            <w:tcW w:w="0" w:type="auto"/>
            <w:shd w:val="clear" w:color="auto" w:fill="auto"/>
          </w:tcPr>
          <w:p w14:paraId="014435F8" w14:textId="2212B9F4" w:rsidR="00587ADC" w:rsidRPr="0003710D" w:rsidRDefault="00772044" w:rsidP="00587ADC">
            <w:pPr>
              <w:pStyle w:val="NoSpacing"/>
              <w:cnfStyle w:val="000000100000" w:firstRow="0" w:lastRow="0" w:firstColumn="0" w:lastColumn="0" w:oddVBand="0" w:evenVBand="0" w:oddHBand="1" w:evenHBand="0" w:firstRowFirstColumn="0" w:firstRowLastColumn="0" w:lastRowFirstColumn="0" w:lastRowLastColumn="0"/>
              <w:rPr>
                <w:rFonts w:ascii="Calibri" w:hAnsi="Calibri" w:cs="Calibri"/>
                <w:color w:val="3F3F3F"/>
                <w:sz w:val="24"/>
                <w:szCs w:val="24"/>
              </w:rPr>
            </w:pPr>
            <w:r w:rsidRPr="0003710D">
              <w:rPr>
                <w:rFonts w:ascii="Calibri" w:hAnsi="Calibri" w:cs="Calibri"/>
                <w:color w:val="3F3F3F"/>
                <w:sz w:val="24"/>
                <w:szCs w:val="24"/>
              </w:rPr>
              <w:t>Erythema nodosum</w:t>
            </w:r>
          </w:p>
        </w:tc>
        <w:tc>
          <w:tcPr>
            <w:tcW w:w="0" w:type="auto"/>
            <w:shd w:val="clear" w:color="auto" w:fill="auto"/>
            <w:noWrap/>
          </w:tcPr>
          <w:p w14:paraId="30D728FC" w14:textId="12FAA091" w:rsidR="00587ADC" w:rsidRPr="0003710D" w:rsidRDefault="00587ADC" w:rsidP="00587ADC">
            <w:pPr>
              <w:pStyle w:val="NoSpacing"/>
              <w:cnfStyle w:val="000000100000" w:firstRow="0" w:lastRow="0" w:firstColumn="0" w:lastColumn="0" w:oddVBand="0" w:evenVBand="0" w:oddHBand="1" w:evenHBand="0" w:firstRowFirstColumn="0" w:firstRowLastColumn="0" w:lastRowFirstColumn="0" w:lastRowLastColumn="0"/>
              <w:rPr>
                <w:rFonts w:ascii="Calibri" w:hAnsi="Calibri" w:cs="Calibri"/>
                <w:color w:val="3F3F3F"/>
                <w:sz w:val="24"/>
                <w:szCs w:val="24"/>
              </w:rPr>
            </w:pPr>
            <w:r w:rsidRPr="0003710D">
              <w:rPr>
                <w:rFonts w:ascii="Calibri" w:hAnsi="Calibri" w:cs="Calibri"/>
                <w:color w:val="3F3F3F"/>
                <w:sz w:val="24"/>
                <w:szCs w:val="24"/>
              </w:rPr>
              <w:t>4.36</w:t>
            </w:r>
          </w:p>
        </w:tc>
      </w:tr>
      <w:tr w:rsidR="00EF3918" w:rsidRPr="0003710D" w14:paraId="268DEEBB" w14:textId="77777777" w:rsidTr="00D251D2">
        <w:trPr>
          <w:trHeight w:val="334"/>
        </w:trPr>
        <w:tc>
          <w:tcPr>
            <w:cnfStyle w:val="001000000000" w:firstRow="0" w:lastRow="0" w:firstColumn="1" w:lastColumn="0" w:oddVBand="0" w:evenVBand="0" w:oddHBand="0" w:evenHBand="0" w:firstRowFirstColumn="0" w:firstRowLastColumn="0" w:lastRowFirstColumn="0" w:lastRowLastColumn="0"/>
            <w:tcW w:w="0" w:type="auto"/>
            <w:gridSpan w:val="4"/>
            <w:shd w:val="clear" w:color="auto" w:fill="auto"/>
          </w:tcPr>
          <w:p w14:paraId="4E081156" w14:textId="254ED364" w:rsidR="00EF3918" w:rsidRPr="0003710D" w:rsidRDefault="00EF3918" w:rsidP="00EF3918">
            <w:pPr>
              <w:pStyle w:val="NoSpacing"/>
              <w:rPr>
                <w:rFonts w:ascii="Calibri" w:hAnsi="Calibri" w:cs="Calibri"/>
                <w:color w:val="3F3F3F"/>
                <w:sz w:val="24"/>
                <w:szCs w:val="24"/>
              </w:rPr>
            </w:pPr>
            <w:r w:rsidRPr="0003710D">
              <w:rPr>
                <w:rFonts w:ascii="Calibri" w:hAnsi="Calibri" w:cs="Calibri"/>
                <w:color w:val="3F3F3F"/>
                <w:sz w:val="24"/>
                <w:szCs w:val="24"/>
              </w:rPr>
              <w:t>Codes with look back</w:t>
            </w:r>
            <w:r>
              <w:rPr>
                <w:rFonts w:ascii="Calibri" w:hAnsi="Calibri" w:cs="Calibri"/>
                <w:color w:val="3F3F3F"/>
                <w:sz w:val="24"/>
                <w:szCs w:val="24"/>
              </w:rPr>
              <w:t xml:space="preserve"> of 3 years prior to diagnosis</w:t>
            </w:r>
          </w:p>
        </w:tc>
      </w:tr>
      <w:tr w:rsidR="003721A1" w:rsidRPr="0003710D" w14:paraId="3EAF4AA5" w14:textId="77777777" w:rsidTr="00D251D2">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2E0C3149" w14:textId="5C1069C2" w:rsidR="00C97C27" w:rsidRPr="0003710D" w:rsidRDefault="00C97C27" w:rsidP="00C97C27">
            <w:pPr>
              <w:pStyle w:val="NoSpacing"/>
              <w:rPr>
                <w:rFonts w:ascii="Calibri" w:hAnsi="Calibri" w:cs="Calibri"/>
                <w:b w:val="0"/>
                <w:color w:val="3F3F3F"/>
                <w:sz w:val="24"/>
                <w:szCs w:val="24"/>
              </w:rPr>
            </w:pPr>
            <w:r w:rsidRPr="0003710D">
              <w:rPr>
                <w:rFonts w:ascii="Calibri" w:hAnsi="Calibri" w:cs="Calibri"/>
                <w:b w:val="0"/>
                <w:color w:val="3F3F3F"/>
                <w:sz w:val="24"/>
                <w:szCs w:val="24"/>
              </w:rPr>
              <w:t>783.</w:t>
            </w:r>
            <w:r w:rsidR="00601FB4" w:rsidRPr="0003710D">
              <w:rPr>
                <w:rFonts w:ascii="Calibri" w:hAnsi="Calibri" w:cs="Calibri"/>
                <w:b w:val="0"/>
                <w:color w:val="3F3F3F"/>
                <w:sz w:val="24"/>
                <w:szCs w:val="24"/>
              </w:rPr>
              <w:t>4</w:t>
            </w:r>
            <w:r w:rsidR="00601FB4">
              <w:rPr>
                <w:rFonts w:ascii="Calibri" w:hAnsi="Calibri" w:cs="Calibri"/>
                <w:b w:val="0"/>
                <w:color w:val="3F3F3F"/>
                <w:sz w:val="24"/>
                <w:szCs w:val="24"/>
              </w:rPr>
              <w:t>x</w:t>
            </w:r>
            <w:r w:rsidR="00764E27" w:rsidRPr="0003710D">
              <w:rPr>
                <w:rFonts w:ascii="Calibri" w:hAnsi="Calibri" w:cs="Calibri"/>
                <w:b w:val="0"/>
                <w:color w:val="3F3F3F"/>
                <w:sz w:val="24"/>
                <w:szCs w:val="24"/>
              </w:rPr>
              <w:t xml:space="preserve">, </w:t>
            </w:r>
            <w:r w:rsidRPr="0003710D">
              <w:rPr>
                <w:rFonts w:ascii="Calibri" w:hAnsi="Calibri" w:cs="Calibri"/>
                <w:b w:val="0"/>
                <w:color w:val="3F3F3F"/>
                <w:sz w:val="24"/>
                <w:szCs w:val="24"/>
              </w:rPr>
              <w:t>783.7</w:t>
            </w:r>
          </w:p>
        </w:tc>
        <w:tc>
          <w:tcPr>
            <w:tcW w:w="0" w:type="auto"/>
            <w:shd w:val="clear" w:color="auto" w:fill="auto"/>
          </w:tcPr>
          <w:p w14:paraId="24CB7D96" w14:textId="64E89981" w:rsidR="00C97C27" w:rsidRPr="0003710D" w:rsidRDefault="00764E27" w:rsidP="00C97C27">
            <w:pPr>
              <w:pStyle w:val="NoSpacing"/>
              <w:cnfStyle w:val="000000100000" w:firstRow="0" w:lastRow="0" w:firstColumn="0" w:lastColumn="0" w:oddVBand="0" w:evenVBand="0" w:oddHBand="1" w:evenHBand="0" w:firstRowFirstColumn="0" w:firstRowLastColumn="0" w:lastRowFirstColumn="0" w:lastRowLastColumn="0"/>
              <w:rPr>
                <w:rFonts w:ascii="Calibri" w:hAnsi="Calibri" w:cs="Calibri"/>
                <w:color w:val="3F3F3F"/>
                <w:sz w:val="24"/>
                <w:szCs w:val="24"/>
              </w:rPr>
            </w:pPr>
            <w:r w:rsidRPr="0003710D">
              <w:rPr>
                <w:rFonts w:ascii="Calibri" w:hAnsi="Calibri" w:cs="Calibri"/>
                <w:color w:val="3F3F3F"/>
                <w:sz w:val="24"/>
                <w:szCs w:val="24"/>
              </w:rPr>
              <w:t>R62.8, R62.9</w:t>
            </w:r>
          </w:p>
        </w:tc>
        <w:tc>
          <w:tcPr>
            <w:tcW w:w="0" w:type="auto"/>
            <w:shd w:val="clear" w:color="auto" w:fill="auto"/>
          </w:tcPr>
          <w:p w14:paraId="2D9DA295" w14:textId="740770F3" w:rsidR="00C97C27" w:rsidRPr="0003710D" w:rsidRDefault="00764E27" w:rsidP="00C97C27">
            <w:pPr>
              <w:pStyle w:val="NoSpacing"/>
              <w:cnfStyle w:val="000000100000" w:firstRow="0" w:lastRow="0" w:firstColumn="0" w:lastColumn="0" w:oddVBand="0" w:evenVBand="0" w:oddHBand="1" w:evenHBand="0" w:firstRowFirstColumn="0" w:firstRowLastColumn="0" w:lastRowFirstColumn="0" w:lastRowLastColumn="0"/>
              <w:rPr>
                <w:rFonts w:ascii="Calibri" w:hAnsi="Calibri" w:cs="Calibri"/>
                <w:color w:val="3F3F3F"/>
                <w:sz w:val="24"/>
                <w:szCs w:val="24"/>
                <w:vertAlign w:val="superscript"/>
              </w:rPr>
            </w:pPr>
            <w:r w:rsidRPr="0003710D">
              <w:rPr>
                <w:rFonts w:ascii="Calibri" w:hAnsi="Calibri" w:cs="Calibri"/>
                <w:color w:val="3F3F3F"/>
                <w:sz w:val="24"/>
                <w:szCs w:val="24"/>
              </w:rPr>
              <w:t xml:space="preserve">Failure to </w:t>
            </w:r>
            <w:proofErr w:type="spellStart"/>
            <w:r w:rsidR="00EF3918" w:rsidRPr="0003710D">
              <w:rPr>
                <w:rFonts w:ascii="Calibri" w:hAnsi="Calibri" w:cs="Calibri"/>
                <w:color w:val="3F3F3F"/>
                <w:sz w:val="24"/>
                <w:szCs w:val="24"/>
              </w:rPr>
              <w:t>thrive</w:t>
            </w:r>
            <w:r w:rsidR="00EF3918">
              <w:rPr>
                <w:rFonts w:ascii="Calibri" w:hAnsi="Calibri" w:cs="Calibri"/>
                <w:color w:val="3F3F3F"/>
                <w:sz w:val="24"/>
                <w:szCs w:val="24"/>
                <w:vertAlign w:val="superscript"/>
              </w:rPr>
              <w:t>c</w:t>
            </w:r>
            <w:proofErr w:type="spellEnd"/>
          </w:p>
        </w:tc>
        <w:tc>
          <w:tcPr>
            <w:tcW w:w="0" w:type="auto"/>
            <w:shd w:val="clear" w:color="auto" w:fill="auto"/>
            <w:noWrap/>
          </w:tcPr>
          <w:p w14:paraId="137305B9" w14:textId="10B2B6F1" w:rsidR="00C97C27" w:rsidRPr="0003710D" w:rsidRDefault="00764E27" w:rsidP="00C97C27">
            <w:pPr>
              <w:pStyle w:val="NoSpacing"/>
              <w:cnfStyle w:val="000000100000" w:firstRow="0" w:lastRow="0" w:firstColumn="0" w:lastColumn="0" w:oddVBand="0" w:evenVBand="0" w:oddHBand="1" w:evenHBand="0" w:firstRowFirstColumn="0" w:firstRowLastColumn="0" w:lastRowFirstColumn="0" w:lastRowLastColumn="0"/>
              <w:rPr>
                <w:rFonts w:ascii="Calibri" w:hAnsi="Calibri" w:cs="Calibri"/>
                <w:color w:val="3F3F3F"/>
                <w:sz w:val="24"/>
                <w:szCs w:val="24"/>
              </w:rPr>
            </w:pPr>
            <w:r w:rsidRPr="0003710D">
              <w:rPr>
                <w:rFonts w:ascii="Calibri" w:hAnsi="Calibri" w:cs="Calibri"/>
                <w:color w:val="3F3F3F"/>
                <w:sz w:val="24"/>
                <w:szCs w:val="24"/>
              </w:rPr>
              <w:t>4</w:t>
            </w:r>
          </w:p>
        </w:tc>
      </w:tr>
      <w:tr w:rsidR="003721A1" w:rsidRPr="0003710D" w14:paraId="5FF1CAD4" w14:textId="77777777" w:rsidTr="00D251D2">
        <w:trPr>
          <w:trHeight w:val="334"/>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65CF7DDF" w14:textId="5C8520EC" w:rsidR="00C97C27" w:rsidRPr="0003710D" w:rsidRDefault="00C97C27" w:rsidP="00C97C27">
            <w:pPr>
              <w:pStyle w:val="NoSpacing"/>
              <w:rPr>
                <w:rFonts w:ascii="Calibri" w:hAnsi="Calibri" w:cs="Calibri"/>
                <w:b w:val="0"/>
                <w:color w:val="3F3F3F"/>
                <w:sz w:val="24"/>
                <w:szCs w:val="24"/>
              </w:rPr>
            </w:pPr>
            <w:r w:rsidRPr="0003710D">
              <w:rPr>
                <w:rFonts w:ascii="Calibri" w:hAnsi="Calibri" w:cs="Calibri"/>
                <w:b w:val="0"/>
                <w:color w:val="3F3F3F"/>
                <w:sz w:val="24"/>
                <w:szCs w:val="24"/>
              </w:rPr>
              <w:t>787.</w:t>
            </w:r>
            <w:r w:rsidR="00601FB4" w:rsidRPr="0003710D">
              <w:rPr>
                <w:rFonts w:ascii="Calibri" w:hAnsi="Calibri" w:cs="Calibri"/>
                <w:b w:val="0"/>
                <w:color w:val="3F3F3F"/>
                <w:sz w:val="24"/>
                <w:szCs w:val="24"/>
              </w:rPr>
              <w:t>4</w:t>
            </w:r>
            <w:r w:rsidR="00601FB4">
              <w:rPr>
                <w:rFonts w:ascii="Calibri" w:hAnsi="Calibri" w:cs="Calibri"/>
                <w:b w:val="0"/>
                <w:color w:val="3F3F3F"/>
                <w:sz w:val="24"/>
                <w:szCs w:val="24"/>
              </w:rPr>
              <w:t>x</w:t>
            </w:r>
            <w:r w:rsidR="00601FB4" w:rsidRPr="0003710D">
              <w:rPr>
                <w:rFonts w:ascii="Calibri" w:hAnsi="Calibri" w:cs="Calibri"/>
                <w:b w:val="0"/>
                <w:color w:val="3F3F3F"/>
                <w:sz w:val="24"/>
                <w:szCs w:val="24"/>
              </w:rPr>
              <w:t xml:space="preserve"> </w:t>
            </w:r>
          </w:p>
        </w:tc>
        <w:tc>
          <w:tcPr>
            <w:tcW w:w="0" w:type="auto"/>
            <w:shd w:val="clear" w:color="auto" w:fill="auto"/>
          </w:tcPr>
          <w:p w14:paraId="641CBD5C" w14:textId="268A1784" w:rsidR="00C97C27" w:rsidRPr="0003710D" w:rsidRDefault="00764E27" w:rsidP="00C97C27">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3F3F3F"/>
                <w:sz w:val="24"/>
                <w:szCs w:val="24"/>
              </w:rPr>
            </w:pPr>
            <w:r w:rsidRPr="0003710D">
              <w:rPr>
                <w:rFonts w:ascii="Calibri" w:hAnsi="Calibri" w:cs="Calibri"/>
                <w:color w:val="3F3F3F"/>
                <w:sz w:val="24"/>
                <w:szCs w:val="24"/>
              </w:rPr>
              <w:t>E34.3</w:t>
            </w:r>
          </w:p>
        </w:tc>
        <w:tc>
          <w:tcPr>
            <w:tcW w:w="0" w:type="auto"/>
            <w:shd w:val="clear" w:color="auto" w:fill="auto"/>
          </w:tcPr>
          <w:p w14:paraId="3D995B19" w14:textId="735298EA" w:rsidR="00C97C27" w:rsidRPr="0003710D" w:rsidRDefault="00764E27" w:rsidP="00C97C27">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3F3F3F"/>
                <w:sz w:val="24"/>
                <w:szCs w:val="24"/>
                <w:vertAlign w:val="superscript"/>
              </w:rPr>
            </w:pPr>
            <w:r w:rsidRPr="0003710D">
              <w:rPr>
                <w:rFonts w:ascii="Calibri" w:hAnsi="Calibri" w:cs="Calibri"/>
                <w:color w:val="3F3F3F"/>
                <w:sz w:val="24"/>
                <w:szCs w:val="24"/>
              </w:rPr>
              <w:t xml:space="preserve">Short stature - 3 years prior to </w:t>
            </w:r>
            <w:proofErr w:type="spellStart"/>
            <w:r w:rsidR="00EF3918" w:rsidRPr="0003710D">
              <w:rPr>
                <w:rFonts w:ascii="Calibri" w:hAnsi="Calibri" w:cs="Calibri"/>
                <w:color w:val="3F3F3F"/>
                <w:sz w:val="24"/>
                <w:szCs w:val="24"/>
              </w:rPr>
              <w:t>diagnosis</w:t>
            </w:r>
            <w:r w:rsidR="00EF3918">
              <w:rPr>
                <w:rFonts w:ascii="Calibri" w:hAnsi="Calibri" w:cs="Calibri"/>
                <w:color w:val="3F3F3F"/>
                <w:sz w:val="24"/>
                <w:szCs w:val="24"/>
                <w:vertAlign w:val="superscript"/>
              </w:rPr>
              <w:t>d</w:t>
            </w:r>
            <w:proofErr w:type="spellEnd"/>
          </w:p>
        </w:tc>
        <w:tc>
          <w:tcPr>
            <w:tcW w:w="0" w:type="auto"/>
            <w:shd w:val="clear" w:color="auto" w:fill="auto"/>
            <w:noWrap/>
          </w:tcPr>
          <w:p w14:paraId="3F489E68" w14:textId="3320F40C" w:rsidR="00C97C27" w:rsidRPr="0003710D" w:rsidRDefault="00764E27" w:rsidP="00C97C27">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3F3F3F"/>
                <w:sz w:val="24"/>
                <w:szCs w:val="24"/>
              </w:rPr>
            </w:pPr>
            <w:r w:rsidRPr="0003710D">
              <w:rPr>
                <w:rFonts w:ascii="Calibri" w:hAnsi="Calibri" w:cs="Calibri"/>
                <w:color w:val="3F3F3F"/>
                <w:sz w:val="24"/>
                <w:szCs w:val="24"/>
              </w:rPr>
              <w:t>4</w:t>
            </w:r>
          </w:p>
        </w:tc>
      </w:tr>
      <w:tr w:rsidR="00EF3918" w:rsidRPr="0003710D" w14:paraId="67673F43" w14:textId="77777777" w:rsidTr="00D251D2">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0" w:type="auto"/>
            <w:gridSpan w:val="4"/>
            <w:shd w:val="clear" w:color="auto" w:fill="auto"/>
          </w:tcPr>
          <w:p w14:paraId="7BF0FEAD" w14:textId="42C13355" w:rsidR="00EF3918" w:rsidRPr="0003710D" w:rsidRDefault="00EF3918" w:rsidP="00EF3918">
            <w:pPr>
              <w:pStyle w:val="NoSpacing"/>
              <w:rPr>
                <w:rFonts w:ascii="Calibri" w:hAnsi="Calibri" w:cs="Calibri"/>
                <w:color w:val="3F3F3F"/>
                <w:sz w:val="24"/>
                <w:szCs w:val="24"/>
              </w:rPr>
            </w:pPr>
            <w:r w:rsidRPr="0003710D">
              <w:rPr>
                <w:rFonts w:ascii="Calibri" w:hAnsi="Calibri" w:cs="Calibri"/>
                <w:color w:val="3F3F3F"/>
                <w:sz w:val="24"/>
                <w:szCs w:val="24"/>
              </w:rPr>
              <w:t>Codes with look back</w:t>
            </w:r>
            <w:r>
              <w:rPr>
                <w:rFonts w:ascii="Calibri" w:hAnsi="Calibri" w:cs="Calibri"/>
                <w:color w:val="3F3F3F"/>
                <w:sz w:val="24"/>
                <w:szCs w:val="24"/>
              </w:rPr>
              <w:t xml:space="preserve"> of 1 year prior to diagnosis</w:t>
            </w:r>
          </w:p>
        </w:tc>
      </w:tr>
      <w:tr w:rsidR="003721A1" w:rsidRPr="0003710D" w14:paraId="6424E04F" w14:textId="77777777" w:rsidTr="00D251D2">
        <w:trPr>
          <w:trHeight w:val="334"/>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7EF2D676" w14:textId="0B7ECDDD" w:rsidR="0027520A" w:rsidRPr="0003710D" w:rsidRDefault="00653C28" w:rsidP="0027520A">
            <w:pPr>
              <w:pStyle w:val="NoSpacing"/>
              <w:rPr>
                <w:rFonts w:ascii="Calibri" w:hAnsi="Calibri" w:cs="Calibri"/>
                <w:b w:val="0"/>
                <w:color w:val="3F3F3F"/>
                <w:sz w:val="24"/>
                <w:szCs w:val="24"/>
              </w:rPr>
            </w:pPr>
            <w:r w:rsidRPr="0003710D">
              <w:rPr>
                <w:rFonts w:ascii="Calibri" w:hAnsi="Calibri" w:cs="Calibri"/>
                <w:b w:val="0"/>
                <w:color w:val="3F3F3F"/>
                <w:sz w:val="24"/>
                <w:szCs w:val="24"/>
              </w:rPr>
              <w:t>582.2</w:t>
            </w:r>
            <w:r w:rsidR="003F1B11">
              <w:rPr>
                <w:rFonts w:ascii="Calibri" w:hAnsi="Calibri" w:cs="Calibri"/>
                <w:b w:val="0"/>
                <w:color w:val="3F3F3F"/>
                <w:sz w:val="24"/>
                <w:szCs w:val="24"/>
              </w:rPr>
              <w:t>x</w:t>
            </w:r>
          </w:p>
        </w:tc>
        <w:tc>
          <w:tcPr>
            <w:tcW w:w="0" w:type="auto"/>
            <w:shd w:val="clear" w:color="auto" w:fill="auto"/>
          </w:tcPr>
          <w:p w14:paraId="451A6700" w14:textId="3ED6D99D" w:rsidR="0027520A" w:rsidRPr="0003710D" w:rsidRDefault="00653C28" w:rsidP="0027520A">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3F3F3F"/>
                <w:sz w:val="24"/>
                <w:szCs w:val="24"/>
              </w:rPr>
            </w:pPr>
            <w:r w:rsidRPr="0003710D">
              <w:rPr>
                <w:rFonts w:ascii="Calibri" w:hAnsi="Calibri" w:cs="Calibri"/>
                <w:color w:val="3F3F3F"/>
                <w:sz w:val="24"/>
                <w:szCs w:val="24"/>
              </w:rPr>
              <w:t>K12.0</w:t>
            </w:r>
          </w:p>
        </w:tc>
        <w:tc>
          <w:tcPr>
            <w:tcW w:w="0" w:type="auto"/>
            <w:shd w:val="clear" w:color="auto" w:fill="auto"/>
          </w:tcPr>
          <w:p w14:paraId="20EE47D7" w14:textId="60CA97BE" w:rsidR="0027520A" w:rsidRPr="0003710D" w:rsidRDefault="00653C28" w:rsidP="0027520A">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3F3F3F"/>
                <w:sz w:val="24"/>
                <w:szCs w:val="24"/>
              </w:rPr>
            </w:pPr>
            <w:r w:rsidRPr="0003710D">
              <w:rPr>
                <w:rFonts w:ascii="Calibri" w:hAnsi="Calibri" w:cs="Calibri"/>
                <w:color w:val="3F3F3F"/>
                <w:sz w:val="24"/>
                <w:szCs w:val="24"/>
              </w:rPr>
              <w:t xml:space="preserve">Oral </w:t>
            </w:r>
            <w:proofErr w:type="spellStart"/>
            <w:r w:rsidRPr="0003710D">
              <w:rPr>
                <w:rFonts w:ascii="Calibri" w:hAnsi="Calibri" w:cs="Calibri"/>
                <w:color w:val="3F3F3F"/>
                <w:sz w:val="24"/>
                <w:szCs w:val="24"/>
              </w:rPr>
              <w:t>apthae</w:t>
            </w:r>
            <w:proofErr w:type="spellEnd"/>
          </w:p>
        </w:tc>
        <w:tc>
          <w:tcPr>
            <w:tcW w:w="0" w:type="auto"/>
            <w:shd w:val="clear" w:color="auto" w:fill="auto"/>
            <w:noWrap/>
          </w:tcPr>
          <w:p w14:paraId="7046B89A" w14:textId="72636C90" w:rsidR="0027520A" w:rsidRPr="0003710D" w:rsidRDefault="00653C28" w:rsidP="0027520A">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3F3F3F"/>
                <w:sz w:val="24"/>
                <w:szCs w:val="24"/>
              </w:rPr>
            </w:pPr>
            <w:r w:rsidRPr="0003710D">
              <w:rPr>
                <w:rFonts w:ascii="Calibri" w:hAnsi="Calibri" w:cs="Calibri"/>
                <w:color w:val="3F3F3F"/>
                <w:sz w:val="24"/>
                <w:szCs w:val="24"/>
              </w:rPr>
              <w:t>4.09</w:t>
            </w:r>
          </w:p>
        </w:tc>
      </w:tr>
      <w:tr w:rsidR="003721A1" w:rsidRPr="0003710D" w14:paraId="304E087D" w14:textId="77777777" w:rsidTr="00D251D2">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75BE13FB" w14:textId="44A12FE6" w:rsidR="0027520A" w:rsidRPr="0003710D" w:rsidRDefault="00653C28" w:rsidP="0027520A">
            <w:pPr>
              <w:pStyle w:val="NoSpacing"/>
              <w:rPr>
                <w:rFonts w:ascii="Calibri" w:hAnsi="Calibri" w:cs="Calibri"/>
                <w:b w:val="0"/>
                <w:color w:val="3F3F3F"/>
                <w:sz w:val="24"/>
                <w:szCs w:val="24"/>
              </w:rPr>
            </w:pPr>
            <w:r w:rsidRPr="0003710D">
              <w:rPr>
                <w:rFonts w:ascii="Calibri" w:hAnsi="Calibri" w:cs="Calibri"/>
                <w:b w:val="0"/>
                <w:color w:val="3F3F3F"/>
                <w:sz w:val="24"/>
                <w:szCs w:val="24"/>
              </w:rPr>
              <w:t>569.3</w:t>
            </w:r>
          </w:p>
        </w:tc>
        <w:tc>
          <w:tcPr>
            <w:tcW w:w="0" w:type="auto"/>
            <w:shd w:val="clear" w:color="auto" w:fill="auto"/>
          </w:tcPr>
          <w:p w14:paraId="181189DC" w14:textId="7253EC4F" w:rsidR="0027520A" w:rsidRPr="0003710D" w:rsidRDefault="00653C28" w:rsidP="0027520A">
            <w:pPr>
              <w:pStyle w:val="NoSpacing"/>
              <w:cnfStyle w:val="000000100000" w:firstRow="0" w:lastRow="0" w:firstColumn="0" w:lastColumn="0" w:oddVBand="0" w:evenVBand="0" w:oddHBand="1" w:evenHBand="0" w:firstRowFirstColumn="0" w:firstRowLastColumn="0" w:lastRowFirstColumn="0" w:lastRowLastColumn="0"/>
              <w:rPr>
                <w:rFonts w:ascii="Calibri" w:hAnsi="Calibri" w:cs="Calibri"/>
                <w:color w:val="3F3F3F"/>
                <w:sz w:val="24"/>
                <w:szCs w:val="24"/>
              </w:rPr>
            </w:pPr>
            <w:r w:rsidRPr="0003710D">
              <w:rPr>
                <w:rFonts w:ascii="Calibri" w:hAnsi="Calibri" w:cs="Calibri"/>
                <w:color w:val="3F3F3F"/>
                <w:sz w:val="24"/>
                <w:szCs w:val="24"/>
              </w:rPr>
              <w:t>K62.5</w:t>
            </w:r>
          </w:p>
        </w:tc>
        <w:tc>
          <w:tcPr>
            <w:tcW w:w="0" w:type="auto"/>
            <w:shd w:val="clear" w:color="auto" w:fill="auto"/>
          </w:tcPr>
          <w:p w14:paraId="73E27231" w14:textId="335F80EA" w:rsidR="0027520A" w:rsidRPr="0003710D" w:rsidRDefault="00653C28" w:rsidP="0027520A">
            <w:pPr>
              <w:pStyle w:val="NoSpacing"/>
              <w:cnfStyle w:val="000000100000" w:firstRow="0" w:lastRow="0" w:firstColumn="0" w:lastColumn="0" w:oddVBand="0" w:evenVBand="0" w:oddHBand="1" w:evenHBand="0" w:firstRowFirstColumn="0" w:firstRowLastColumn="0" w:lastRowFirstColumn="0" w:lastRowLastColumn="0"/>
              <w:rPr>
                <w:rFonts w:ascii="Calibri" w:hAnsi="Calibri" w:cs="Calibri"/>
                <w:color w:val="3F3F3F"/>
                <w:sz w:val="24"/>
                <w:szCs w:val="24"/>
              </w:rPr>
            </w:pPr>
            <w:r w:rsidRPr="0003710D">
              <w:rPr>
                <w:rFonts w:ascii="Calibri" w:hAnsi="Calibri" w:cs="Calibri"/>
                <w:color w:val="3F3F3F"/>
                <w:sz w:val="24"/>
                <w:szCs w:val="24"/>
              </w:rPr>
              <w:t>Rectal/anal hemorrhage</w:t>
            </w:r>
          </w:p>
        </w:tc>
        <w:tc>
          <w:tcPr>
            <w:tcW w:w="0" w:type="auto"/>
            <w:shd w:val="clear" w:color="auto" w:fill="auto"/>
            <w:noWrap/>
          </w:tcPr>
          <w:p w14:paraId="5143C79F" w14:textId="5E3201D6" w:rsidR="0027520A" w:rsidRPr="0003710D" w:rsidRDefault="00653C28" w:rsidP="0027520A">
            <w:pPr>
              <w:pStyle w:val="NoSpacing"/>
              <w:cnfStyle w:val="000000100000" w:firstRow="0" w:lastRow="0" w:firstColumn="0" w:lastColumn="0" w:oddVBand="0" w:evenVBand="0" w:oddHBand="1" w:evenHBand="0" w:firstRowFirstColumn="0" w:firstRowLastColumn="0" w:lastRowFirstColumn="0" w:lastRowLastColumn="0"/>
              <w:rPr>
                <w:rFonts w:ascii="Calibri" w:hAnsi="Calibri" w:cs="Calibri"/>
                <w:color w:val="3F3F3F"/>
                <w:sz w:val="24"/>
                <w:szCs w:val="24"/>
              </w:rPr>
            </w:pPr>
            <w:r w:rsidRPr="0003710D">
              <w:rPr>
                <w:rFonts w:ascii="Calibri" w:hAnsi="Calibri" w:cs="Calibri"/>
                <w:color w:val="3F3F3F"/>
                <w:sz w:val="24"/>
                <w:szCs w:val="24"/>
              </w:rPr>
              <w:t>4.18</w:t>
            </w:r>
          </w:p>
        </w:tc>
      </w:tr>
      <w:tr w:rsidR="003721A1" w:rsidRPr="0003710D" w14:paraId="5F779BBD" w14:textId="77777777" w:rsidTr="00D251D2">
        <w:trPr>
          <w:trHeight w:val="334"/>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3CA86233" w14:textId="4209A5A2" w:rsidR="00764E27" w:rsidRPr="0003710D" w:rsidRDefault="00764E27" w:rsidP="00764E27">
            <w:pPr>
              <w:pStyle w:val="NoSpacing"/>
              <w:rPr>
                <w:rFonts w:ascii="Calibri" w:hAnsi="Calibri" w:cs="Calibri"/>
                <w:b w:val="0"/>
                <w:color w:val="3F3F3F"/>
                <w:sz w:val="24"/>
                <w:szCs w:val="24"/>
              </w:rPr>
            </w:pPr>
            <w:r w:rsidRPr="0003710D">
              <w:rPr>
                <w:rFonts w:ascii="Calibri" w:hAnsi="Calibri" w:cs="Calibri"/>
                <w:b w:val="0"/>
                <w:color w:val="3F3F3F"/>
                <w:sz w:val="24"/>
                <w:szCs w:val="24"/>
              </w:rPr>
              <w:t>783.0</w:t>
            </w:r>
          </w:p>
        </w:tc>
        <w:tc>
          <w:tcPr>
            <w:tcW w:w="0" w:type="auto"/>
            <w:shd w:val="clear" w:color="auto" w:fill="auto"/>
          </w:tcPr>
          <w:p w14:paraId="22CC209C" w14:textId="64E8E92E" w:rsidR="00764E27" w:rsidRPr="0003710D" w:rsidRDefault="00764E27" w:rsidP="00764E27">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3F3F3F"/>
                <w:sz w:val="24"/>
                <w:szCs w:val="24"/>
              </w:rPr>
            </w:pPr>
            <w:r w:rsidRPr="0003710D">
              <w:rPr>
                <w:rFonts w:ascii="Calibri" w:hAnsi="Calibri" w:cs="Calibri"/>
                <w:color w:val="3F3F3F"/>
                <w:sz w:val="24"/>
                <w:szCs w:val="24"/>
              </w:rPr>
              <w:t>R63.0</w:t>
            </w:r>
          </w:p>
        </w:tc>
        <w:tc>
          <w:tcPr>
            <w:tcW w:w="0" w:type="auto"/>
            <w:shd w:val="clear" w:color="auto" w:fill="auto"/>
          </w:tcPr>
          <w:p w14:paraId="0C0BD199" w14:textId="6F223E3E" w:rsidR="00764E27" w:rsidRPr="0003710D" w:rsidRDefault="00764E27" w:rsidP="00764E27">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3F3F3F"/>
                <w:sz w:val="24"/>
                <w:szCs w:val="24"/>
              </w:rPr>
            </w:pPr>
            <w:r w:rsidRPr="0003710D">
              <w:rPr>
                <w:rFonts w:ascii="Calibri" w:hAnsi="Calibri" w:cs="Calibri"/>
                <w:color w:val="3F3F3F"/>
                <w:sz w:val="24"/>
                <w:szCs w:val="24"/>
              </w:rPr>
              <w:t>Anorexia</w:t>
            </w:r>
          </w:p>
        </w:tc>
        <w:tc>
          <w:tcPr>
            <w:tcW w:w="0" w:type="auto"/>
            <w:shd w:val="clear" w:color="auto" w:fill="auto"/>
            <w:noWrap/>
          </w:tcPr>
          <w:p w14:paraId="3C7494A7" w14:textId="5C6872E4" w:rsidR="00764E27" w:rsidRPr="0003710D" w:rsidRDefault="00764E27" w:rsidP="00764E27">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3F3F3F"/>
                <w:sz w:val="24"/>
                <w:szCs w:val="24"/>
              </w:rPr>
            </w:pPr>
            <w:r w:rsidRPr="0003710D">
              <w:rPr>
                <w:rFonts w:ascii="Calibri" w:hAnsi="Calibri" w:cs="Calibri"/>
                <w:color w:val="3F3F3F"/>
                <w:sz w:val="24"/>
                <w:szCs w:val="24"/>
              </w:rPr>
              <w:t>4.09</w:t>
            </w:r>
          </w:p>
        </w:tc>
      </w:tr>
      <w:tr w:rsidR="003721A1" w:rsidRPr="0003710D" w14:paraId="6E22E1F6" w14:textId="77777777" w:rsidTr="00D251D2">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6B44B830" w14:textId="6E5BE602" w:rsidR="00764E27" w:rsidRPr="0003710D" w:rsidRDefault="00764E27" w:rsidP="00764E27">
            <w:pPr>
              <w:pStyle w:val="NoSpacing"/>
              <w:rPr>
                <w:rFonts w:ascii="Calibri" w:hAnsi="Calibri" w:cs="Calibri"/>
                <w:b w:val="0"/>
                <w:color w:val="3F3F3F"/>
                <w:sz w:val="24"/>
                <w:szCs w:val="24"/>
              </w:rPr>
            </w:pPr>
            <w:r w:rsidRPr="0003710D">
              <w:rPr>
                <w:rFonts w:ascii="Calibri" w:hAnsi="Calibri" w:cs="Calibri"/>
                <w:b w:val="0"/>
                <w:color w:val="3F3F3F"/>
                <w:sz w:val="24"/>
                <w:szCs w:val="24"/>
              </w:rPr>
              <w:t>783.2</w:t>
            </w:r>
          </w:p>
        </w:tc>
        <w:tc>
          <w:tcPr>
            <w:tcW w:w="0" w:type="auto"/>
            <w:shd w:val="clear" w:color="auto" w:fill="auto"/>
          </w:tcPr>
          <w:p w14:paraId="465AF8C8" w14:textId="7457FB98" w:rsidR="00764E27" w:rsidRPr="0003710D" w:rsidRDefault="00764E27" w:rsidP="00764E27">
            <w:pPr>
              <w:pStyle w:val="NoSpacing"/>
              <w:cnfStyle w:val="000000100000" w:firstRow="0" w:lastRow="0" w:firstColumn="0" w:lastColumn="0" w:oddVBand="0" w:evenVBand="0" w:oddHBand="1" w:evenHBand="0" w:firstRowFirstColumn="0" w:firstRowLastColumn="0" w:lastRowFirstColumn="0" w:lastRowLastColumn="0"/>
              <w:rPr>
                <w:rFonts w:ascii="Calibri" w:hAnsi="Calibri" w:cs="Calibri"/>
                <w:color w:val="3F3F3F"/>
                <w:sz w:val="24"/>
                <w:szCs w:val="24"/>
              </w:rPr>
            </w:pPr>
            <w:r w:rsidRPr="0003710D">
              <w:rPr>
                <w:rFonts w:ascii="Calibri" w:hAnsi="Calibri" w:cs="Calibri"/>
                <w:color w:val="3F3F3F"/>
                <w:sz w:val="24"/>
                <w:szCs w:val="24"/>
              </w:rPr>
              <w:t>R63.4</w:t>
            </w:r>
          </w:p>
        </w:tc>
        <w:tc>
          <w:tcPr>
            <w:tcW w:w="0" w:type="auto"/>
            <w:shd w:val="clear" w:color="auto" w:fill="auto"/>
          </w:tcPr>
          <w:p w14:paraId="2B06E780" w14:textId="10D8EF1D" w:rsidR="00764E27" w:rsidRPr="0003710D" w:rsidRDefault="00764E27" w:rsidP="00764E27">
            <w:pPr>
              <w:pStyle w:val="NoSpacing"/>
              <w:cnfStyle w:val="000000100000" w:firstRow="0" w:lastRow="0" w:firstColumn="0" w:lastColumn="0" w:oddVBand="0" w:evenVBand="0" w:oddHBand="1" w:evenHBand="0" w:firstRowFirstColumn="0" w:firstRowLastColumn="0" w:lastRowFirstColumn="0" w:lastRowLastColumn="0"/>
              <w:rPr>
                <w:rFonts w:ascii="Calibri" w:hAnsi="Calibri" w:cs="Calibri"/>
                <w:color w:val="3F3F3F"/>
                <w:sz w:val="24"/>
                <w:szCs w:val="24"/>
              </w:rPr>
            </w:pPr>
            <w:r w:rsidRPr="0003710D">
              <w:rPr>
                <w:rFonts w:ascii="Calibri" w:hAnsi="Calibri" w:cs="Calibri"/>
                <w:color w:val="3F3F3F"/>
                <w:sz w:val="24"/>
                <w:szCs w:val="24"/>
              </w:rPr>
              <w:t>Abnormal weight loss</w:t>
            </w:r>
          </w:p>
        </w:tc>
        <w:tc>
          <w:tcPr>
            <w:tcW w:w="0" w:type="auto"/>
            <w:shd w:val="clear" w:color="auto" w:fill="auto"/>
            <w:noWrap/>
          </w:tcPr>
          <w:p w14:paraId="42EBE0FB" w14:textId="2E0C8CF1" w:rsidR="00764E27" w:rsidRPr="0003710D" w:rsidRDefault="00764E27" w:rsidP="00764E27">
            <w:pPr>
              <w:pStyle w:val="NoSpacing"/>
              <w:cnfStyle w:val="000000100000" w:firstRow="0" w:lastRow="0" w:firstColumn="0" w:lastColumn="0" w:oddVBand="0" w:evenVBand="0" w:oddHBand="1" w:evenHBand="0" w:firstRowFirstColumn="0" w:firstRowLastColumn="0" w:lastRowFirstColumn="0" w:lastRowLastColumn="0"/>
              <w:rPr>
                <w:rFonts w:ascii="Calibri" w:hAnsi="Calibri" w:cs="Calibri"/>
                <w:color w:val="3F3F3F"/>
                <w:sz w:val="24"/>
                <w:szCs w:val="24"/>
              </w:rPr>
            </w:pPr>
            <w:r w:rsidRPr="0003710D">
              <w:rPr>
                <w:rFonts w:ascii="Calibri" w:hAnsi="Calibri" w:cs="Calibri"/>
                <w:color w:val="3F3F3F"/>
                <w:sz w:val="24"/>
                <w:szCs w:val="24"/>
              </w:rPr>
              <w:t>4.4</w:t>
            </w:r>
          </w:p>
        </w:tc>
      </w:tr>
      <w:tr w:rsidR="003721A1" w:rsidRPr="0003710D" w14:paraId="578E32F0" w14:textId="77777777" w:rsidTr="00D251D2">
        <w:trPr>
          <w:trHeight w:val="334"/>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0A9E9008" w14:textId="7EBB8A7B" w:rsidR="00764E27" w:rsidRPr="0003710D" w:rsidRDefault="00764E27" w:rsidP="00764E27">
            <w:pPr>
              <w:pStyle w:val="NoSpacing"/>
              <w:rPr>
                <w:rFonts w:ascii="Calibri" w:hAnsi="Calibri" w:cs="Calibri"/>
                <w:b w:val="0"/>
                <w:color w:val="3F3F3F"/>
                <w:sz w:val="24"/>
                <w:szCs w:val="24"/>
              </w:rPr>
            </w:pPr>
            <w:r w:rsidRPr="0003710D">
              <w:rPr>
                <w:rFonts w:ascii="Calibri" w:hAnsi="Calibri" w:cs="Calibri"/>
                <w:b w:val="0"/>
                <w:color w:val="3F3F3F"/>
                <w:sz w:val="24"/>
                <w:szCs w:val="24"/>
              </w:rPr>
              <w:t>783.22</w:t>
            </w:r>
          </w:p>
        </w:tc>
        <w:tc>
          <w:tcPr>
            <w:tcW w:w="0" w:type="auto"/>
            <w:shd w:val="clear" w:color="auto" w:fill="auto"/>
          </w:tcPr>
          <w:p w14:paraId="00084BBE" w14:textId="08DB1421" w:rsidR="00764E27" w:rsidRPr="0003710D" w:rsidRDefault="00764E27" w:rsidP="00764E27">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3F3F3F"/>
                <w:sz w:val="24"/>
                <w:szCs w:val="24"/>
              </w:rPr>
            </w:pPr>
            <w:r w:rsidRPr="0003710D">
              <w:rPr>
                <w:rFonts w:ascii="Calibri" w:hAnsi="Calibri" w:cs="Calibri"/>
                <w:color w:val="3F3F3F"/>
                <w:sz w:val="24"/>
                <w:szCs w:val="24"/>
              </w:rPr>
              <w:t>R62.8</w:t>
            </w:r>
          </w:p>
        </w:tc>
        <w:tc>
          <w:tcPr>
            <w:tcW w:w="0" w:type="auto"/>
            <w:shd w:val="clear" w:color="auto" w:fill="auto"/>
          </w:tcPr>
          <w:p w14:paraId="594E5A6A" w14:textId="3C7B2786" w:rsidR="00764E27" w:rsidRPr="0003710D" w:rsidRDefault="00764E27" w:rsidP="00764E27">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3F3F3F"/>
                <w:sz w:val="24"/>
                <w:szCs w:val="24"/>
              </w:rPr>
            </w:pPr>
            <w:r w:rsidRPr="0003710D">
              <w:rPr>
                <w:rFonts w:ascii="Calibri" w:hAnsi="Calibri" w:cs="Calibri"/>
                <w:color w:val="3F3F3F"/>
                <w:sz w:val="24"/>
                <w:szCs w:val="24"/>
              </w:rPr>
              <w:t>Underweight</w:t>
            </w:r>
            <w:r w:rsidR="00D251D2">
              <w:rPr>
                <w:rFonts w:ascii="Calibri" w:hAnsi="Calibri" w:cs="Calibri"/>
                <w:color w:val="3F3F3F"/>
                <w:sz w:val="24"/>
                <w:szCs w:val="24"/>
              </w:rPr>
              <w:t>; failure to thrive</w:t>
            </w:r>
          </w:p>
        </w:tc>
        <w:tc>
          <w:tcPr>
            <w:tcW w:w="0" w:type="auto"/>
            <w:shd w:val="clear" w:color="auto" w:fill="auto"/>
            <w:noWrap/>
          </w:tcPr>
          <w:p w14:paraId="2DEF7CA9" w14:textId="3287B38C" w:rsidR="00764E27" w:rsidRPr="0003710D" w:rsidRDefault="00764E27" w:rsidP="00764E27">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3F3F3F"/>
                <w:sz w:val="24"/>
                <w:szCs w:val="24"/>
              </w:rPr>
            </w:pPr>
            <w:r w:rsidRPr="0003710D">
              <w:rPr>
                <w:rFonts w:ascii="Calibri" w:hAnsi="Calibri" w:cs="Calibri"/>
                <w:color w:val="3F3F3F"/>
                <w:sz w:val="24"/>
                <w:szCs w:val="24"/>
              </w:rPr>
              <w:t>4.45</w:t>
            </w:r>
          </w:p>
        </w:tc>
      </w:tr>
      <w:tr w:rsidR="003721A1" w:rsidRPr="0003710D" w14:paraId="39FD184D" w14:textId="77777777" w:rsidTr="00D251D2">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028DCCDC" w14:textId="4D40A469" w:rsidR="00764E27" w:rsidRPr="0003710D" w:rsidRDefault="00764E27" w:rsidP="00764E27">
            <w:pPr>
              <w:pStyle w:val="NoSpacing"/>
              <w:rPr>
                <w:rFonts w:ascii="Calibri" w:hAnsi="Calibri" w:cs="Calibri"/>
                <w:b w:val="0"/>
                <w:color w:val="3F3F3F"/>
                <w:sz w:val="24"/>
                <w:szCs w:val="24"/>
              </w:rPr>
            </w:pPr>
            <w:r w:rsidRPr="0003710D">
              <w:rPr>
                <w:rFonts w:ascii="Calibri" w:hAnsi="Calibri" w:cs="Calibri"/>
                <w:b w:val="0"/>
                <w:color w:val="3F3F3F"/>
                <w:sz w:val="24"/>
                <w:szCs w:val="24"/>
              </w:rPr>
              <w:t>789.0</w:t>
            </w:r>
            <w:r w:rsidR="003F1B11">
              <w:rPr>
                <w:rFonts w:ascii="Calibri" w:hAnsi="Calibri" w:cs="Calibri"/>
                <w:b w:val="0"/>
                <w:color w:val="3F3F3F"/>
                <w:sz w:val="24"/>
                <w:szCs w:val="24"/>
              </w:rPr>
              <w:t>x</w:t>
            </w:r>
          </w:p>
        </w:tc>
        <w:tc>
          <w:tcPr>
            <w:tcW w:w="0" w:type="auto"/>
            <w:shd w:val="clear" w:color="auto" w:fill="auto"/>
          </w:tcPr>
          <w:p w14:paraId="14F8CD18" w14:textId="1F4AD58B" w:rsidR="00764E27" w:rsidRPr="0003710D" w:rsidRDefault="00764E27" w:rsidP="00764E27">
            <w:pPr>
              <w:pStyle w:val="NoSpacing"/>
              <w:cnfStyle w:val="000000100000" w:firstRow="0" w:lastRow="0" w:firstColumn="0" w:lastColumn="0" w:oddVBand="0" w:evenVBand="0" w:oddHBand="1" w:evenHBand="0" w:firstRowFirstColumn="0" w:firstRowLastColumn="0" w:lastRowFirstColumn="0" w:lastRowLastColumn="0"/>
              <w:rPr>
                <w:rFonts w:ascii="Calibri" w:hAnsi="Calibri" w:cs="Calibri"/>
                <w:color w:val="3F3F3F"/>
                <w:sz w:val="24"/>
                <w:szCs w:val="24"/>
              </w:rPr>
            </w:pPr>
            <w:r w:rsidRPr="0003710D">
              <w:rPr>
                <w:rFonts w:ascii="Calibri" w:hAnsi="Calibri" w:cs="Calibri"/>
                <w:color w:val="3F3F3F"/>
                <w:sz w:val="24"/>
                <w:szCs w:val="24"/>
              </w:rPr>
              <w:t>R10.x</w:t>
            </w:r>
          </w:p>
        </w:tc>
        <w:tc>
          <w:tcPr>
            <w:tcW w:w="0" w:type="auto"/>
            <w:shd w:val="clear" w:color="auto" w:fill="auto"/>
          </w:tcPr>
          <w:p w14:paraId="27E0DBE7" w14:textId="6A4C01B6" w:rsidR="00764E27" w:rsidRPr="0003710D" w:rsidRDefault="00764E27" w:rsidP="00764E27">
            <w:pPr>
              <w:pStyle w:val="NoSpacing"/>
              <w:cnfStyle w:val="000000100000" w:firstRow="0" w:lastRow="0" w:firstColumn="0" w:lastColumn="0" w:oddVBand="0" w:evenVBand="0" w:oddHBand="1" w:evenHBand="0" w:firstRowFirstColumn="0" w:firstRowLastColumn="0" w:lastRowFirstColumn="0" w:lastRowLastColumn="0"/>
              <w:rPr>
                <w:rFonts w:ascii="Calibri" w:hAnsi="Calibri" w:cs="Calibri"/>
                <w:color w:val="3F3F3F"/>
                <w:sz w:val="24"/>
                <w:szCs w:val="24"/>
              </w:rPr>
            </w:pPr>
            <w:r w:rsidRPr="0003710D">
              <w:rPr>
                <w:rFonts w:ascii="Calibri" w:hAnsi="Calibri" w:cs="Calibri"/>
                <w:color w:val="3F3F3F"/>
                <w:sz w:val="24"/>
                <w:szCs w:val="24"/>
              </w:rPr>
              <w:t>Abdominal pain</w:t>
            </w:r>
          </w:p>
        </w:tc>
        <w:tc>
          <w:tcPr>
            <w:tcW w:w="0" w:type="auto"/>
            <w:shd w:val="clear" w:color="auto" w:fill="auto"/>
            <w:noWrap/>
          </w:tcPr>
          <w:p w14:paraId="7860F0A6" w14:textId="1AFFCBF7" w:rsidR="00764E27" w:rsidRPr="0003710D" w:rsidRDefault="00764E27" w:rsidP="00764E27">
            <w:pPr>
              <w:pStyle w:val="NoSpacing"/>
              <w:cnfStyle w:val="000000100000" w:firstRow="0" w:lastRow="0" w:firstColumn="0" w:lastColumn="0" w:oddVBand="0" w:evenVBand="0" w:oddHBand="1" w:evenHBand="0" w:firstRowFirstColumn="0" w:firstRowLastColumn="0" w:lastRowFirstColumn="0" w:lastRowLastColumn="0"/>
              <w:rPr>
                <w:rFonts w:ascii="Calibri" w:hAnsi="Calibri" w:cs="Calibri"/>
                <w:color w:val="3F3F3F"/>
                <w:sz w:val="24"/>
                <w:szCs w:val="24"/>
              </w:rPr>
            </w:pPr>
            <w:r w:rsidRPr="0003710D">
              <w:rPr>
                <w:rFonts w:ascii="Calibri" w:hAnsi="Calibri" w:cs="Calibri"/>
                <w:color w:val="3F3F3F"/>
                <w:sz w:val="24"/>
                <w:szCs w:val="24"/>
              </w:rPr>
              <w:t>4.27</w:t>
            </w:r>
          </w:p>
        </w:tc>
      </w:tr>
      <w:tr w:rsidR="003721A1" w:rsidRPr="0003710D" w14:paraId="7686DB98" w14:textId="77777777" w:rsidTr="00D251D2">
        <w:trPr>
          <w:trHeight w:val="334"/>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0F4BBB00" w14:textId="48125050" w:rsidR="00764E27" w:rsidRPr="0003710D" w:rsidRDefault="00764E27" w:rsidP="00764E27">
            <w:pPr>
              <w:pStyle w:val="NoSpacing"/>
              <w:rPr>
                <w:rFonts w:ascii="Calibri" w:hAnsi="Calibri" w:cs="Calibri"/>
                <w:b w:val="0"/>
                <w:color w:val="3F3F3F"/>
                <w:sz w:val="24"/>
                <w:szCs w:val="24"/>
              </w:rPr>
            </w:pPr>
            <w:r w:rsidRPr="0003710D">
              <w:rPr>
                <w:rFonts w:ascii="Calibri" w:hAnsi="Calibri" w:cs="Calibri"/>
                <w:b w:val="0"/>
                <w:color w:val="3F3F3F"/>
                <w:sz w:val="24"/>
                <w:szCs w:val="24"/>
              </w:rPr>
              <w:t>799.4</w:t>
            </w:r>
          </w:p>
        </w:tc>
        <w:tc>
          <w:tcPr>
            <w:tcW w:w="0" w:type="auto"/>
            <w:shd w:val="clear" w:color="auto" w:fill="auto"/>
          </w:tcPr>
          <w:p w14:paraId="675197FC" w14:textId="5B618AAF" w:rsidR="00764E27" w:rsidRPr="0003710D" w:rsidRDefault="00764E27" w:rsidP="00764E27">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3F3F3F"/>
                <w:sz w:val="24"/>
                <w:szCs w:val="24"/>
              </w:rPr>
            </w:pPr>
            <w:r w:rsidRPr="0003710D">
              <w:rPr>
                <w:rFonts w:ascii="Calibri" w:hAnsi="Calibri" w:cs="Calibri"/>
                <w:color w:val="3F3F3F"/>
                <w:sz w:val="24"/>
                <w:szCs w:val="24"/>
              </w:rPr>
              <w:t>R64.x</w:t>
            </w:r>
          </w:p>
        </w:tc>
        <w:tc>
          <w:tcPr>
            <w:tcW w:w="0" w:type="auto"/>
            <w:shd w:val="clear" w:color="auto" w:fill="auto"/>
          </w:tcPr>
          <w:p w14:paraId="40408619" w14:textId="2A822E20" w:rsidR="00764E27" w:rsidRPr="0003710D" w:rsidRDefault="00764E27" w:rsidP="00764E27">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3F3F3F"/>
                <w:sz w:val="24"/>
                <w:szCs w:val="24"/>
              </w:rPr>
            </w:pPr>
            <w:r w:rsidRPr="0003710D">
              <w:rPr>
                <w:rFonts w:ascii="Calibri" w:hAnsi="Calibri" w:cs="Calibri"/>
                <w:color w:val="3F3F3F"/>
                <w:sz w:val="24"/>
                <w:szCs w:val="24"/>
              </w:rPr>
              <w:t>Cachexia</w:t>
            </w:r>
          </w:p>
        </w:tc>
        <w:tc>
          <w:tcPr>
            <w:tcW w:w="0" w:type="auto"/>
            <w:shd w:val="clear" w:color="auto" w:fill="auto"/>
            <w:noWrap/>
          </w:tcPr>
          <w:p w14:paraId="066547F9" w14:textId="62408EDB" w:rsidR="00764E27" w:rsidRPr="0003710D" w:rsidRDefault="00764E27" w:rsidP="00764E27">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3F3F3F"/>
                <w:sz w:val="24"/>
                <w:szCs w:val="24"/>
              </w:rPr>
            </w:pPr>
            <w:r w:rsidRPr="0003710D">
              <w:rPr>
                <w:rFonts w:ascii="Calibri" w:hAnsi="Calibri" w:cs="Calibri"/>
                <w:color w:val="3F3F3F"/>
                <w:sz w:val="24"/>
                <w:szCs w:val="24"/>
              </w:rPr>
              <w:t>4.3</w:t>
            </w:r>
          </w:p>
        </w:tc>
      </w:tr>
      <w:tr w:rsidR="0027520A" w:rsidRPr="0003710D" w14:paraId="456A0A2B" w14:textId="77777777" w:rsidTr="00D251D2">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0" w:type="auto"/>
            <w:gridSpan w:val="4"/>
            <w:shd w:val="clear" w:color="auto" w:fill="C9C9C9" w:themeFill="accent3" w:themeFillTint="99"/>
          </w:tcPr>
          <w:p w14:paraId="05450F56" w14:textId="77777777" w:rsidR="0027520A" w:rsidRPr="0003710D" w:rsidRDefault="0027520A" w:rsidP="0027520A">
            <w:pPr>
              <w:pStyle w:val="NoSpacing"/>
              <w:rPr>
                <w:rFonts w:ascii="Calibri" w:hAnsi="Calibri" w:cs="Calibri"/>
                <w:sz w:val="24"/>
                <w:szCs w:val="24"/>
              </w:rPr>
            </w:pPr>
            <w:r w:rsidRPr="0003710D">
              <w:rPr>
                <w:rFonts w:ascii="Calibri" w:hAnsi="Calibri" w:cs="Calibri"/>
                <w:sz w:val="24"/>
                <w:szCs w:val="24"/>
              </w:rPr>
              <w:lastRenderedPageBreak/>
              <w:t>More likely ulcerative colitis codes</w:t>
            </w:r>
          </w:p>
        </w:tc>
      </w:tr>
      <w:tr w:rsidR="0027520A" w:rsidRPr="0003710D" w14:paraId="0D3181B1" w14:textId="77777777" w:rsidTr="00D251D2">
        <w:trPr>
          <w:trHeight w:val="334"/>
        </w:trPr>
        <w:tc>
          <w:tcPr>
            <w:cnfStyle w:val="001000000000" w:firstRow="0" w:lastRow="0" w:firstColumn="1" w:lastColumn="0" w:oddVBand="0" w:evenVBand="0" w:oddHBand="0" w:evenHBand="0" w:firstRowFirstColumn="0" w:firstRowLastColumn="0" w:lastRowFirstColumn="0" w:lastRowLastColumn="0"/>
            <w:tcW w:w="0" w:type="auto"/>
            <w:gridSpan w:val="4"/>
            <w:shd w:val="clear" w:color="auto" w:fill="DBDBDB" w:themeFill="accent3" w:themeFillTint="66"/>
          </w:tcPr>
          <w:p w14:paraId="1014E8BE" w14:textId="77777777" w:rsidR="0027520A" w:rsidRPr="0003710D" w:rsidRDefault="0027520A" w:rsidP="0027520A">
            <w:pPr>
              <w:pStyle w:val="NoSpacing"/>
              <w:rPr>
                <w:rFonts w:ascii="Calibri" w:hAnsi="Calibri" w:cs="Calibri"/>
                <w:sz w:val="24"/>
                <w:szCs w:val="24"/>
              </w:rPr>
            </w:pPr>
            <w:r w:rsidRPr="0003710D">
              <w:rPr>
                <w:rFonts w:ascii="Calibri" w:hAnsi="Calibri" w:cs="Calibri"/>
                <w:sz w:val="24"/>
                <w:szCs w:val="24"/>
              </w:rPr>
              <w:t>Outpatient Codes</w:t>
            </w:r>
          </w:p>
        </w:tc>
      </w:tr>
      <w:tr w:rsidR="00EF3918" w:rsidRPr="0003710D" w14:paraId="5B00CF09" w14:textId="77777777" w:rsidTr="003E5B60">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0" w:type="auto"/>
            <w:gridSpan w:val="2"/>
          </w:tcPr>
          <w:p w14:paraId="70945221" w14:textId="5ABAE985" w:rsidR="00EF3918" w:rsidRPr="0003710D" w:rsidRDefault="00EF3918" w:rsidP="0027520A">
            <w:pPr>
              <w:pStyle w:val="NoSpacing"/>
              <w:rPr>
                <w:rFonts w:ascii="Calibri" w:hAnsi="Calibri" w:cs="Calibri"/>
                <w:b w:val="0"/>
                <w:color w:val="3F3F3F"/>
                <w:sz w:val="24"/>
                <w:szCs w:val="24"/>
              </w:rPr>
            </w:pPr>
            <w:r>
              <w:rPr>
                <w:rFonts w:ascii="Calibri" w:eastAsia="Times New Roman" w:hAnsi="Calibri" w:cs="Calibri"/>
                <w:sz w:val="24"/>
                <w:szCs w:val="24"/>
              </w:rPr>
              <w:t>ICD-9/</w:t>
            </w:r>
            <w:r w:rsidRPr="0003710D">
              <w:rPr>
                <w:rFonts w:ascii="Calibri" w:eastAsia="Times New Roman" w:hAnsi="Calibri" w:cs="Calibri"/>
                <w:sz w:val="24"/>
                <w:szCs w:val="24"/>
              </w:rPr>
              <w:t>OHIP Code</w:t>
            </w:r>
          </w:p>
        </w:tc>
        <w:tc>
          <w:tcPr>
            <w:tcW w:w="0" w:type="auto"/>
          </w:tcPr>
          <w:p w14:paraId="051FA5CA" w14:textId="77777777" w:rsidR="00EF3918" w:rsidRPr="0003710D" w:rsidRDefault="00EF3918" w:rsidP="0027520A">
            <w:pPr>
              <w:pStyle w:val="NoSpacing"/>
              <w:cnfStyle w:val="000000100000" w:firstRow="0" w:lastRow="0" w:firstColumn="0" w:lastColumn="0" w:oddVBand="0" w:evenVBand="0" w:oddHBand="1" w:evenHBand="0" w:firstRowFirstColumn="0" w:firstRowLastColumn="0" w:lastRowFirstColumn="0" w:lastRowLastColumn="0"/>
              <w:rPr>
                <w:rFonts w:ascii="Calibri" w:hAnsi="Calibri" w:cs="Calibri"/>
                <w:b/>
                <w:color w:val="3F3F3F"/>
                <w:sz w:val="24"/>
                <w:szCs w:val="24"/>
              </w:rPr>
            </w:pPr>
            <w:r w:rsidRPr="0003710D">
              <w:rPr>
                <w:rFonts w:ascii="Calibri" w:eastAsia="Times New Roman" w:hAnsi="Calibri" w:cs="Calibri"/>
                <w:b/>
                <w:sz w:val="24"/>
                <w:szCs w:val="24"/>
              </w:rPr>
              <w:t>Description</w:t>
            </w:r>
          </w:p>
        </w:tc>
        <w:tc>
          <w:tcPr>
            <w:tcW w:w="0" w:type="auto"/>
            <w:noWrap/>
          </w:tcPr>
          <w:p w14:paraId="2A27FC25" w14:textId="77777777" w:rsidR="00EF3918" w:rsidRPr="0003710D" w:rsidRDefault="00EF3918" w:rsidP="0027520A">
            <w:pPr>
              <w:pStyle w:val="NoSpacing"/>
              <w:cnfStyle w:val="000000100000" w:firstRow="0" w:lastRow="0" w:firstColumn="0" w:lastColumn="0" w:oddVBand="0" w:evenVBand="0" w:oddHBand="1" w:evenHBand="0" w:firstRowFirstColumn="0" w:firstRowLastColumn="0" w:lastRowFirstColumn="0" w:lastRowLastColumn="0"/>
              <w:rPr>
                <w:rFonts w:ascii="Calibri" w:hAnsi="Calibri" w:cs="Calibri"/>
                <w:b/>
                <w:color w:val="3F3F3F"/>
                <w:sz w:val="24"/>
                <w:szCs w:val="24"/>
              </w:rPr>
            </w:pPr>
            <w:r w:rsidRPr="0003710D">
              <w:rPr>
                <w:rFonts w:ascii="Calibri" w:eastAsia="Times New Roman" w:hAnsi="Calibri" w:cs="Calibri"/>
                <w:b/>
                <w:sz w:val="24"/>
                <w:szCs w:val="24"/>
              </w:rPr>
              <w:t>Average Rating</w:t>
            </w:r>
          </w:p>
        </w:tc>
      </w:tr>
      <w:tr w:rsidR="00EF3918" w:rsidRPr="0003710D" w14:paraId="0CB91E60" w14:textId="77777777" w:rsidTr="00D251D2">
        <w:trPr>
          <w:trHeight w:val="334"/>
        </w:trPr>
        <w:tc>
          <w:tcPr>
            <w:cnfStyle w:val="001000000000" w:firstRow="0" w:lastRow="0" w:firstColumn="1" w:lastColumn="0" w:oddVBand="0" w:evenVBand="0" w:oddHBand="0" w:evenHBand="0" w:firstRowFirstColumn="0" w:firstRowLastColumn="0" w:lastRowFirstColumn="0" w:lastRowLastColumn="0"/>
            <w:tcW w:w="0" w:type="auto"/>
            <w:gridSpan w:val="4"/>
            <w:shd w:val="clear" w:color="auto" w:fill="auto"/>
          </w:tcPr>
          <w:p w14:paraId="491383EE" w14:textId="579FFE11" w:rsidR="00EF3918" w:rsidRPr="0003710D" w:rsidRDefault="00EF3918" w:rsidP="00EF3918">
            <w:pPr>
              <w:pStyle w:val="NoSpacing"/>
              <w:rPr>
                <w:rFonts w:ascii="Calibri" w:hAnsi="Calibri" w:cs="Calibri"/>
                <w:color w:val="3F3F3F"/>
                <w:sz w:val="24"/>
                <w:szCs w:val="24"/>
              </w:rPr>
            </w:pPr>
            <w:r w:rsidRPr="0003710D">
              <w:rPr>
                <w:rFonts w:ascii="Calibri" w:hAnsi="Calibri" w:cs="Calibri"/>
                <w:color w:val="3F3F3F"/>
                <w:sz w:val="24"/>
                <w:szCs w:val="24"/>
              </w:rPr>
              <w:t xml:space="preserve">Codes with </w:t>
            </w:r>
            <w:r>
              <w:rPr>
                <w:rFonts w:ascii="Calibri" w:hAnsi="Calibri" w:cs="Calibri"/>
                <w:color w:val="3F3F3F"/>
                <w:sz w:val="24"/>
                <w:szCs w:val="24"/>
              </w:rPr>
              <w:t>look back period as long as possible given data availability</w:t>
            </w:r>
          </w:p>
        </w:tc>
      </w:tr>
      <w:tr w:rsidR="00EF3918" w:rsidRPr="0003710D" w14:paraId="487D7E74" w14:textId="77777777" w:rsidTr="00587D9D">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auto"/>
          </w:tcPr>
          <w:p w14:paraId="050CCADA" w14:textId="7379F2B6" w:rsidR="00EF3918" w:rsidRPr="0003710D" w:rsidRDefault="00EF3918" w:rsidP="00764E27">
            <w:pPr>
              <w:pStyle w:val="NoSpacing"/>
              <w:rPr>
                <w:rFonts w:ascii="Calibri" w:eastAsia="Times New Roman" w:hAnsi="Calibri" w:cs="Calibri"/>
                <w:sz w:val="24"/>
                <w:szCs w:val="24"/>
              </w:rPr>
            </w:pPr>
            <w:r w:rsidRPr="0003710D">
              <w:rPr>
                <w:rFonts w:ascii="Calibri" w:eastAsia="Times New Roman" w:hAnsi="Calibri" w:cs="Calibri"/>
                <w:b w:val="0"/>
                <w:sz w:val="24"/>
                <w:szCs w:val="24"/>
              </w:rPr>
              <w:t>576</w:t>
            </w:r>
            <w:r>
              <w:rPr>
                <w:rFonts w:ascii="Calibri" w:eastAsia="Times New Roman" w:hAnsi="Calibri" w:cs="Calibri"/>
                <w:b w:val="0"/>
                <w:sz w:val="24"/>
                <w:szCs w:val="24"/>
                <w:vertAlign w:val="superscript"/>
              </w:rPr>
              <w:t>b</w:t>
            </w:r>
            <w:r>
              <w:rPr>
                <w:rFonts w:ascii="Calibri" w:eastAsia="Times New Roman" w:hAnsi="Calibri" w:cs="Calibri"/>
                <w:b w:val="0"/>
                <w:sz w:val="24"/>
                <w:szCs w:val="24"/>
              </w:rPr>
              <w:t>, 576.1</w:t>
            </w:r>
            <w:r>
              <w:rPr>
                <w:rFonts w:ascii="Calibri" w:eastAsia="Times New Roman" w:hAnsi="Calibri" w:cs="Calibri"/>
                <w:b w:val="0"/>
                <w:sz w:val="24"/>
                <w:szCs w:val="24"/>
                <w:vertAlign w:val="superscript"/>
              </w:rPr>
              <w:t>a</w:t>
            </w:r>
          </w:p>
        </w:tc>
        <w:tc>
          <w:tcPr>
            <w:tcW w:w="0" w:type="auto"/>
            <w:shd w:val="clear" w:color="auto" w:fill="auto"/>
          </w:tcPr>
          <w:p w14:paraId="56CEC46B" w14:textId="09B06029" w:rsidR="00EF3918" w:rsidRPr="0003710D" w:rsidRDefault="00EF3918" w:rsidP="00764E27">
            <w:pPr>
              <w:pStyle w:val="No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03710D">
              <w:rPr>
                <w:rFonts w:ascii="Calibri" w:eastAsia="Times New Roman" w:hAnsi="Calibri" w:cs="Calibri"/>
                <w:sz w:val="24"/>
                <w:szCs w:val="24"/>
              </w:rPr>
              <w:t>Primary sclerosing cholangitis</w:t>
            </w:r>
          </w:p>
        </w:tc>
        <w:tc>
          <w:tcPr>
            <w:tcW w:w="0" w:type="auto"/>
            <w:shd w:val="clear" w:color="auto" w:fill="auto"/>
            <w:noWrap/>
          </w:tcPr>
          <w:p w14:paraId="555211B0" w14:textId="0F62301B" w:rsidR="00EF3918" w:rsidRPr="0003710D" w:rsidRDefault="00EF3918" w:rsidP="00764E27">
            <w:pPr>
              <w:pStyle w:val="NoSpacing"/>
              <w:cnfStyle w:val="000000100000" w:firstRow="0" w:lastRow="0" w:firstColumn="0" w:lastColumn="0" w:oddVBand="0" w:evenVBand="0" w:oddHBand="1" w:evenHBand="0" w:firstRowFirstColumn="0" w:firstRowLastColumn="0" w:lastRowFirstColumn="0" w:lastRowLastColumn="0"/>
              <w:rPr>
                <w:rFonts w:ascii="Calibri" w:hAnsi="Calibri" w:cs="Calibri"/>
                <w:color w:val="3F3F3F"/>
                <w:sz w:val="24"/>
                <w:szCs w:val="24"/>
              </w:rPr>
            </w:pPr>
            <w:r w:rsidRPr="0003710D">
              <w:rPr>
                <w:rFonts w:ascii="Calibri" w:hAnsi="Calibri" w:cs="Calibri"/>
                <w:color w:val="3F3F3F"/>
                <w:sz w:val="24"/>
                <w:szCs w:val="24"/>
              </w:rPr>
              <w:t>4.55</w:t>
            </w:r>
          </w:p>
        </w:tc>
      </w:tr>
      <w:tr w:rsidR="00EF3918" w:rsidRPr="0003710D" w14:paraId="516AD5AB" w14:textId="77777777" w:rsidTr="005F5D57">
        <w:trPr>
          <w:trHeight w:val="334"/>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auto"/>
          </w:tcPr>
          <w:p w14:paraId="058EDF93" w14:textId="41966B00" w:rsidR="00EF3918" w:rsidRPr="0003710D" w:rsidRDefault="00EF3918" w:rsidP="00764E27">
            <w:pPr>
              <w:pStyle w:val="NoSpacing"/>
              <w:rPr>
                <w:rFonts w:ascii="Calibri" w:hAnsi="Calibri" w:cs="Calibri"/>
                <w:color w:val="3F3F3F"/>
                <w:sz w:val="24"/>
                <w:szCs w:val="24"/>
              </w:rPr>
            </w:pPr>
            <w:r w:rsidRPr="0003710D">
              <w:rPr>
                <w:rFonts w:ascii="Calibri" w:eastAsia="Times New Roman" w:hAnsi="Calibri" w:cs="Calibri"/>
                <w:b w:val="0"/>
                <w:color w:val="3F3F3F"/>
                <w:sz w:val="24"/>
                <w:szCs w:val="24"/>
              </w:rPr>
              <w:t>695</w:t>
            </w:r>
            <w:r>
              <w:rPr>
                <w:rFonts w:ascii="Calibri" w:eastAsia="Times New Roman" w:hAnsi="Calibri" w:cs="Calibri"/>
                <w:b w:val="0"/>
                <w:color w:val="3F3F3F"/>
                <w:sz w:val="24"/>
                <w:szCs w:val="24"/>
              </w:rPr>
              <w:t>, 695.2</w:t>
            </w:r>
            <w:r>
              <w:rPr>
                <w:rFonts w:ascii="Calibri" w:eastAsia="Times New Roman" w:hAnsi="Calibri" w:cs="Calibri"/>
                <w:b w:val="0"/>
                <w:color w:val="3F3F3F"/>
                <w:sz w:val="24"/>
                <w:szCs w:val="24"/>
                <w:vertAlign w:val="superscript"/>
              </w:rPr>
              <w:t>a</w:t>
            </w:r>
          </w:p>
        </w:tc>
        <w:tc>
          <w:tcPr>
            <w:tcW w:w="0" w:type="auto"/>
            <w:shd w:val="clear" w:color="auto" w:fill="auto"/>
          </w:tcPr>
          <w:p w14:paraId="5523B58F" w14:textId="4E65C8DB" w:rsidR="00EF3918" w:rsidRPr="0003710D" w:rsidRDefault="00EF3918" w:rsidP="00764E27">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3F3F3F"/>
                <w:sz w:val="24"/>
                <w:szCs w:val="24"/>
              </w:rPr>
            </w:pPr>
            <w:r w:rsidRPr="0003710D">
              <w:rPr>
                <w:rFonts w:ascii="Calibri" w:hAnsi="Calibri" w:cs="Calibri"/>
                <w:color w:val="3F3F3F"/>
                <w:sz w:val="24"/>
                <w:szCs w:val="24"/>
              </w:rPr>
              <w:t>Erythema nodosum</w:t>
            </w:r>
          </w:p>
        </w:tc>
        <w:tc>
          <w:tcPr>
            <w:tcW w:w="0" w:type="auto"/>
            <w:shd w:val="clear" w:color="auto" w:fill="auto"/>
            <w:noWrap/>
          </w:tcPr>
          <w:p w14:paraId="55F920C4" w14:textId="587E57A1" w:rsidR="00EF3918" w:rsidRPr="0003710D" w:rsidRDefault="00EF3918" w:rsidP="00764E27">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3F3F3F"/>
                <w:sz w:val="24"/>
                <w:szCs w:val="24"/>
              </w:rPr>
            </w:pPr>
            <w:r w:rsidRPr="0003710D">
              <w:rPr>
                <w:rFonts w:ascii="Calibri" w:hAnsi="Calibri" w:cs="Calibri"/>
                <w:color w:val="3F3F3F"/>
                <w:sz w:val="24"/>
                <w:szCs w:val="24"/>
              </w:rPr>
              <w:t>4.27</w:t>
            </w:r>
          </w:p>
        </w:tc>
      </w:tr>
      <w:tr w:rsidR="00EF3918" w:rsidRPr="0003710D" w14:paraId="1B098479" w14:textId="77777777" w:rsidTr="00D251D2">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0" w:type="auto"/>
            <w:gridSpan w:val="4"/>
            <w:shd w:val="clear" w:color="auto" w:fill="auto"/>
          </w:tcPr>
          <w:p w14:paraId="51D2B228" w14:textId="2FE2C857" w:rsidR="00EF3918" w:rsidRPr="0003710D" w:rsidRDefault="00EF3918" w:rsidP="00EF3918">
            <w:pPr>
              <w:pStyle w:val="NoSpacing"/>
              <w:rPr>
                <w:rFonts w:ascii="Calibri" w:hAnsi="Calibri" w:cs="Calibri"/>
                <w:color w:val="3F3F3F"/>
                <w:sz w:val="24"/>
                <w:szCs w:val="24"/>
              </w:rPr>
            </w:pPr>
            <w:r w:rsidRPr="0003710D">
              <w:rPr>
                <w:rFonts w:ascii="Calibri" w:hAnsi="Calibri" w:cs="Calibri"/>
                <w:color w:val="3F3F3F"/>
                <w:sz w:val="24"/>
                <w:szCs w:val="24"/>
              </w:rPr>
              <w:t>Codes with look back</w:t>
            </w:r>
            <w:r>
              <w:rPr>
                <w:rFonts w:ascii="Calibri" w:hAnsi="Calibri" w:cs="Calibri"/>
                <w:color w:val="3F3F3F"/>
                <w:sz w:val="24"/>
                <w:szCs w:val="24"/>
              </w:rPr>
              <w:t xml:space="preserve"> of 1 year prior to diagnosis</w:t>
            </w:r>
          </w:p>
        </w:tc>
      </w:tr>
      <w:tr w:rsidR="00D251D2" w:rsidRPr="0003710D" w14:paraId="07A8BC57" w14:textId="77777777" w:rsidTr="00BF471C">
        <w:trPr>
          <w:trHeight w:val="334"/>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auto"/>
          </w:tcPr>
          <w:p w14:paraId="5B7C2016" w14:textId="77777777" w:rsidR="00D251D2" w:rsidRPr="0003710D" w:rsidRDefault="00D251D2" w:rsidP="0027520A">
            <w:pPr>
              <w:pStyle w:val="NoSpacing"/>
              <w:rPr>
                <w:rFonts w:ascii="Calibri" w:eastAsia="Times New Roman" w:hAnsi="Calibri" w:cs="Calibri"/>
                <w:bCs w:val="0"/>
                <w:color w:val="3F3F3F"/>
                <w:sz w:val="24"/>
                <w:szCs w:val="24"/>
              </w:rPr>
            </w:pPr>
            <w:r w:rsidRPr="0003710D">
              <w:rPr>
                <w:rFonts w:ascii="Calibri" w:eastAsia="Times New Roman" w:hAnsi="Calibri" w:cs="Calibri"/>
                <w:b w:val="0"/>
                <w:color w:val="3F3F3F"/>
                <w:sz w:val="24"/>
                <w:szCs w:val="24"/>
              </w:rPr>
              <w:t>280</w:t>
            </w:r>
            <w:r>
              <w:rPr>
                <w:rFonts w:ascii="Calibri" w:eastAsia="Times New Roman" w:hAnsi="Calibri" w:cs="Calibri"/>
                <w:b w:val="0"/>
                <w:color w:val="3F3F3F"/>
                <w:sz w:val="24"/>
                <w:szCs w:val="24"/>
              </w:rPr>
              <w:t>.x</w:t>
            </w:r>
          </w:p>
          <w:p w14:paraId="4520A167" w14:textId="2A2C763E" w:rsidR="00D251D2" w:rsidRPr="0003710D" w:rsidRDefault="00D251D2" w:rsidP="0027520A">
            <w:pPr>
              <w:pStyle w:val="NoSpacing"/>
              <w:rPr>
                <w:rFonts w:ascii="Calibri" w:hAnsi="Calibri" w:cs="Calibri"/>
                <w:color w:val="3F3F3F"/>
                <w:sz w:val="24"/>
                <w:szCs w:val="24"/>
              </w:rPr>
            </w:pPr>
          </w:p>
        </w:tc>
        <w:tc>
          <w:tcPr>
            <w:tcW w:w="0" w:type="auto"/>
            <w:shd w:val="clear" w:color="auto" w:fill="auto"/>
          </w:tcPr>
          <w:p w14:paraId="0FDCC523" w14:textId="18DB2FC0" w:rsidR="00D251D2" w:rsidRPr="0003710D" w:rsidRDefault="00D251D2" w:rsidP="0027520A">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3F3F3F"/>
                <w:sz w:val="24"/>
                <w:szCs w:val="24"/>
              </w:rPr>
            </w:pPr>
            <w:r w:rsidRPr="0003710D">
              <w:rPr>
                <w:rFonts w:ascii="Calibri" w:hAnsi="Calibri" w:cs="Calibri"/>
                <w:color w:val="3F3F3F"/>
                <w:sz w:val="24"/>
                <w:szCs w:val="24"/>
              </w:rPr>
              <w:t>Anemia, iron deficiency</w:t>
            </w:r>
          </w:p>
        </w:tc>
        <w:tc>
          <w:tcPr>
            <w:tcW w:w="0" w:type="auto"/>
            <w:shd w:val="clear" w:color="auto" w:fill="auto"/>
            <w:noWrap/>
          </w:tcPr>
          <w:p w14:paraId="23838597" w14:textId="7BF8DF9F" w:rsidR="00D251D2" w:rsidRPr="0003710D" w:rsidRDefault="00D251D2" w:rsidP="0027520A">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3F3F3F"/>
                <w:sz w:val="24"/>
                <w:szCs w:val="24"/>
              </w:rPr>
            </w:pPr>
            <w:r w:rsidRPr="0003710D">
              <w:rPr>
                <w:rFonts w:ascii="Calibri" w:hAnsi="Calibri" w:cs="Calibri"/>
                <w:color w:val="3F3F3F"/>
                <w:sz w:val="24"/>
                <w:szCs w:val="24"/>
              </w:rPr>
              <w:t>Write-in</w:t>
            </w:r>
          </w:p>
        </w:tc>
      </w:tr>
      <w:tr w:rsidR="0027520A" w:rsidRPr="0003710D" w14:paraId="1D2A1A0C" w14:textId="77777777" w:rsidTr="00D251D2">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0" w:type="auto"/>
            <w:gridSpan w:val="4"/>
            <w:shd w:val="clear" w:color="auto" w:fill="DBDBDB" w:themeFill="accent3" w:themeFillTint="66"/>
          </w:tcPr>
          <w:p w14:paraId="6F4DF7D8" w14:textId="2BB1E2DB" w:rsidR="0027520A" w:rsidRPr="0003710D" w:rsidRDefault="001B6E7C" w:rsidP="0027520A">
            <w:pPr>
              <w:pStyle w:val="NoSpacing"/>
              <w:rPr>
                <w:rFonts w:ascii="Calibri" w:hAnsi="Calibri" w:cs="Calibri"/>
                <w:color w:val="FFFFFF" w:themeColor="background1"/>
                <w:sz w:val="24"/>
                <w:szCs w:val="24"/>
              </w:rPr>
            </w:pPr>
            <w:r>
              <w:rPr>
                <w:rFonts w:ascii="Calibri" w:eastAsia="Times New Roman" w:hAnsi="Calibri" w:cs="Calibri"/>
                <w:sz w:val="24"/>
                <w:szCs w:val="24"/>
              </w:rPr>
              <w:t xml:space="preserve">Emergency Department and </w:t>
            </w:r>
            <w:r w:rsidR="0027520A" w:rsidRPr="0003710D">
              <w:rPr>
                <w:rFonts w:ascii="Calibri" w:eastAsia="Times New Roman" w:hAnsi="Calibri" w:cs="Calibri"/>
                <w:sz w:val="24"/>
                <w:szCs w:val="24"/>
              </w:rPr>
              <w:t>Hospitalization Codes</w:t>
            </w:r>
          </w:p>
        </w:tc>
      </w:tr>
      <w:tr w:rsidR="00EF3918" w:rsidRPr="0003710D" w14:paraId="2DA70B6D" w14:textId="77777777" w:rsidTr="000E506F">
        <w:trPr>
          <w:trHeight w:val="334"/>
        </w:trPr>
        <w:tc>
          <w:tcPr>
            <w:cnfStyle w:val="001000000000" w:firstRow="0" w:lastRow="0" w:firstColumn="1" w:lastColumn="0" w:oddVBand="0" w:evenVBand="0" w:oddHBand="0" w:evenHBand="0" w:firstRowFirstColumn="0" w:firstRowLastColumn="0" w:lastRowFirstColumn="0" w:lastRowLastColumn="0"/>
            <w:tcW w:w="0" w:type="auto"/>
          </w:tcPr>
          <w:p w14:paraId="73360C82" w14:textId="77777777" w:rsidR="0027520A" w:rsidRPr="0003710D" w:rsidRDefault="0027520A" w:rsidP="0027520A">
            <w:pPr>
              <w:pStyle w:val="NoSpacing"/>
              <w:rPr>
                <w:rFonts w:ascii="Calibri" w:eastAsia="Times New Roman" w:hAnsi="Calibri" w:cs="Calibri"/>
                <w:color w:val="3F3F3F"/>
                <w:sz w:val="24"/>
                <w:szCs w:val="24"/>
              </w:rPr>
            </w:pPr>
            <w:r w:rsidRPr="0003710D">
              <w:rPr>
                <w:rFonts w:ascii="Calibri" w:eastAsia="Times New Roman" w:hAnsi="Calibri" w:cs="Calibri"/>
                <w:sz w:val="24"/>
                <w:szCs w:val="24"/>
              </w:rPr>
              <w:t>ICD-9 Code</w:t>
            </w:r>
          </w:p>
        </w:tc>
        <w:tc>
          <w:tcPr>
            <w:tcW w:w="0" w:type="auto"/>
          </w:tcPr>
          <w:p w14:paraId="7B8AC25F" w14:textId="77777777" w:rsidR="0027520A" w:rsidRPr="0003710D" w:rsidRDefault="0027520A" w:rsidP="0027520A">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3F3F3F"/>
                <w:sz w:val="24"/>
                <w:szCs w:val="24"/>
              </w:rPr>
            </w:pPr>
            <w:r w:rsidRPr="0003710D">
              <w:rPr>
                <w:rFonts w:ascii="Calibri" w:eastAsia="Times New Roman" w:hAnsi="Calibri" w:cs="Calibri"/>
                <w:b/>
                <w:sz w:val="24"/>
                <w:szCs w:val="24"/>
              </w:rPr>
              <w:t>ICD-10 code</w:t>
            </w:r>
          </w:p>
        </w:tc>
        <w:tc>
          <w:tcPr>
            <w:tcW w:w="0" w:type="auto"/>
          </w:tcPr>
          <w:p w14:paraId="154FAD20" w14:textId="77777777" w:rsidR="0027520A" w:rsidRPr="0003710D" w:rsidRDefault="0027520A" w:rsidP="0027520A">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3F3F3F"/>
                <w:sz w:val="24"/>
                <w:szCs w:val="24"/>
              </w:rPr>
            </w:pPr>
            <w:r w:rsidRPr="0003710D">
              <w:rPr>
                <w:rFonts w:ascii="Calibri" w:eastAsia="Times New Roman" w:hAnsi="Calibri" w:cs="Calibri"/>
                <w:b/>
                <w:sz w:val="24"/>
                <w:szCs w:val="24"/>
              </w:rPr>
              <w:t>Description</w:t>
            </w:r>
          </w:p>
        </w:tc>
        <w:tc>
          <w:tcPr>
            <w:tcW w:w="0" w:type="auto"/>
            <w:noWrap/>
          </w:tcPr>
          <w:p w14:paraId="2CB16CC8" w14:textId="77777777" w:rsidR="0027520A" w:rsidRPr="0003710D" w:rsidRDefault="0027520A" w:rsidP="0027520A">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3F3F3F"/>
                <w:sz w:val="24"/>
                <w:szCs w:val="24"/>
              </w:rPr>
            </w:pPr>
            <w:r w:rsidRPr="0003710D">
              <w:rPr>
                <w:rFonts w:ascii="Calibri" w:eastAsia="Times New Roman" w:hAnsi="Calibri" w:cs="Calibri"/>
                <w:b/>
                <w:sz w:val="24"/>
                <w:szCs w:val="24"/>
              </w:rPr>
              <w:t>Average Rating</w:t>
            </w:r>
          </w:p>
        </w:tc>
      </w:tr>
      <w:tr w:rsidR="0027520A" w:rsidRPr="0003710D" w14:paraId="262CBC13" w14:textId="77777777" w:rsidTr="00D251D2">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0" w:type="auto"/>
            <w:gridSpan w:val="4"/>
            <w:shd w:val="clear" w:color="auto" w:fill="auto"/>
          </w:tcPr>
          <w:p w14:paraId="7C6E151C" w14:textId="06C0EAB0" w:rsidR="0027520A" w:rsidRPr="0003710D" w:rsidRDefault="00EF3918" w:rsidP="0027520A">
            <w:pPr>
              <w:pStyle w:val="NoSpacing"/>
              <w:rPr>
                <w:rFonts w:ascii="Calibri" w:eastAsia="Times New Roman" w:hAnsi="Calibri" w:cs="Calibri"/>
                <w:b w:val="0"/>
                <w:sz w:val="24"/>
                <w:szCs w:val="24"/>
              </w:rPr>
            </w:pPr>
            <w:r>
              <w:rPr>
                <w:rFonts w:ascii="Calibri" w:eastAsia="Times New Roman" w:hAnsi="Calibri" w:cs="Calibri"/>
                <w:sz w:val="24"/>
                <w:szCs w:val="24"/>
              </w:rPr>
              <w:t>Codes with look back period as long as possible given data availability</w:t>
            </w:r>
          </w:p>
        </w:tc>
      </w:tr>
      <w:tr w:rsidR="003721A1" w:rsidRPr="0003710D" w14:paraId="371ADCFA" w14:textId="77777777" w:rsidTr="00D251D2">
        <w:trPr>
          <w:trHeight w:val="334"/>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1D37E3C5" w14:textId="31F82453" w:rsidR="00764E27" w:rsidRPr="0003710D" w:rsidRDefault="00764E27" w:rsidP="00764E27">
            <w:pPr>
              <w:pStyle w:val="NoSpacing"/>
              <w:rPr>
                <w:rFonts w:ascii="Calibri" w:eastAsia="Times New Roman" w:hAnsi="Calibri" w:cs="Calibri"/>
                <w:b w:val="0"/>
                <w:sz w:val="24"/>
                <w:szCs w:val="24"/>
              </w:rPr>
            </w:pPr>
            <w:r w:rsidRPr="0003710D">
              <w:rPr>
                <w:rFonts w:ascii="Calibri" w:hAnsi="Calibri" w:cs="Calibri"/>
                <w:b w:val="0"/>
                <w:color w:val="3F3F3F"/>
                <w:sz w:val="24"/>
                <w:szCs w:val="24"/>
              </w:rPr>
              <w:t>569.</w:t>
            </w:r>
            <w:r w:rsidR="003F1B11" w:rsidRPr="0003710D">
              <w:rPr>
                <w:rFonts w:ascii="Calibri" w:hAnsi="Calibri" w:cs="Calibri"/>
                <w:b w:val="0"/>
                <w:color w:val="3F3F3F"/>
                <w:sz w:val="24"/>
                <w:szCs w:val="24"/>
              </w:rPr>
              <w:t>4</w:t>
            </w:r>
            <w:r w:rsidR="003F1B11">
              <w:rPr>
                <w:rFonts w:ascii="Calibri" w:hAnsi="Calibri" w:cs="Calibri"/>
                <w:b w:val="0"/>
                <w:color w:val="3F3F3F"/>
                <w:sz w:val="24"/>
                <w:szCs w:val="24"/>
              </w:rPr>
              <w:t>x</w:t>
            </w:r>
          </w:p>
        </w:tc>
        <w:tc>
          <w:tcPr>
            <w:tcW w:w="0" w:type="auto"/>
            <w:shd w:val="clear" w:color="auto" w:fill="auto"/>
          </w:tcPr>
          <w:p w14:paraId="0429BF42" w14:textId="656C2C04" w:rsidR="00764E27" w:rsidRPr="0003710D" w:rsidRDefault="00764E27" w:rsidP="00764E27">
            <w:pPr>
              <w:pStyle w:val="No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03710D">
              <w:rPr>
                <w:rFonts w:ascii="Calibri" w:eastAsia="Times New Roman" w:hAnsi="Calibri" w:cs="Calibri"/>
                <w:sz w:val="24"/>
                <w:szCs w:val="24"/>
              </w:rPr>
              <w:t>K62.8</w:t>
            </w:r>
          </w:p>
        </w:tc>
        <w:tc>
          <w:tcPr>
            <w:tcW w:w="0" w:type="auto"/>
            <w:shd w:val="clear" w:color="auto" w:fill="auto"/>
          </w:tcPr>
          <w:p w14:paraId="509AED6A" w14:textId="275C9F6C" w:rsidR="00764E27" w:rsidRPr="0003710D" w:rsidRDefault="00764E27" w:rsidP="00764E27">
            <w:pPr>
              <w:pStyle w:val="No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sz w:val="24"/>
                <w:szCs w:val="24"/>
              </w:rPr>
            </w:pPr>
            <w:r w:rsidRPr="0003710D">
              <w:rPr>
                <w:rFonts w:ascii="Calibri" w:hAnsi="Calibri" w:cs="Calibri"/>
                <w:color w:val="3F3F3F"/>
                <w:sz w:val="24"/>
                <w:szCs w:val="24"/>
              </w:rPr>
              <w:t>Other unspecified disorder of rectum/anus (including: proctitis, inflammation)</w:t>
            </w:r>
          </w:p>
        </w:tc>
        <w:tc>
          <w:tcPr>
            <w:tcW w:w="0" w:type="auto"/>
            <w:shd w:val="clear" w:color="auto" w:fill="auto"/>
            <w:noWrap/>
          </w:tcPr>
          <w:p w14:paraId="6292DC50" w14:textId="32EEF24E" w:rsidR="00764E27" w:rsidRPr="0003710D" w:rsidRDefault="00764E27" w:rsidP="00764E27">
            <w:pPr>
              <w:pStyle w:val="No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sz w:val="24"/>
                <w:szCs w:val="24"/>
              </w:rPr>
            </w:pPr>
            <w:r w:rsidRPr="0003710D">
              <w:rPr>
                <w:rFonts w:ascii="Calibri" w:hAnsi="Calibri" w:cs="Calibri"/>
                <w:color w:val="3F3F3F"/>
                <w:sz w:val="24"/>
                <w:szCs w:val="24"/>
              </w:rPr>
              <w:t>4</w:t>
            </w:r>
          </w:p>
        </w:tc>
      </w:tr>
      <w:tr w:rsidR="003721A1" w:rsidRPr="0003710D" w14:paraId="1348FC4E" w14:textId="77777777" w:rsidTr="00D251D2">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1C9C3C96" w14:textId="0998DD93" w:rsidR="00764E27" w:rsidRPr="0003710D" w:rsidRDefault="00764E27" w:rsidP="00764E27">
            <w:pPr>
              <w:pStyle w:val="NoSpacing"/>
              <w:rPr>
                <w:rFonts w:ascii="Calibri" w:hAnsi="Calibri" w:cs="Calibri"/>
                <w:b w:val="0"/>
                <w:sz w:val="24"/>
                <w:szCs w:val="24"/>
              </w:rPr>
            </w:pPr>
            <w:r w:rsidRPr="0003710D">
              <w:rPr>
                <w:rFonts w:ascii="Calibri" w:hAnsi="Calibri" w:cs="Calibri"/>
                <w:b w:val="0"/>
                <w:color w:val="3F3F3F"/>
                <w:sz w:val="24"/>
                <w:szCs w:val="24"/>
              </w:rPr>
              <w:t>576.1</w:t>
            </w:r>
          </w:p>
        </w:tc>
        <w:tc>
          <w:tcPr>
            <w:tcW w:w="0" w:type="auto"/>
            <w:shd w:val="clear" w:color="auto" w:fill="auto"/>
          </w:tcPr>
          <w:p w14:paraId="30CD1132" w14:textId="33597DD8" w:rsidR="00764E27" w:rsidRPr="0003710D" w:rsidRDefault="00764E27" w:rsidP="00764E27">
            <w:pPr>
              <w:pStyle w:val="NoSpacing"/>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03710D">
              <w:rPr>
                <w:rFonts w:ascii="Calibri" w:hAnsi="Calibri" w:cs="Calibri"/>
                <w:sz w:val="24"/>
                <w:szCs w:val="24"/>
              </w:rPr>
              <w:t>K83.0</w:t>
            </w:r>
          </w:p>
        </w:tc>
        <w:tc>
          <w:tcPr>
            <w:tcW w:w="0" w:type="auto"/>
            <w:shd w:val="clear" w:color="auto" w:fill="auto"/>
          </w:tcPr>
          <w:p w14:paraId="461988AD" w14:textId="771E5BC6" w:rsidR="00764E27" w:rsidRPr="0003710D" w:rsidRDefault="00764E27" w:rsidP="00764E27">
            <w:pPr>
              <w:pStyle w:val="NoSpacing"/>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03710D">
              <w:rPr>
                <w:rFonts w:ascii="Calibri" w:hAnsi="Calibri" w:cs="Calibri"/>
                <w:color w:val="3F3F3F"/>
                <w:sz w:val="24"/>
                <w:szCs w:val="24"/>
              </w:rPr>
              <w:t>Primary sclerosing cholangitis</w:t>
            </w:r>
          </w:p>
        </w:tc>
        <w:tc>
          <w:tcPr>
            <w:tcW w:w="0" w:type="auto"/>
            <w:shd w:val="clear" w:color="auto" w:fill="auto"/>
            <w:noWrap/>
          </w:tcPr>
          <w:p w14:paraId="5C9D22B2" w14:textId="13D26B09" w:rsidR="00764E27" w:rsidRPr="0003710D" w:rsidRDefault="00764E27" w:rsidP="00764E27">
            <w:pPr>
              <w:pStyle w:val="NoSpacing"/>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03710D">
              <w:rPr>
                <w:rFonts w:ascii="Calibri" w:hAnsi="Calibri" w:cs="Calibri"/>
                <w:color w:val="3F3F3F"/>
                <w:sz w:val="24"/>
                <w:szCs w:val="24"/>
              </w:rPr>
              <w:t>4.36</w:t>
            </w:r>
          </w:p>
        </w:tc>
      </w:tr>
      <w:tr w:rsidR="003721A1" w:rsidRPr="0003710D" w14:paraId="01937EB9" w14:textId="77777777" w:rsidTr="00D251D2">
        <w:trPr>
          <w:trHeight w:val="334"/>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7203F68D" w14:textId="232D7FB2" w:rsidR="00764E27" w:rsidRPr="0003710D" w:rsidRDefault="00764E27" w:rsidP="00764E27">
            <w:pPr>
              <w:pStyle w:val="NoSpacing"/>
              <w:rPr>
                <w:rFonts w:ascii="Calibri" w:eastAsia="Times New Roman" w:hAnsi="Calibri" w:cs="Calibri"/>
                <w:b w:val="0"/>
                <w:sz w:val="24"/>
                <w:szCs w:val="24"/>
              </w:rPr>
            </w:pPr>
            <w:r w:rsidRPr="0003710D">
              <w:rPr>
                <w:rFonts w:ascii="Calibri" w:hAnsi="Calibri" w:cs="Calibri"/>
                <w:b w:val="0"/>
                <w:color w:val="3F3F3F"/>
                <w:sz w:val="24"/>
                <w:szCs w:val="24"/>
              </w:rPr>
              <w:t>695.2</w:t>
            </w:r>
          </w:p>
        </w:tc>
        <w:tc>
          <w:tcPr>
            <w:tcW w:w="0" w:type="auto"/>
            <w:shd w:val="clear" w:color="auto" w:fill="auto"/>
          </w:tcPr>
          <w:p w14:paraId="1D168499" w14:textId="0AE6581D" w:rsidR="00764E27" w:rsidRPr="0003710D" w:rsidRDefault="00764E27" w:rsidP="00764E27">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03710D">
              <w:rPr>
                <w:rFonts w:ascii="Calibri" w:hAnsi="Calibri" w:cs="Calibri"/>
                <w:sz w:val="24"/>
                <w:szCs w:val="24"/>
              </w:rPr>
              <w:t>L52</w:t>
            </w:r>
          </w:p>
        </w:tc>
        <w:tc>
          <w:tcPr>
            <w:tcW w:w="0" w:type="auto"/>
            <w:shd w:val="clear" w:color="auto" w:fill="auto"/>
          </w:tcPr>
          <w:p w14:paraId="03E9A15A" w14:textId="1DA3BF8D" w:rsidR="00764E27" w:rsidRPr="0003710D" w:rsidRDefault="00764E27" w:rsidP="00764E27">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03710D">
              <w:rPr>
                <w:rFonts w:ascii="Calibri" w:hAnsi="Calibri" w:cs="Calibri"/>
                <w:color w:val="3F3F3F"/>
                <w:sz w:val="24"/>
                <w:szCs w:val="24"/>
              </w:rPr>
              <w:t>Erythema nodosum</w:t>
            </w:r>
          </w:p>
        </w:tc>
        <w:tc>
          <w:tcPr>
            <w:tcW w:w="0" w:type="auto"/>
            <w:shd w:val="clear" w:color="auto" w:fill="auto"/>
            <w:noWrap/>
          </w:tcPr>
          <w:p w14:paraId="34DF9CEA" w14:textId="0A6103CD" w:rsidR="00764E27" w:rsidRPr="0003710D" w:rsidRDefault="00764E27" w:rsidP="00764E27">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03710D">
              <w:rPr>
                <w:rFonts w:ascii="Calibri" w:hAnsi="Calibri" w:cs="Calibri"/>
                <w:color w:val="3F3F3F"/>
                <w:sz w:val="24"/>
                <w:szCs w:val="24"/>
              </w:rPr>
              <w:t>4</w:t>
            </w:r>
          </w:p>
        </w:tc>
      </w:tr>
      <w:tr w:rsidR="00EF3918" w:rsidRPr="0003710D" w14:paraId="1DC1F9C9" w14:textId="77777777" w:rsidTr="00D251D2">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0" w:type="auto"/>
            <w:gridSpan w:val="4"/>
            <w:shd w:val="clear" w:color="auto" w:fill="auto"/>
          </w:tcPr>
          <w:p w14:paraId="4F8433BF" w14:textId="17965B72" w:rsidR="00EF3918" w:rsidRPr="0003710D" w:rsidRDefault="00EF3918" w:rsidP="00EF3918">
            <w:pPr>
              <w:pStyle w:val="NoSpacing"/>
              <w:rPr>
                <w:rFonts w:ascii="Calibri" w:hAnsi="Calibri" w:cs="Calibri"/>
                <w:sz w:val="24"/>
                <w:szCs w:val="24"/>
              </w:rPr>
            </w:pPr>
            <w:r w:rsidRPr="0003710D">
              <w:rPr>
                <w:rFonts w:ascii="Calibri" w:hAnsi="Calibri" w:cs="Calibri"/>
                <w:color w:val="3F3F3F"/>
                <w:sz w:val="24"/>
                <w:szCs w:val="24"/>
              </w:rPr>
              <w:t>Codes with look back</w:t>
            </w:r>
            <w:r>
              <w:rPr>
                <w:rFonts w:ascii="Calibri" w:hAnsi="Calibri" w:cs="Calibri"/>
                <w:color w:val="3F3F3F"/>
                <w:sz w:val="24"/>
                <w:szCs w:val="24"/>
              </w:rPr>
              <w:t xml:space="preserve"> of 6 months prior to diagnosis</w:t>
            </w:r>
          </w:p>
        </w:tc>
      </w:tr>
      <w:tr w:rsidR="003721A1" w:rsidRPr="0003710D" w14:paraId="713248BE" w14:textId="77777777" w:rsidTr="00D251D2">
        <w:trPr>
          <w:trHeight w:val="334"/>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35984DDD" w14:textId="55831A3F" w:rsidR="005749B0" w:rsidRPr="0003710D" w:rsidRDefault="005749B0" w:rsidP="005749B0">
            <w:pPr>
              <w:pStyle w:val="NoSpacing"/>
              <w:rPr>
                <w:rFonts w:ascii="Calibri" w:eastAsia="Times New Roman" w:hAnsi="Calibri" w:cs="Calibri"/>
                <w:b w:val="0"/>
                <w:sz w:val="24"/>
                <w:szCs w:val="24"/>
              </w:rPr>
            </w:pPr>
            <w:r w:rsidRPr="0003710D">
              <w:rPr>
                <w:rFonts w:ascii="Calibri" w:hAnsi="Calibri" w:cs="Calibri"/>
                <w:b w:val="0"/>
                <w:color w:val="3F3F3F"/>
                <w:sz w:val="24"/>
                <w:szCs w:val="24"/>
              </w:rPr>
              <w:t>569.3</w:t>
            </w:r>
          </w:p>
        </w:tc>
        <w:tc>
          <w:tcPr>
            <w:tcW w:w="0" w:type="auto"/>
            <w:shd w:val="clear" w:color="auto" w:fill="auto"/>
          </w:tcPr>
          <w:p w14:paraId="2EEFF9D1" w14:textId="69F5FFB9" w:rsidR="005749B0" w:rsidRPr="0003710D" w:rsidRDefault="005749B0" w:rsidP="005749B0">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03710D">
              <w:rPr>
                <w:rFonts w:ascii="Calibri" w:hAnsi="Calibri" w:cs="Calibri"/>
                <w:sz w:val="24"/>
                <w:szCs w:val="24"/>
              </w:rPr>
              <w:t>K62.5</w:t>
            </w:r>
          </w:p>
        </w:tc>
        <w:tc>
          <w:tcPr>
            <w:tcW w:w="0" w:type="auto"/>
            <w:shd w:val="clear" w:color="auto" w:fill="auto"/>
          </w:tcPr>
          <w:p w14:paraId="474F9B4B" w14:textId="7F652E3E" w:rsidR="005749B0" w:rsidRPr="0003710D" w:rsidRDefault="005749B0" w:rsidP="005749B0">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03710D">
              <w:rPr>
                <w:rFonts w:ascii="Calibri" w:hAnsi="Calibri" w:cs="Calibri"/>
                <w:color w:val="3F3F3F"/>
                <w:sz w:val="24"/>
                <w:szCs w:val="24"/>
              </w:rPr>
              <w:t>Rectal/anal hemorrhage</w:t>
            </w:r>
          </w:p>
        </w:tc>
        <w:tc>
          <w:tcPr>
            <w:tcW w:w="0" w:type="auto"/>
            <w:shd w:val="clear" w:color="auto" w:fill="auto"/>
            <w:noWrap/>
          </w:tcPr>
          <w:p w14:paraId="54057A51" w14:textId="4430135C" w:rsidR="005749B0" w:rsidRPr="0003710D" w:rsidRDefault="005749B0" w:rsidP="005749B0">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03710D">
              <w:rPr>
                <w:rFonts w:ascii="Calibri" w:hAnsi="Calibri" w:cs="Calibri"/>
                <w:color w:val="3F3F3F"/>
                <w:sz w:val="24"/>
                <w:szCs w:val="24"/>
              </w:rPr>
              <w:t>4.5</w:t>
            </w:r>
          </w:p>
        </w:tc>
      </w:tr>
      <w:tr w:rsidR="003721A1" w:rsidRPr="0003710D" w14:paraId="27E8DA4D" w14:textId="77777777" w:rsidTr="00D251D2">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311DA0A1" w14:textId="0E9C9D2A" w:rsidR="005749B0" w:rsidRPr="0003710D" w:rsidRDefault="005749B0" w:rsidP="005749B0">
            <w:pPr>
              <w:pStyle w:val="NoSpacing"/>
              <w:rPr>
                <w:rFonts w:ascii="Calibri" w:hAnsi="Calibri" w:cs="Calibri"/>
                <w:b w:val="0"/>
                <w:sz w:val="24"/>
                <w:szCs w:val="24"/>
              </w:rPr>
            </w:pPr>
            <w:r w:rsidRPr="0003710D">
              <w:rPr>
                <w:rFonts w:ascii="Calibri" w:hAnsi="Calibri" w:cs="Calibri"/>
                <w:b w:val="0"/>
                <w:color w:val="3F3F3F"/>
                <w:sz w:val="24"/>
                <w:szCs w:val="24"/>
              </w:rPr>
              <w:t>783.2</w:t>
            </w:r>
            <w:r w:rsidR="003F1B11">
              <w:rPr>
                <w:rFonts w:ascii="Calibri" w:hAnsi="Calibri" w:cs="Calibri"/>
                <w:b w:val="0"/>
                <w:color w:val="3F3F3F"/>
                <w:sz w:val="24"/>
                <w:szCs w:val="24"/>
              </w:rPr>
              <w:t>x</w:t>
            </w:r>
            <w:r w:rsidRPr="0003710D">
              <w:rPr>
                <w:rFonts w:ascii="Calibri" w:hAnsi="Calibri" w:cs="Calibri"/>
                <w:b w:val="0"/>
                <w:color w:val="3F3F3F"/>
                <w:sz w:val="24"/>
                <w:szCs w:val="24"/>
              </w:rPr>
              <w:t xml:space="preserve"> </w:t>
            </w:r>
          </w:p>
        </w:tc>
        <w:tc>
          <w:tcPr>
            <w:tcW w:w="0" w:type="auto"/>
            <w:shd w:val="clear" w:color="auto" w:fill="auto"/>
          </w:tcPr>
          <w:p w14:paraId="58A800DA" w14:textId="08E64878" w:rsidR="005749B0" w:rsidRPr="0003710D" w:rsidRDefault="005749B0" w:rsidP="005749B0">
            <w:pPr>
              <w:pStyle w:val="NoSpacing"/>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03710D">
              <w:rPr>
                <w:rFonts w:ascii="Calibri" w:hAnsi="Calibri" w:cs="Calibri"/>
                <w:color w:val="3F3F3F"/>
                <w:sz w:val="24"/>
                <w:szCs w:val="24"/>
              </w:rPr>
              <w:t>R63.4</w:t>
            </w:r>
          </w:p>
        </w:tc>
        <w:tc>
          <w:tcPr>
            <w:tcW w:w="0" w:type="auto"/>
            <w:shd w:val="clear" w:color="auto" w:fill="auto"/>
          </w:tcPr>
          <w:p w14:paraId="40358629" w14:textId="1D8E856F" w:rsidR="005749B0" w:rsidRPr="0003710D" w:rsidRDefault="005749B0" w:rsidP="005749B0">
            <w:pPr>
              <w:pStyle w:val="NoSpacing"/>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03710D">
              <w:rPr>
                <w:rFonts w:ascii="Calibri" w:hAnsi="Calibri" w:cs="Calibri"/>
                <w:color w:val="3F3F3F"/>
                <w:sz w:val="24"/>
                <w:szCs w:val="24"/>
              </w:rPr>
              <w:t>Abnormal weight loss</w:t>
            </w:r>
          </w:p>
        </w:tc>
        <w:tc>
          <w:tcPr>
            <w:tcW w:w="0" w:type="auto"/>
            <w:shd w:val="clear" w:color="auto" w:fill="auto"/>
            <w:noWrap/>
          </w:tcPr>
          <w:p w14:paraId="60689A00" w14:textId="036382FF" w:rsidR="005749B0" w:rsidRPr="0003710D" w:rsidRDefault="005749B0" w:rsidP="005749B0">
            <w:pPr>
              <w:pStyle w:val="NoSpacing"/>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03710D">
              <w:rPr>
                <w:rFonts w:ascii="Calibri" w:hAnsi="Calibri" w:cs="Calibri"/>
                <w:color w:val="3F3F3F"/>
                <w:sz w:val="24"/>
                <w:szCs w:val="24"/>
              </w:rPr>
              <w:t>4.09</w:t>
            </w:r>
          </w:p>
        </w:tc>
      </w:tr>
      <w:tr w:rsidR="003721A1" w:rsidRPr="0003710D" w14:paraId="7DCFDFDC" w14:textId="77777777" w:rsidTr="00D251D2">
        <w:trPr>
          <w:trHeight w:val="334"/>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2B0B8FD2" w14:textId="7E3EEF57" w:rsidR="005749B0" w:rsidRPr="0003710D" w:rsidRDefault="005749B0" w:rsidP="005749B0">
            <w:pPr>
              <w:pStyle w:val="NoSpacing"/>
              <w:rPr>
                <w:rFonts w:ascii="Calibri" w:hAnsi="Calibri" w:cs="Calibri"/>
                <w:b w:val="0"/>
                <w:sz w:val="24"/>
                <w:szCs w:val="24"/>
              </w:rPr>
            </w:pPr>
            <w:r w:rsidRPr="0003710D">
              <w:rPr>
                <w:rFonts w:ascii="Calibri" w:hAnsi="Calibri" w:cs="Calibri"/>
                <w:b w:val="0"/>
                <w:color w:val="3F3F3F"/>
                <w:sz w:val="24"/>
                <w:szCs w:val="24"/>
              </w:rPr>
              <w:t>787.</w:t>
            </w:r>
            <w:r w:rsidR="003F1B11" w:rsidRPr="0003710D">
              <w:rPr>
                <w:rFonts w:ascii="Calibri" w:hAnsi="Calibri" w:cs="Calibri"/>
                <w:b w:val="0"/>
                <w:color w:val="3F3F3F"/>
                <w:sz w:val="24"/>
                <w:szCs w:val="24"/>
              </w:rPr>
              <w:t>9</w:t>
            </w:r>
            <w:r w:rsidR="003F1B11">
              <w:rPr>
                <w:rFonts w:ascii="Calibri" w:hAnsi="Calibri" w:cs="Calibri"/>
                <w:b w:val="0"/>
                <w:color w:val="3F3F3F"/>
                <w:sz w:val="24"/>
                <w:szCs w:val="24"/>
              </w:rPr>
              <w:t>x</w:t>
            </w:r>
          </w:p>
        </w:tc>
        <w:tc>
          <w:tcPr>
            <w:tcW w:w="0" w:type="auto"/>
            <w:shd w:val="clear" w:color="auto" w:fill="auto"/>
          </w:tcPr>
          <w:p w14:paraId="75992894" w14:textId="251A989D" w:rsidR="005749B0" w:rsidRPr="0003710D" w:rsidRDefault="005749B0" w:rsidP="005749B0">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03710D">
              <w:rPr>
                <w:rFonts w:ascii="Calibri" w:hAnsi="Calibri" w:cs="Calibri"/>
                <w:color w:val="3F3F3F"/>
                <w:sz w:val="24"/>
                <w:szCs w:val="24"/>
              </w:rPr>
              <w:t>R19.4, R19.5</w:t>
            </w:r>
          </w:p>
        </w:tc>
        <w:tc>
          <w:tcPr>
            <w:tcW w:w="0" w:type="auto"/>
            <w:shd w:val="clear" w:color="auto" w:fill="auto"/>
          </w:tcPr>
          <w:p w14:paraId="0FB6A5F0" w14:textId="65304649" w:rsidR="005749B0" w:rsidRPr="0003710D" w:rsidRDefault="005749B0" w:rsidP="005749B0">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03710D">
              <w:rPr>
                <w:rFonts w:ascii="Calibri" w:hAnsi="Calibri" w:cs="Calibri"/>
                <w:color w:val="3F3F3F"/>
                <w:sz w:val="24"/>
                <w:szCs w:val="24"/>
              </w:rPr>
              <w:t>Diarrhea NOS or change in bowel habit</w:t>
            </w:r>
          </w:p>
        </w:tc>
        <w:tc>
          <w:tcPr>
            <w:tcW w:w="0" w:type="auto"/>
            <w:shd w:val="clear" w:color="auto" w:fill="auto"/>
            <w:noWrap/>
          </w:tcPr>
          <w:p w14:paraId="6D089884" w14:textId="1BA52A8F" w:rsidR="005749B0" w:rsidRPr="0003710D" w:rsidRDefault="005749B0" w:rsidP="005749B0">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03710D">
              <w:rPr>
                <w:rFonts w:ascii="Calibri" w:hAnsi="Calibri" w:cs="Calibri"/>
                <w:color w:val="3F3F3F"/>
                <w:sz w:val="24"/>
                <w:szCs w:val="24"/>
              </w:rPr>
              <w:t>4.27</w:t>
            </w:r>
          </w:p>
        </w:tc>
      </w:tr>
      <w:tr w:rsidR="003721A1" w:rsidRPr="0003710D" w14:paraId="7960E54D" w14:textId="77777777" w:rsidTr="00D251D2">
        <w:trPr>
          <w:cnfStyle w:val="000000100000" w:firstRow="0" w:lastRow="0" w:firstColumn="0" w:lastColumn="0" w:oddVBand="0" w:evenVBand="0" w:oddHBand="1" w:evenHBand="0" w:firstRowFirstColumn="0" w:firstRowLastColumn="0" w:lastRowFirstColumn="0" w:lastRowLastColumn="0"/>
          <w:trHeight w:val="192"/>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2ACBE7F2" w14:textId="4026226E" w:rsidR="005749B0" w:rsidRPr="0003710D" w:rsidRDefault="005749B0" w:rsidP="005749B0">
            <w:pPr>
              <w:pStyle w:val="NoSpacing"/>
              <w:rPr>
                <w:rFonts w:ascii="Calibri" w:hAnsi="Calibri" w:cs="Calibri"/>
                <w:b w:val="0"/>
                <w:sz w:val="24"/>
                <w:szCs w:val="24"/>
              </w:rPr>
            </w:pPr>
            <w:r w:rsidRPr="0003710D">
              <w:rPr>
                <w:rFonts w:ascii="Calibri" w:hAnsi="Calibri" w:cs="Calibri"/>
                <w:b w:val="0"/>
                <w:color w:val="3F3F3F"/>
                <w:sz w:val="24"/>
                <w:szCs w:val="24"/>
              </w:rPr>
              <w:t>789.0</w:t>
            </w:r>
            <w:r w:rsidR="003F1B11">
              <w:rPr>
                <w:rFonts w:ascii="Calibri" w:hAnsi="Calibri" w:cs="Calibri"/>
                <w:b w:val="0"/>
                <w:color w:val="3F3F3F"/>
                <w:sz w:val="24"/>
                <w:szCs w:val="24"/>
              </w:rPr>
              <w:t>x</w:t>
            </w:r>
          </w:p>
        </w:tc>
        <w:tc>
          <w:tcPr>
            <w:tcW w:w="0" w:type="auto"/>
            <w:shd w:val="clear" w:color="auto" w:fill="auto"/>
          </w:tcPr>
          <w:p w14:paraId="6B8DED7A" w14:textId="5FF0AE73" w:rsidR="005749B0" w:rsidRPr="0003710D" w:rsidRDefault="005749B0" w:rsidP="005749B0">
            <w:pPr>
              <w:pStyle w:val="NoSpacing"/>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03710D">
              <w:rPr>
                <w:rFonts w:ascii="Calibri" w:hAnsi="Calibri" w:cs="Calibri"/>
                <w:color w:val="3F3F3F"/>
                <w:sz w:val="24"/>
                <w:szCs w:val="24"/>
              </w:rPr>
              <w:t>R10.x</w:t>
            </w:r>
          </w:p>
        </w:tc>
        <w:tc>
          <w:tcPr>
            <w:tcW w:w="0" w:type="auto"/>
            <w:shd w:val="clear" w:color="auto" w:fill="auto"/>
          </w:tcPr>
          <w:p w14:paraId="3EDC54DC" w14:textId="7902DF9B" w:rsidR="005749B0" w:rsidRPr="0003710D" w:rsidRDefault="005749B0" w:rsidP="005749B0">
            <w:pPr>
              <w:pStyle w:val="NoSpacing"/>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03710D">
              <w:rPr>
                <w:rFonts w:ascii="Calibri" w:hAnsi="Calibri" w:cs="Calibri"/>
                <w:sz w:val="24"/>
                <w:szCs w:val="24"/>
              </w:rPr>
              <w:t>Abdominal pain</w:t>
            </w:r>
          </w:p>
        </w:tc>
        <w:tc>
          <w:tcPr>
            <w:tcW w:w="0" w:type="auto"/>
            <w:shd w:val="clear" w:color="auto" w:fill="auto"/>
            <w:noWrap/>
          </w:tcPr>
          <w:p w14:paraId="25B0595C" w14:textId="2A5E7316" w:rsidR="005749B0" w:rsidRPr="0003710D" w:rsidRDefault="005749B0" w:rsidP="005749B0">
            <w:pPr>
              <w:pStyle w:val="NoSpacing"/>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03710D">
              <w:rPr>
                <w:rFonts w:ascii="Calibri" w:hAnsi="Calibri" w:cs="Calibri"/>
                <w:color w:val="3F3F3F"/>
                <w:sz w:val="24"/>
                <w:szCs w:val="24"/>
              </w:rPr>
              <w:t>4.09</w:t>
            </w:r>
          </w:p>
        </w:tc>
      </w:tr>
    </w:tbl>
    <w:p w14:paraId="6E54F80B" w14:textId="77777777" w:rsidR="009A0CB4" w:rsidRDefault="009A0CB4" w:rsidP="009A0CB4">
      <w:pPr>
        <w:rPr>
          <w:rFonts w:ascii="Calibri" w:hAnsi="Calibri" w:cs="Calibri"/>
          <w:bCs/>
        </w:rPr>
      </w:pPr>
      <w:r>
        <w:rPr>
          <w:rFonts w:ascii="Calibri" w:hAnsi="Calibri" w:cs="Calibri"/>
          <w:bCs/>
        </w:rPr>
        <w:t>Abbreviations: ICD, International Classification of Diseases; NOS, not otherwise specified; OHIP, Ontario Health Insurance Plan</w:t>
      </w:r>
    </w:p>
    <w:p w14:paraId="48295D16" w14:textId="77777777" w:rsidR="00EF3918" w:rsidRDefault="00EF3918" w:rsidP="00EF3918">
      <w:pPr>
        <w:rPr>
          <w:rFonts w:ascii="Calibri" w:hAnsi="Calibri" w:cs="Calibri"/>
          <w:bCs/>
        </w:rPr>
      </w:pPr>
      <w:proofErr w:type="spellStart"/>
      <w:r>
        <w:rPr>
          <w:rFonts w:ascii="Calibri" w:hAnsi="Calibri" w:cs="Calibri"/>
          <w:bCs/>
          <w:vertAlign w:val="superscript"/>
        </w:rPr>
        <w:t>a</w:t>
      </w:r>
      <w:r>
        <w:rPr>
          <w:rFonts w:ascii="Calibri" w:hAnsi="Calibri" w:cs="Calibri"/>
          <w:bCs/>
        </w:rPr>
        <w:t>Used</w:t>
      </w:r>
      <w:proofErr w:type="spellEnd"/>
      <w:r>
        <w:rPr>
          <w:rFonts w:ascii="Calibri" w:hAnsi="Calibri" w:cs="Calibri"/>
          <w:bCs/>
        </w:rPr>
        <w:t xml:space="preserve"> in provinces with 4- or 5-digit diagnostic codes</w:t>
      </w:r>
    </w:p>
    <w:p w14:paraId="3E66AD81" w14:textId="2B4CA019" w:rsidR="00EF3918" w:rsidRPr="00D251D2" w:rsidRDefault="00EF3918">
      <w:pPr>
        <w:rPr>
          <w:rFonts w:ascii="Calibri" w:hAnsi="Calibri" w:cs="Calibri"/>
          <w:bCs/>
        </w:rPr>
      </w:pPr>
      <w:proofErr w:type="spellStart"/>
      <w:r>
        <w:rPr>
          <w:rFonts w:ascii="Calibri" w:hAnsi="Calibri" w:cs="Calibri"/>
          <w:bCs/>
          <w:vertAlign w:val="superscript"/>
        </w:rPr>
        <w:t>b</w:t>
      </w:r>
      <w:r>
        <w:rPr>
          <w:rFonts w:ascii="Calibri" w:hAnsi="Calibri" w:cs="Calibri"/>
          <w:bCs/>
        </w:rPr>
        <w:t>Used</w:t>
      </w:r>
      <w:proofErr w:type="spellEnd"/>
      <w:r>
        <w:rPr>
          <w:rFonts w:ascii="Calibri" w:hAnsi="Calibri" w:cs="Calibri"/>
          <w:bCs/>
        </w:rPr>
        <w:t xml:space="preserve"> in provinces with 3-digit diagnostic </w:t>
      </w:r>
      <w:proofErr w:type="gramStart"/>
      <w:r>
        <w:rPr>
          <w:rFonts w:ascii="Calibri" w:hAnsi="Calibri" w:cs="Calibri"/>
          <w:bCs/>
        </w:rPr>
        <w:t>codes</w:t>
      </w:r>
      <w:proofErr w:type="gramEnd"/>
    </w:p>
    <w:p w14:paraId="38DE947F" w14:textId="135993E1" w:rsidR="00F46575" w:rsidRPr="0003710D" w:rsidRDefault="00EF3918">
      <w:pPr>
        <w:rPr>
          <w:rFonts w:ascii="Calibri" w:hAnsi="Calibri" w:cs="Calibri"/>
          <w:bCs/>
        </w:rPr>
      </w:pPr>
      <w:proofErr w:type="spellStart"/>
      <w:r>
        <w:rPr>
          <w:rFonts w:ascii="Calibri" w:hAnsi="Calibri" w:cs="Calibri"/>
          <w:bCs/>
          <w:vertAlign w:val="superscript"/>
        </w:rPr>
        <w:t>c</w:t>
      </w:r>
      <w:r w:rsidRPr="0003710D">
        <w:rPr>
          <w:rFonts w:ascii="Calibri" w:hAnsi="Calibri" w:cs="Calibri"/>
          <w:bCs/>
        </w:rPr>
        <w:t>Failure</w:t>
      </w:r>
      <w:proofErr w:type="spellEnd"/>
      <w:r w:rsidRPr="0003710D">
        <w:rPr>
          <w:rFonts w:ascii="Calibri" w:hAnsi="Calibri" w:cs="Calibri"/>
          <w:bCs/>
        </w:rPr>
        <w:t xml:space="preserve"> </w:t>
      </w:r>
      <w:r w:rsidR="00802E04" w:rsidRPr="0003710D">
        <w:rPr>
          <w:rFonts w:ascii="Calibri" w:hAnsi="Calibri" w:cs="Calibri"/>
          <w:bCs/>
        </w:rPr>
        <w:t>to thrive in the year prior to diagnosis was identified as being associated with ‘more likely IBD’ with a rating of 4.45. However, failure to thrive in the three years prior to diagnosis was included instead because it also met criteria for inclusion and had a longer look back window.</w:t>
      </w:r>
    </w:p>
    <w:p w14:paraId="4EE2E40F" w14:textId="61FC73A1" w:rsidR="0016375C" w:rsidRDefault="00EF3918">
      <w:pPr>
        <w:rPr>
          <w:rFonts w:ascii="Calibri" w:hAnsi="Calibri" w:cs="Calibri"/>
          <w:bCs/>
        </w:rPr>
      </w:pPr>
      <w:proofErr w:type="spellStart"/>
      <w:r>
        <w:rPr>
          <w:rFonts w:ascii="Calibri" w:hAnsi="Calibri" w:cs="Calibri"/>
          <w:bCs/>
          <w:vertAlign w:val="superscript"/>
        </w:rPr>
        <w:t>d</w:t>
      </w:r>
      <w:r w:rsidRPr="0003710D">
        <w:rPr>
          <w:rFonts w:ascii="Calibri" w:hAnsi="Calibri" w:cs="Calibri"/>
          <w:bCs/>
        </w:rPr>
        <w:t>Short</w:t>
      </w:r>
      <w:proofErr w:type="spellEnd"/>
      <w:r w:rsidRPr="0003710D">
        <w:rPr>
          <w:rFonts w:ascii="Calibri" w:hAnsi="Calibri" w:cs="Calibri"/>
          <w:bCs/>
        </w:rPr>
        <w:t xml:space="preserve"> </w:t>
      </w:r>
      <w:r w:rsidR="00802E04" w:rsidRPr="0003710D">
        <w:rPr>
          <w:rFonts w:ascii="Calibri" w:hAnsi="Calibri" w:cs="Calibri"/>
          <w:bCs/>
        </w:rPr>
        <w:t>stature in the year prior to diagnosis was identified as being associated with ‘more likely IBD’ with a rating of 4.45. However, short stature in the three years prior to diagnosis was included instead because it also met criteria for inclusion and had a longer look back window.</w:t>
      </w:r>
    </w:p>
    <w:p w14:paraId="6A39C0F9" w14:textId="77777777" w:rsidR="008A17A5" w:rsidRPr="008A17A5" w:rsidRDefault="0016375C" w:rsidP="008A17A5">
      <w:pPr>
        <w:rPr>
          <w:b/>
        </w:rPr>
      </w:pPr>
      <w:r>
        <w:rPr>
          <w:rFonts w:ascii="Calibri" w:hAnsi="Calibri" w:cs="Calibri"/>
          <w:bCs/>
        </w:rPr>
        <w:br w:type="column"/>
      </w:r>
      <w:r w:rsidR="00355E2C" w:rsidRPr="008A17A5">
        <w:rPr>
          <w:rFonts w:ascii="Calibri" w:hAnsi="Calibri" w:cs="Calibri"/>
          <w:b/>
        </w:rPr>
        <w:lastRenderedPageBreak/>
        <w:t xml:space="preserve">Figure S1. </w:t>
      </w:r>
      <w:r w:rsidR="008A17A5" w:rsidRPr="008A17A5">
        <w:rPr>
          <w:b/>
        </w:rPr>
        <w:t>Pooled percentage of children with (A) IBD-specific and (B) IBD-related hospitalizations between six and 60 months following IBD diagnosis.</w:t>
      </w:r>
    </w:p>
    <w:p w14:paraId="44ACF936" w14:textId="77777777" w:rsidR="008A17A5" w:rsidRPr="008A17A5" w:rsidRDefault="008A17A5" w:rsidP="008A17A5">
      <w:pPr>
        <w:numPr>
          <w:ilvl w:val="0"/>
          <w:numId w:val="3"/>
        </w:numPr>
        <w:pBdr>
          <w:top w:val="nil"/>
          <w:left w:val="nil"/>
          <w:bottom w:val="nil"/>
          <w:right w:val="nil"/>
          <w:between w:val="nil"/>
        </w:pBdr>
        <w:rPr>
          <w:b/>
          <w:color w:val="000000"/>
        </w:rPr>
      </w:pPr>
      <w:r w:rsidRPr="008A17A5">
        <w:rPr>
          <w:b/>
          <w:color w:val="000000"/>
        </w:rPr>
        <w:t>IBD-specific</w:t>
      </w:r>
    </w:p>
    <w:p w14:paraId="3AE1548D" w14:textId="77777777" w:rsidR="008A17A5" w:rsidRDefault="008A17A5" w:rsidP="008A17A5">
      <w:pPr>
        <w:rPr>
          <w:sz w:val="20"/>
          <w:szCs w:val="20"/>
        </w:rPr>
      </w:pPr>
      <w:r>
        <w:rPr>
          <w:noProof/>
          <w:sz w:val="20"/>
          <w:szCs w:val="20"/>
        </w:rPr>
        <w:drawing>
          <wp:inline distT="0" distB="0" distL="0" distR="0" wp14:anchorId="3388F607" wp14:editId="03148E70">
            <wp:extent cx="5399405" cy="3665101"/>
            <wp:effectExtent l="0" t="0" r="0" b="5715"/>
            <wp:docPr id="13" name="image1.png" descr="A graph with numbers and a number of percentages&#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png" descr="A graph with numbers and a number of percentages&#10;&#10;Description automatically generated with medium confidence"/>
                    <pic:cNvPicPr preferRelativeResize="0"/>
                  </pic:nvPicPr>
                  <pic:blipFill rotWithShape="1">
                    <a:blip r:embed="rId10"/>
                    <a:srcRect t="15151"/>
                    <a:stretch/>
                  </pic:blipFill>
                  <pic:spPr bwMode="auto">
                    <a:xfrm>
                      <a:off x="0" y="0"/>
                      <a:ext cx="5400000" cy="3665505"/>
                    </a:xfrm>
                    <a:prstGeom prst="rect">
                      <a:avLst/>
                    </a:prstGeom>
                    <a:ln>
                      <a:noFill/>
                    </a:ln>
                    <a:extLst>
                      <a:ext uri="{53640926-AAD7-44D8-BBD7-CCE9431645EC}">
                        <a14:shadowObscured xmlns:a14="http://schemas.microsoft.com/office/drawing/2010/main"/>
                      </a:ext>
                    </a:extLst>
                  </pic:spPr>
                </pic:pic>
              </a:graphicData>
            </a:graphic>
          </wp:inline>
        </w:drawing>
      </w:r>
    </w:p>
    <w:p w14:paraId="71756715" w14:textId="594C4147" w:rsidR="008A17A5" w:rsidRPr="008A17A5" w:rsidRDefault="008A17A5" w:rsidP="008A17A5">
      <w:pPr>
        <w:numPr>
          <w:ilvl w:val="0"/>
          <w:numId w:val="3"/>
        </w:numPr>
        <w:pBdr>
          <w:top w:val="nil"/>
          <w:left w:val="nil"/>
          <w:bottom w:val="nil"/>
          <w:right w:val="nil"/>
          <w:between w:val="nil"/>
        </w:pBdr>
        <w:rPr>
          <w:b/>
          <w:bCs/>
          <w:color w:val="000000"/>
        </w:rPr>
      </w:pPr>
      <w:r w:rsidRPr="008A17A5">
        <w:rPr>
          <w:b/>
          <w:bCs/>
          <w:color w:val="000000"/>
        </w:rPr>
        <w:t>IBD-related</w:t>
      </w:r>
    </w:p>
    <w:p w14:paraId="400083DE" w14:textId="77777777" w:rsidR="008A17A5" w:rsidRDefault="008A17A5" w:rsidP="008A17A5">
      <w:pPr>
        <w:rPr>
          <w:sz w:val="20"/>
          <w:szCs w:val="20"/>
        </w:rPr>
      </w:pPr>
      <w:r>
        <w:rPr>
          <w:noProof/>
          <w:sz w:val="20"/>
          <w:szCs w:val="20"/>
        </w:rPr>
        <w:drawing>
          <wp:inline distT="0" distB="0" distL="0" distR="0" wp14:anchorId="1D7EB4C2" wp14:editId="13177410">
            <wp:extent cx="5399405" cy="3665101"/>
            <wp:effectExtent l="0" t="0" r="0" b="5715"/>
            <wp:docPr id="12" name="image6.png" descr="A graph with numbers and a number of percentages&#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6.png" descr="A graph with numbers and a number of percentages&#10;&#10;Description automatically generated with medium confidence"/>
                    <pic:cNvPicPr preferRelativeResize="0"/>
                  </pic:nvPicPr>
                  <pic:blipFill rotWithShape="1">
                    <a:blip r:embed="rId11"/>
                    <a:srcRect t="15151"/>
                    <a:stretch/>
                  </pic:blipFill>
                  <pic:spPr bwMode="auto">
                    <a:xfrm>
                      <a:off x="0" y="0"/>
                      <a:ext cx="5400000" cy="3665505"/>
                    </a:xfrm>
                    <a:prstGeom prst="rect">
                      <a:avLst/>
                    </a:prstGeom>
                    <a:ln>
                      <a:noFill/>
                    </a:ln>
                    <a:extLst>
                      <a:ext uri="{53640926-AAD7-44D8-BBD7-CCE9431645EC}">
                        <a14:shadowObscured xmlns:a14="http://schemas.microsoft.com/office/drawing/2010/main"/>
                      </a:ext>
                    </a:extLst>
                  </pic:spPr>
                </pic:pic>
              </a:graphicData>
            </a:graphic>
          </wp:inline>
        </w:drawing>
      </w:r>
    </w:p>
    <w:p w14:paraId="7A61DD6D" w14:textId="6139BD2C" w:rsidR="0016375C" w:rsidRPr="008A17A5" w:rsidRDefault="008A17A5">
      <w:pPr>
        <w:rPr>
          <w:rFonts w:ascii="Calibri" w:hAnsi="Calibri" w:cs="Calibri"/>
          <w:b/>
        </w:rPr>
      </w:pPr>
      <w:r>
        <w:br w:type="column"/>
      </w:r>
      <w:r w:rsidR="0016375C">
        <w:rPr>
          <w:rFonts w:ascii="Calibri" w:hAnsi="Calibri" w:cs="Calibri"/>
          <w:b/>
        </w:rPr>
        <w:lastRenderedPageBreak/>
        <w:t xml:space="preserve">Figure </w:t>
      </w:r>
      <w:r w:rsidR="00355E2C">
        <w:rPr>
          <w:rFonts w:ascii="Calibri" w:hAnsi="Calibri" w:cs="Calibri"/>
          <w:b/>
        </w:rPr>
        <w:t>S2</w:t>
      </w:r>
      <w:r w:rsidR="0016375C">
        <w:rPr>
          <w:rFonts w:ascii="Calibri" w:hAnsi="Calibri" w:cs="Calibri"/>
          <w:b/>
        </w:rPr>
        <w:t xml:space="preserve">. </w:t>
      </w:r>
      <w:r w:rsidR="0016375C" w:rsidRPr="008A17A5">
        <w:rPr>
          <w:rFonts w:ascii="Calibri" w:hAnsi="Calibri" w:cs="Calibri"/>
          <w:b/>
        </w:rPr>
        <w:t xml:space="preserve">Scatterplots describing the associations between the likelihood of having ≥1 IBD-specific or IBD-related hospitalization in the </w:t>
      </w:r>
      <w:proofErr w:type="gramStart"/>
      <w:r w:rsidR="0016375C" w:rsidRPr="008A17A5">
        <w:rPr>
          <w:rFonts w:ascii="Calibri" w:hAnsi="Calibri" w:cs="Calibri"/>
          <w:b/>
        </w:rPr>
        <w:t>time period</w:t>
      </w:r>
      <w:proofErr w:type="gramEnd"/>
      <w:r w:rsidR="0016375C" w:rsidRPr="008A17A5">
        <w:rPr>
          <w:rFonts w:ascii="Calibri" w:hAnsi="Calibri" w:cs="Calibri"/>
          <w:b/>
        </w:rPr>
        <w:t xml:space="preserve"> spanning from </w:t>
      </w:r>
      <w:r w:rsidR="002B568C" w:rsidRPr="008A17A5">
        <w:rPr>
          <w:rFonts w:ascii="Calibri" w:hAnsi="Calibri" w:cs="Calibri"/>
          <w:b/>
        </w:rPr>
        <w:t>six</w:t>
      </w:r>
      <w:r w:rsidR="0016375C" w:rsidRPr="008A17A5">
        <w:rPr>
          <w:rFonts w:ascii="Calibri" w:hAnsi="Calibri" w:cs="Calibri"/>
          <w:b/>
        </w:rPr>
        <w:t xml:space="preserve"> to 60 months after diagnosis and centre-level health services utilization at diagnosis.</w:t>
      </w:r>
    </w:p>
    <w:p w14:paraId="03DC8C8D" w14:textId="58C8FBE6" w:rsidR="00802E04" w:rsidRPr="0016375C" w:rsidRDefault="0016375C">
      <w:pPr>
        <w:rPr>
          <w:rFonts w:ascii="Calibri" w:hAnsi="Calibri" w:cs="Calibri"/>
          <w:b/>
        </w:rPr>
      </w:pPr>
      <w:r>
        <w:rPr>
          <w:rFonts w:ascii="Calibri" w:hAnsi="Calibri" w:cs="Calibri"/>
          <w:b/>
        </w:rPr>
        <w:t xml:space="preserve"> </w:t>
      </w:r>
      <w:r>
        <w:rPr>
          <w:rFonts w:ascii="Calibri" w:hAnsi="Calibri" w:cs="Calibri"/>
          <w:b/>
          <w:noProof/>
        </w:rPr>
        <w:drawing>
          <wp:inline distT="0" distB="0" distL="0" distR="0" wp14:anchorId="6529FC59" wp14:editId="675B3C87">
            <wp:extent cx="3195000" cy="7668000"/>
            <wp:effectExtent l="0" t="0" r="571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a:extLst>
                        <a:ext uri="{28A0092B-C50C-407E-A947-70E740481C1C}">
                          <a14:useLocalDpi xmlns:a14="http://schemas.microsoft.com/office/drawing/2010/main" val="0"/>
                        </a:ext>
                      </a:extLst>
                    </a:blip>
                    <a:stretch>
                      <a:fillRect/>
                    </a:stretch>
                  </pic:blipFill>
                  <pic:spPr>
                    <a:xfrm>
                      <a:off x="0" y="0"/>
                      <a:ext cx="3195000" cy="7668000"/>
                    </a:xfrm>
                    <a:prstGeom prst="rect">
                      <a:avLst/>
                    </a:prstGeom>
                  </pic:spPr>
                </pic:pic>
              </a:graphicData>
            </a:graphic>
          </wp:inline>
        </w:drawing>
      </w:r>
    </w:p>
    <w:p w14:paraId="5C50A274" w14:textId="77777777" w:rsidR="008A17A5" w:rsidRPr="008A17A5" w:rsidRDefault="0016375C" w:rsidP="008A17A5">
      <w:pPr>
        <w:rPr>
          <w:b/>
        </w:rPr>
      </w:pPr>
      <w:r>
        <w:rPr>
          <w:rFonts w:ascii="Calibri" w:hAnsi="Calibri" w:cs="Calibri"/>
          <w:b/>
          <w:vertAlign w:val="superscript"/>
          <w:lang w:val="en-US"/>
        </w:rPr>
        <w:br w:type="column"/>
      </w:r>
      <w:r w:rsidR="00355E2C" w:rsidRPr="008A17A5">
        <w:rPr>
          <w:rFonts w:ascii="Calibri" w:hAnsi="Calibri" w:cs="Calibri"/>
          <w:b/>
          <w:lang w:val="en-US"/>
        </w:rPr>
        <w:lastRenderedPageBreak/>
        <w:t xml:space="preserve">Figure S3. </w:t>
      </w:r>
      <w:r w:rsidR="008A17A5" w:rsidRPr="008A17A5">
        <w:rPr>
          <w:b/>
        </w:rPr>
        <w:t>Pooled mean number of (A) IBD-specific and (B) IBD-related hospitalizations between six and 60 months following IBD diagnosis.</w:t>
      </w:r>
    </w:p>
    <w:p w14:paraId="1C7534C7" w14:textId="77777777" w:rsidR="008A17A5" w:rsidRPr="008A17A5" w:rsidRDefault="008A17A5" w:rsidP="008A17A5">
      <w:pPr>
        <w:numPr>
          <w:ilvl w:val="0"/>
          <w:numId w:val="4"/>
        </w:numPr>
        <w:pBdr>
          <w:top w:val="nil"/>
          <w:left w:val="nil"/>
          <w:bottom w:val="nil"/>
          <w:right w:val="nil"/>
          <w:between w:val="nil"/>
        </w:pBdr>
        <w:rPr>
          <w:b/>
          <w:color w:val="000000"/>
        </w:rPr>
      </w:pPr>
      <w:r w:rsidRPr="008A17A5">
        <w:rPr>
          <w:b/>
          <w:color w:val="000000"/>
        </w:rPr>
        <w:t>IBD-specific</w:t>
      </w:r>
    </w:p>
    <w:p w14:paraId="57767AB4" w14:textId="77777777" w:rsidR="008A17A5" w:rsidRDefault="008A17A5" w:rsidP="008A17A5">
      <w:pPr>
        <w:rPr>
          <w:sz w:val="20"/>
          <w:szCs w:val="20"/>
        </w:rPr>
      </w:pPr>
      <w:r>
        <w:rPr>
          <w:noProof/>
          <w:sz w:val="20"/>
          <w:szCs w:val="20"/>
        </w:rPr>
        <w:drawing>
          <wp:inline distT="0" distB="0" distL="0" distR="0" wp14:anchorId="19AFECCC" wp14:editId="1162BE6C">
            <wp:extent cx="5394960" cy="3661545"/>
            <wp:effectExtent l="0" t="0" r="2540" b="0"/>
            <wp:docPr id="15" name="image10.png" descr="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0.png" descr="Chart&#10;&#10;Description automatically generated"/>
                    <pic:cNvPicPr preferRelativeResize="0"/>
                  </pic:nvPicPr>
                  <pic:blipFill rotWithShape="1">
                    <a:blip r:embed="rId13"/>
                    <a:srcRect t="15163"/>
                    <a:stretch/>
                  </pic:blipFill>
                  <pic:spPr bwMode="auto">
                    <a:xfrm>
                      <a:off x="0" y="0"/>
                      <a:ext cx="5395500" cy="3661911"/>
                    </a:xfrm>
                    <a:prstGeom prst="rect">
                      <a:avLst/>
                    </a:prstGeom>
                    <a:ln>
                      <a:noFill/>
                    </a:ln>
                    <a:extLst>
                      <a:ext uri="{53640926-AAD7-44D8-BBD7-CCE9431645EC}">
                        <a14:shadowObscured xmlns:a14="http://schemas.microsoft.com/office/drawing/2010/main"/>
                      </a:ext>
                    </a:extLst>
                  </pic:spPr>
                </pic:pic>
              </a:graphicData>
            </a:graphic>
          </wp:inline>
        </w:drawing>
      </w:r>
    </w:p>
    <w:p w14:paraId="774E1F02" w14:textId="007952ED" w:rsidR="008A17A5" w:rsidRPr="008A17A5" w:rsidRDefault="008A17A5" w:rsidP="008A17A5">
      <w:pPr>
        <w:numPr>
          <w:ilvl w:val="0"/>
          <w:numId w:val="4"/>
        </w:numPr>
        <w:pBdr>
          <w:top w:val="nil"/>
          <w:left w:val="nil"/>
          <w:bottom w:val="nil"/>
          <w:right w:val="nil"/>
          <w:between w:val="nil"/>
        </w:pBdr>
        <w:rPr>
          <w:b/>
          <w:bCs/>
          <w:color w:val="000000"/>
        </w:rPr>
      </w:pPr>
      <w:r w:rsidRPr="008A17A5">
        <w:rPr>
          <w:b/>
          <w:bCs/>
          <w:color w:val="000000"/>
        </w:rPr>
        <w:t>IBD-related</w:t>
      </w:r>
    </w:p>
    <w:p w14:paraId="0B0884D8" w14:textId="77777777" w:rsidR="008A17A5" w:rsidRDefault="008A17A5" w:rsidP="008A17A5">
      <w:pPr>
        <w:rPr>
          <w:sz w:val="20"/>
          <w:szCs w:val="20"/>
        </w:rPr>
      </w:pPr>
      <w:r>
        <w:rPr>
          <w:noProof/>
          <w:sz w:val="20"/>
          <w:szCs w:val="20"/>
        </w:rPr>
        <w:drawing>
          <wp:inline distT="0" distB="0" distL="0" distR="0" wp14:anchorId="074A5F99" wp14:editId="4664D208">
            <wp:extent cx="5394960" cy="3670509"/>
            <wp:effectExtent l="0" t="0" r="2540" b="0"/>
            <wp:docPr id="14" name="image2.png" descr="A screenshot of a computer&#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2.png" descr="A screenshot of a computer&#10;&#10;Description automatically generated with medium confidence"/>
                    <pic:cNvPicPr preferRelativeResize="0"/>
                  </pic:nvPicPr>
                  <pic:blipFill rotWithShape="1">
                    <a:blip r:embed="rId14"/>
                    <a:srcRect t="14955"/>
                    <a:stretch/>
                  </pic:blipFill>
                  <pic:spPr bwMode="auto">
                    <a:xfrm>
                      <a:off x="0" y="0"/>
                      <a:ext cx="5395500" cy="3670876"/>
                    </a:xfrm>
                    <a:prstGeom prst="rect">
                      <a:avLst/>
                    </a:prstGeom>
                    <a:ln>
                      <a:noFill/>
                    </a:ln>
                    <a:extLst>
                      <a:ext uri="{53640926-AAD7-44D8-BBD7-CCE9431645EC}">
                        <a14:shadowObscured xmlns:a14="http://schemas.microsoft.com/office/drawing/2010/main"/>
                      </a:ext>
                    </a:extLst>
                  </pic:spPr>
                </pic:pic>
              </a:graphicData>
            </a:graphic>
          </wp:inline>
        </w:drawing>
      </w:r>
    </w:p>
    <w:p w14:paraId="56C403D3" w14:textId="11C1C2B8" w:rsidR="00D9443D" w:rsidRPr="008A17A5" w:rsidRDefault="008A17A5" w:rsidP="00D9443D">
      <w:pPr>
        <w:rPr>
          <w:rFonts w:ascii="Calibri" w:hAnsi="Calibri" w:cs="Calibri"/>
          <w:b/>
          <w:lang w:val="en-US"/>
        </w:rPr>
      </w:pPr>
      <w:r>
        <w:br w:type="column"/>
      </w:r>
      <w:r w:rsidR="00D9443D">
        <w:rPr>
          <w:rFonts w:ascii="Calibri" w:hAnsi="Calibri" w:cs="Calibri"/>
          <w:b/>
        </w:rPr>
        <w:lastRenderedPageBreak/>
        <w:t xml:space="preserve">Figure </w:t>
      </w:r>
      <w:r w:rsidR="00355E2C">
        <w:rPr>
          <w:rFonts w:ascii="Calibri" w:hAnsi="Calibri" w:cs="Calibri"/>
          <w:b/>
        </w:rPr>
        <w:t>S4</w:t>
      </w:r>
      <w:r w:rsidR="00D9443D" w:rsidRPr="008A17A5">
        <w:rPr>
          <w:rFonts w:ascii="Calibri" w:hAnsi="Calibri" w:cs="Calibri"/>
          <w:b/>
        </w:rPr>
        <w:t xml:space="preserve">. Scatterplots describing the associations between the frequency of IBD-specific or IBD-related hospitalizations in the </w:t>
      </w:r>
      <w:proofErr w:type="gramStart"/>
      <w:r w:rsidR="00D9443D" w:rsidRPr="008A17A5">
        <w:rPr>
          <w:rFonts w:ascii="Calibri" w:hAnsi="Calibri" w:cs="Calibri"/>
          <w:b/>
        </w:rPr>
        <w:t>time period</w:t>
      </w:r>
      <w:proofErr w:type="gramEnd"/>
      <w:r w:rsidR="00D9443D" w:rsidRPr="008A17A5">
        <w:rPr>
          <w:rFonts w:ascii="Calibri" w:hAnsi="Calibri" w:cs="Calibri"/>
          <w:b/>
        </w:rPr>
        <w:t xml:space="preserve"> spanning from </w:t>
      </w:r>
      <w:r w:rsidR="002B568C" w:rsidRPr="008A17A5">
        <w:rPr>
          <w:rFonts w:ascii="Calibri" w:hAnsi="Calibri" w:cs="Calibri"/>
          <w:b/>
        </w:rPr>
        <w:t>six</w:t>
      </w:r>
      <w:r w:rsidR="00D9443D" w:rsidRPr="008A17A5">
        <w:rPr>
          <w:rFonts w:ascii="Calibri" w:hAnsi="Calibri" w:cs="Calibri"/>
          <w:b/>
        </w:rPr>
        <w:t xml:space="preserve"> to 60 months after diagnosis and centre-level health services utilization at diagnosis.</w:t>
      </w:r>
    </w:p>
    <w:p w14:paraId="51DD33B5" w14:textId="114D2D8A" w:rsidR="00D9443D" w:rsidRPr="0016375C" w:rsidRDefault="00D9443D" w:rsidP="00D9443D">
      <w:pPr>
        <w:rPr>
          <w:rFonts w:ascii="Calibri" w:hAnsi="Calibri" w:cs="Calibri"/>
          <w:bCs/>
        </w:rPr>
      </w:pPr>
      <w:r>
        <w:rPr>
          <w:rFonts w:ascii="Calibri" w:hAnsi="Calibri" w:cs="Calibri"/>
          <w:bCs/>
          <w:noProof/>
        </w:rPr>
        <w:drawing>
          <wp:inline distT="0" distB="0" distL="0" distR="0" wp14:anchorId="58D8C7CB" wp14:editId="226E4F26">
            <wp:extent cx="3196500" cy="7671600"/>
            <wp:effectExtent l="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5">
                      <a:extLst>
                        <a:ext uri="{28A0092B-C50C-407E-A947-70E740481C1C}">
                          <a14:useLocalDpi xmlns:a14="http://schemas.microsoft.com/office/drawing/2010/main" val="0"/>
                        </a:ext>
                      </a:extLst>
                    </a:blip>
                    <a:stretch>
                      <a:fillRect/>
                    </a:stretch>
                  </pic:blipFill>
                  <pic:spPr>
                    <a:xfrm>
                      <a:off x="0" y="0"/>
                      <a:ext cx="3196500" cy="7671600"/>
                    </a:xfrm>
                    <a:prstGeom prst="rect">
                      <a:avLst/>
                    </a:prstGeom>
                  </pic:spPr>
                </pic:pic>
              </a:graphicData>
            </a:graphic>
          </wp:inline>
        </w:drawing>
      </w:r>
    </w:p>
    <w:p w14:paraId="219E73C1" w14:textId="77777777" w:rsidR="008A17A5" w:rsidRPr="008A17A5" w:rsidRDefault="00D9443D" w:rsidP="008A17A5">
      <w:pPr>
        <w:rPr>
          <w:b/>
        </w:rPr>
      </w:pPr>
      <w:r w:rsidRPr="008A17A5">
        <w:rPr>
          <w:rFonts w:ascii="Calibri" w:hAnsi="Calibri" w:cs="Calibri"/>
          <w:b/>
          <w:vertAlign w:val="superscript"/>
          <w:lang w:val="en-US"/>
        </w:rPr>
        <w:br w:type="column"/>
      </w:r>
      <w:r w:rsidR="00355E2C" w:rsidRPr="008A17A5">
        <w:rPr>
          <w:rFonts w:ascii="Calibri" w:hAnsi="Calibri" w:cs="Calibri"/>
          <w:b/>
          <w:lang w:val="en-US"/>
        </w:rPr>
        <w:lastRenderedPageBreak/>
        <w:t xml:space="preserve">Figure S5. </w:t>
      </w:r>
      <w:r w:rsidR="008A17A5" w:rsidRPr="008A17A5">
        <w:rPr>
          <w:b/>
        </w:rPr>
        <w:t>Pooled percentage of children with (A) IBD-specific and (B) IBD-related emergency department visits between six and 60 months following IBD diagnosis.</w:t>
      </w:r>
    </w:p>
    <w:p w14:paraId="56CB6A56" w14:textId="77777777" w:rsidR="008A17A5" w:rsidRPr="008A17A5" w:rsidRDefault="008A17A5" w:rsidP="008A17A5">
      <w:pPr>
        <w:numPr>
          <w:ilvl w:val="0"/>
          <w:numId w:val="5"/>
        </w:numPr>
        <w:pBdr>
          <w:top w:val="nil"/>
          <w:left w:val="nil"/>
          <w:bottom w:val="nil"/>
          <w:right w:val="nil"/>
          <w:between w:val="nil"/>
        </w:pBdr>
        <w:rPr>
          <w:b/>
          <w:color w:val="000000"/>
        </w:rPr>
      </w:pPr>
      <w:r w:rsidRPr="008A17A5">
        <w:rPr>
          <w:b/>
          <w:color w:val="000000"/>
        </w:rPr>
        <w:t>IBD-specific</w:t>
      </w:r>
    </w:p>
    <w:p w14:paraId="54BB3A0F" w14:textId="77777777" w:rsidR="008A17A5" w:rsidRDefault="008A17A5" w:rsidP="008A17A5">
      <w:pPr>
        <w:rPr>
          <w:sz w:val="20"/>
          <w:szCs w:val="20"/>
        </w:rPr>
      </w:pPr>
      <w:r>
        <w:rPr>
          <w:noProof/>
          <w:sz w:val="20"/>
          <w:szCs w:val="20"/>
        </w:rPr>
        <w:drawing>
          <wp:inline distT="0" distB="0" distL="0" distR="0" wp14:anchorId="4C9BE41F" wp14:editId="750B73B3">
            <wp:extent cx="6165850" cy="3670636"/>
            <wp:effectExtent l="0" t="0" r="0" b="0"/>
            <wp:docPr id="17" name="image4.png" descr="A graph with numbers and a lin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4.png" descr="A graph with numbers and a line&#10;&#10;Description automatically generated with medium confidence"/>
                    <pic:cNvPicPr preferRelativeResize="0"/>
                  </pic:nvPicPr>
                  <pic:blipFill rotWithShape="1">
                    <a:blip r:embed="rId16"/>
                    <a:srcRect t="14954"/>
                    <a:stretch/>
                  </pic:blipFill>
                  <pic:spPr bwMode="auto">
                    <a:xfrm>
                      <a:off x="0" y="0"/>
                      <a:ext cx="6166286" cy="3670896"/>
                    </a:xfrm>
                    <a:prstGeom prst="rect">
                      <a:avLst/>
                    </a:prstGeom>
                    <a:ln>
                      <a:noFill/>
                    </a:ln>
                    <a:extLst>
                      <a:ext uri="{53640926-AAD7-44D8-BBD7-CCE9431645EC}">
                        <a14:shadowObscured xmlns:a14="http://schemas.microsoft.com/office/drawing/2010/main"/>
                      </a:ext>
                    </a:extLst>
                  </pic:spPr>
                </pic:pic>
              </a:graphicData>
            </a:graphic>
          </wp:inline>
        </w:drawing>
      </w:r>
    </w:p>
    <w:p w14:paraId="2DAF42F8" w14:textId="2552E2F6" w:rsidR="008A17A5" w:rsidRPr="008A17A5" w:rsidRDefault="008A17A5" w:rsidP="008A17A5">
      <w:pPr>
        <w:numPr>
          <w:ilvl w:val="0"/>
          <w:numId w:val="5"/>
        </w:numPr>
        <w:pBdr>
          <w:top w:val="nil"/>
          <w:left w:val="nil"/>
          <w:bottom w:val="nil"/>
          <w:right w:val="nil"/>
          <w:between w:val="nil"/>
        </w:pBdr>
        <w:rPr>
          <w:b/>
          <w:bCs/>
          <w:color w:val="000000"/>
        </w:rPr>
      </w:pPr>
      <w:r w:rsidRPr="008A17A5">
        <w:rPr>
          <w:b/>
          <w:bCs/>
          <w:color w:val="000000"/>
        </w:rPr>
        <w:t>IBD-related</w:t>
      </w:r>
    </w:p>
    <w:p w14:paraId="37A8DEB0" w14:textId="77777777" w:rsidR="008A17A5" w:rsidRDefault="008A17A5" w:rsidP="008A17A5">
      <w:pPr>
        <w:rPr>
          <w:sz w:val="20"/>
          <w:szCs w:val="20"/>
        </w:rPr>
      </w:pPr>
      <w:r>
        <w:rPr>
          <w:noProof/>
          <w:sz w:val="20"/>
          <w:szCs w:val="20"/>
        </w:rPr>
        <w:drawing>
          <wp:inline distT="0" distB="0" distL="0" distR="0" wp14:anchorId="60D7F6F2" wp14:editId="4C759298">
            <wp:extent cx="6165850" cy="3670636"/>
            <wp:effectExtent l="0" t="0" r="0" b="0"/>
            <wp:docPr id="16" name="image9.png" descr="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png" descr="Chart&#10;&#10;Description automatically generated"/>
                    <pic:cNvPicPr preferRelativeResize="0"/>
                  </pic:nvPicPr>
                  <pic:blipFill rotWithShape="1">
                    <a:blip r:embed="rId17"/>
                    <a:srcRect t="14954"/>
                    <a:stretch/>
                  </pic:blipFill>
                  <pic:spPr bwMode="auto">
                    <a:xfrm>
                      <a:off x="0" y="0"/>
                      <a:ext cx="6166286" cy="3670896"/>
                    </a:xfrm>
                    <a:prstGeom prst="rect">
                      <a:avLst/>
                    </a:prstGeom>
                    <a:ln>
                      <a:noFill/>
                    </a:ln>
                    <a:extLst>
                      <a:ext uri="{53640926-AAD7-44D8-BBD7-CCE9431645EC}">
                        <a14:shadowObscured xmlns:a14="http://schemas.microsoft.com/office/drawing/2010/main"/>
                      </a:ext>
                    </a:extLst>
                  </pic:spPr>
                </pic:pic>
              </a:graphicData>
            </a:graphic>
          </wp:inline>
        </w:drawing>
      </w:r>
    </w:p>
    <w:p w14:paraId="165305F6" w14:textId="77918536" w:rsidR="00CB11E2" w:rsidRPr="008A17A5" w:rsidRDefault="008A17A5" w:rsidP="0016375C">
      <w:pPr>
        <w:rPr>
          <w:rFonts w:ascii="Calibri" w:hAnsi="Calibri" w:cs="Calibri"/>
          <w:b/>
          <w:lang w:val="en-US"/>
        </w:rPr>
      </w:pPr>
      <w:r>
        <w:br w:type="column"/>
      </w:r>
      <w:r w:rsidR="0016375C">
        <w:rPr>
          <w:rFonts w:ascii="Calibri" w:hAnsi="Calibri" w:cs="Calibri"/>
          <w:b/>
        </w:rPr>
        <w:lastRenderedPageBreak/>
        <w:t xml:space="preserve">Figure </w:t>
      </w:r>
      <w:r w:rsidR="00355E2C">
        <w:rPr>
          <w:rFonts w:ascii="Calibri" w:hAnsi="Calibri" w:cs="Calibri"/>
          <w:b/>
        </w:rPr>
        <w:t>S6</w:t>
      </w:r>
      <w:r w:rsidR="0016375C">
        <w:rPr>
          <w:rFonts w:ascii="Calibri" w:hAnsi="Calibri" w:cs="Calibri"/>
          <w:b/>
        </w:rPr>
        <w:t>.</w:t>
      </w:r>
      <w:r w:rsidR="0016375C" w:rsidRPr="00355E2C">
        <w:rPr>
          <w:rFonts w:ascii="Calibri" w:hAnsi="Calibri" w:cs="Calibri"/>
          <w:b/>
        </w:rPr>
        <w:t xml:space="preserve"> </w:t>
      </w:r>
      <w:r w:rsidR="0016375C" w:rsidRPr="008A17A5">
        <w:rPr>
          <w:rFonts w:ascii="Calibri" w:hAnsi="Calibri" w:cs="Calibri"/>
          <w:b/>
        </w:rPr>
        <w:t xml:space="preserve">Scatterplots describing the associations between the likelihood of having ≥1 IBD-specific or IBD-related </w:t>
      </w:r>
      <w:r w:rsidR="00CB11E2" w:rsidRPr="008A17A5">
        <w:rPr>
          <w:rFonts w:ascii="Calibri" w:hAnsi="Calibri" w:cs="Calibri"/>
          <w:b/>
        </w:rPr>
        <w:t>emergency department visit</w:t>
      </w:r>
      <w:r w:rsidR="0016375C" w:rsidRPr="008A17A5">
        <w:rPr>
          <w:rFonts w:ascii="Calibri" w:hAnsi="Calibri" w:cs="Calibri"/>
          <w:b/>
        </w:rPr>
        <w:t xml:space="preserve"> </w:t>
      </w:r>
      <w:r w:rsidR="0066184A" w:rsidRPr="008A17A5">
        <w:rPr>
          <w:rFonts w:ascii="Calibri" w:hAnsi="Calibri" w:cs="Calibri"/>
          <w:b/>
        </w:rPr>
        <w:t xml:space="preserve">in the </w:t>
      </w:r>
      <w:proofErr w:type="gramStart"/>
      <w:r w:rsidR="0066184A" w:rsidRPr="008A17A5">
        <w:rPr>
          <w:rFonts w:ascii="Calibri" w:hAnsi="Calibri" w:cs="Calibri"/>
          <w:b/>
        </w:rPr>
        <w:t>time period</w:t>
      </w:r>
      <w:proofErr w:type="gramEnd"/>
      <w:r w:rsidR="0066184A" w:rsidRPr="008A17A5">
        <w:rPr>
          <w:rFonts w:ascii="Calibri" w:hAnsi="Calibri" w:cs="Calibri"/>
          <w:b/>
        </w:rPr>
        <w:t xml:space="preserve"> spanning from </w:t>
      </w:r>
      <w:r w:rsidR="002B568C" w:rsidRPr="008A17A5">
        <w:rPr>
          <w:rFonts w:ascii="Calibri" w:hAnsi="Calibri" w:cs="Calibri"/>
          <w:b/>
        </w:rPr>
        <w:t>six</w:t>
      </w:r>
      <w:r w:rsidR="0066184A" w:rsidRPr="008A17A5">
        <w:rPr>
          <w:rFonts w:ascii="Calibri" w:hAnsi="Calibri" w:cs="Calibri"/>
          <w:b/>
        </w:rPr>
        <w:t xml:space="preserve"> to 60 months after diagnosis </w:t>
      </w:r>
      <w:r w:rsidR="0016375C" w:rsidRPr="008A17A5">
        <w:rPr>
          <w:rFonts w:ascii="Calibri" w:hAnsi="Calibri" w:cs="Calibri"/>
          <w:b/>
        </w:rPr>
        <w:t>and centre-level health services utilization at diagnosis.</w:t>
      </w:r>
    </w:p>
    <w:p w14:paraId="588BAF87" w14:textId="3B9C6240" w:rsidR="00CB11E2" w:rsidRDefault="00CB11E2" w:rsidP="00D9443D">
      <w:pPr>
        <w:tabs>
          <w:tab w:val="left" w:pos="480"/>
        </w:tabs>
        <w:autoSpaceDE w:val="0"/>
        <w:autoSpaceDN w:val="0"/>
        <w:adjustRightInd w:val="0"/>
        <w:spacing w:after="240"/>
        <w:ind w:left="480" w:hanging="480"/>
        <w:rPr>
          <w:rFonts w:ascii="Calibri" w:hAnsi="Calibri" w:cs="Calibri"/>
          <w:b/>
          <w:vertAlign w:val="superscript"/>
          <w:lang w:val="en-US"/>
        </w:rPr>
      </w:pPr>
      <w:r>
        <w:rPr>
          <w:rFonts w:ascii="Calibri" w:hAnsi="Calibri" w:cs="Calibri"/>
          <w:b/>
          <w:noProof/>
          <w:vertAlign w:val="superscript"/>
          <w:lang w:val="en-US"/>
        </w:rPr>
        <w:drawing>
          <wp:inline distT="0" distB="0" distL="0" distR="0" wp14:anchorId="76D84963" wp14:editId="4887F27C">
            <wp:extent cx="3105000" cy="7452000"/>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8">
                      <a:extLst>
                        <a:ext uri="{28A0092B-C50C-407E-A947-70E740481C1C}">
                          <a14:useLocalDpi xmlns:a14="http://schemas.microsoft.com/office/drawing/2010/main" val="0"/>
                        </a:ext>
                      </a:extLst>
                    </a:blip>
                    <a:stretch>
                      <a:fillRect/>
                    </a:stretch>
                  </pic:blipFill>
                  <pic:spPr>
                    <a:xfrm>
                      <a:off x="0" y="0"/>
                      <a:ext cx="3105000" cy="7452000"/>
                    </a:xfrm>
                    <a:prstGeom prst="rect">
                      <a:avLst/>
                    </a:prstGeom>
                  </pic:spPr>
                </pic:pic>
              </a:graphicData>
            </a:graphic>
          </wp:inline>
        </w:drawing>
      </w:r>
    </w:p>
    <w:p w14:paraId="5557DCEE" w14:textId="77777777" w:rsidR="008A17A5" w:rsidRPr="008A17A5" w:rsidRDefault="00CB11E2" w:rsidP="008A17A5">
      <w:pPr>
        <w:rPr>
          <w:b/>
        </w:rPr>
      </w:pPr>
      <w:r w:rsidRPr="008A17A5">
        <w:rPr>
          <w:rFonts w:ascii="Calibri" w:hAnsi="Calibri" w:cs="Calibri"/>
          <w:b/>
          <w:vertAlign w:val="superscript"/>
          <w:lang w:val="en-US"/>
        </w:rPr>
        <w:br w:type="column"/>
      </w:r>
      <w:r w:rsidR="00355E2C" w:rsidRPr="008A17A5">
        <w:rPr>
          <w:rFonts w:ascii="Calibri" w:hAnsi="Calibri" w:cs="Calibri"/>
          <w:b/>
          <w:lang w:val="en-US"/>
        </w:rPr>
        <w:lastRenderedPageBreak/>
        <w:t xml:space="preserve">Figure S7. </w:t>
      </w:r>
      <w:r w:rsidR="008A17A5" w:rsidRPr="008A17A5">
        <w:rPr>
          <w:b/>
        </w:rPr>
        <w:t>Pooled mean number of (A) IBD-specific and (B) IBD-related emergency department visits between six and 60 months following IBD diagnosis.</w:t>
      </w:r>
    </w:p>
    <w:p w14:paraId="26C37B8B" w14:textId="77777777" w:rsidR="008A17A5" w:rsidRPr="008A17A5" w:rsidRDefault="008A17A5" w:rsidP="008A17A5">
      <w:pPr>
        <w:numPr>
          <w:ilvl w:val="0"/>
          <w:numId w:val="6"/>
        </w:numPr>
        <w:pBdr>
          <w:top w:val="nil"/>
          <w:left w:val="nil"/>
          <w:bottom w:val="nil"/>
          <w:right w:val="nil"/>
          <w:between w:val="nil"/>
        </w:pBdr>
        <w:rPr>
          <w:b/>
          <w:color w:val="000000"/>
        </w:rPr>
      </w:pPr>
      <w:r w:rsidRPr="008A17A5">
        <w:rPr>
          <w:b/>
          <w:color w:val="000000"/>
        </w:rPr>
        <w:t>IBD-specific</w:t>
      </w:r>
    </w:p>
    <w:p w14:paraId="3467383F" w14:textId="77777777" w:rsidR="008A17A5" w:rsidRDefault="008A17A5" w:rsidP="008A17A5">
      <w:pPr>
        <w:rPr>
          <w:sz w:val="20"/>
          <w:szCs w:val="20"/>
        </w:rPr>
      </w:pPr>
      <w:r>
        <w:rPr>
          <w:noProof/>
          <w:sz w:val="20"/>
          <w:szCs w:val="20"/>
        </w:rPr>
        <w:drawing>
          <wp:inline distT="0" distB="0" distL="0" distR="0" wp14:anchorId="125126F0" wp14:editId="4E96F754">
            <wp:extent cx="6165850" cy="3661672"/>
            <wp:effectExtent l="0" t="0" r="0" b="0"/>
            <wp:docPr id="19" name="image8.png" descr="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8.png" descr="Chart&#10;&#10;Description automatically generated"/>
                    <pic:cNvPicPr preferRelativeResize="0"/>
                  </pic:nvPicPr>
                  <pic:blipFill rotWithShape="1">
                    <a:blip r:embed="rId19"/>
                    <a:srcRect t="15162"/>
                    <a:stretch/>
                  </pic:blipFill>
                  <pic:spPr bwMode="auto">
                    <a:xfrm>
                      <a:off x="0" y="0"/>
                      <a:ext cx="6166286" cy="3661931"/>
                    </a:xfrm>
                    <a:prstGeom prst="rect">
                      <a:avLst/>
                    </a:prstGeom>
                    <a:ln>
                      <a:noFill/>
                    </a:ln>
                    <a:extLst>
                      <a:ext uri="{53640926-AAD7-44D8-BBD7-CCE9431645EC}">
                        <a14:shadowObscured xmlns:a14="http://schemas.microsoft.com/office/drawing/2010/main"/>
                      </a:ext>
                    </a:extLst>
                  </pic:spPr>
                </pic:pic>
              </a:graphicData>
            </a:graphic>
          </wp:inline>
        </w:drawing>
      </w:r>
    </w:p>
    <w:p w14:paraId="76E59DED" w14:textId="0BD18231" w:rsidR="008A17A5" w:rsidRDefault="008A17A5" w:rsidP="008A17A5">
      <w:pPr>
        <w:numPr>
          <w:ilvl w:val="0"/>
          <w:numId w:val="6"/>
        </w:numPr>
        <w:pBdr>
          <w:top w:val="nil"/>
          <w:left w:val="nil"/>
          <w:bottom w:val="nil"/>
          <w:right w:val="nil"/>
          <w:between w:val="nil"/>
        </w:pBdr>
        <w:rPr>
          <w:b/>
          <w:bCs/>
          <w:color w:val="000000"/>
        </w:rPr>
      </w:pPr>
      <w:r w:rsidRPr="008A17A5">
        <w:rPr>
          <w:b/>
          <w:bCs/>
          <w:color w:val="000000"/>
        </w:rPr>
        <w:t>IBD-related</w:t>
      </w:r>
    </w:p>
    <w:p w14:paraId="25C6306B" w14:textId="0388C5F4" w:rsidR="00620EE8" w:rsidRPr="008A17A5" w:rsidRDefault="00620EE8" w:rsidP="001027F2">
      <w:pPr>
        <w:pBdr>
          <w:top w:val="nil"/>
          <w:left w:val="nil"/>
          <w:bottom w:val="nil"/>
          <w:right w:val="nil"/>
          <w:between w:val="nil"/>
        </w:pBdr>
        <w:rPr>
          <w:b/>
          <w:bCs/>
          <w:color w:val="000000"/>
        </w:rPr>
      </w:pPr>
      <w:r>
        <w:rPr>
          <w:noProof/>
          <w:sz w:val="20"/>
          <w:szCs w:val="20"/>
        </w:rPr>
        <w:drawing>
          <wp:inline distT="0" distB="0" distL="0" distR="0" wp14:anchorId="311EE168" wp14:editId="5550266F">
            <wp:extent cx="5943600" cy="3529433"/>
            <wp:effectExtent l="0" t="0" r="0" b="1270"/>
            <wp:docPr id="228637055" name="Picture 228637055" descr="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Chart&#10;&#10;Description automatically generated"/>
                    <pic:cNvPicPr preferRelativeResize="0"/>
                  </pic:nvPicPr>
                  <pic:blipFill rotWithShape="1">
                    <a:blip r:embed="rId20"/>
                    <a:srcRect t="15162"/>
                    <a:stretch/>
                  </pic:blipFill>
                  <pic:spPr bwMode="auto">
                    <a:xfrm>
                      <a:off x="0" y="0"/>
                      <a:ext cx="5943600" cy="3529433"/>
                    </a:xfrm>
                    <a:prstGeom prst="rect">
                      <a:avLst/>
                    </a:prstGeom>
                    <a:ln>
                      <a:noFill/>
                    </a:ln>
                    <a:extLst>
                      <a:ext uri="{53640926-AAD7-44D8-BBD7-CCE9431645EC}">
                        <a14:shadowObscured xmlns:a14="http://schemas.microsoft.com/office/drawing/2010/main"/>
                      </a:ext>
                    </a:extLst>
                  </pic:spPr>
                </pic:pic>
              </a:graphicData>
            </a:graphic>
          </wp:inline>
        </w:drawing>
      </w:r>
    </w:p>
    <w:p w14:paraId="176454AD" w14:textId="02893D4C" w:rsidR="00D9443D" w:rsidRPr="008A17A5" w:rsidRDefault="008A17A5" w:rsidP="00D9443D">
      <w:pPr>
        <w:rPr>
          <w:rFonts w:ascii="Calibri" w:hAnsi="Calibri" w:cs="Calibri"/>
          <w:b/>
        </w:rPr>
      </w:pPr>
      <w:r>
        <w:rPr>
          <w:rFonts w:ascii="Calibri" w:hAnsi="Calibri" w:cs="Calibri"/>
          <w:b/>
          <w:lang w:val="en-US"/>
        </w:rPr>
        <w:br w:type="column"/>
      </w:r>
      <w:r w:rsidR="00CB11E2" w:rsidRPr="008A17A5">
        <w:rPr>
          <w:rFonts w:ascii="Calibri" w:hAnsi="Calibri" w:cs="Calibri"/>
          <w:b/>
          <w:lang w:val="en-US"/>
        </w:rPr>
        <w:lastRenderedPageBreak/>
        <w:t xml:space="preserve">Figure </w:t>
      </w:r>
      <w:r w:rsidR="00355E2C" w:rsidRPr="008A17A5">
        <w:rPr>
          <w:rFonts w:ascii="Calibri" w:hAnsi="Calibri" w:cs="Calibri"/>
          <w:b/>
          <w:lang w:val="en-US"/>
        </w:rPr>
        <w:t>S8</w:t>
      </w:r>
      <w:r w:rsidR="00CB11E2" w:rsidRPr="008A17A5">
        <w:rPr>
          <w:rFonts w:ascii="Calibri" w:hAnsi="Calibri" w:cs="Calibri"/>
          <w:b/>
          <w:lang w:val="en-US"/>
        </w:rPr>
        <w:t>.</w:t>
      </w:r>
      <w:r w:rsidR="00D9443D" w:rsidRPr="008A17A5">
        <w:rPr>
          <w:rFonts w:ascii="Calibri" w:hAnsi="Calibri" w:cs="Calibri"/>
          <w:b/>
          <w:lang w:val="en-US"/>
        </w:rPr>
        <w:t xml:space="preserve"> </w:t>
      </w:r>
      <w:r w:rsidR="00D9443D" w:rsidRPr="008A17A5">
        <w:rPr>
          <w:rFonts w:ascii="Calibri" w:hAnsi="Calibri" w:cs="Calibri"/>
          <w:b/>
        </w:rPr>
        <w:t xml:space="preserve">Scatterplots describing the associations between the frequency of IBD-specific or IBD-related emergency department visits in the </w:t>
      </w:r>
      <w:proofErr w:type="gramStart"/>
      <w:r w:rsidR="00D9443D" w:rsidRPr="008A17A5">
        <w:rPr>
          <w:rFonts w:ascii="Calibri" w:hAnsi="Calibri" w:cs="Calibri"/>
          <w:b/>
        </w:rPr>
        <w:t>time period</w:t>
      </w:r>
      <w:proofErr w:type="gramEnd"/>
      <w:r w:rsidR="00D9443D" w:rsidRPr="008A17A5">
        <w:rPr>
          <w:rFonts w:ascii="Calibri" w:hAnsi="Calibri" w:cs="Calibri"/>
          <w:b/>
        </w:rPr>
        <w:t xml:space="preserve"> spanning from </w:t>
      </w:r>
      <w:r w:rsidR="002B568C" w:rsidRPr="008A17A5">
        <w:rPr>
          <w:rFonts w:ascii="Calibri" w:hAnsi="Calibri" w:cs="Calibri"/>
          <w:b/>
        </w:rPr>
        <w:t>six</w:t>
      </w:r>
      <w:r w:rsidR="00D9443D" w:rsidRPr="008A17A5">
        <w:rPr>
          <w:rFonts w:ascii="Calibri" w:hAnsi="Calibri" w:cs="Calibri"/>
          <w:b/>
        </w:rPr>
        <w:t xml:space="preserve"> to 60 months after diagnosis and centre-level health services utilization at diagnosis.</w:t>
      </w:r>
    </w:p>
    <w:p w14:paraId="706A5DC6" w14:textId="3487A444" w:rsidR="00D9443D" w:rsidRDefault="00D9443D" w:rsidP="00CB11E2">
      <w:pPr>
        <w:tabs>
          <w:tab w:val="left" w:pos="480"/>
        </w:tabs>
        <w:autoSpaceDE w:val="0"/>
        <w:autoSpaceDN w:val="0"/>
        <w:adjustRightInd w:val="0"/>
        <w:spacing w:after="240"/>
        <w:ind w:left="480" w:hanging="480"/>
        <w:rPr>
          <w:rFonts w:ascii="Calibri" w:hAnsi="Calibri" w:cs="Calibri"/>
          <w:b/>
          <w:lang w:val="en-US"/>
        </w:rPr>
      </w:pPr>
      <w:r>
        <w:rPr>
          <w:rFonts w:ascii="Calibri" w:hAnsi="Calibri" w:cs="Calibri"/>
          <w:b/>
          <w:noProof/>
          <w:lang w:val="en-US"/>
        </w:rPr>
        <w:drawing>
          <wp:inline distT="0" distB="0" distL="0" distR="0" wp14:anchorId="7E57C188" wp14:editId="10A9434F">
            <wp:extent cx="3196500" cy="7671600"/>
            <wp:effectExtent l="0" t="0" r="4445" b="0"/>
            <wp:docPr id="4" name="Picture 4" descr="A picture containing text, indoor, sever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indoor, several&#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3196500" cy="7671600"/>
                    </a:xfrm>
                    <a:prstGeom prst="rect">
                      <a:avLst/>
                    </a:prstGeom>
                  </pic:spPr>
                </pic:pic>
              </a:graphicData>
            </a:graphic>
          </wp:inline>
        </w:drawing>
      </w:r>
    </w:p>
    <w:p w14:paraId="630A9D8A" w14:textId="77777777" w:rsidR="008A17A5" w:rsidRPr="008A17A5" w:rsidRDefault="00D9443D" w:rsidP="008A17A5">
      <w:pPr>
        <w:rPr>
          <w:b/>
        </w:rPr>
      </w:pPr>
      <w:r w:rsidRPr="008A17A5">
        <w:rPr>
          <w:rFonts w:ascii="Calibri" w:hAnsi="Calibri" w:cs="Calibri"/>
          <w:b/>
          <w:lang w:val="en-US"/>
        </w:rPr>
        <w:br w:type="column"/>
      </w:r>
      <w:r w:rsidR="00355E2C" w:rsidRPr="008A17A5">
        <w:rPr>
          <w:rFonts w:ascii="Calibri" w:hAnsi="Calibri" w:cs="Calibri"/>
          <w:b/>
          <w:lang w:val="en-US"/>
        </w:rPr>
        <w:lastRenderedPageBreak/>
        <w:t xml:space="preserve">Figure S9. </w:t>
      </w:r>
      <w:r w:rsidR="008A17A5" w:rsidRPr="008A17A5">
        <w:rPr>
          <w:b/>
        </w:rPr>
        <w:t>Pooled percentage of children with Crohn’s disease and ulcerative colitis requiring abdominal surgery between six and 60 months following IBD diagnosis.</w:t>
      </w:r>
    </w:p>
    <w:p w14:paraId="294AA9A0" w14:textId="77777777" w:rsidR="008A17A5" w:rsidRDefault="008A17A5" w:rsidP="008A17A5">
      <w:pPr>
        <w:rPr>
          <w:b/>
          <w:sz w:val="20"/>
          <w:szCs w:val="20"/>
        </w:rPr>
      </w:pPr>
      <w:r>
        <w:rPr>
          <w:b/>
          <w:noProof/>
          <w:sz w:val="20"/>
          <w:szCs w:val="20"/>
        </w:rPr>
        <w:drawing>
          <wp:inline distT="0" distB="0" distL="0" distR="0" wp14:anchorId="0DAD4B69" wp14:editId="4C32AB2C">
            <wp:extent cx="5387567" cy="7043872"/>
            <wp:effectExtent l="0" t="0" r="0" b="0"/>
            <wp:docPr id="20" name="image5.png" descr="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png" descr="Chart&#10;&#10;Description automatically generated"/>
                    <pic:cNvPicPr preferRelativeResize="0"/>
                  </pic:nvPicPr>
                  <pic:blipFill>
                    <a:blip r:embed="rId22"/>
                    <a:srcRect t="9832"/>
                    <a:stretch>
                      <a:fillRect/>
                    </a:stretch>
                  </pic:blipFill>
                  <pic:spPr>
                    <a:xfrm>
                      <a:off x="0" y="0"/>
                      <a:ext cx="5387567" cy="7043872"/>
                    </a:xfrm>
                    <a:prstGeom prst="rect">
                      <a:avLst/>
                    </a:prstGeom>
                    <a:ln/>
                  </pic:spPr>
                </pic:pic>
              </a:graphicData>
            </a:graphic>
          </wp:inline>
        </w:drawing>
      </w:r>
    </w:p>
    <w:p w14:paraId="0BC0D87F" w14:textId="49786E45" w:rsidR="00BA460A" w:rsidRDefault="008A17A5" w:rsidP="00D9443D">
      <w:pPr>
        <w:tabs>
          <w:tab w:val="left" w:pos="480"/>
        </w:tabs>
        <w:autoSpaceDE w:val="0"/>
        <w:autoSpaceDN w:val="0"/>
        <w:adjustRightInd w:val="0"/>
        <w:spacing w:after="240"/>
        <w:rPr>
          <w:rFonts w:ascii="Calibri" w:hAnsi="Calibri" w:cs="Calibri"/>
          <w:b/>
          <w:lang w:val="en-US"/>
        </w:rPr>
      </w:pPr>
      <w:r>
        <w:br w:type="column"/>
      </w:r>
      <w:r w:rsidR="00355E2C" w:rsidRPr="008A17A5">
        <w:rPr>
          <w:rFonts w:ascii="Calibri" w:hAnsi="Calibri" w:cs="Calibri"/>
          <w:b/>
          <w:lang w:val="en-US"/>
        </w:rPr>
        <w:lastRenderedPageBreak/>
        <w:t>Figure S10</w:t>
      </w:r>
      <w:r w:rsidR="00D9443D" w:rsidRPr="008A17A5">
        <w:rPr>
          <w:rFonts w:ascii="Calibri" w:hAnsi="Calibri" w:cs="Calibri"/>
          <w:b/>
          <w:lang w:val="en-US"/>
        </w:rPr>
        <w:t xml:space="preserve">. </w:t>
      </w:r>
      <w:r w:rsidR="00D9443D" w:rsidRPr="008A17A5">
        <w:rPr>
          <w:rFonts w:ascii="Calibri" w:hAnsi="Calibri" w:cs="Calibri"/>
          <w:b/>
        </w:rPr>
        <w:t xml:space="preserve">Scatterplots describing the associations between the likelihood of undergoing abdominal surgery </w:t>
      </w:r>
      <w:r w:rsidR="0066184A" w:rsidRPr="008A17A5">
        <w:rPr>
          <w:rFonts w:ascii="Calibri" w:hAnsi="Calibri" w:cs="Calibri"/>
          <w:b/>
        </w:rPr>
        <w:t xml:space="preserve">in the </w:t>
      </w:r>
      <w:proofErr w:type="gramStart"/>
      <w:r w:rsidR="0066184A" w:rsidRPr="008A17A5">
        <w:rPr>
          <w:rFonts w:ascii="Calibri" w:hAnsi="Calibri" w:cs="Calibri"/>
          <w:b/>
        </w:rPr>
        <w:t>time period</w:t>
      </w:r>
      <w:proofErr w:type="gramEnd"/>
      <w:r w:rsidR="0066184A" w:rsidRPr="008A17A5">
        <w:rPr>
          <w:rFonts w:ascii="Calibri" w:hAnsi="Calibri" w:cs="Calibri"/>
          <w:b/>
        </w:rPr>
        <w:t xml:space="preserve"> spanning from </w:t>
      </w:r>
      <w:r w:rsidR="002B568C" w:rsidRPr="008A17A5">
        <w:rPr>
          <w:rFonts w:ascii="Calibri" w:hAnsi="Calibri" w:cs="Calibri"/>
          <w:b/>
        </w:rPr>
        <w:t>six</w:t>
      </w:r>
      <w:r w:rsidR="0066184A" w:rsidRPr="008A17A5">
        <w:rPr>
          <w:rFonts w:ascii="Calibri" w:hAnsi="Calibri" w:cs="Calibri"/>
          <w:b/>
        </w:rPr>
        <w:t xml:space="preserve"> to 60 months after diagnosis </w:t>
      </w:r>
      <w:r w:rsidR="00D9443D" w:rsidRPr="008A17A5">
        <w:rPr>
          <w:rFonts w:ascii="Calibri" w:hAnsi="Calibri" w:cs="Calibri"/>
          <w:b/>
        </w:rPr>
        <w:t>and centre-level health services utilization at diagnosis.</w:t>
      </w:r>
      <w:r w:rsidR="00D9443D">
        <w:rPr>
          <w:rFonts w:ascii="Calibri" w:hAnsi="Calibri" w:cs="Calibri"/>
          <w:b/>
          <w:lang w:val="en-US"/>
        </w:rPr>
        <w:t xml:space="preserve"> </w:t>
      </w:r>
      <w:r w:rsidR="00D9443D">
        <w:rPr>
          <w:rFonts w:ascii="Calibri" w:hAnsi="Calibri" w:cs="Calibri"/>
          <w:b/>
          <w:noProof/>
          <w:lang w:val="en-US"/>
        </w:rPr>
        <w:drawing>
          <wp:inline distT="0" distB="0" distL="0" distR="0" wp14:anchorId="78EED158" wp14:editId="1007A749">
            <wp:extent cx="3196500" cy="767160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3">
                      <a:extLst>
                        <a:ext uri="{28A0092B-C50C-407E-A947-70E740481C1C}">
                          <a14:useLocalDpi xmlns:a14="http://schemas.microsoft.com/office/drawing/2010/main" val="0"/>
                        </a:ext>
                      </a:extLst>
                    </a:blip>
                    <a:stretch>
                      <a:fillRect/>
                    </a:stretch>
                  </pic:blipFill>
                  <pic:spPr>
                    <a:xfrm>
                      <a:off x="0" y="0"/>
                      <a:ext cx="3196500" cy="7671600"/>
                    </a:xfrm>
                    <a:prstGeom prst="rect">
                      <a:avLst/>
                    </a:prstGeom>
                  </pic:spPr>
                </pic:pic>
              </a:graphicData>
            </a:graphic>
          </wp:inline>
        </w:drawing>
      </w:r>
    </w:p>
    <w:p w14:paraId="696721C6" w14:textId="49EFB35D" w:rsidR="00D9443D" w:rsidRPr="00CB11E2" w:rsidRDefault="00D9443D" w:rsidP="00D9443D">
      <w:pPr>
        <w:tabs>
          <w:tab w:val="left" w:pos="480"/>
        </w:tabs>
        <w:autoSpaceDE w:val="0"/>
        <w:autoSpaceDN w:val="0"/>
        <w:adjustRightInd w:val="0"/>
        <w:spacing w:after="240"/>
        <w:jc w:val="both"/>
        <w:rPr>
          <w:rFonts w:ascii="Calibri" w:hAnsi="Calibri" w:cs="Calibri"/>
          <w:b/>
          <w:lang w:val="en-US"/>
        </w:rPr>
        <w:sectPr w:rsidR="00D9443D" w:rsidRPr="00CB11E2" w:rsidSect="007F19EE">
          <w:pgSz w:w="12240" w:h="15840"/>
          <w:pgMar w:top="1440" w:right="1440" w:bottom="1440" w:left="1440" w:header="708" w:footer="708" w:gutter="0"/>
          <w:cols w:space="708"/>
          <w:docGrid w:linePitch="360"/>
        </w:sectPr>
      </w:pPr>
    </w:p>
    <w:p w14:paraId="48C0FDBB" w14:textId="245D53F8" w:rsidR="00212DE7" w:rsidRPr="00817318" w:rsidRDefault="00F46575" w:rsidP="00817318">
      <w:pPr>
        <w:tabs>
          <w:tab w:val="left" w:pos="480"/>
        </w:tabs>
        <w:autoSpaceDE w:val="0"/>
        <w:autoSpaceDN w:val="0"/>
        <w:adjustRightInd w:val="0"/>
        <w:spacing w:after="240"/>
        <w:ind w:left="480" w:hanging="480"/>
        <w:jc w:val="center"/>
        <w:rPr>
          <w:rFonts w:ascii="Calibri" w:hAnsi="Calibri" w:cs="Calibri"/>
          <w:b/>
          <w:lang w:val="en-US"/>
        </w:rPr>
      </w:pPr>
      <w:r w:rsidRPr="0003710D">
        <w:rPr>
          <w:rFonts w:ascii="Calibri" w:hAnsi="Calibri" w:cs="Calibri"/>
          <w:b/>
          <w:lang w:val="en-US"/>
        </w:rPr>
        <w:lastRenderedPageBreak/>
        <w:t>References</w:t>
      </w:r>
      <w:r w:rsidR="00684548">
        <w:rPr>
          <w:rFonts w:ascii="Calibri" w:hAnsi="Calibri" w:cs="Calibri"/>
          <w:b/>
          <w:lang w:val="en-US"/>
        </w:rPr>
        <w:t xml:space="preserve"> for Supplemental File</w:t>
      </w:r>
    </w:p>
    <w:p w14:paraId="49AF27C1" w14:textId="77777777" w:rsidR="006155BD" w:rsidRPr="006155BD" w:rsidRDefault="00212DE7" w:rsidP="006155BD">
      <w:pPr>
        <w:pStyle w:val="EndNoteBibliography"/>
        <w:ind w:left="720" w:hanging="720"/>
        <w:rPr>
          <w:noProof/>
        </w:rPr>
      </w:pPr>
      <w:r w:rsidRPr="0003710D">
        <w:rPr>
          <w:b/>
        </w:rPr>
        <w:fldChar w:fldCharType="begin"/>
      </w:r>
      <w:r w:rsidRPr="0003710D">
        <w:rPr>
          <w:b/>
        </w:rPr>
        <w:instrText xml:space="preserve"> ADDIN EN.REFLIST </w:instrText>
      </w:r>
      <w:r w:rsidRPr="0003710D">
        <w:rPr>
          <w:b/>
        </w:rPr>
        <w:fldChar w:fldCharType="separate"/>
      </w:r>
      <w:r w:rsidR="006155BD" w:rsidRPr="006155BD">
        <w:rPr>
          <w:noProof/>
        </w:rPr>
        <w:t>1.</w:t>
      </w:r>
      <w:r w:rsidR="006155BD" w:rsidRPr="006155BD">
        <w:rPr>
          <w:noProof/>
        </w:rPr>
        <w:tab/>
        <w:t>Rezaie A, Quan H, Fedorak RN, et al. Development and Validation of an Administrative Case Definition for Inflammatory Bowel Diseases. Canadian Journal of Gastroenterology 2012;26:711-717.</w:t>
      </w:r>
    </w:p>
    <w:p w14:paraId="599DDBC5" w14:textId="77777777" w:rsidR="006155BD" w:rsidRPr="006155BD" w:rsidRDefault="006155BD" w:rsidP="006155BD">
      <w:pPr>
        <w:pStyle w:val="EndNoteBibliography"/>
        <w:ind w:left="720" w:hanging="720"/>
        <w:rPr>
          <w:noProof/>
        </w:rPr>
      </w:pPr>
      <w:r w:rsidRPr="006155BD">
        <w:rPr>
          <w:noProof/>
        </w:rPr>
        <w:t>2.</w:t>
      </w:r>
      <w:r w:rsidRPr="006155BD">
        <w:rPr>
          <w:noProof/>
        </w:rPr>
        <w:tab/>
        <w:t>Bernstein CN, Blanchard JF, Rawsthorne P, et al. Epidemiology of Crohn's disease and ulcerative colitis in a central Canadian province: a population-based study. Am J Epidemiol 1999;149:916 - 924.</w:t>
      </w:r>
    </w:p>
    <w:p w14:paraId="31A6F1EF" w14:textId="77777777" w:rsidR="006155BD" w:rsidRPr="006155BD" w:rsidRDefault="006155BD" w:rsidP="006155BD">
      <w:pPr>
        <w:pStyle w:val="EndNoteBibliography"/>
        <w:ind w:left="720" w:hanging="720"/>
        <w:rPr>
          <w:noProof/>
        </w:rPr>
      </w:pPr>
      <w:r w:rsidRPr="006155BD">
        <w:rPr>
          <w:noProof/>
        </w:rPr>
        <w:t>3.</w:t>
      </w:r>
      <w:r w:rsidRPr="006155BD">
        <w:rPr>
          <w:noProof/>
        </w:rPr>
        <w:tab/>
        <w:t>Benchimol EI, Guttmann A, Griffiths AM, et al. Increasing incidence of paediatric inflammatory bowel disease in Ontario, Canada: evidence from health administrative data. Gut 2009;58:1490-1497.</w:t>
      </w:r>
    </w:p>
    <w:p w14:paraId="3F3E6FDF" w14:textId="77777777" w:rsidR="006155BD" w:rsidRPr="006155BD" w:rsidRDefault="006155BD" w:rsidP="006155BD">
      <w:pPr>
        <w:pStyle w:val="EndNoteBibliography"/>
        <w:ind w:left="720" w:hanging="720"/>
        <w:rPr>
          <w:noProof/>
        </w:rPr>
      </w:pPr>
      <w:r w:rsidRPr="006155BD">
        <w:rPr>
          <w:noProof/>
        </w:rPr>
        <w:t>4.</w:t>
      </w:r>
      <w:r w:rsidRPr="006155BD">
        <w:rPr>
          <w:noProof/>
        </w:rPr>
        <w:tab/>
        <w:t>Otley A, Cui Y, Dummer TJB. Validation of administrative case ascertainment algorithms for pediatric IBD in Nova Scotia, Canada. J Pediatr Gastroenterol Nutr 2018;67:S54.</w:t>
      </w:r>
    </w:p>
    <w:p w14:paraId="6AEC2670" w14:textId="77777777" w:rsidR="006155BD" w:rsidRPr="006155BD" w:rsidRDefault="006155BD" w:rsidP="006155BD">
      <w:pPr>
        <w:pStyle w:val="EndNoteBibliography"/>
        <w:ind w:left="720" w:hanging="720"/>
        <w:rPr>
          <w:noProof/>
        </w:rPr>
      </w:pPr>
      <w:r w:rsidRPr="006155BD">
        <w:rPr>
          <w:noProof/>
        </w:rPr>
        <w:t>5.</w:t>
      </w:r>
      <w:r w:rsidRPr="006155BD">
        <w:rPr>
          <w:noProof/>
        </w:rPr>
        <w:tab/>
        <w:t>Plessis VD, Beshiri R, Bollman RD, et al. Definition of "Rural". Agriculture and Rural Working Paper Series: Statistics Canada, Agriculture Division, 2002.</w:t>
      </w:r>
    </w:p>
    <w:p w14:paraId="67DC27DF" w14:textId="77777777" w:rsidR="006155BD" w:rsidRPr="006155BD" w:rsidRDefault="006155BD" w:rsidP="006155BD">
      <w:pPr>
        <w:pStyle w:val="EndNoteBibliography"/>
        <w:ind w:left="720" w:hanging="720"/>
        <w:rPr>
          <w:noProof/>
        </w:rPr>
      </w:pPr>
      <w:r w:rsidRPr="006155BD">
        <w:rPr>
          <w:noProof/>
        </w:rPr>
        <w:t>6.</w:t>
      </w:r>
      <w:r w:rsidRPr="006155BD">
        <w:rPr>
          <w:noProof/>
        </w:rPr>
        <w:tab/>
        <w:t>Ma C, Moran GW, Benchimol EI, et al. Surgical rates for Crohn's disease are decreasing: a population-based time trend analysis and validation study. Am J Gastroenterol 2017;148:344.</w:t>
      </w:r>
    </w:p>
    <w:p w14:paraId="085C0D17" w14:textId="77777777" w:rsidR="006155BD" w:rsidRPr="006155BD" w:rsidRDefault="006155BD" w:rsidP="006155BD">
      <w:pPr>
        <w:pStyle w:val="EndNoteBibliography"/>
        <w:ind w:left="720" w:hanging="720"/>
        <w:rPr>
          <w:noProof/>
        </w:rPr>
      </w:pPr>
      <w:r w:rsidRPr="006155BD">
        <w:rPr>
          <w:noProof/>
        </w:rPr>
        <w:t>7.</w:t>
      </w:r>
      <w:r w:rsidRPr="006155BD">
        <w:rPr>
          <w:noProof/>
        </w:rPr>
        <w:tab/>
        <w:t>Ma C, Crespin M, Proulx M-C, et al. Postoperative complications following colectomy for ulcerative colitis: a validation study. BMC Gastroenterology 2012;12:39.</w:t>
      </w:r>
    </w:p>
    <w:p w14:paraId="48754B80" w14:textId="03F27AC2" w:rsidR="00727324" w:rsidRPr="0003710D" w:rsidRDefault="00212DE7">
      <w:pPr>
        <w:rPr>
          <w:rFonts w:ascii="Calibri" w:hAnsi="Calibri" w:cs="Calibri"/>
          <w:b/>
        </w:rPr>
      </w:pPr>
      <w:r w:rsidRPr="0003710D">
        <w:rPr>
          <w:rFonts w:ascii="Calibri" w:hAnsi="Calibri" w:cs="Calibri"/>
          <w:b/>
        </w:rPr>
        <w:fldChar w:fldCharType="end"/>
      </w:r>
    </w:p>
    <w:sectPr w:rsidR="00727324" w:rsidRPr="0003710D" w:rsidSect="007F19EE">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CD01D9" w14:textId="77777777" w:rsidR="007F19EE" w:rsidRDefault="007F19EE" w:rsidP="009B58FA">
      <w:r>
        <w:separator/>
      </w:r>
    </w:p>
  </w:endnote>
  <w:endnote w:type="continuationSeparator" w:id="0">
    <w:p w14:paraId="06C42199" w14:textId="77777777" w:rsidR="007F19EE" w:rsidRDefault="007F19EE" w:rsidP="009B58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48559211"/>
      <w:docPartObj>
        <w:docPartGallery w:val="Page Numbers (Bottom of Page)"/>
        <w:docPartUnique/>
      </w:docPartObj>
    </w:sdtPr>
    <w:sdtContent>
      <w:p w14:paraId="594FF3B6" w14:textId="61159077" w:rsidR="009B58FA" w:rsidRDefault="009B58FA" w:rsidP="00A22C3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E4507FB" w14:textId="77777777" w:rsidR="009B58FA" w:rsidRDefault="009B58FA" w:rsidP="001027F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64521946"/>
      <w:docPartObj>
        <w:docPartGallery w:val="Page Numbers (Bottom of Page)"/>
        <w:docPartUnique/>
      </w:docPartObj>
    </w:sdtPr>
    <w:sdtContent>
      <w:p w14:paraId="566E2D96" w14:textId="11571BD7" w:rsidR="009B58FA" w:rsidRDefault="009B58FA" w:rsidP="00A22C3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6EABD54" w14:textId="77777777" w:rsidR="009B58FA" w:rsidRDefault="009B58FA" w:rsidP="00620EE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84D97E" w14:textId="77777777" w:rsidR="007F19EE" w:rsidRDefault="007F19EE" w:rsidP="009B58FA">
      <w:r>
        <w:separator/>
      </w:r>
    </w:p>
  </w:footnote>
  <w:footnote w:type="continuationSeparator" w:id="0">
    <w:p w14:paraId="5E8E3F23" w14:textId="77777777" w:rsidR="007F19EE" w:rsidRDefault="007F19EE" w:rsidP="009B58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7A7DB4"/>
    <w:multiLevelType w:val="multilevel"/>
    <w:tmpl w:val="6584EE8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B3D2F79"/>
    <w:multiLevelType w:val="hybridMultilevel"/>
    <w:tmpl w:val="15CECB86"/>
    <w:lvl w:ilvl="0" w:tplc="D306075E">
      <w:start w:val="4"/>
      <w:numFmt w:val="bullet"/>
      <w:lvlText w:val=""/>
      <w:lvlJc w:val="left"/>
      <w:pPr>
        <w:ind w:left="720" w:hanging="360"/>
      </w:pPr>
      <w:rPr>
        <w:rFonts w:ascii="Symbol" w:eastAsiaTheme="minorHAns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C857DC"/>
    <w:multiLevelType w:val="hybridMultilevel"/>
    <w:tmpl w:val="D74AC7F2"/>
    <w:lvl w:ilvl="0" w:tplc="E0942A7A">
      <w:start w:val="4"/>
      <w:numFmt w:val="bullet"/>
      <w:lvlText w:val=""/>
      <w:lvlJc w:val="left"/>
      <w:pPr>
        <w:ind w:left="720" w:hanging="360"/>
      </w:pPr>
      <w:rPr>
        <w:rFonts w:ascii="Symbol" w:eastAsiaTheme="minorHAns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021509"/>
    <w:multiLevelType w:val="multilevel"/>
    <w:tmpl w:val="5CC8EEB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DFE11EB"/>
    <w:multiLevelType w:val="multilevel"/>
    <w:tmpl w:val="3E2EB7A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E546A58"/>
    <w:multiLevelType w:val="multilevel"/>
    <w:tmpl w:val="E45057E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0883231">
    <w:abstractNumId w:val="1"/>
  </w:num>
  <w:num w:numId="2" w16cid:durableId="1368530450">
    <w:abstractNumId w:val="2"/>
  </w:num>
  <w:num w:numId="3" w16cid:durableId="89161341">
    <w:abstractNumId w:val="4"/>
  </w:num>
  <w:num w:numId="4" w16cid:durableId="1694650016">
    <w:abstractNumId w:val="3"/>
  </w:num>
  <w:num w:numId="5" w16cid:durableId="363869376">
    <w:abstractNumId w:val="0"/>
  </w:num>
  <w:num w:numId="6" w16cid:durableId="20444026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1"/>
  <w:doNotDisplayPageBoundaries/>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Gastroenterology&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rr0saf5yww5a4esvpaxeapdw9wetp0vs0x9&quot;&gt;Ellen&amp;apos;s EndNote Library&lt;record-ids&gt;&lt;item&gt;185&lt;/item&gt;&lt;item&gt;210&lt;/item&gt;&lt;item&gt;931&lt;/item&gt;&lt;item&gt;932&lt;/item&gt;&lt;item&gt;1176&lt;/item&gt;&lt;item&gt;1214&lt;/item&gt;&lt;item&gt;1860&lt;/item&gt;&lt;/record-ids&gt;&lt;/item&gt;&lt;/Libraries&gt;"/>
  </w:docVars>
  <w:rsids>
    <w:rsidRoot w:val="00727324"/>
    <w:rsid w:val="00010B8C"/>
    <w:rsid w:val="00036E96"/>
    <w:rsid w:val="0003710D"/>
    <w:rsid w:val="000426FD"/>
    <w:rsid w:val="00055591"/>
    <w:rsid w:val="00060871"/>
    <w:rsid w:val="0008404E"/>
    <w:rsid w:val="00087248"/>
    <w:rsid w:val="00095269"/>
    <w:rsid w:val="000B4FB2"/>
    <w:rsid w:val="000C0BB2"/>
    <w:rsid w:val="000E3CBB"/>
    <w:rsid w:val="000E506F"/>
    <w:rsid w:val="001027F2"/>
    <w:rsid w:val="00124ECF"/>
    <w:rsid w:val="00136674"/>
    <w:rsid w:val="00141DF2"/>
    <w:rsid w:val="001524E5"/>
    <w:rsid w:val="0015385F"/>
    <w:rsid w:val="0016375C"/>
    <w:rsid w:val="0017509A"/>
    <w:rsid w:val="00185977"/>
    <w:rsid w:val="00190458"/>
    <w:rsid w:val="001968EC"/>
    <w:rsid w:val="001B6E7C"/>
    <w:rsid w:val="001C3937"/>
    <w:rsid w:val="001C405D"/>
    <w:rsid w:val="001D1E96"/>
    <w:rsid w:val="001F4F7A"/>
    <w:rsid w:val="001F5792"/>
    <w:rsid w:val="00212DE7"/>
    <w:rsid w:val="00214178"/>
    <w:rsid w:val="002215AA"/>
    <w:rsid w:val="00246EA8"/>
    <w:rsid w:val="00246FD0"/>
    <w:rsid w:val="002516D4"/>
    <w:rsid w:val="002564EF"/>
    <w:rsid w:val="00256985"/>
    <w:rsid w:val="0027520A"/>
    <w:rsid w:val="00283CB8"/>
    <w:rsid w:val="002921A1"/>
    <w:rsid w:val="0029562E"/>
    <w:rsid w:val="002A58A2"/>
    <w:rsid w:val="002B568C"/>
    <w:rsid w:val="002D14C8"/>
    <w:rsid w:val="002D29B8"/>
    <w:rsid w:val="002F279B"/>
    <w:rsid w:val="002F7BD5"/>
    <w:rsid w:val="003461CB"/>
    <w:rsid w:val="00355E2C"/>
    <w:rsid w:val="003721A1"/>
    <w:rsid w:val="003862A3"/>
    <w:rsid w:val="003A233E"/>
    <w:rsid w:val="003B5F19"/>
    <w:rsid w:val="003F1B11"/>
    <w:rsid w:val="00410741"/>
    <w:rsid w:val="00414D41"/>
    <w:rsid w:val="004170C8"/>
    <w:rsid w:val="004370EF"/>
    <w:rsid w:val="00453D3D"/>
    <w:rsid w:val="004604FD"/>
    <w:rsid w:val="00472DEB"/>
    <w:rsid w:val="00484CB8"/>
    <w:rsid w:val="004D7EA0"/>
    <w:rsid w:val="005006D2"/>
    <w:rsid w:val="00502F9A"/>
    <w:rsid w:val="005037D7"/>
    <w:rsid w:val="0052074C"/>
    <w:rsid w:val="00525BB0"/>
    <w:rsid w:val="00543775"/>
    <w:rsid w:val="005749B0"/>
    <w:rsid w:val="00587ADC"/>
    <w:rsid w:val="005A118E"/>
    <w:rsid w:val="005A74CD"/>
    <w:rsid w:val="005C1567"/>
    <w:rsid w:val="00601FB4"/>
    <w:rsid w:val="006155BD"/>
    <w:rsid w:val="00620EE8"/>
    <w:rsid w:val="00633E4C"/>
    <w:rsid w:val="00653C28"/>
    <w:rsid w:val="00654A5E"/>
    <w:rsid w:val="00660ABE"/>
    <w:rsid w:val="0066184A"/>
    <w:rsid w:val="0066354C"/>
    <w:rsid w:val="00684548"/>
    <w:rsid w:val="006A02A4"/>
    <w:rsid w:val="006A4427"/>
    <w:rsid w:val="006B25D8"/>
    <w:rsid w:val="006D7CFA"/>
    <w:rsid w:val="00710DB3"/>
    <w:rsid w:val="00727324"/>
    <w:rsid w:val="007326AD"/>
    <w:rsid w:val="00762E0E"/>
    <w:rsid w:val="00764E27"/>
    <w:rsid w:val="00772044"/>
    <w:rsid w:val="00793570"/>
    <w:rsid w:val="007C0BDE"/>
    <w:rsid w:val="007D68F5"/>
    <w:rsid w:val="007D76FC"/>
    <w:rsid w:val="007F19EE"/>
    <w:rsid w:val="00802E04"/>
    <w:rsid w:val="00807CD4"/>
    <w:rsid w:val="00816C39"/>
    <w:rsid w:val="00817318"/>
    <w:rsid w:val="008177D2"/>
    <w:rsid w:val="0085692F"/>
    <w:rsid w:val="00871667"/>
    <w:rsid w:val="008830A8"/>
    <w:rsid w:val="00886096"/>
    <w:rsid w:val="00891307"/>
    <w:rsid w:val="008A17A5"/>
    <w:rsid w:val="008D0464"/>
    <w:rsid w:val="008E13CE"/>
    <w:rsid w:val="008E2F9B"/>
    <w:rsid w:val="008F5178"/>
    <w:rsid w:val="008F5365"/>
    <w:rsid w:val="00917459"/>
    <w:rsid w:val="00926A94"/>
    <w:rsid w:val="0093390D"/>
    <w:rsid w:val="00940C9D"/>
    <w:rsid w:val="00941F6E"/>
    <w:rsid w:val="009622DE"/>
    <w:rsid w:val="0097028C"/>
    <w:rsid w:val="009849B7"/>
    <w:rsid w:val="009955A8"/>
    <w:rsid w:val="0099571A"/>
    <w:rsid w:val="009A0CB4"/>
    <w:rsid w:val="009A1ED6"/>
    <w:rsid w:val="009A627D"/>
    <w:rsid w:val="009B58FA"/>
    <w:rsid w:val="009D3545"/>
    <w:rsid w:val="009E0AD9"/>
    <w:rsid w:val="009E34F8"/>
    <w:rsid w:val="00A3580E"/>
    <w:rsid w:val="00A40BF6"/>
    <w:rsid w:val="00A42C1D"/>
    <w:rsid w:val="00A45A05"/>
    <w:rsid w:val="00A622D1"/>
    <w:rsid w:val="00A825DC"/>
    <w:rsid w:val="00AC5141"/>
    <w:rsid w:val="00AD0693"/>
    <w:rsid w:val="00B00550"/>
    <w:rsid w:val="00B005F5"/>
    <w:rsid w:val="00B07484"/>
    <w:rsid w:val="00B20E73"/>
    <w:rsid w:val="00B21029"/>
    <w:rsid w:val="00B257FB"/>
    <w:rsid w:val="00B354D2"/>
    <w:rsid w:val="00B366D8"/>
    <w:rsid w:val="00B509EE"/>
    <w:rsid w:val="00B67581"/>
    <w:rsid w:val="00B8281A"/>
    <w:rsid w:val="00BA1277"/>
    <w:rsid w:val="00BA1C58"/>
    <w:rsid w:val="00BA460A"/>
    <w:rsid w:val="00BB408A"/>
    <w:rsid w:val="00BC14C4"/>
    <w:rsid w:val="00BC25F4"/>
    <w:rsid w:val="00BE1499"/>
    <w:rsid w:val="00BE7BEC"/>
    <w:rsid w:val="00C0662B"/>
    <w:rsid w:val="00C10EF0"/>
    <w:rsid w:val="00C17C61"/>
    <w:rsid w:val="00C3096C"/>
    <w:rsid w:val="00C41905"/>
    <w:rsid w:val="00C4384B"/>
    <w:rsid w:val="00C44B9C"/>
    <w:rsid w:val="00C52287"/>
    <w:rsid w:val="00C81DAF"/>
    <w:rsid w:val="00C97C27"/>
    <w:rsid w:val="00CB11E2"/>
    <w:rsid w:val="00CD6506"/>
    <w:rsid w:val="00CE657B"/>
    <w:rsid w:val="00D04703"/>
    <w:rsid w:val="00D07AA7"/>
    <w:rsid w:val="00D10A7C"/>
    <w:rsid w:val="00D251D2"/>
    <w:rsid w:val="00D336FB"/>
    <w:rsid w:val="00D57DB0"/>
    <w:rsid w:val="00D62318"/>
    <w:rsid w:val="00D74FE8"/>
    <w:rsid w:val="00D9443D"/>
    <w:rsid w:val="00DD5E83"/>
    <w:rsid w:val="00DF1978"/>
    <w:rsid w:val="00E22E89"/>
    <w:rsid w:val="00E364AA"/>
    <w:rsid w:val="00E37272"/>
    <w:rsid w:val="00E52BE9"/>
    <w:rsid w:val="00E57D19"/>
    <w:rsid w:val="00E57D47"/>
    <w:rsid w:val="00E82A2A"/>
    <w:rsid w:val="00E82AFF"/>
    <w:rsid w:val="00E90F7D"/>
    <w:rsid w:val="00EB0231"/>
    <w:rsid w:val="00EB7373"/>
    <w:rsid w:val="00ED63B1"/>
    <w:rsid w:val="00EE5970"/>
    <w:rsid w:val="00EF3918"/>
    <w:rsid w:val="00F214F2"/>
    <w:rsid w:val="00F33234"/>
    <w:rsid w:val="00F40184"/>
    <w:rsid w:val="00F41714"/>
    <w:rsid w:val="00F46575"/>
    <w:rsid w:val="00F50448"/>
    <w:rsid w:val="00F615E9"/>
    <w:rsid w:val="00F80E64"/>
    <w:rsid w:val="00F9214C"/>
    <w:rsid w:val="00F942DC"/>
    <w:rsid w:val="00FA49C2"/>
    <w:rsid w:val="00FA74AC"/>
    <w:rsid w:val="00FB41BB"/>
    <w:rsid w:val="00FD738D"/>
    <w:rsid w:val="00FE34DC"/>
    <w:rsid w:val="00FF4B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F0280"/>
  <w14:defaultImageDpi w14:val="32767"/>
  <w15:chartTrackingRefBased/>
  <w15:docId w15:val="{9A1009B6-A5D2-6C4F-9DEA-8CA23B23F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lang w:val="en-CA"/>
    </w:rPr>
  </w:style>
  <w:style w:type="paragraph" w:styleId="Heading1">
    <w:name w:val="heading 1"/>
    <w:basedOn w:val="Normal"/>
    <w:next w:val="Normal"/>
    <w:link w:val="Heading1Char"/>
    <w:uiPriority w:val="9"/>
    <w:qFormat/>
    <w:rsid w:val="00B00550"/>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27324"/>
    <w:rPr>
      <w:sz w:val="22"/>
      <w:szCs w:val="22"/>
    </w:rPr>
  </w:style>
  <w:style w:type="paragraph" w:styleId="Revision">
    <w:name w:val="Revision"/>
    <w:hidden/>
    <w:uiPriority w:val="99"/>
    <w:semiHidden/>
    <w:rsid w:val="00727324"/>
    <w:rPr>
      <w:lang w:val="en-CA"/>
    </w:rPr>
  </w:style>
  <w:style w:type="character" w:styleId="CommentReference">
    <w:name w:val="annotation reference"/>
    <w:basedOn w:val="DefaultParagraphFont"/>
    <w:uiPriority w:val="99"/>
    <w:semiHidden/>
    <w:unhideWhenUsed/>
    <w:rsid w:val="00B509EE"/>
    <w:rPr>
      <w:sz w:val="16"/>
      <w:szCs w:val="16"/>
    </w:rPr>
  </w:style>
  <w:style w:type="paragraph" w:styleId="CommentText">
    <w:name w:val="annotation text"/>
    <w:basedOn w:val="Normal"/>
    <w:link w:val="CommentTextChar"/>
    <w:uiPriority w:val="99"/>
    <w:unhideWhenUsed/>
    <w:rsid w:val="00B509EE"/>
    <w:rPr>
      <w:sz w:val="20"/>
      <w:szCs w:val="20"/>
    </w:rPr>
  </w:style>
  <w:style w:type="character" w:customStyle="1" w:styleId="CommentTextChar">
    <w:name w:val="Comment Text Char"/>
    <w:basedOn w:val="DefaultParagraphFont"/>
    <w:link w:val="CommentText"/>
    <w:uiPriority w:val="99"/>
    <w:rsid w:val="00B509EE"/>
    <w:rPr>
      <w:sz w:val="20"/>
      <w:szCs w:val="20"/>
      <w:lang w:val="en-CA"/>
    </w:rPr>
  </w:style>
  <w:style w:type="paragraph" w:styleId="CommentSubject">
    <w:name w:val="annotation subject"/>
    <w:basedOn w:val="CommentText"/>
    <w:next w:val="CommentText"/>
    <w:link w:val="CommentSubjectChar"/>
    <w:uiPriority w:val="99"/>
    <w:semiHidden/>
    <w:unhideWhenUsed/>
    <w:rsid w:val="00B509EE"/>
    <w:rPr>
      <w:b/>
      <w:bCs/>
    </w:rPr>
  </w:style>
  <w:style w:type="character" w:customStyle="1" w:styleId="CommentSubjectChar">
    <w:name w:val="Comment Subject Char"/>
    <w:basedOn w:val="CommentTextChar"/>
    <w:link w:val="CommentSubject"/>
    <w:uiPriority w:val="99"/>
    <w:semiHidden/>
    <w:rsid w:val="00B509EE"/>
    <w:rPr>
      <w:b/>
      <w:bCs/>
      <w:sz w:val="20"/>
      <w:szCs w:val="20"/>
      <w:lang w:val="en-CA"/>
    </w:rPr>
  </w:style>
  <w:style w:type="paragraph" w:styleId="BalloonText">
    <w:name w:val="Balloon Text"/>
    <w:basedOn w:val="Normal"/>
    <w:link w:val="BalloonTextChar"/>
    <w:uiPriority w:val="99"/>
    <w:semiHidden/>
    <w:unhideWhenUsed/>
    <w:rsid w:val="00B509EE"/>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509EE"/>
    <w:rPr>
      <w:rFonts w:ascii="Times New Roman" w:hAnsi="Times New Roman" w:cs="Times New Roman"/>
      <w:sz w:val="18"/>
      <w:szCs w:val="18"/>
      <w:lang w:val="en-CA"/>
    </w:rPr>
  </w:style>
  <w:style w:type="table" w:styleId="TableGrid">
    <w:name w:val="Table Grid"/>
    <w:basedOn w:val="TableNormal"/>
    <w:uiPriority w:val="39"/>
    <w:rsid w:val="002141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4">
    <w:name w:val="Medium Shading 1 Accent 4"/>
    <w:basedOn w:val="TableNormal"/>
    <w:uiPriority w:val="63"/>
    <w:rsid w:val="00BA460A"/>
    <w:rPr>
      <w:sz w:val="22"/>
      <w:szCs w:val="22"/>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ListTable3-Accent3">
    <w:name w:val="List Table 3 Accent 3"/>
    <w:basedOn w:val="TableNormal"/>
    <w:uiPriority w:val="48"/>
    <w:rsid w:val="00A622D1"/>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ghtList-Accent4">
    <w:name w:val="Light List Accent 4"/>
    <w:basedOn w:val="TableNormal"/>
    <w:uiPriority w:val="61"/>
    <w:rsid w:val="0027520A"/>
    <w:rPr>
      <w:sz w:val="22"/>
      <w:szCs w:val="22"/>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stTable7Colorful-Accent3">
    <w:name w:val="List Table 7 Colorful Accent 3"/>
    <w:basedOn w:val="TableNormal"/>
    <w:uiPriority w:val="52"/>
    <w:rsid w:val="00772044"/>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772044"/>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1Light-Accent3">
    <w:name w:val="List Table 1 Light Accent 3"/>
    <w:basedOn w:val="TableNormal"/>
    <w:uiPriority w:val="46"/>
    <w:rsid w:val="00772044"/>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EndNoteBibliographyTitle">
    <w:name w:val="EndNote Bibliography Title"/>
    <w:basedOn w:val="Normal"/>
    <w:link w:val="EndNoteBibliographyTitleChar"/>
    <w:rsid w:val="00212DE7"/>
    <w:pPr>
      <w:jc w:val="center"/>
    </w:pPr>
    <w:rPr>
      <w:rFonts w:ascii="Calibri" w:hAnsi="Calibri" w:cs="Calibri"/>
      <w:lang w:val="en-US"/>
    </w:rPr>
  </w:style>
  <w:style w:type="character" w:customStyle="1" w:styleId="NoSpacingChar">
    <w:name w:val="No Spacing Char"/>
    <w:basedOn w:val="DefaultParagraphFont"/>
    <w:link w:val="NoSpacing"/>
    <w:uiPriority w:val="1"/>
    <w:rsid w:val="00212DE7"/>
    <w:rPr>
      <w:sz w:val="22"/>
      <w:szCs w:val="22"/>
    </w:rPr>
  </w:style>
  <w:style w:type="character" w:customStyle="1" w:styleId="EndNoteBibliographyTitleChar">
    <w:name w:val="EndNote Bibliography Title Char"/>
    <w:basedOn w:val="NoSpacingChar"/>
    <w:link w:val="EndNoteBibliographyTitle"/>
    <w:rsid w:val="00212DE7"/>
    <w:rPr>
      <w:rFonts w:ascii="Calibri" w:hAnsi="Calibri" w:cs="Calibri"/>
      <w:sz w:val="22"/>
      <w:szCs w:val="22"/>
    </w:rPr>
  </w:style>
  <w:style w:type="paragraph" w:customStyle="1" w:styleId="EndNoteBibliography">
    <w:name w:val="EndNote Bibliography"/>
    <w:basedOn w:val="Normal"/>
    <w:link w:val="EndNoteBibliographyChar"/>
    <w:rsid w:val="00212DE7"/>
    <w:rPr>
      <w:rFonts w:ascii="Calibri" w:hAnsi="Calibri" w:cs="Calibri"/>
      <w:lang w:val="en-US"/>
    </w:rPr>
  </w:style>
  <w:style w:type="character" w:customStyle="1" w:styleId="EndNoteBibliographyChar">
    <w:name w:val="EndNote Bibliography Char"/>
    <w:basedOn w:val="NoSpacingChar"/>
    <w:link w:val="EndNoteBibliography"/>
    <w:rsid w:val="00212DE7"/>
    <w:rPr>
      <w:rFonts w:ascii="Calibri" w:hAnsi="Calibri" w:cs="Calibri"/>
      <w:sz w:val="22"/>
      <w:szCs w:val="22"/>
    </w:rPr>
  </w:style>
  <w:style w:type="character" w:styleId="Strong">
    <w:name w:val="Strong"/>
    <w:basedOn w:val="DefaultParagraphFont"/>
    <w:uiPriority w:val="22"/>
    <w:qFormat/>
    <w:rsid w:val="00B00550"/>
    <w:rPr>
      <w:b/>
      <w:bCs/>
    </w:rPr>
  </w:style>
  <w:style w:type="character" w:customStyle="1" w:styleId="Heading1Char">
    <w:name w:val="Heading 1 Char"/>
    <w:basedOn w:val="DefaultParagraphFont"/>
    <w:link w:val="Heading1"/>
    <w:uiPriority w:val="9"/>
    <w:rsid w:val="00B00550"/>
    <w:rPr>
      <w:rFonts w:asciiTheme="majorHAnsi" w:eastAsiaTheme="majorEastAsia" w:hAnsiTheme="majorHAnsi" w:cstheme="majorBidi"/>
      <w:color w:val="2F5496" w:themeColor="accent1" w:themeShade="BF"/>
      <w:sz w:val="32"/>
      <w:szCs w:val="32"/>
      <w:lang w:val="en-CA"/>
    </w:rPr>
  </w:style>
  <w:style w:type="paragraph" w:styleId="TOCHeading">
    <w:name w:val="TOC Heading"/>
    <w:basedOn w:val="Heading1"/>
    <w:next w:val="Normal"/>
    <w:uiPriority w:val="39"/>
    <w:unhideWhenUsed/>
    <w:qFormat/>
    <w:rsid w:val="00B00550"/>
    <w:pPr>
      <w:spacing w:before="480" w:line="276" w:lineRule="auto"/>
      <w:outlineLvl w:val="9"/>
    </w:pPr>
    <w:rPr>
      <w:b/>
      <w:bCs/>
      <w:sz w:val="28"/>
      <w:szCs w:val="28"/>
      <w:lang w:val="en-US"/>
    </w:rPr>
  </w:style>
  <w:style w:type="paragraph" w:styleId="TOC1">
    <w:name w:val="toc 1"/>
    <w:basedOn w:val="Normal"/>
    <w:next w:val="Normal"/>
    <w:autoRedefine/>
    <w:uiPriority w:val="39"/>
    <w:unhideWhenUsed/>
    <w:rsid w:val="00B00550"/>
    <w:pPr>
      <w:spacing w:before="240" w:after="120"/>
    </w:pPr>
    <w:rPr>
      <w:rFonts w:cstheme="minorHAnsi"/>
      <w:b/>
      <w:bCs/>
      <w:sz w:val="20"/>
      <w:szCs w:val="20"/>
    </w:rPr>
  </w:style>
  <w:style w:type="character" w:styleId="Hyperlink">
    <w:name w:val="Hyperlink"/>
    <w:basedOn w:val="DefaultParagraphFont"/>
    <w:uiPriority w:val="99"/>
    <w:unhideWhenUsed/>
    <w:rsid w:val="00B00550"/>
    <w:rPr>
      <w:color w:val="0563C1" w:themeColor="hyperlink"/>
      <w:u w:val="single"/>
    </w:rPr>
  </w:style>
  <w:style w:type="paragraph" w:styleId="TOC2">
    <w:name w:val="toc 2"/>
    <w:basedOn w:val="Normal"/>
    <w:next w:val="Normal"/>
    <w:autoRedefine/>
    <w:uiPriority w:val="39"/>
    <w:unhideWhenUsed/>
    <w:rsid w:val="00B00550"/>
    <w:pPr>
      <w:spacing w:before="120"/>
      <w:ind w:left="240"/>
    </w:pPr>
    <w:rPr>
      <w:rFonts w:cstheme="minorHAnsi"/>
      <w:i/>
      <w:iCs/>
      <w:sz w:val="20"/>
      <w:szCs w:val="20"/>
    </w:rPr>
  </w:style>
  <w:style w:type="paragraph" w:styleId="TOC3">
    <w:name w:val="toc 3"/>
    <w:basedOn w:val="Normal"/>
    <w:next w:val="Normal"/>
    <w:autoRedefine/>
    <w:uiPriority w:val="39"/>
    <w:unhideWhenUsed/>
    <w:rsid w:val="00B00550"/>
    <w:pPr>
      <w:ind w:left="480"/>
    </w:pPr>
    <w:rPr>
      <w:rFonts w:cstheme="minorHAnsi"/>
      <w:sz w:val="20"/>
      <w:szCs w:val="20"/>
    </w:rPr>
  </w:style>
  <w:style w:type="paragraph" w:styleId="TOC4">
    <w:name w:val="toc 4"/>
    <w:basedOn w:val="Normal"/>
    <w:next w:val="Normal"/>
    <w:autoRedefine/>
    <w:uiPriority w:val="39"/>
    <w:semiHidden/>
    <w:unhideWhenUsed/>
    <w:rsid w:val="00B00550"/>
    <w:pPr>
      <w:ind w:left="720"/>
    </w:pPr>
    <w:rPr>
      <w:rFonts w:cstheme="minorHAnsi"/>
      <w:sz w:val="20"/>
      <w:szCs w:val="20"/>
    </w:rPr>
  </w:style>
  <w:style w:type="paragraph" w:styleId="TOC5">
    <w:name w:val="toc 5"/>
    <w:basedOn w:val="Normal"/>
    <w:next w:val="Normal"/>
    <w:autoRedefine/>
    <w:uiPriority w:val="39"/>
    <w:semiHidden/>
    <w:unhideWhenUsed/>
    <w:rsid w:val="00B00550"/>
    <w:pPr>
      <w:ind w:left="960"/>
    </w:pPr>
    <w:rPr>
      <w:rFonts w:cstheme="minorHAnsi"/>
      <w:sz w:val="20"/>
      <w:szCs w:val="20"/>
    </w:rPr>
  </w:style>
  <w:style w:type="paragraph" w:styleId="TOC6">
    <w:name w:val="toc 6"/>
    <w:basedOn w:val="Normal"/>
    <w:next w:val="Normal"/>
    <w:autoRedefine/>
    <w:uiPriority w:val="39"/>
    <w:semiHidden/>
    <w:unhideWhenUsed/>
    <w:rsid w:val="00B00550"/>
    <w:pPr>
      <w:ind w:left="1200"/>
    </w:pPr>
    <w:rPr>
      <w:rFonts w:cstheme="minorHAnsi"/>
      <w:sz w:val="20"/>
      <w:szCs w:val="20"/>
    </w:rPr>
  </w:style>
  <w:style w:type="paragraph" w:styleId="TOC7">
    <w:name w:val="toc 7"/>
    <w:basedOn w:val="Normal"/>
    <w:next w:val="Normal"/>
    <w:autoRedefine/>
    <w:uiPriority w:val="39"/>
    <w:semiHidden/>
    <w:unhideWhenUsed/>
    <w:rsid w:val="00B00550"/>
    <w:pPr>
      <w:ind w:left="1440"/>
    </w:pPr>
    <w:rPr>
      <w:rFonts w:cstheme="minorHAnsi"/>
      <w:sz w:val="20"/>
      <w:szCs w:val="20"/>
    </w:rPr>
  </w:style>
  <w:style w:type="paragraph" w:styleId="TOC8">
    <w:name w:val="toc 8"/>
    <w:basedOn w:val="Normal"/>
    <w:next w:val="Normal"/>
    <w:autoRedefine/>
    <w:uiPriority w:val="39"/>
    <w:semiHidden/>
    <w:unhideWhenUsed/>
    <w:rsid w:val="00B00550"/>
    <w:pPr>
      <w:ind w:left="1680"/>
    </w:pPr>
    <w:rPr>
      <w:rFonts w:cstheme="minorHAnsi"/>
      <w:sz w:val="20"/>
      <w:szCs w:val="20"/>
    </w:rPr>
  </w:style>
  <w:style w:type="paragraph" w:styleId="TOC9">
    <w:name w:val="toc 9"/>
    <w:basedOn w:val="Normal"/>
    <w:next w:val="Normal"/>
    <w:autoRedefine/>
    <w:uiPriority w:val="39"/>
    <w:semiHidden/>
    <w:unhideWhenUsed/>
    <w:rsid w:val="00B00550"/>
    <w:pPr>
      <w:ind w:left="1920"/>
    </w:pPr>
    <w:rPr>
      <w:rFonts w:cstheme="minorHAnsi"/>
      <w:sz w:val="20"/>
      <w:szCs w:val="20"/>
    </w:rPr>
  </w:style>
  <w:style w:type="paragraph" w:styleId="Footer">
    <w:name w:val="footer"/>
    <w:basedOn w:val="Normal"/>
    <w:link w:val="FooterChar"/>
    <w:uiPriority w:val="99"/>
    <w:unhideWhenUsed/>
    <w:rsid w:val="009B58FA"/>
    <w:pPr>
      <w:tabs>
        <w:tab w:val="center" w:pos="4680"/>
        <w:tab w:val="right" w:pos="9360"/>
      </w:tabs>
    </w:pPr>
  </w:style>
  <w:style w:type="character" w:customStyle="1" w:styleId="FooterChar">
    <w:name w:val="Footer Char"/>
    <w:basedOn w:val="DefaultParagraphFont"/>
    <w:link w:val="Footer"/>
    <w:uiPriority w:val="99"/>
    <w:rsid w:val="009B58FA"/>
    <w:rPr>
      <w:lang w:val="en-CA"/>
    </w:rPr>
  </w:style>
  <w:style w:type="character" w:styleId="PageNumber">
    <w:name w:val="page number"/>
    <w:basedOn w:val="DefaultParagraphFont"/>
    <w:uiPriority w:val="99"/>
    <w:semiHidden/>
    <w:unhideWhenUsed/>
    <w:rsid w:val="009B58FA"/>
  </w:style>
  <w:style w:type="paragraph" w:styleId="Header">
    <w:name w:val="header"/>
    <w:basedOn w:val="Normal"/>
    <w:link w:val="HeaderChar"/>
    <w:uiPriority w:val="99"/>
    <w:unhideWhenUsed/>
    <w:rsid w:val="00620EE8"/>
    <w:pPr>
      <w:tabs>
        <w:tab w:val="center" w:pos="4680"/>
        <w:tab w:val="right" w:pos="9360"/>
      </w:tabs>
    </w:pPr>
  </w:style>
  <w:style w:type="character" w:customStyle="1" w:styleId="HeaderChar">
    <w:name w:val="Header Char"/>
    <w:basedOn w:val="DefaultParagraphFont"/>
    <w:link w:val="Header"/>
    <w:uiPriority w:val="99"/>
    <w:rsid w:val="00620EE8"/>
    <w:rPr>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558454">
      <w:bodyDiv w:val="1"/>
      <w:marLeft w:val="0"/>
      <w:marRight w:val="0"/>
      <w:marTop w:val="0"/>
      <w:marBottom w:val="0"/>
      <w:divBdr>
        <w:top w:val="none" w:sz="0" w:space="0" w:color="auto"/>
        <w:left w:val="none" w:sz="0" w:space="0" w:color="auto"/>
        <w:bottom w:val="none" w:sz="0" w:space="0" w:color="auto"/>
        <w:right w:val="none" w:sz="0" w:space="0" w:color="auto"/>
      </w:divBdr>
    </w:div>
    <w:div w:id="832572933">
      <w:bodyDiv w:val="1"/>
      <w:marLeft w:val="0"/>
      <w:marRight w:val="0"/>
      <w:marTop w:val="0"/>
      <w:marBottom w:val="0"/>
      <w:divBdr>
        <w:top w:val="none" w:sz="0" w:space="0" w:color="auto"/>
        <w:left w:val="none" w:sz="0" w:space="0" w:color="auto"/>
        <w:bottom w:val="none" w:sz="0" w:space="0" w:color="auto"/>
        <w:right w:val="none" w:sz="0" w:space="0" w:color="auto"/>
      </w:divBdr>
    </w:div>
    <w:div w:id="2096590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 Id="rId22"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818E44-2253-2F46-ACE9-8ED73C1E1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4306</Words>
  <Characters>24632</Characters>
  <Application>Microsoft Office Word</Application>
  <DocSecurity>0</DocSecurity>
  <Lines>311</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Kuenzig</dc:creator>
  <cp:keywords/>
  <dc:description/>
  <cp:lastModifiedBy>Ellen Kuenzig</cp:lastModifiedBy>
  <cp:revision>3</cp:revision>
  <dcterms:created xsi:type="dcterms:W3CDTF">2024-01-10T12:48:00Z</dcterms:created>
  <dcterms:modified xsi:type="dcterms:W3CDTF">2024-01-10T12:48:00Z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PERS2_INFO_01">
    <vt:lpwstr>&lt;info&gt;&lt;style id="http://www.zotero.org/styles/american-medical-association"/&gt;&lt;format class="21"/&gt;&lt;count citations="5" publications="5"/&gt;&lt;/info&gt;PAPERS2_INFO_END</vt:lpwstr>
  </property>
</Properties>
</file>