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C02673" w14:textId="77777777" w:rsidR="00166DAD" w:rsidRDefault="00000000">
      <w:pPr>
        <w:jc w:val="center"/>
      </w:pPr>
      <w:r>
        <w:rPr>
          <w:rFonts w:hint="eastAsia"/>
          <w:noProof/>
        </w:rPr>
        <w:drawing>
          <wp:inline distT="0" distB="0" distL="114300" distR="114300" wp14:anchorId="340FBD4B" wp14:editId="5ADDC0AF">
            <wp:extent cx="3562985" cy="2042160"/>
            <wp:effectExtent l="0" t="0" r="5715" b="2540"/>
            <wp:docPr id="3" name="图片 3" descr="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ure S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62985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FBC20" w14:textId="77777777" w:rsidR="00166DAD" w:rsidRDefault="00166DAD">
      <w:pPr>
        <w:jc w:val="right"/>
      </w:pPr>
    </w:p>
    <w:p w14:paraId="78311A39" w14:textId="77777777" w:rsidR="00166DAD" w:rsidRDefault="00000000">
      <w:pPr>
        <w:rPr>
          <w:sz w:val="20"/>
          <w:szCs w:val="20"/>
        </w:rPr>
      </w:pPr>
      <w:r>
        <w:rPr>
          <w:rFonts w:ascii="Arial" w:eastAsia="Palatino" w:hAnsi="Arial" w:cs="Tahoma" w:hint="eastAsia"/>
          <w:b/>
          <w:sz w:val="20"/>
          <w:szCs w:val="20"/>
        </w:rPr>
        <w:t>F</w:t>
      </w:r>
      <w:r>
        <w:rPr>
          <w:rFonts w:ascii="Arial" w:eastAsia="Palatino" w:hAnsi="Arial" w:cs="Tahoma"/>
          <w:b/>
          <w:sz w:val="20"/>
          <w:szCs w:val="20"/>
        </w:rPr>
        <w:t>igure</w:t>
      </w:r>
      <w:r>
        <w:rPr>
          <w:rFonts w:ascii="Arial" w:hAnsi="Arial" w:cs="Tahoma" w:hint="eastAsia"/>
          <w:b/>
          <w:sz w:val="20"/>
          <w:szCs w:val="20"/>
        </w:rPr>
        <w:t xml:space="preserve"> </w:t>
      </w:r>
      <w:r>
        <w:rPr>
          <w:rFonts w:ascii="Arial" w:eastAsia="Palatino" w:hAnsi="Arial" w:cs="Tahoma"/>
          <w:b/>
          <w:sz w:val="20"/>
          <w:szCs w:val="20"/>
        </w:rPr>
        <w:t>S1</w:t>
      </w:r>
      <w:r>
        <w:rPr>
          <w:rFonts w:ascii="Arial" w:hAnsi="Arial" w:cs="Tahoma" w:hint="eastAsia"/>
          <w:b/>
          <w:sz w:val="20"/>
          <w:szCs w:val="20"/>
        </w:rPr>
        <w:t>.</w:t>
      </w:r>
      <w:r>
        <w:rPr>
          <w:rFonts w:ascii="Arial" w:eastAsia="Palatino" w:hAnsi="Arial" w:cs="Tahoma"/>
          <w:bCs w:val="0"/>
          <w:sz w:val="20"/>
          <w:szCs w:val="20"/>
        </w:rPr>
        <w:t xml:space="preserve"> Animal experiment operation process. Preparation of bone defect and implantation of bacteria</w:t>
      </w:r>
      <w:r>
        <w:rPr>
          <w:rFonts w:ascii="Arial" w:hAnsi="Arial" w:cs="Tahoma" w:hint="eastAsia"/>
          <w:bCs w:val="0"/>
          <w:sz w:val="20"/>
          <w:szCs w:val="20"/>
        </w:rPr>
        <w:t>.</w:t>
      </w:r>
    </w:p>
    <w:p w14:paraId="0EC7EDA1" w14:textId="77777777" w:rsidR="00166DAD" w:rsidRDefault="00166DAD"/>
    <w:p w14:paraId="26F3E2C7" w14:textId="77777777" w:rsidR="00166DAD" w:rsidRDefault="00166DAD"/>
    <w:p w14:paraId="754FA2FD" w14:textId="77777777" w:rsidR="00166DAD" w:rsidRDefault="00166DAD"/>
    <w:p w14:paraId="0B2CB4AE" w14:textId="77777777" w:rsidR="00166DAD" w:rsidRDefault="00166DAD"/>
    <w:p w14:paraId="4D1C38EC" w14:textId="77777777" w:rsidR="00166DAD" w:rsidRDefault="00166DAD"/>
    <w:p w14:paraId="4EC09B09" w14:textId="77777777" w:rsidR="00166DAD" w:rsidRDefault="00166DAD"/>
    <w:p w14:paraId="4E089849" w14:textId="77777777" w:rsidR="00166DAD" w:rsidRDefault="00166DAD"/>
    <w:p w14:paraId="3AC71790" w14:textId="77777777" w:rsidR="00166DAD" w:rsidRDefault="00166DAD"/>
    <w:p w14:paraId="02DFD080" w14:textId="77777777" w:rsidR="00166DAD" w:rsidRDefault="00166DAD"/>
    <w:p w14:paraId="5F4E622A" w14:textId="77777777" w:rsidR="00166DAD" w:rsidRDefault="00166DAD"/>
    <w:p w14:paraId="5D18D0C8" w14:textId="77777777" w:rsidR="00166DAD" w:rsidRDefault="00166DAD"/>
    <w:p w14:paraId="1C0E6C3D" w14:textId="77777777" w:rsidR="00166DAD" w:rsidRDefault="00166DAD"/>
    <w:p w14:paraId="705B22FE" w14:textId="77777777" w:rsidR="00166DAD" w:rsidRDefault="00166DAD"/>
    <w:p w14:paraId="735A6B5F" w14:textId="77777777" w:rsidR="00166DAD" w:rsidRDefault="00166DAD"/>
    <w:p w14:paraId="6ED61A83" w14:textId="77777777" w:rsidR="00166DAD" w:rsidRDefault="00166DAD"/>
    <w:p w14:paraId="26C40F4C" w14:textId="77777777" w:rsidR="00166DAD" w:rsidRDefault="00166DAD"/>
    <w:p w14:paraId="4A8BAC41" w14:textId="77777777" w:rsidR="00166DAD" w:rsidRDefault="00166DAD"/>
    <w:p w14:paraId="6B5C04B0" w14:textId="77777777" w:rsidR="00166DAD" w:rsidRDefault="00166DAD"/>
    <w:p w14:paraId="442CD44A" w14:textId="77777777" w:rsidR="00166DAD" w:rsidRDefault="00166DAD"/>
    <w:p w14:paraId="06D8FA92" w14:textId="77777777" w:rsidR="00166DAD" w:rsidRDefault="00166DAD"/>
    <w:p w14:paraId="4D1164CA" w14:textId="77777777" w:rsidR="00166DAD" w:rsidRDefault="00166DAD"/>
    <w:p w14:paraId="2F548A9A" w14:textId="77777777" w:rsidR="00166DAD" w:rsidRDefault="00166DAD"/>
    <w:p w14:paraId="5955FB07" w14:textId="77777777" w:rsidR="00166DAD" w:rsidRDefault="00166DAD"/>
    <w:p w14:paraId="528C2784" w14:textId="77777777" w:rsidR="00166DAD" w:rsidRDefault="00166DAD"/>
    <w:p w14:paraId="65D4C2F9" w14:textId="77777777" w:rsidR="00166DAD" w:rsidRDefault="00166DAD"/>
    <w:p w14:paraId="2E48CA5C" w14:textId="77777777" w:rsidR="00166DAD" w:rsidRDefault="00166DAD"/>
    <w:p w14:paraId="39880796" w14:textId="77777777" w:rsidR="00166DAD" w:rsidRDefault="00000000">
      <w:r>
        <w:rPr>
          <w:rFonts w:hint="eastAsia"/>
          <w:noProof/>
        </w:rPr>
        <w:lastRenderedPageBreak/>
        <w:drawing>
          <wp:inline distT="0" distB="0" distL="114300" distR="114300" wp14:anchorId="0835DCA2" wp14:editId="155DEB47">
            <wp:extent cx="5268595" cy="987425"/>
            <wp:effectExtent l="0" t="0" r="1905" b="3175"/>
            <wp:docPr id="1" name="图片 1" descr="Figure 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ure S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7C901" w14:textId="77777777" w:rsidR="00166DAD" w:rsidRDefault="00166DAD">
      <w:pPr>
        <w:rPr>
          <w:rFonts w:ascii="Palatino" w:eastAsia="Palatino" w:hAnsi="Palatino" w:cs="Tahoma"/>
          <w:b/>
          <w:sz w:val="18"/>
          <w:szCs w:val="18"/>
        </w:rPr>
      </w:pPr>
    </w:p>
    <w:p w14:paraId="0406F818" w14:textId="77777777" w:rsidR="00166DAD" w:rsidRDefault="00000000">
      <w:pPr>
        <w:rPr>
          <w:rFonts w:ascii="Arial" w:hAnsi="Arial" w:cs="Tahoma"/>
          <w:bCs w:val="0"/>
          <w:sz w:val="20"/>
          <w:szCs w:val="20"/>
        </w:rPr>
      </w:pPr>
      <w:r>
        <w:rPr>
          <w:rFonts w:ascii="Arial" w:eastAsia="Palatino" w:hAnsi="Arial" w:cs="Tahoma" w:hint="eastAsia"/>
          <w:b/>
          <w:sz w:val="20"/>
          <w:szCs w:val="20"/>
        </w:rPr>
        <w:t>F</w:t>
      </w:r>
      <w:r>
        <w:rPr>
          <w:rFonts w:ascii="Arial" w:eastAsia="Palatino" w:hAnsi="Arial" w:cs="Tahoma"/>
          <w:b/>
          <w:sz w:val="20"/>
          <w:szCs w:val="20"/>
        </w:rPr>
        <w:t>igure</w:t>
      </w:r>
      <w:r>
        <w:rPr>
          <w:rFonts w:ascii="Arial" w:hAnsi="Arial" w:cs="Tahoma" w:hint="eastAsia"/>
          <w:b/>
          <w:sz w:val="20"/>
          <w:szCs w:val="20"/>
        </w:rPr>
        <w:t xml:space="preserve"> </w:t>
      </w:r>
      <w:r>
        <w:rPr>
          <w:rFonts w:ascii="Arial" w:eastAsia="Palatino" w:hAnsi="Arial" w:cs="Tahoma"/>
          <w:b/>
          <w:sz w:val="20"/>
          <w:szCs w:val="20"/>
        </w:rPr>
        <w:t>S</w:t>
      </w:r>
      <w:r>
        <w:rPr>
          <w:rFonts w:ascii="Arial" w:hAnsi="Arial" w:cs="Tahoma" w:hint="eastAsia"/>
          <w:b/>
          <w:sz w:val="20"/>
          <w:szCs w:val="20"/>
        </w:rPr>
        <w:t>2.</w:t>
      </w:r>
      <w:r>
        <w:rPr>
          <w:rFonts w:ascii="Arial" w:eastAsia="Palatino" w:hAnsi="Arial" w:cs="Tahoma"/>
          <w:bCs w:val="0"/>
          <w:sz w:val="20"/>
          <w:szCs w:val="20"/>
        </w:rPr>
        <w:t xml:space="preserve"> </w:t>
      </w:r>
      <w:r>
        <w:rPr>
          <w:rFonts w:ascii="Arial" w:eastAsia="Palatino" w:hAnsi="Arial" w:cs="Tahoma" w:hint="eastAsia"/>
          <w:bCs w:val="0"/>
          <w:sz w:val="20"/>
          <w:szCs w:val="20"/>
        </w:rPr>
        <w:t xml:space="preserve">Degradation process of </w:t>
      </w:r>
      <w:r>
        <w:rPr>
          <w:rFonts w:ascii="Arial" w:hAnsi="Arial" w:cs="Tahoma" w:hint="eastAsia"/>
          <w:bCs w:val="0"/>
          <w:sz w:val="20"/>
          <w:szCs w:val="20"/>
        </w:rPr>
        <w:t xml:space="preserve">the </w:t>
      </w:r>
      <w:r>
        <w:rPr>
          <w:rFonts w:ascii="Arial" w:eastAsia="Palatino" w:hAnsi="Arial" w:cs="Tahoma" w:hint="eastAsia"/>
          <w:bCs w:val="0"/>
          <w:sz w:val="20"/>
          <w:szCs w:val="20"/>
        </w:rPr>
        <w:t>hydrogel</w:t>
      </w:r>
      <w:r>
        <w:rPr>
          <w:rFonts w:ascii="Arial" w:hAnsi="Arial" w:cs="Tahoma" w:hint="eastAsia"/>
          <w:bCs w:val="0"/>
          <w:sz w:val="20"/>
          <w:szCs w:val="20"/>
        </w:rPr>
        <w:t>s</w:t>
      </w:r>
      <w:r>
        <w:rPr>
          <w:rFonts w:ascii="Arial" w:eastAsia="Palatino" w:hAnsi="Arial" w:cs="Tahoma" w:hint="eastAsia"/>
          <w:bCs w:val="0"/>
          <w:sz w:val="20"/>
          <w:szCs w:val="20"/>
        </w:rPr>
        <w:t xml:space="preserve"> </w:t>
      </w:r>
      <w:r>
        <w:rPr>
          <w:rFonts w:ascii="Arial" w:eastAsia="Palatino" w:hAnsi="Arial" w:cs="Tahoma" w:hint="eastAsia"/>
          <w:bCs w:val="0"/>
          <w:i/>
          <w:iCs/>
          <w:sz w:val="20"/>
          <w:szCs w:val="20"/>
        </w:rPr>
        <w:t>in vivo</w:t>
      </w:r>
      <w:r>
        <w:rPr>
          <w:rFonts w:ascii="Arial" w:hAnsi="Arial" w:cs="Tahoma" w:hint="eastAsia"/>
          <w:bCs w:val="0"/>
          <w:i/>
          <w:iCs/>
          <w:sz w:val="20"/>
          <w:szCs w:val="20"/>
        </w:rPr>
        <w:t xml:space="preserve">. </w:t>
      </w:r>
      <w:r>
        <w:rPr>
          <w:rFonts w:ascii="Arial" w:hAnsi="Arial" w:cs="Tahoma" w:hint="eastAsia"/>
          <w:bCs w:val="0"/>
          <w:sz w:val="20"/>
          <w:szCs w:val="20"/>
        </w:rPr>
        <w:t>External image of the hydrogel degradation process in 56 days.</w:t>
      </w:r>
    </w:p>
    <w:p w14:paraId="1A686432" w14:textId="77777777" w:rsidR="00166DAD" w:rsidRDefault="00166DAD"/>
    <w:p w14:paraId="31D8A3D6" w14:textId="77777777" w:rsidR="00166DAD" w:rsidRDefault="00166DAD"/>
    <w:p w14:paraId="5F122221" w14:textId="77777777" w:rsidR="00166DAD" w:rsidRDefault="00166DAD"/>
    <w:p w14:paraId="55B44093" w14:textId="77777777" w:rsidR="00166DAD" w:rsidRDefault="00166DAD"/>
    <w:p w14:paraId="7F1E3984" w14:textId="77777777" w:rsidR="00166DAD" w:rsidRDefault="00166DAD"/>
    <w:p w14:paraId="45916F4B" w14:textId="77777777" w:rsidR="00166DAD" w:rsidRDefault="00166DAD"/>
    <w:p w14:paraId="77677146" w14:textId="77777777" w:rsidR="00166DAD" w:rsidRDefault="00166DAD"/>
    <w:p w14:paraId="5671933F" w14:textId="77777777" w:rsidR="00166DAD" w:rsidRDefault="00166DAD"/>
    <w:p w14:paraId="5E2ACBCD" w14:textId="77777777" w:rsidR="00166DAD" w:rsidRDefault="00166DAD"/>
    <w:p w14:paraId="2AD9513D" w14:textId="77777777" w:rsidR="00166DAD" w:rsidRDefault="00166DAD"/>
    <w:p w14:paraId="6E0E5BDC" w14:textId="77777777" w:rsidR="00166DAD" w:rsidRDefault="00166DAD"/>
    <w:p w14:paraId="37E70ACC" w14:textId="77777777" w:rsidR="00166DAD" w:rsidRDefault="00166DAD"/>
    <w:p w14:paraId="359601F6" w14:textId="77777777" w:rsidR="00166DAD" w:rsidRDefault="00166DAD"/>
    <w:p w14:paraId="56D609A4" w14:textId="77777777" w:rsidR="00166DAD" w:rsidRDefault="00166DAD"/>
    <w:p w14:paraId="6C3CB929" w14:textId="77777777" w:rsidR="00166DAD" w:rsidRDefault="00166DAD"/>
    <w:p w14:paraId="709838E7" w14:textId="77777777" w:rsidR="00166DAD" w:rsidRDefault="00166DAD"/>
    <w:p w14:paraId="1ACBDC0C" w14:textId="77777777" w:rsidR="00166DAD" w:rsidRDefault="00166DAD"/>
    <w:p w14:paraId="19C58204" w14:textId="77777777" w:rsidR="00166DAD" w:rsidRDefault="00166DAD"/>
    <w:p w14:paraId="49199C22" w14:textId="77777777" w:rsidR="00166DAD" w:rsidRDefault="00166DAD"/>
    <w:p w14:paraId="7687A588" w14:textId="77777777" w:rsidR="00166DAD" w:rsidRDefault="00166DAD"/>
    <w:p w14:paraId="4CE642CC" w14:textId="77777777" w:rsidR="00166DAD" w:rsidRDefault="00166DAD"/>
    <w:p w14:paraId="389D77A2" w14:textId="77777777" w:rsidR="00166DAD" w:rsidRDefault="00166DAD"/>
    <w:p w14:paraId="0C034E6F" w14:textId="77777777" w:rsidR="00166DAD" w:rsidRDefault="00166DAD"/>
    <w:p w14:paraId="75E49DDC" w14:textId="77777777" w:rsidR="00166DAD" w:rsidRDefault="00166DAD"/>
    <w:p w14:paraId="5E890133" w14:textId="77777777" w:rsidR="00166DAD" w:rsidRDefault="00166DAD"/>
    <w:p w14:paraId="48FFDA2B" w14:textId="77777777" w:rsidR="00166DAD" w:rsidRDefault="00166DAD"/>
    <w:p w14:paraId="1A6178E4" w14:textId="77777777" w:rsidR="00166DAD" w:rsidRDefault="00166DAD"/>
    <w:p w14:paraId="2867916E" w14:textId="77777777" w:rsidR="00166DAD" w:rsidRDefault="00166DAD"/>
    <w:p w14:paraId="2842F132" w14:textId="77777777" w:rsidR="00166DAD" w:rsidRDefault="00166DAD"/>
    <w:p w14:paraId="2B2BC28A" w14:textId="77777777" w:rsidR="00166DAD" w:rsidRDefault="00166DAD"/>
    <w:p w14:paraId="48D2E486" w14:textId="77777777" w:rsidR="00166DAD" w:rsidRDefault="00166DAD"/>
    <w:p w14:paraId="5D95D1F4" w14:textId="77777777" w:rsidR="00166DAD" w:rsidRDefault="00166DAD"/>
    <w:p w14:paraId="57A45F59" w14:textId="77777777" w:rsidR="00166DAD" w:rsidRDefault="00166DAD"/>
    <w:p w14:paraId="57EAADC6" w14:textId="77777777" w:rsidR="00166DAD" w:rsidRDefault="00166DAD"/>
    <w:p w14:paraId="611979F7" w14:textId="77777777" w:rsidR="00166DAD" w:rsidRDefault="00166DAD"/>
    <w:p w14:paraId="2968EE4B" w14:textId="77777777" w:rsidR="00166DAD" w:rsidRDefault="00166DAD"/>
    <w:p w14:paraId="398A8CDC" w14:textId="77777777" w:rsidR="00166DAD" w:rsidRDefault="00000000">
      <w:pPr>
        <w:jc w:val="center"/>
      </w:pPr>
      <w:r>
        <w:rPr>
          <w:noProof/>
        </w:rPr>
        <w:drawing>
          <wp:inline distT="0" distB="0" distL="114300" distR="114300" wp14:anchorId="4F17ADA7" wp14:editId="5A6DB59C">
            <wp:extent cx="3494405" cy="2014220"/>
            <wp:effectExtent l="0" t="0" r="10795" b="508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l="7092" t="10648" r="14540"/>
                    <a:stretch>
                      <a:fillRect/>
                    </a:stretch>
                  </pic:blipFill>
                  <pic:spPr>
                    <a:xfrm>
                      <a:off x="0" y="0"/>
                      <a:ext cx="3494405" cy="20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AB70E" w14:textId="77777777" w:rsidR="00166DAD" w:rsidRDefault="00000000">
      <w:pPr>
        <w:rPr>
          <w:rFonts w:ascii="Arial" w:eastAsia="Palatino" w:hAnsi="Arial" w:cs="Tahoma"/>
          <w:bCs w:val="0"/>
          <w:sz w:val="20"/>
          <w:szCs w:val="20"/>
        </w:rPr>
      </w:pPr>
      <w:r>
        <w:rPr>
          <w:rFonts w:ascii="Arial" w:hAnsi="Arial" w:cs="Tahoma" w:hint="eastAsia"/>
          <w:b/>
          <w:sz w:val="20"/>
          <w:szCs w:val="20"/>
        </w:rPr>
        <w:t>Figure S3.</w:t>
      </w:r>
      <w:r>
        <w:rPr>
          <w:rFonts w:ascii="Arial" w:hAnsi="Arial" w:cs="Tahoma" w:hint="eastAsia"/>
          <w:bCs w:val="0"/>
          <w:sz w:val="20"/>
          <w:szCs w:val="20"/>
        </w:rPr>
        <w:t xml:space="preserve"> </w:t>
      </w:r>
      <w:r>
        <w:rPr>
          <w:rFonts w:ascii="Arial" w:eastAsia="Palatino" w:hAnsi="Arial" w:cs="Tahoma"/>
          <w:bCs w:val="0"/>
          <w:sz w:val="20"/>
          <w:szCs w:val="20"/>
        </w:rPr>
        <w:t>External image of bone defect after 4 weeks of bacterial implantation and external image after debridement.</w:t>
      </w:r>
    </w:p>
    <w:p w14:paraId="345D537A" w14:textId="77777777" w:rsidR="00166DAD" w:rsidRDefault="00166DAD">
      <w:pPr>
        <w:jc w:val="center"/>
      </w:pPr>
    </w:p>
    <w:p w14:paraId="7B583C6B" w14:textId="77777777" w:rsidR="00166DAD" w:rsidRDefault="00166DAD"/>
    <w:p w14:paraId="0312D18E" w14:textId="77777777" w:rsidR="00166DAD" w:rsidRDefault="00166DAD"/>
    <w:p w14:paraId="03FDF1A8" w14:textId="77777777" w:rsidR="00166DAD" w:rsidRDefault="00166DAD"/>
    <w:p w14:paraId="402C6EEF" w14:textId="77777777" w:rsidR="00166DAD" w:rsidRDefault="00166DAD"/>
    <w:p w14:paraId="03A89A70" w14:textId="77777777" w:rsidR="00166DAD" w:rsidRDefault="00166DAD"/>
    <w:p w14:paraId="76397A26" w14:textId="77777777" w:rsidR="00166DAD" w:rsidRDefault="00166DAD"/>
    <w:p w14:paraId="160FFE3E" w14:textId="77777777" w:rsidR="00166DAD" w:rsidRDefault="00166DAD"/>
    <w:p w14:paraId="7E993C81" w14:textId="77777777" w:rsidR="00166DAD" w:rsidRDefault="00166DAD"/>
    <w:p w14:paraId="57B3129A" w14:textId="77777777" w:rsidR="00166DAD" w:rsidRDefault="00166DAD"/>
    <w:p w14:paraId="0BDD93F6" w14:textId="77777777" w:rsidR="00166DAD" w:rsidRDefault="00166DAD"/>
    <w:p w14:paraId="4E81FB10" w14:textId="77777777" w:rsidR="00166DAD" w:rsidRDefault="00166DAD"/>
    <w:p w14:paraId="6B898594" w14:textId="77777777" w:rsidR="00166DAD" w:rsidRDefault="00166DAD"/>
    <w:p w14:paraId="15D666C5" w14:textId="77777777" w:rsidR="00166DAD" w:rsidRDefault="00166DAD"/>
    <w:p w14:paraId="5D314B89" w14:textId="77777777" w:rsidR="00166DAD" w:rsidRDefault="00166DAD"/>
    <w:p w14:paraId="472BBAE9" w14:textId="77777777" w:rsidR="00166DAD" w:rsidRDefault="00166DAD"/>
    <w:p w14:paraId="73AE44F3" w14:textId="77777777" w:rsidR="00166DAD" w:rsidRDefault="00166DAD"/>
    <w:p w14:paraId="7F9802FA" w14:textId="77777777" w:rsidR="00166DAD" w:rsidRDefault="00166DAD"/>
    <w:p w14:paraId="05B735D2" w14:textId="77777777" w:rsidR="00166DAD" w:rsidRDefault="00166DAD"/>
    <w:p w14:paraId="60987CA6" w14:textId="77777777" w:rsidR="00166DAD" w:rsidRDefault="00166DAD"/>
    <w:p w14:paraId="54F2D175" w14:textId="77777777" w:rsidR="00166DAD" w:rsidRDefault="00166DAD"/>
    <w:p w14:paraId="025A5797" w14:textId="77777777" w:rsidR="00166DAD" w:rsidRDefault="00166DAD"/>
    <w:p w14:paraId="5EDEE66A" w14:textId="77777777" w:rsidR="00166DAD" w:rsidRDefault="00166DAD"/>
    <w:p w14:paraId="283A50F2" w14:textId="77777777" w:rsidR="00166DAD" w:rsidRDefault="00166DAD"/>
    <w:p w14:paraId="604015A0" w14:textId="77777777" w:rsidR="00166DAD" w:rsidRDefault="00166DAD"/>
    <w:p w14:paraId="158A806E" w14:textId="77777777" w:rsidR="00166DAD" w:rsidRDefault="00166DAD"/>
    <w:p w14:paraId="7D6DC59D" w14:textId="77777777" w:rsidR="00166DAD" w:rsidRDefault="00166DAD"/>
    <w:p w14:paraId="77430713" w14:textId="77777777" w:rsidR="00166DAD" w:rsidRDefault="00166DAD"/>
    <w:p w14:paraId="61736B99" w14:textId="77777777" w:rsidR="00166DAD" w:rsidRDefault="00166DAD"/>
    <w:p w14:paraId="23F3A4A0" w14:textId="77777777" w:rsidR="00166DAD" w:rsidRDefault="00166DAD"/>
    <w:p w14:paraId="54FF5202" w14:textId="77777777" w:rsidR="00166DAD" w:rsidRDefault="00166DAD"/>
    <w:p w14:paraId="61FA064B" w14:textId="77777777" w:rsidR="00166DAD" w:rsidRDefault="00166DAD"/>
    <w:p w14:paraId="4FD056D8" w14:textId="77777777" w:rsidR="00166DAD" w:rsidRDefault="00166DAD"/>
    <w:p w14:paraId="06A07005" w14:textId="77777777" w:rsidR="00166DAD" w:rsidRDefault="00166DAD"/>
    <w:p w14:paraId="53F6113C" w14:textId="77777777" w:rsidR="00166DAD" w:rsidRDefault="00166DAD"/>
    <w:p w14:paraId="22000516" w14:textId="77777777" w:rsidR="00166DAD" w:rsidRDefault="00166DAD"/>
    <w:p w14:paraId="75CFF21C" w14:textId="77777777" w:rsidR="00166DAD" w:rsidRDefault="00000000">
      <w:r>
        <w:rPr>
          <w:rFonts w:ascii="Palatino" w:eastAsia="Palatino" w:hAnsi="Palatino" w:cs="Tahoma" w:hint="eastAsia"/>
          <w:b/>
          <w:noProof/>
          <w:sz w:val="18"/>
          <w:szCs w:val="18"/>
        </w:rPr>
        <w:drawing>
          <wp:inline distT="0" distB="0" distL="114300" distR="114300" wp14:anchorId="3DDD08A0" wp14:editId="63A0ABA1">
            <wp:extent cx="5253355" cy="3731895"/>
            <wp:effectExtent l="0" t="0" r="4445" b="1905"/>
            <wp:docPr id="2" name="图片 2" descr="F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S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80333" w14:textId="77777777" w:rsidR="00166DAD" w:rsidRDefault="00166DAD">
      <w:pPr>
        <w:rPr>
          <w:rFonts w:ascii="Palatino" w:eastAsia="Palatino" w:hAnsi="Palatino" w:cs="Tahoma"/>
          <w:b/>
          <w:sz w:val="18"/>
          <w:szCs w:val="18"/>
        </w:rPr>
      </w:pPr>
    </w:p>
    <w:p w14:paraId="0DEF8C14" w14:textId="77777777" w:rsidR="00166DAD" w:rsidRDefault="00166DAD">
      <w:pPr>
        <w:rPr>
          <w:rFonts w:ascii="Palatino" w:eastAsia="Palatino" w:hAnsi="Palatino" w:cs="Tahoma"/>
          <w:b/>
          <w:sz w:val="18"/>
          <w:szCs w:val="18"/>
        </w:rPr>
      </w:pPr>
    </w:p>
    <w:p w14:paraId="39DD98DB" w14:textId="77777777" w:rsidR="00166DAD" w:rsidRDefault="00000000">
      <w:pPr>
        <w:rPr>
          <w:rFonts w:ascii="Arial" w:eastAsia="Palatino" w:hAnsi="Arial" w:cs="Tahoma"/>
          <w:bCs w:val="0"/>
          <w:sz w:val="20"/>
          <w:szCs w:val="20"/>
        </w:rPr>
      </w:pPr>
      <w:r>
        <w:rPr>
          <w:rFonts w:ascii="Arial" w:eastAsia="Palatino" w:hAnsi="Arial" w:cs="Tahoma" w:hint="eastAsia"/>
          <w:b/>
          <w:sz w:val="20"/>
          <w:szCs w:val="20"/>
        </w:rPr>
        <w:t>F</w:t>
      </w:r>
      <w:r>
        <w:rPr>
          <w:rFonts w:ascii="Arial" w:eastAsia="Palatino" w:hAnsi="Arial" w:cs="Tahoma"/>
          <w:b/>
          <w:sz w:val="20"/>
          <w:szCs w:val="20"/>
        </w:rPr>
        <w:t>igure</w:t>
      </w:r>
      <w:r>
        <w:rPr>
          <w:rFonts w:ascii="Arial" w:hAnsi="Arial" w:cs="Tahoma" w:hint="eastAsia"/>
          <w:b/>
          <w:sz w:val="20"/>
          <w:szCs w:val="20"/>
        </w:rPr>
        <w:t xml:space="preserve"> </w:t>
      </w:r>
      <w:r>
        <w:rPr>
          <w:rFonts w:ascii="Arial" w:eastAsia="Palatino" w:hAnsi="Arial" w:cs="Tahoma"/>
          <w:b/>
          <w:sz w:val="20"/>
          <w:szCs w:val="20"/>
        </w:rPr>
        <w:t>S</w:t>
      </w:r>
      <w:r>
        <w:rPr>
          <w:rFonts w:ascii="Arial" w:hAnsi="Arial" w:cs="Tahoma" w:hint="eastAsia"/>
          <w:b/>
          <w:sz w:val="20"/>
          <w:szCs w:val="20"/>
        </w:rPr>
        <w:t>4.</w:t>
      </w:r>
      <w:r>
        <w:rPr>
          <w:rFonts w:ascii="Arial" w:eastAsia="Palatino" w:hAnsi="Arial" w:cs="Tahoma"/>
          <w:bCs w:val="0"/>
          <w:sz w:val="20"/>
          <w:szCs w:val="20"/>
        </w:rPr>
        <w:t xml:space="preserve"> Verification of infected bone defect in rats. (A) Coating test of bacteria removed from rat femur after 4 weeks of bacterial implantation; (B) Gram staining of the obtained bacteria.</w:t>
      </w:r>
    </w:p>
    <w:p w14:paraId="053DEF3D" w14:textId="77777777" w:rsidR="00166DAD" w:rsidRDefault="00166DAD"/>
    <w:sectPr w:rsidR="00166DAD">
      <w:footerReference w:type="even" r:id="rId10"/>
      <w:footerReference w:type="default" r:id="rId11"/>
      <w:footerReference w:type="firs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1813D4" w14:textId="77777777" w:rsidR="0018183D" w:rsidRDefault="0018183D" w:rsidP="00507479">
      <w:r>
        <w:separator/>
      </w:r>
    </w:p>
  </w:endnote>
  <w:endnote w:type="continuationSeparator" w:id="0">
    <w:p w14:paraId="0221471E" w14:textId="77777777" w:rsidR="0018183D" w:rsidRDefault="0018183D" w:rsidP="005074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">
    <w:altName w:val="Palatino Linotype"/>
    <w:charset w:val="01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79D463" w14:textId="7EC107B0" w:rsidR="00507479" w:rsidRDefault="0050747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E50D82F" wp14:editId="3500625F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502384930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4383C9" w14:textId="6F238B23" w:rsidR="00507479" w:rsidRPr="00507479" w:rsidRDefault="00507479" w:rsidP="00507479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507479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50D82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fill o:detectmouseclick="t"/>
              <v:textbox style="mso-fit-shape-to-text:t" inset="20pt,0,0,15pt">
                <w:txbxContent>
                  <w:p w14:paraId="2E4383C9" w14:textId="6F238B23" w:rsidR="00507479" w:rsidRPr="00507479" w:rsidRDefault="00507479" w:rsidP="00507479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507479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35477E" w14:textId="7A374CD2" w:rsidR="00507479" w:rsidRDefault="0050747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368B0C66" wp14:editId="1DC84392">
              <wp:simplePos x="1147156" y="9933709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883103737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D5A60D" w14:textId="73502FEA" w:rsidR="00507479" w:rsidRPr="00507479" w:rsidRDefault="00507479" w:rsidP="00507479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507479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8B0C6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fill o:detectmouseclick="t"/>
              <v:textbox style="mso-fit-shape-to-text:t" inset="20pt,0,0,15pt">
                <w:txbxContent>
                  <w:p w14:paraId="64D5A60D" w14:textId="73502FEA" w:rsidR="00507479" w:rsidRPr="00507479" w:rsidRDefault="00507479" w:rsidP="00507479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507479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304438" w14:textId="4BCBDDFB" w:rsidR="00507479" w:rsidRDefault="0050747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70FBC6D" wp14:editId="731C9185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658944117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23A1FD" w14:textId="700A1BE2" w:rsidR="00507479" w:rsidRPr="00507479" w:rsidRDefault="00507479" w:rsidP="00507479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507479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0FBC6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fill o:detectmouseclick="t"/>
              <v:textbox style="mso-fit-shape-to-text:t" inset="20pt,0,0,15pt">
                <w:txbxContent>
                  <w:p w14:paraId="1623A1FD" w14:textId="700A1BE2" w:rsidR="00507479" w:rsidRPr="00507479" w:rsidRDefault="00507479" w:rsidP="00507479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507479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6C4837" w14:textId="77777777" w:rsidR="0018183D" w:rsidRDefault="0018183D" w:rsidP="00507479">
      <w:r>
        <w:separator/>
      </w:r>
    </w:p>
  </w:footnote>
  <w:footnote w:type="continuationSeparator" w:id="0">
    <w:p w14:paraId="1A9BB27D" w14:textId="77777777" w:rsidR="0018183D" w:rsidRDefault="0018183D" w:rsidP="005074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GZkMjQxNTNjMmU3YzI4ZWJmYjQyZTdhNGE1ODgwNjIifQ=="/>
  </w:docVars>
  <w:rsids>
    <w:rsidRoot w:val="00EC1A79"/>
    <w:rsid w:val="000667F1"/>
    <w:rsid w:val="00166DAD"/>
    <w:rsid w:val="00171F61"/>
    <w:rsid w:val="0018183D"/>
    <w:rsid w:val="001A790F"/>
    <w:rsid w:val="00290396"/>
    <w:rsid w:val="00425AF3"/>
    <w:rsid w:val="00457D58"/>
    <w:rsid w:val="004F5218"/>
    <w:rsid w:val="00507479"/>
    <w:rsid w:val="00A425B4"/>
    <w:rsid w:val="00BD2026"/>
    <w:rsid w:val="00EC1A79"/>
    <w:rsid w:val="20F04997"/>
    <w:rsid w:val="4AEB6C93"/>
    <w:rsid w:val="4EC42059"/>
    <w:rsid w:val="58EA6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C2933A"/>
  <w15:docId w15:val="{32D83818-63DA-4176-B1C9-406DFD4A5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theme="minorBidi"/>
        <w:lang w:val="en-NZ" w:eastAsia="en-N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utoRedefine/>
    <w:qFormat/>
    <w:pPr>
      <w:widowControl w:val="0"/>
      <w:jc w:val="both"/>
    </w:pPr>
    <w:rPr>
      <w:bCs/>
      <w:kern w:val="2"/>
      <w:sz w:val="24"/>
      <w:szCs w:val="28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autoRedefine/>
    <w:uiPriority w:val="99"/>
    <w:qFormat/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autoRedefine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96</Words>
  <Characters>553</Characters>
  <Application>Microsoft Office Word</Application>
  <DocSecurity>0</DocSecurity>
  <Lines>4</Lines>
  <Paragraphs>1</Paragraphs>
  <ScaleCrop>false</ScaleCrop>
  <Company/>
  <LinksUpToDate>false</LinksUpToDate>
  <CharactersWithSpaces>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2603888968@qq.com</dc:creator>
  <cp:lastModifiedBy>Hardgrave, Melissa</cp:lastModifiedBy>
  <cp:revision>6</cp:revision>
  <dcterms:created xsi:type="dcterms:W3CDTF">2023-08-14T11:51:00Z</dcterms:created>
  <dcterms:modified xsi:type="dcterms:W3CDTF">2024-03-07T22:41:00Z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02EE9136363B460CB85DE86F51951898_13</vt:lpwstr>
  </property>
  <property fmtid="{D5CDD505-2E9C-101B-9397-08002B2CF9AE}" pid="4" name="ClassificationContentMarkingFooterShapeIds">
    <vt:lpwstr>2746b075,598c9322,703de1f9</vt:lpwstr>
  </property>
  <property fmtid="{D5CDD505-2E9C-101B-9397-08002B2CF9AE}" pid="5" name="ClassificationContentMarkingFooterFontProps">
    <vt:lpwstr>#0078d7,9,Rockwell</vt:lpwstr>
  </property>
  <property fmtid="{D5CDD505-2E9C-101B-9397-08002B2CF9AE}" pid="6" name="ClassificationContentMarkingFooterText">
    <vt:lpwstr>Information Classification: General</vt:lpwstr>
  </property>
  <property fmtid="{D5CDD505-2E9C-101B-9397-08002B2CF9AE}" pid="7" name="MSIP_Label_2bbab825-a111-45e4-86a1-18cee0005896_Enabled">
    <vt:lpwstr>true</vt:lpwstr>
  </property>
  <property fmtid="{D5CDD505-2E9C-101B-9397-08002B2CF9AE}" pid="8" name="MSIP_Label_2bbab825-a111-45e4-86a1-18cee0005896_SetDate">
    <vt:lpwstr>2024-03-07T22:41:36Z</vt:lpwstr>
  </property>
  <property fmtid="{D5CDD505-2E9C-101B-9397-08002B2CF9AE}" pid="9" name="MSIP_Label_2bbab825-a111-45e4-86a1-18cee0005896_Method">
    <vt:lpwstr>Standard</vt:lpwstr>
  </property>
  <property fmtid="{D5CDD505-2E9C-101B-9397-08002B2CF9AE}" pid="10" name="MSIP_Label_2bbab825-a111-45e4-86a1-18cee0005896_Name">
    <vt:lpwstr>2bbab825-a111-45e4-86a1-18cee0005896</vt:lpwstr>
  </property>
  <property fmtid="{D5CDD505-2E9C-101B-9397-08002B2CF9AE}" pid="11" name="MSIP_Label_2bbab825-a111-45e4-86a1-18cee0005896_SiteId">
    <vt:lpwstr>2567d566-604c-408a-8a60-55d0dc9d9d6b</vt:lpwstr>
  </property>
  <property fmtid="{D5CDD505-2E9C-101B-9397-08002B2CF9AE}" pid="12" name="MSIP_Label_2bbab825-a111-45e4-86a1-18cee0005896_ActionId">
    <vt:lpwstr>c3fff500-6228-4d8b-8f50-cc6c96c1f290</vt:lpwstr>
  </property>
  <property fmtid="{D5CDD505-2E9C-101B-9397-08002B2CF9AE}" pid="13" name="MSIP_Label_2bbab825-a111-45e4-86a1-18cee0005896_ContentBits">
    <vt:lpwstr>2</vt:lpwstr>
  </property>
</Properties>
</file>