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8264" w14:textId="71CD60E7" w:rsidR="004E5646" w:rsidRPr="00C6462C" w:rsidRDefault="004E5646" w:rsidP="004E5646">
      <w:pPr>
        <w:widowControl/>
        <w:textAlignment w:val="center"/>
        <w:rPr>
          <w:rFonts w:ascii="Times New Roman" w:hAnsi="Times New Roman"/>
          <w:kern w:val="0"/>
          <w:sz w:val="24"/>
          <w:lang w:bidi="ar"/>
        </w:rPr>
      </w:pPr>
      <w:bookmarkStart w:id="0" w:name="_Hlk162344072"/>
      <w:r w:rsidRPr="00C6462C">
        <w:rPr>
          <w:rFonts w:ascii="Times New Roman" w:hAnsi="Times New Roman"/>
          <w:b/>
          <w:bCs/>
          <w:kern w:val="0"/>
          <w:sz w:val="24"/>
          <w:lang w:bidi="ar"/>
        </w:rPr>
        <w:t xml:space="preserve">Supplementary </w:t>
      </w:r>
      <w:r w:rsidRPr="00C6462C">
        <w:rPr>
          <w:rFonts w:ascii="Times New Roman" w:hAnsi="Times New Roman" w:hint="eastAsia"/>
          <w:b/>
          <w:bCs/>
          <w:kern w:val="0"/>
          <w:sz w:val="24"/>
          <w:lang w:bidi="ar"/>
        </w:rPr>
        <w:t>Table 1.</w:t>
      </w:r>
      <w:bookmarkEnd w:id="0"/>
      <w:r w:rsidRPr="00C6462C">
        <w:rPr>
          <w:rFonts w:ascii="Times New Roman" w:hAnsi="Times New Roman" w:hint="eastAsia"/>
          <w:b/>
          <w:bCs/>
          <w:kern w:val="0"/>
          <w:sz w:val="24"/>
          <w:lang w:bidi="ar"/>
        </w:rPr>
        <w:t xml:space="preserve"> </w:t>
      </w:r>
      <w:r w:rsidRPr="00C6462C">
        <w:rPr>
          <w:rFonts w:ascii="Times New Roman" w:hAnsi="Times New Roman"/>
          <w:kern w:val="0"/>
          <w:sz w:val="24"/>
          <w:lang w:bidi="ar"/>
        </w:rPr>
        <w:t>PRISMA 2020 Checklist</w:t>
      </w:r>
    </w:p>
    <w:tbl>
      <w:tblPr>
        <w:tblStyle w:val="TableGrid"/>
        <w:tblW w:w="10773" w:type="dxa"/>
        <w:tblInd w:w="-1139" w:type="dxa"/>
        <w:tblLayout w:type="fixed"/>
        <w:tblLook w:val="0000" w:firstRow="0" w:lastRow="0" w:firstColumn="0" w:lastColumn="0" w:noHBand="0" w:noVBand="0"/>
      </w:tblPr>
      <w:tblGrid>
        <w:gridCol w:w="2268"/>
        <w:gridCol w:w="709"/>
        <w:gridCol w:w="6662"/>
        <w:gridCol w:w="1134"/>
      </w:tblGrid>
      <w:tr w:rsidR="00C6462C" w:rsidRPr="00C6462C" w14:paraId="049A1817" w14:textId="77777777" w:rsidTr="00CC08D8">
        <w:trPr>
          <w:trHeight w:val="65"/>
        </w:trPr>
        <w:tc>
          <w:tcPr>
            <w:tcW w:w="2268" w:type="dxa"/>
          </w:tcPr>
          <w:p w14:paraId="1FE912DE" w14:textId="77777777" w:rsidR="004E5646" w:rsidRPr="00C6462C" w:rsidRDefault="004E5646" w:rsidP="001D3868">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 xml:space="preserve">Section and Topic </w:t>
            </w:r>
          </w:p>
        </w:tc>
        <w:tc>
          <w:tcPr>
            <w:tcW w:w="709" w:type="dxa"/>
          </w:tcPr>
          <w:p w14:paraId="4B858EA3" w14:textId="77777777" w:rsidR="004E5646" w:rsidRPr="00C6462C" w:rsidRDefault="004E5646" w:rsidP="00500230">
            <w:pPr>
              <w:pStyle w:val="Default"/>
              <w:rPr>
                <w:rFonts w:ascii="Times New Roman" w:hAnsi="Times New Roman" w:cs="Times New Roman"/>
                <w:b/>
                <w:bCs/>
                <w:color w:val="auto"/>
                <w:sz w:val="21"/>
                <w:szCs w:val="21"/>
              </w:rPr>
            </w:pPr>
            <w:r w:rsidRPr="00C6462C">
              <w:rPr>
                <w:rFonts w:ascii="Times New Roman" w:hAnsi="Times New Roman" w:cs="Times New Roman"/>
                <w:b/>
                <w:bCs/>
                <w:color w:val="auto"/>
                <w:sz w:val="21"/>
                <w:szCs w:val="21"/>
              </w:rPr>
              <w:t>Item #</w:t>
            </w:r>
          </w:p>
        </w:tc>
        <w:tc>
          <w:tcPr>
            <w:tcW w:w="6662" w:type="dxa"/>
          </w:tcPr>
          <w:p w14:paraId="5DBDE1B3" w14:textId="77777777" w:rsidR="004E5646" w:rsidRPr="00C6462C" w:rsidRDefault="004E5646" w:rsidP="001D3868">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 xml:space="preserve">Checklist item </w:t>
            </w:r>
          </w:p>
        </w:tc>
        <w:tc>
          <w:tcPr>
            <w:tcW w:w="1134" w:type="dxa"/>
          </w:tcPr>
          <w:p w14:paraId="58886BBD" w14:textId="77777777" w:rsidR="004E5646" w:rsidRPr="00C6462C" w:rsidRDefault="004E5646" w:rsidP="001D3868">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 xml:space="preserve">Location where item is reported </w:t>
            </w:r>
          </w:p>
        </w:tc>
      </w:tr>
      <w:tr w:rsidR="00C6462C" w:rsidRPr="00C6462C" w14:paraId="6AC0172A" w14:textId="77777777" w:rsidTr="00CC08D8">
        <w:trPr>
          <w:trHeight w:val="24"/>
        </w:trPr>
        <w:tc>
          <w:tcPr>
            <w:tcW w:w="9639" w:type="dxa"/>
            <w:gridSpan w:val="3"/>
          </w:tcPr>
          <w:p w14:paraId="269AE972" w14:textId="24F6AD1B"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TITLE</w:t>
            </w:r>
          </w:p>
        </w:tc>
        <w:tc>
          <w:tcPr>
            <w:tcW w:w="1134" w:type="dxa"/>
          </w:tcPr>
          <w:p w14:paraId="1FFA9202" w14:textId="77777777" w:rsidR="004E5646" w:rsidRPr="00C6462C" w:rsidRDefault="004E5646" w:rsidP="001D3868">
            <w:pPr>
              <w:pStyle w:val="Default"/>
              <w:jc w:val="right"/>
              <w:rPr>
                <w:rFonts w:ascii="Times New Roman" w:hAnsi="Times New Roman" w:cs="Times New Roman"/>
                <w:color w:val="auto"/>
                <w:sz w:val="21"/>
                <w:szCs w:val="21"/>
              </w:rPr>
            </w:pPr>
          </w:p>
        </w:tc>
      </w:tr>
      <w:tr w:rsidR="00C6462C" w:rsidRPr="00C6462C" w14:paraId="4916CDF6" w14:textId="77777777" w:rsidTr="00CC08D8">
        <w:trPr>
          <w:trHeight w:val="48"/>
        </w:trPr>
        <w:tc>
          <w:tcPr>
            <w:tcW w:w="2268" w:type="dxa"/>
          </w:tcPr>
          <w:p w14:paraId="66458830"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Title </w:t>
            </w:r>
          </w:p>
        </w:tc>
        <w:tc>
          <w:tcPr>
            <w:tcW w:w="709" w:type="dxa"/>
          </w:tcPr>
          <w:p w14:paraId="148682CA"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w:t>
            </w:r>
          </w:p>
        </w:tc>
        <w:tc>
          <w:tcPr>
            <w:tcW w:w="6662" w:type="dxa"/>
          </w:tcPr>
          <w:p w14:paraId="075441B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Identify the report as a systematic review.</w:t>
            </w:r>
          </w:p>
        </w:tc>
        <w:tc>
          <w:tcPr>
            <w:tcW w:w="1134" w:type="dxa"/>
          </w:tcPr>
          <w:p w14:paraId="466919FD"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1</w:t>
            </w:r>
          </w:p>
        </w:tc>
      </w:tr>
      <w:tr w:rsidR="00C6462C" w:rsidRPr="00C6462C" w14:paraId="68485A26" w14:textId="77777777" w:rsidTr="00CC08D8">
        <w:trPr>
          <w:trHeight w:val="24"/>
        </w:trPr>
        <w:tc>
          <w:tcPr>
            <w:tcW w:w="9639" w:type="dxa"/>
            <w:gridSpan w:val="3"/>
          </w:tcPr>
          <w:p w14:paraId="0AE8220C" w14:textId="265BBA01"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ABSTRACT</w:t>
            </w:r>
          </w:p>
        </w:tc>
        <w:tc>
          <w:tcPr>
            <w:tcW w:w="1134" w:type="dxa"/>
          </w:tcPr>
          <w:p w14:paraId="066EEB5F" w14:textId="77777777" w:rsidR="004E5646" w:rsidRPr="00C6462C" w:rsidRDefault="004E5646" w:rsidP="001D3868">
            <w:pPr>
              <w:pStyle w:val="Default"/>
              <w:jc w:val="right"/>
              <w:rPr>
                <w:rFonts w:ascii="Times New Roman" w:hAnsi="Times New Roman" w:cs="Times New Roman"/>
                <w:color w:val="auto"/>
                <w:sz w:val="21"/>
                <w:szCs w:val="21"/>
              </w:rPr>
            </w:pPr>
          </w:p>
        </w:tc>
      </w:tr>
      <w:tr w:rsidR="00C6462C" w:rsidRPr="00C6462C" w14:paraId="12C9D24A" w14:textId="77777777" w:rsidTr="00CC08D8">
        <w:trPr>
          <w:trHeight w:val="48"/>
        </w:trPr>
        <w:tc>
          <w:tcPr>
            <w:tcW w:w="2268" w:type="dxa"/>
          </w:tcPr>
          <w:p w14:paraId="3AB75E50"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Abstract </w:t>
            </w:r>
          </w:p>
        </w:tc>
        <w:tc>
          <w:tcPr>
            <w:tcW w:w="709" w:type="dxa"/>
          </w:tcPr>
          <w:p w14:paraId="27A9FC3B"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w:t>
            </w:r>
          </w:p>
        </w:tc>
        <w:tc>
          <w:tcPr>
            <w:tcW w:w="6662" w:type="dxa"/>
          </w:tcPr>
          <w:p w14:paraId="3F3E1CC1"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See the PRISMA 2020 for Abstracts checklist.</w:t>
            </w:r>
          </w:p>
        </w:tc>
        <w:tc>
          <w:tcPr>
            <w:tcW w:w="1134" w:type="dxa"/>
          </w:tcPr>
          <w:p w14:paraId="4CE1F03A"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1-2</w:t>
            </w:r>
          </w:p>
        </w:tc>
      </w:tr>
      <w:tr w:rsidR="00C6462C" w:rsidRPr="00C6462C" w14:paraId="4D30A96A" w14:textId="77777777" w:rsidTr="00CC08D8">
        <w:trPr>
          <w:trHeight w:val="24"/>
        </w:trPr>
        <w:tc>
          <w:tcPr>
            <w:tcW w:w="9639" w:type="dxa"/>
            <w:gridSpan w:val="3"/>
          </w:tcPr>
          <w:p w14:paraId="639525F7" w14:textId="27FB7FFF"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INTRODUCTION</w:t>
            </w:r>
          </w:p>
        </w:tc>
        <w:tc>
          <w:tcPr>
            <w:tcW w:w="1134" w:type="dxa"/>
          </w:tcPr>
          <w:p w14:paraId="6BDE60B3" w14:textId="77777777" w:rsidR="004E5646" w:rsidRPr="00C6462C" w:rsidRDefault="004E5646" w:rsidP="001D3868">
            <w:pPr>
              <w:pStyle w:val="Default"/>
              <w:jc w:val="right"/>
              <w:rPr>
                <w:rFonts w:ascii="Times New Roman" w:hAnsi="Times New Roman" w:cs="Times New Roman"/>
                <w:color w:val="auto"/>
                <w:sz w:val="21"/>
                <w:szCs w:val="21"/>
              </w:rPr>
            </w:pPr>
          </w:p>
        </w:tc>
      </w:tr>
      <w:tr w:rsidR="00C6462C" w:rsidRPr="00C6462C" w14:paraId="57D6F9E2" w14:textId="77777777" w:rsidTr="00CC08D8">
        <w:trPr>
          <w:trHeight w:val="48"/>
        </w:trPr>
        <w:tc>
          <w:tcPr>
            <w:tcW w:w="2268" w:type="dxa"/>
          </w:tcPr>
          <w:p w14:paraId="5EE0210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Rationale </w:t>
            </w:r>
          </w:p>
        </w:tc>
        <w:tc>
          <w:tcPr>
            <w:tcW w:w="709" w:type="dxa"/>
          </w:tcPr>
          <w:p w14:paraId="5760A585"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3</w:t>
            </w:r>
          </w:p>
        </w:tc>
        <w:tc>
          <w:tcPr>
            <w:tcW w:w="6662" w:type="dxa"/>
          </w:tcPr>
          <w:p w14:paraId="31BAC931"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the rationale for the review in the context of existing knowledge.</w:t>
            </w:r>
          </w:p>
        </w:tc>
        <w:tc>
          <w:tcPr>
            <w:tcW w:w="1134" w:type="dxa"/>
          </w:tcPr>
          <w:p w14:paraId="65C52986"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2-4</w:t>
            </w:r>
          </w:p>
        </w:tc>
      </w:tr>
      <w:tr w:rsidR="00C6462C" w:rsidRPr="00C6462C" w14:paraId="36C5AD1F" w14:textId="77777777" w:rsidTr="00CC08D8">
        <w:trPr>
          <w:trHeight w:val="48"/>
        </w:trPr>
        <w:tc>
          <w:tcPr>
            <w:tcW w:w="2268" w:type="dxa"/>
          </w:tcPr>
          <w:p w14:paraId="6D3D24C5"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Objectives </w:t>
            </w:r>
          </w:p>
        </w:tc>
        <w:tc>
          <w:tcPr>
            <w:tcW w:w="709" w:type="dxa"/>
          </w:tcPr>
          <w:p w14:paraId="5DB89951"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4</w:t>
            </w:r>
          </w:p>
        </w:tc>
        <w:tc>
          <w:tcPr>
            <w:tcW w:w="6662" w:type="dxa"/>
          </w:tcPr>
          <w:p w14:paraId="0DDEAD18"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Provide an explicit statement of the objective(s) or question(s) the review addresses.</w:t>
            </w:r>
          </w:p>
        </w:tc>
        <w:tc>
          <w:tcPr>
            <w:tcW w:w="1134" w:type="dxa"/>
          </w:tcPr>
          <w:p w14:paraId="32A31E14"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4</w:t>
            </w:r>
          </w:p>
        </w:tc>
      </w:tr>
      <w:tr w:rsidR="00C6462C" w:rsidRPr="00C6462C" w14:paraId="150CDE77" w14:textId="77777777" w:rsidTr="00CC08D8">
        <w:trPr>
          <w:trHeight w:val="24"/>
        </w:trPr>
        <w:tc>
          <w:tcPr>
            <w:tcW w:w="9639" w:type="dxa"/>
            <w:gridSpan w:val="3"/>
          </w:tcPr>
          <w:p w14:paraId="588F5F84" w14:textId="766A25FC"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METHODS</w:t>
            </w:r>
          </w:p>
        </w:tc>
        <w:tc>
          <w:tcPr>
            <w:tcW w:w="1134" w:type="dxa"/>
          </w:tcPr>
          <w:p w14:paraId="0F504251" w14:textId="77777777" w:rsidR="004E5646" w:rsidRPr="00C6462C" w:rsidRDefault="004E5646" w:rsidP="001D3868">
            <w:pPr>
              <w:pStyle w:val="Default"/>
              <w:jc w:val="right"/>
              <w:rPr>
                <w:rFonts w:ascii="Times New Roman" w:hAnsi="Times New Roman" w:cs="Times New Roman"/>
                <w:color w:val="auto"/>
                <w:sz w:val="21"/>
                <w:szCs w:val="21"/>
              </w:rPr>
            </w:pPr>
          </w:p>
        </w:tc>
      </w:tr>
      <w:tr w:rsidR="00C6462C" w:rsidRPr="00C6462C" w14:paraId="17F24CEE" w14:textId="77777777" w:rsidTr="00CC08D8">
        <w:trPr>
          <w:trHeight w:val="337"/>
        </w:trPr>
        <w:tc>
          <w:tcPr>
            <w:tcW w:w="2268" w:type="dxa"/>
          </w:tcPr>
          <w:p w14:paraId="29BF482F"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Eligibility criteria </w:t>
            </w:r>
          </w:p>
        </w:tc>
        <w:tc>
          <w:tcPr>
            <w:tcW w:w="709" w:type="dxa"/>
          </w:tcPr>
          <w:p w14:paraId="2A40FB75"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5</w:t>
            </w:r>
          </w:p>
        </w:tc>
        <w:tc>
          <w:tcPr>
            <w:tcW w:w="6662" w:type="dxa"/>
          </w:tcPr>
          <w:p w14:paraId="19FB7CD1"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the inclusion and exclusion criteria for the review and how studies were grouped for the syntheses.</w:t>
            </w:r>
          </w:p>
        </w:tc>
        <w:tc>
          <w:tcPr>
            <w:tcW w:w="1134" w:type="dxa"/>
          </w:tcPr>
          <w:p w14:paraId="5FF01213"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4-5</w:t>
            </w:r>
          </w:p>
        </w:tc>
      </w:tr>
      <w:tr w:rsidR="00C6462C" w:rsidRPr="00C6462C" w14:paraId="0AA62CB3" w14:textId="77777777" w:rsidTr="00CC08D8">
        <w:trPr>
          <w:trHeight w:val="191"/>
        </w:trPr>
        <w:tc>
          <w:tcPr>
            <w:tcW w:w="2268" w:type="dxa"/>
          </w:tcPr>
          <w:p w14:paraId="457DFAC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Information sources </w:t>
            </w:r>
          </w:p>
        </w:tc>
        <w:tc>
          <w:tcPr>
            <w:tcW w:w="709" w:type="dxa"/>
          </w:tcPr>
          <w:p w14:paraId="0D09DC71"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6</w:t>
            </w:r>
          </w:p>
        </w:tc>
        <w:tc>
          <w:tcPr>
            <w:tcW w:w="6662" w:type="dxa"/>
          </w:tcPr>
          <w:p w14:paraId="4E5A871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all databases, registers, websites, organisations, reference lists and other sources searched or consulted to identify studies. Specify the date when each source was last searched or consulted.</w:t>
            </w:r>
          </w:p>
        </w:tc>
        <w:tc>
          <w:tcPr>
            <w:tcW w:w="1134" w:type="dxa"/>
          </w:tcPr>
          <w:p w14:paraId="01FE0F86"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4</w:t>
            </w:r>
          </w:p>
        </w:tc>
      </w:tr>
      <w:tr w:rsidR="00C6462C" w:rsidRPr="00C6462C" w14:paraId="46AD198E" w14:textId="77777777" w:rsidTr="00CC08D8">
        <w:trPr>
          <w:trHeight w:val="48"/>
        </w:trPr>
        <w:tc>
          <w:tcPr>
            <w:tcW w:w="2268" w:type="dxa"/>
          </w:tcPr>
          <w:p w14:paraId="240D782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Search strategy</w:t>
            </w:r>
          </w:p>
        </w:tc>
        <w:tc>
          <w:tcPr>
            <w:tcW w:w="709" w:type="dxa"/>
          </w:tcPr>
          <w:p w14:paraId="33C7C960"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7</w:t>
            </w:r>
          </w:p>
        </w:tc>
        <w:tc>
          <w:tcPr>
            <w:tcW w:w="6662" w:type="dxa"/>
          </w:tcPr>
          <w:p w14:paraId="1285489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the full search strategies for all databases, registers and websites, including any filters and limits used.</w:t>
            </w:r>
          </w:p>
        </w:tc>
        <w:tc>
          <w:tcPr>
            <w:tcW w:w="1134" w:type="dxa"/>
          </w:tcPr>
          <w:p w14:paraId="1E3DDF52"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4</w:t>
            </w:r>
          </w:p>
        </w:tc>
      </w:tr>
      <w:tr w:rsidR="00C6462C" w:rsidRPr="00C6462C" w14:paraId="57A9E46E" w14:textId="77777777" w:rsidTr="00CC08D8">
        <w:trPr>
          <w:trHeight w:val="48"/>
        </w:trPr>
        <w:tc>
          <w:tcPr>
            <w:tcW w:w="2268" w:type="dxa"/>
          </w:tcPr>
          <w:p w14:paraId="79BA26B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Selection process</w:t>
            </w:r>
          </w:p>
        </w:tc>
        <w:tc>
          <w:tcPr>
            <w:tcW w:w="709" w:type="dxa"/>
          </w:tcPr>
          <w:p w14:paraId="756C9053"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8</w:t>
            </w:r>
          </w:p>
        </w:tc>
        <w:tc>
          <w:tcPr>
            <w:tcW w:w="6662" w:type="dxa"/>
          </w:tcPr>
          <w:p w14:paraId="60E9A99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34" w:type="dxa"/>
          </w:tcPr>
          <w:p w14:paraId="7F1B5C1E"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15B22025" w14:textId="77777777" w:rsidTr="00CC08D8">
        <w:trPr>
          <w:trHeight w:val="152"/>
        </w:trPr>
        <w:tc>
          <w:tcPr>
            <w:tcW w:w="2268" w:type="dxa"/>
          </w:tcPr>
          <w:p w14:paraId="2BAD41C7"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Data collection process </w:t>
            </w:r>
          </w:p>
        </w:tc>
        <w:tc>
          <w:tcPr>
            <w:tcW w:w="709" w:type="dxa"/>
          </w:tcPr>
          <w:p w14:paraId="30C145C3"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9</w:t>
            </w:r>
          </w:p>
        </w:tc>
        <w:tc>
          <w:tcPr>
            <w:tcW w:w="6662" w:type="dxa"/>
          </w:tcPr>
          <w:p w14:paraId="019E14D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34" w:type="dxa"/>
          </w:tcPr>
          <w:p w14:paraId="2892757E"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0EA6CFE3" w14:textId="77777777" w:rsidTr="00CC08D8">
        <w:trPr>
          <w:trHeight w:val="48"/>
        </w:trPr>
        <w:tc>
          <w:tcPr>
            <w:tcW w:w="2268" w:type="dxa"/>
            <w:vMerge w:val="restart"/>
          </w:tcPr>
          <w:p w14:paraId="6D87E15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Data items </w:t>
            </w:r>
          </w:p>
        </w:tc>
        <w:tc>
          <w:tcPr>
            <w:tcW w:w="709" w:type="dxa"/>
          </w:tcPr>
          <w:p w14:paraId="10DD1AD8"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10a</w:t>
            </w:r>
          </w:p>
        </w:tc>
        <w:tc>
          <w:tcPr>
            <w:tcW w:w="6662" w:type="dxa"/>
          </w:tcPr>
          <w:p w14:paraId="0D5B83F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34" w:type="dxa"/>
          </w:tcPr>
          <w:p w14:paraId="0AE1AC97"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6B29B9C2" w14:textId="77777777" w:rsidTr="00CC08D8">
        <w:trPr>
          <w:trHeight w:val="48"/>
        </w:trPr>
        <w:tc>
          <w:tcPr>
            <w:tcW w:w="2268" w:type="dxa"/>
            <w:vMerge/>
          </w:tcPr>
          <w:p w14:paraId="3081DF54"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01616546"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10b</w:t>
            </w:r>
          </w:p>
        </w:tc>
        <w:tc>
          <w:tcPr>
            <w:tcW w:w="6662" w:type="dxa"/>
          </w:tcPr>
          <w:p w14:paraId="1076D40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List and define all other variables for which data were sought (e.g. participant and intervention characteristics, funding sources). Describe any assumptions made about any missing or unclear information.</w:t>
            </w:r>
          </w:p>
        </w:tc>
        <w:tc>
          <w:tcPr>
            <w:tcW w:w="1134" w:type="dxa"/>
          </w:tcPr>
          <w:p w14:paraId="39B18AE1"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2DACA986" w14:textId="77777777" w:rsidTr="00CC08D8">
        <w:trPr>
          <w:trHeight w:val="48"/>
        </w:trPr>
        <w:tc>
          <w:tcPr>
            <w:tcW w:w="2268" w:type="dxa"/>
          </w:tcPr>
          <w:p w14:paraId="3AC82BB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Study risk of bias assessment</w:t>
            </w:r>
          </w:p>
        </w:tc>
        <w:tc>
          <w:tcPr>
            <w:tcW w:w="709" w:type="dxa"/>
          </w:tcPr>
          <w:p w14:paraId="2C428046"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11</w:t>
            </w:r>
          </w:p>
        </w:tc>
        <w:tc>
          <w:tcPr>
            <w:tcW w:w="6662" w:type="dxa"/>
          </w:tcPr>
          <w:p w14:paraId="0E3FC105"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34" w:type="dxa"/>
          </w:tcPr>
          <w:p w14:paraId="3EDC8A26"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52EB82E7" w14:textId="77777777" w:rsidTr="00CC08D8">
        <w:trPr>
          <w:trHeight w:val="48"/>
        </w:trPr>
        <w:tc>
          <w:tcPr>
            <w:tcW w:w="2268" w:type="dxa"/>
          </w:tcPr>
          <w:p w14:paraId="53F04BB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Effect measures </w:t>
            </w:r>
          </w:p>
        </w:tc>
        <w:tc>
          <w:tcPr>
            <w:tcW w:w="709" w:type="dxa"/>
          </w:tcPr>
          <w:p w14:paraId="4495F470"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12</w:t>
            </w:r>
          </w:p>
        </w:tc>
        <w:tc>
          <w:tcPr>
            <w:tcW w:w="6662" w:type="dxa"/>
          </w:tcPr>
          <w:p w14:paraId="47CF4CA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Specify for each outcome the effect measure(s) (e.g. risk ratio, mean difference) used in the synthesis or presentation of results.</w:t>
            </w:r>
          </w:p>
        </w:tc>
        <w:tc>
          <w:tcPr>
            <w:tcW w:w="1134" w:type="dxa"/>
          </w:tcPr>
          <w:p w14:paraId="76BD301B"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28DAF18C" w14:textId="77777777" w:rsidTr="00CC08D8">
        <w:trPr>
          <w:trHeight w:val="48"/>
        </w:trPr>
        <w:tc>
          <w:tcPr>
            <w:tcW w:w="2268" w:type="dxa"/>
            <w:vMerge w:val="restart"/>
          </w:tcPr>
          <w:p w14:paraId="3009C4F1"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Synthesis methods</w:t>
            </w:r>
          </w:p>
        </w:tc>
        <w:tc>
          <w:tcPr>
            <w:tcW w:w="709" w:type="dxa"/>
          </w:tcPr>
          <w:p w14:paraId="01D5100C"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13a</w:t>
            </w:r>
          </w:p>
        </w:tc>
        <w:tc>
          <w:tcPr>
            <w:tcW w:w="6662" w:type="dxa"/>
          </w:tcPr>
          <w:p w14:paraId="65D53C3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the processes used to decide which studies were eligible for each synthesis (e.g. tabulating the study intervention characteristics and comparing against the planned groups for each synthesis (item #5)).</w:t>
            </w:r>
          </w:p>
        </w:tc>
        <w:tc>
          <w:tcPr>
            <w:tcW w:w="1134" w:type="dxa"/>
          </w:tcPr>
          <w:p w14:paraId="4073784D"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39AA1D63" w14:textId="77777777" w:rsidTr="00CC08D8">
        <w:trPr>
          <w:trHeight w:val="48"/>
        </w:trPr>
        <w:tc>
          <w:tcPr>
            <w:tcW w:w="2268" w:type="dxa"/>
            <w:vMerge/>
          </w:tcPr>
          <w:p w14:paraId="72715DF3"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022E282B"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13b</w:t>
            </w:r>
          </w:p>
        </w:tc>
        <w:tc>
          <w:tcPr>
            <w:tcW w:w="6662" w:type="dxa"/>
          </w:tcPr>
          <w:p w14:paraId="3FC7BAE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required to prepare the data for presentation or synthesis, such as handling of missing summary statistics, or data conversions.</w:t>
            </w:r>
          </w:p>
        </w:tc>
        <w:tc>
          <w:tcPr>
            <w:tcW w:w="1134" w:type="dxa"/>
          </w:tcPr>
          <w:p w14:paraId="6C5951F5"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07229D97" w14:textId="77777777" w:rsidTr="00CC08D8">
        <w:trPr>
          <w:trHeight w:val="48"/>
        </w:trPr>
        <w:tc>
          <w:tcPr>
            <w:tcW w:w="2268" w:type="dxa"/>
            <w:vMerge/>
          </w:tcPr>
          <w:p w14:paraId="4E3642B2"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12A97771"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13c</w:t>
            </w:r>
          </w:p>
        </w:tc>
        <w:tc>
          <w:tcPr>
            <w:tcW w:w="6662" w:type="dxa"/>
          </w:tcPr>
          <w:p w14:paraId="0A57D630"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used to tabulate or visually display results of individual studies and syntheses.</w:t>
            </w:r>
          </w:p>
        </w:tc>
        <w:tc>
          <w:tcPr>
            <w:tcW w:w="1134" w:type="dxa"/>
          </w:tcPr>
          <w:p w14:paraId="66C0A263"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7701D003" w14:textId="77777777" w:rsidTr="00CC08D8">
        <w:trPr>
          <w:trHeight w:val="48"/>
        </w:trPr>
        <w:tc>
          <w:tcPr>
            <w:tcW w:w="2268" w:type="dxa"/>
            <w:vMerge/>
          </w:tcPr>
          <w:p w14:paraId="5604535D"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7EFF08BF"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13d</w:t>
            </w:r>
          </w:p>
        </w:tc>
        <w:tc>
          <w:tcPr>
            <w:tcW w:w="6662" w:type="dxa"/>
          </w:tcPr>
          <w:p w14:paraId="18FF9228"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134" w:type="dxa"/>
          </w:tcPr>
          <w:p w14:paraId="1F96CB4B"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172C7428" w14:textId="77777777" w:rsidTr="00CC08D8">
        <w:trPr>
          <w:trHeight w:val="48"/>
        </w:trPr>
        <w:tc>
          <w:tcPr>
            <w:tcW w:w="2268" w:type="dxa"/>
            <w:vMerge/>
          </w:tcPr>
          <w:p w14:paraId="1B960624"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65766114"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13e</w:t>
            </w:r>
          </w:p>
        </w:tc>
        <w:tc>
          <w:tcPr>
            <w:tcW w:w="6662" w:type="dxa"/>
          </w:tcPr>
          <w:p w14:paraId="0977197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used to explore possible causes of heterogeneity among study results (e.g. subgroup analysis, meta-regression).</w:t>
            </w:r>
          </w:p>
        </w:tc>
        <w:tc>
          <w:tcPr>
            <w:tcW w:w="1134" w:type="dxa"/>
          </w:tcPr>
          <w:p w14:paraId="391935A9"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72C8B828" w14:textId="77777777" w:rsidTr="00CC08D8">
        <w:trPr>
          <w:trHeight w:val="50"/>
        </w:trPr>
        <w:tc>
          <w:tcPr>
            <w:tcW w:w="2268" w:type="dxa"/>
            <w:vMerge/>
          </w:tcPr>
          <w:p w14:paraId="1F70DB41"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47981358"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13f</w:t>
            </w:r>
          </w:p>
        </w:tc>
        <w:tc>
          <w:tcPr>
            <w:tcW w:w="6662" w:type="dxa"/>
          </w:tcPr>
          <w:p w14:paraId="302B02C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sensitivity analyses conducted to assess robustness of the synthesized results.</w:t>
            </w:r>
          </w:p>
        </w:tc>
        <w:tc>
          <w:tcPr>
            <w:tcW w:w="1134" w:type="dxa"/>
          </w:tcPr>
          <w:p w14:paraId="7D16E7D4"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04E51482" w14:textId="77777777" w:rsidTr="00CC08D8">
        <w:trPr>
          <w:trHeight w:val="48"/>
        </w:trPr>
        <w:tc>
          <w:tcPr>
            <w:tcW w:w="2268" w:type="dxa"/>
          </w:tcPr>
          <w:p w14:paraId="194DD86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Reporting bias assessment</w:t>
            </w:r>
          </w:p>
        </w:tc>
        <w:tc>
          <w:tcPr>
            <w:tcW w:w="709" w:type="dxa"/>
          </w:tcPr>
          <w:p w14:paraId="5A72F932"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14</w:t>
            </w:r>
          </w:p>
        </w:tc>
        <w:tc>
          <w:tcPr>
            <w:tcW w:w="6662" w:type="dxa"/>
          </w:tcPr>
          <w:p w14:paraId="07CEEBF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used to assess risk of bias due to missing results in a synthesis (arising from reporting biases).</w:t>
            </w:r>
          </w:p>
        </w:tc>
        <w:tc>
          <w:tcPr>
            <w:tcW w:w="1134" w:type="dxa"/>
          </w:tcPr>
          <w:p w14:paraId="283E9BA0"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10F446BC" w14:textId="77777777" w:rsidTr="00CC08D8">
        <w:trPr>
          <w:trHeight w:val="48"/>
        </w:trPr>
        <w:tc>
          <w:tcPr>
            <w:tcW w:w="2268" w:type="dxa"/>
          </w:tcPr>
          <w:p w14:paraId="6350685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Certainty assessment</w:t>
            </w:r>
          </w:p>
        </w:tc>
        <w:tc>
          <w:tcPr>
            <w:tcW w:w="709" w:type="dxa"/>
          </w:tcPr>
          <w:p w14:paraId="1EC086E9"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15</w:t>
            </w:r>
          </w:p>
        </w:tc>
        <w:tc>
          <w:tcPr>
            <w:tcW w:w="6662" w:type="dxa"/>
          </w:tcPr>
          <w:p w14:paraId="5B046B4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any methods used to assess certainty (or confidence) in the body of evidence for an outcome.</w:t>
            </w:r>
          </w:p>
        </w:tc>
        <w:tc>
          <w:tcPr>
            <w:tcW w:w="1134" w:type="dxa"/>
          </w:tcPr>
          <w:p w14:paraId="5394DD22"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5</w:t>
            </w:r>
          </w:p>
        </w:tc>
      </w:tr>
      <w:tr w:rsidR="00C6462C" w:rsidRPr="00C6462C" w14:paraId="0A7BEAC9" w14:textId="77777777" w:rsidTr="00CC08D8">
        <w:trPr>
          <w:trHeight w:val="24"/>
        </w:trPr>
        <w:tc>
          <w:tcPr>
            <w:tcW w:w="9639" w:type="dxa"/>
            <w:gridSpan w:val="3"/>
          </w:tcPr>
          <w:p w14:paraId="064A448F" w14:textId="61403845"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RESULTS</w:t>
            </w:r>
          </w:p>
        </w:tc>
        <w:tc>
          <w:tcPr>
            <w:tcW w:w="1134" w:type="dxa"/>
          </w:tcPr>
          <w:p w14:paraId="6A34E682" w14:textId="77777777" w:rsidR="004E5646" w:rsidRPr="00C6462C" w:rsidRDefault="004E5646" w:rsidP="001D3868">
            <w:pPr>
              <w:pStyle w:val="Default"/>
              <w:jc w:val="center"/>
              <w:rPr>
                <w:rFonts w:ascii="Times New Roman" w:hAnsi="Times New Roman" w:cs="Times New Roman"/>
                <w:color w:val="auto"/>
                <w:sz w:val="21"/>
                <w:szCs w:val="21"/>
              </w:rPr>
            </w:pPr>
          </w:p>
        </w:tc>
      </w:tr>
      <w:tr w:rsidR="00C6462C" w:rsidRPr="00C6462C" w14:paraId="5480931B" w14:textId="77777777" w:rsidTr="00CC08D8">
        <w:trPr>
          <w:trHeight w:val="48"/>
        </w:trPr>
        <w:tc>
          <w:tcPr>
            <w:tcW w:w="2268" w:type="dxa"/>
            <w:vMerge w:val="restart"/>
          </w:tcPr>
          <w:p w14:paraId="4EEAE787"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Study selection </w:t>
            </w:r>
          </w:p>
        </w:tc>
        <w:tc>
          <w:tcPr>
            <w:tcW w:w="709" w:type="dxa"/>
          </w:tcPr>
          <w:p w14:paraId="24C0FCF6"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16a</w:t>
            </w:r>
          </w:p>
        </w:tc>
        <w:tc>
          <w:tcPr>
            <w:tcW w:w="6662" w:type="dxa"/>
          </w:tcPr>
          <w:p w14:paraId="1AB537D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the results of the search and selection process, from the number of records identified in the search to the number of studies included in the review, ideally using a flow diagram.</w:t>
            </w:r>
          </w:p>
        </w:tc>
        <w:tc>
          <w:tcPr>
            <w:tcW w:w="1134" w:type="dxa"/>
          </w:tcPr>
          <w:p w14:paraId="352B2D96"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6</w:t>
            </w:r>
          </w:p>
        </w:tc>
      </w:tr>
      <w:tr w:rsidR="00C6462C" w:rsidRPr="00C6462C" w14:paraId="00BD5F72" w14:textId="77777777" w:rsidTr="00CC08D8">
        <w:trPr>
          <w:trHeight w:val="48"/>
        </w:trPr>
        <w:tc>
          <w:tcPr>
            <w:tcW w:w="2268" w:type="dxa"/>
            <w:vMerge/>
          </w:tcPr>
          <w:p w14:paraId="639854D0"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65FA9FE1"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16b</w:t>
            </w:r>
          </w:p>
        </w:tc>
        <w:tc>
          <w:tcPr>
            <w:tcW w:w="6662" w:type="dxa"/>
          </w:tcPr>
          <w:p w14:paraId="5AD45F4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Cite studies that might appear to meet the inclusion criteria, but which were excluded, and explain why they were excluded.</w:t>
            </w:r>
          </w:p>
        </w:tc>
        <w:tc>
          <w:tcPr>
            <w:tcW w:w="1134" w:type="dxa"/>
          </w:tcPr>
          <w:p w14:paraId="205890F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6</w:t>
            </w:r>
          </w:p>
        </w:tc>
      </w:tr>
      <w:tr w:rsidR="00C6462C" w:rsidRPr="00C6462C" w14:paraId="159214B7" w14:textId="77777777" w:rsidTr="00CC08D8">
        <w:trPr>
          <w:trHeight w:val="103"/>
        </w:trPr>
        <w:tc>
          <w:tcPr>
            <w:tcW w:w="2268" w:type="dxa"/>
          </w:tcPr>
          <w:p w14:paraId="7C034F7C"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Study characteristics </w:t>
            </w:r>
          </w:p>
        </w:tc>
        <w:tc>
          <w:tcPr>
            <w:tcW w:w="709" w:type="dxa"/>
          </w:tcPr>
          <w:p w14:paraId="260D354C"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17</w:t>
            </w:r>
          </w:p>
        </w:tc>
        <w:tc>
          <w:tcPr>
            <w:tcW w:w="6662" w:type="dxa"/>
          </w:tcPr>
          <w:p w14:paraId="63C25D2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Cite each included study and present its characteristics.</w:t>
            </w:r>
          </w:p>
        </w:tc>
        <w:tc>
          <w:tcPr>
            <w:tcW w:w="1134" w:type="dxa"/>
          </w:tcPr>
          <w:p w14:paraId="327D8CDF"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6-7</w:t>
            </w:r>
          </w:p>
        </w:tc>
      </w:tr>
      <w:tr w:rsidR="00C6462C" w:rsidRPr="00C6462C" w14:paraId="033A1FFC" w14:textId="77777777" w:rsidTr="00CC08D8">
        <w:trPr>
          <w:trHeight w:val="48"/>
        </w:trPr>
        <w:tc>
          <w:tcPr>
            <w:tcW w:w="2268" w:type="dxa"/>
          </w:tcPr>
          <w:p w14:paraId="203171D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Risk of bias in studies </w:t>
            </w:r>
          </w:p>
        </w:tc>
        <w:tc>
          <w:tcPr>
            <w:tcW w:w="709" w:type="dxa"/>
          </w:tcPr>
          <w:p w14:paraId="23E847C1"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18</w:t>
            </w:r>
          </w:p>
        </w:tc>
        <w:tc>
          <w:tcPr>
            <w:tcW w:w="6662" w:type="dxa"/>
          </w:tcPr>
          <w:p w14:paraId="21156F0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assessments of risk of bias for each included study.</w:t>
            </w:r>
          </w:p>
        </w:tc>
        <w:tc>
          <w:tcPr>
            <w:tcW w:w="1134" w:type="dxa"/>
          </w:tcPr>
          <w:p w14:paraId="4E508CE6"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7</w:t>
            </w:r>
          </w:p>
        </w:tc>
      </w:tr>
      <w:tr w:rsidR="00C6462C" w:rsidRPr="00C6462C" w14:paraId="32245BB1" w14:textId="77777777" w:rsidTr="00CC08D8">
        <w:trPr>
          <w:trHeight w:val="48"/>
        </w:trPr>
        <w:tc>
          <w:tcPr>
            <w:tcW w:w="2268" w:type="dxa"/>
          </w:tcPr>
          <w:p w14:paraId="67E9C48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Results of individual studies </w:t>
            </w:r>
          </w:p>
        </w:tc>
        <w:tc>
          <w:tcPr>
            <w:tcW w:w="709" w:type="dxa"/>
          </w:tcPr>
          <w:p w14:paraId="0E24B7C0"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19</w:t>
            </w:r>
          </w:p>
        </w:tc>
        <w:tc>
          <w:tcPr>
            <w:tcW w:w="6662" w:type="dxa"/>
          </w:tcPr>
          <w:p w14:paraId="31AA0948"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For all outcomes, present, for each study: (a) summary statistics for each group (where appropriate) and (b) an effect </w:t>
            </w:r>
            <w:proofErr w:type="gramStart"/>
            <w:r w:rsidRPr="00C6462C">
              <w:rPr>
                <w:rFonts w:ascii="Times New Roman" w:hAnsi="Times New Roman" w:cs="Times New Roman"/>
                <w:color w:val="auto"/>
                <w:sz w:val="21"/>
                <w:szCs w:val="21"/>
              </w:rPr>
              <w:t>estimate</w:t>
            </w:r>
            <w:proofErr w:type="gramEnd"/>
            <w:r w:rsidRPr="00C6462C">
              <w:rPr>
                <w:rFonts w:ascii="Times New Roman" w:hAnsi="Times New Roman" w:cs="Times New Roman"/>
                <w:color w:val="auto"/>
                <w:sz w:val="21"/>
                <w:szCs w:val="21"/>
              </w:rPr>
              <w:t xml:space="preserve"> and its precision (e.g. confidence/credible interval), ideally using structured tables or plots.</w:t>
            </w:r>
          </w:p>
        </w:tc>
        <w:tc>
          <w:tcPr>
            <w:tcW w:w="1134" w:type="dxa"/>
          </w:tcPr>
          <w:p w14:paraId="6332E266"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N/A</w:t>
            </w:r>
          </w:p>
        </w:tc>
      </w:tr>
      <w:tr w:rsidR="00C6462C" w:rsidRPr="00C6462C" w14:paraId="2A73EB8F" w14:textId="77777777" w:rsidTr="00CC08D8">
        <w:trPr>
          <w:trHeight w:val="48"/>
        </w:trPr>
        <w:tc>
          <w:tcPr>
            <w:tcW w:w="2268" w:type="dxa"/>
            <w:vMerge w:val="restart"/>
          </w:tcPr>
          <w:p w14:paraId="37DE59B6"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Results of syntheses</w:t>
            </w:r>
          </w:p>
        </w:tc>
        <w:tc>
          <w:tcPr>
            <w:tcW w:w="709" w:type="dxa"/>
          </w:tcPr>
          <w:p w14:paraId="68246EBC"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20a</w:t>
            </w:r>
          </w:p>
        </w:tc>
        <w:tc>
          <w:tcPr>
            <w:tcW w:w="6662" w:type="dxa"/>
          </w:tcPr>
          <w:p w14:paraId="58B9176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For each synthesis, briefly summarise the characteristics and risk of bias among contributing studies.</w:t>
            </w:r>
          </w:p>
        </w:tc>
        <w:tc>
          <w:tcPr>
            <w:tcW w:w="1134" w:type="dxa"/>
          </w:tcPr>
          <w:p w14:paraId="4FC3ED50"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1DB5894A" w14:textId="77777777" w:rsidTr="00CC08D8">
        <w:trPr>
          <w:trHeight w:val="203"/>
        </w:trPr>
        <w:tc>
          <w:tcPr>
            <w:tcW w:w="2268" w:type="dxa"/>
            <w:vMerge/>
          </w:tcPr>
          <w:p w14:paraId="3C208A17"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475E7696"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20b</w:t>
            </w:r>
          </w:p>
        </w:tc>
        <w:tc>
          <w:tcPr>
            <w:tcW w:w="6662" w:type="dxa"/>
          </w:tcPr>
          <w:p w14:paraId="0DF8375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34" w:type="dxa"/>
          </w:tcPr>
          <w:p w14:paraId="06704FE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8-10</w:t>
            </w:r>
          </w:p>
        </w:tc>
      </w:tr>
      <w:tr w:rsidR="00C6462C" w:rsidRPr="00C6462C" w14:paraId="036ECB3B" w14:textId="77777777" w:rsidTr="00CC08D8">
        <w:trPr>
          <w:trHeight w:val="48"/>
        </w:trPr>
        <w:tc>
          <w:tcPr>
            <w:tcW w:w="2268" w:type="dxa"/>
            <w:vMerge/>
          </w:tcPr>
          <w:p w14:paraId="58609CD8"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0D6DF6D2"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20c</w:t>
            </w:r>
          </w:p>
        </w:tc>
        <w:tc>
          <w:tcPr>
            <w:tcW w:w="6662" w:type="dxa"/>
          </w:tcPr>
          <w:p w14:paraId="4EA27C6D"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results of all investigations of possible causes of heterogeneity among study results.</w:t>
            </w:r>
          </w:p>
        </w:tc>
        <w:tc>
          <w:tcPr>
            <w:tcW w:w="1134" w:type="dxa"/>
          </w:tcPr>
          <w:p w14:paraId="4A8C4CE5"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0AE2BA2D" w14:textId="77777777" w:rsidTr="00CC08D8">
        <w:trPr>
          <w:trHeight w:val="48"/>
        </w:trPr>
        <w:tc>
          <w:tcPr>
            <w:tcW w:w="2268" w:type="dxa"/>
            <w:vMerge/>
          </w:tcPr>
          <w:p w14:paraId="4C774856"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171EE409"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20d</w:t>
            </w:r>
          </w:p>
        </w:tc>
        <w:tc>
          <w:tcPr>
            <w:tcW w:w="6662" w:type="dxa"/>
          </w:tcPr>
          <w:p w14:paraId="171EEA1D"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results of all sensitivity analyses conducted to assess the robustness of the synthesized results.</w:t>
            </w:r>
          </w:p>
        </w:tc>
        <w:tc>
          <w:tcPr>
            <w:tcW w:w="1134" w:type="dxa"/>
          </w:tcPr>
          <w:p w14:paraId="180820E5"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63FAFD76" w14:textId="77777777" w:rsidTr="00CC08D8">
        <w:trPr>
          <w:trHeight w:val="48"/>
        </w:trPr>
        <w:tc>
          <w:tcPr>
            <w:tcW w:w="2268" w:type="dxa"/>
          </w:tcPr>
          <w:p w14:paraId="370D00AD"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Reporting biases</w:t>
            </w:r>
          </w:p>
        </w:tc>
        <w:tc>
          <w:tcPr>
            <w:tcW w:w="709" w:type="dxa"/>
          </w:tcPr>
          <w:p w14:paraId="08DFCCC2"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21</w:t>
            </w:r>
          </w:p>
        </w:tc>
        <w:tc>
          <w:tcPr>
            <w:tcW w:w="6662" w:type="dxa"/>
          </w:tcPr>
          <w:p w14:paraId="0CBEF52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assessments of risk of bias due to missing results (arising from reporting biases) for each synthesis assessed.</w:t>
            </w:r>
          </w:p>
        </w:tc>
        <w:tc>
          <w:tcPr>
            <w:tcW w:w="1134" w:type="dxa"/>
          </w:tcPr>
          <w:p w14:paraId="14CEFE35"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6AFFEEBC" w14:textId="77777777" w:rsidTr="00CC08D8">
        <w:trPr>
          <w:trHeight w:val="48"/>
        </w:trPr>
        <w:tc>
          <w:tcPr>
            <w:tcW w:w="2268" w:type="dxa"/>
          </w:tcPr>
          <w:p w14:paraId="2EDA7946"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Certainty of evidence </w:t>
            </w:r>
          </w:p>
        </w:tc>
        <w:tc>
          <w:tcPr>
            <w:tcW w:w="709" w:type="dxa"/>
          </w:tcPr>
          <w:p w14:paraId="0E6B515E"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22</w:t>
            </w:r>
          </w:p>
        </w:tc>
        <w:tc>
          <w:tcPr>
            <w:tcW w:w="6662" w:type="dxa"/>
          </w:tcPr>
          <w:p w14:paraId="461D3BF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Present assessments of certainty (or confidence) in the body of evidence for each outcome assessed.</w:t>
            </w:r>
          </w:p>
        </w:tc>
        <w:tc>
          <w:tcPr>
            <w:tcW w:w="1134" w:type="dxa"/>
          </w:tcPr>
          <w:p w14:paraId="6A91809D" w14:textId="77777777" w:rsidR="004E5646" w:rsidRPr="00C6462C" w:rsidRDefault="004E5646" w:rsidP="001D3868">
            <w:pPr>
              <w:pStyle w:val="Default"/>
              <w:spacing w:before="40" w:after="40"/>
              <w:rPr>
                <w:rFonts w:ascii="Times New Roman" w:hAnsi="Times New Roman" w:cs="Times New Roman"/>
                <w:color w:val="auto"/>
                <w:sz w:val="21"/>
                <w:szCs w:val="21"/>
                <w:lang w:eastAsia="zh-CN"/>
              </w:rPr>
            </w:pPr>
            <w:r w:rsidRPr="00C6462C">
              <w:rPr>
                <w:rFonts w:ascii="Times New Roman" w:hAnsi="Times New Roman" w:cs="Times New Roman"/>
                <w:color w:val="auto"/>
                <w:sz w:val="21"/>
                <w:szCs w:val="21"/>
                <w:lang w:eastAsia="zh-CN"/>
              </w:rPr>
              <w:t>N/A</w:t>
            </w:r>
          </w:p>
        </w:tc>
      </w:tr>
      <w:tr w:rsidR="00C6462C" w:rsidRPr="00C6462C" w14:paraId="0FA47570" w14:textId="77777777" w:rsidTr="00CC08D8">
        <w:trPr>
          <w:trHeight w:val="24"/>
        </w:trPr>
        <w:tc>
          <w:tcPr>
            <w:tcW w:w="9639" w:type="dxa"/>
            <w:gridSpan w:val="3"/>
          </w:tcPr>
          <w:p w14:paraId="77768B1E" w14:textId="77BB957E"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DISCUSSION</w:t>
            </w:r>
          </w:p>
        </w:tc>
        <w:tc>
          <w:tcPr>
            <w:tcW w:w="1134" w:type="dxa"/>
          </w:tcPr>
          <w:p w14:paraId="19C40299" w14:textId="77777777" w:rsidR="004E5646" w:rsidRPr="00C6462C" w:rsidRDefault="004E5646" w:rsidP="001D3868">
            <w:pPr>
              <w:pStyle w:val="Default"/>
              <w:jc w:val="center"/>
              <w:rPr>
                <w:rFonts w:ascii="Times New Roman" w:hAnsi="Times New Roman" w:cs="Times New Roman"/>
                <w:color w:val="auto"/>
                <w:sz w:val="21"/>
                <w:szCs w:val="21"/>
              </w:rPr>
            </w:pPr>
          </w:p>
        </w:tc>
      </w:tr>
      <w:tr w:rsidR="00C6462C" w:rsidRPr="00C6462C" w14:paraId="4B3144F5" w14:textId="77777777" w:rsidTr="00CC08D8">
        <w:trPr>
          <w:trHeight w:val="48"/>
        </w:trPr>
        <w:tc>
          <w:tcPr>
            <w:tcW w:w="2268" w:type="dxa"/>
            <w:vMerge w:val="restart"/>
          </w:tcPr>
          <w:p w14:paraId="3339F29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 xml:space="preserve">Discussion </w:t>
            </w:r>
          </w:p>
        </w:tc>
        <w:tc>
          <w:tcPr>
            <w:tcW w:w="709" w:type="dxa"/>
          </w:tcPr>
          <w:p w14:paraId="511CB82A"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23a</w:t>
            </w:r>
          </w:p>
        </w:tc>
        <w:tc>
          <w:tcPr>
            <w:tcW w:w="6662" w:type="dxa"/>
          </w:tcPr>
          <w:p w14:paraId="55D2024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Provide a general interpretation of the results in the context of other evidence.</w:t>
            </w:r>
          </w:p>
        </w:tc>
        <w:tc>
          <w:tcPr>
            <w:tcW w:w="1134" w:type="dxa"/>
          </w:tcPr>
          <w:p w14:paraId="74ADD0D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11-14</w:t>
            </w:r>
          </w:p>
        </w:tc>
      </w:tr>
      <w:tr w:rsidR="00C6462C" w:rsidRPr="00C6462C" w14:paraId="0742D1C3" w14:textId="77777777" w:rsidTr="00CC08D8">
        <w:trPr>
          <w:trHeight w:val="48"/>
        </w:trPr>
        <w:tc>
          <w:tcPr>
            <w:tcW w:w="2268" w:type="dxa"/>
            <w:vMerge/>
          </w:tcPr>
          <w:p w14:paraId="3C2F533B"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7E98CB4E"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23b</w:t>
            </w:r>
          </w:p>
        </w:tc>
        <w:tc>
          <w:tcPr>
            <w:tcW w:w="6662" w:type="dxa"/>
          </w:tcPr>
          <w:p w14:paraId="46BC7D7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Discuss any limitations of the evidence included in the review.</w:t>
            </w:r>
          </w:p>
        </w:tc>
        <w:tc>
          <w:tcPr>
            <w:tcW w:w="1134" w:type="dxa"/>
          </w:tcPr>
          <w:p w14:paraId="48267AD3"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13-14</w:t>
            </w:r>
          </w:p>
        </w:tc>
      </w:tr>
      <w:tr w:rsidR="00C6462C" w:rsidRPr="00C6462C" w14:paraId="31494D94" w14:textId="77777777" w:rsidTr="00CC08D8">
        <w:trPr>
          <w:trHeight w:val="48"/>
        </w:trPr>
        <w:tc>
          <w:tcPr>
            <w:tcW w:w="2268" w:type="dxa"/>
            <w:vMerge/>
          </w:tcPr>
          <w:p w14:paraId="2975E8E7"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2B74AF33"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23c</w:t>
            </w:r>
          </w:p>
        </w:tc>
        <w:tc>
          <w:tcPr>
            <w:tcW w:w="6662" w:type="dxa"/>
          </w:tcPr>
          <w:p w14:paraId="367203B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Discuss any limitations of the review processes used.</w:t>
            </w:r>
          </w:p>
        </w:tc>
        <w:tc>
          <w:tcPr>
            <w:tcW w:w="1134" w:type="dxa"/>
          </w:tcPr>
          <w:p w14:paraId="4F05EC5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13-14</w:t>
            </w:r>
          </w:p>
        </w:tc>
      </w:tr>
      <w:tr w:rsidR="00C6462C" w:rsidRPr="00C6462C" w14:paraId="6482AC1C" w14:textId="77777777" w:rsidTr="00CC08D8">
        <w:trPr>
          <w:trHeight w:val="48"/>
        </w:trPr>
        <w:tc>
          <w:tcPr>
            <w:tcW w:w="2268" w:type="dxa"/>
            <w:vMerge/>
          </w:tcPr>
          <w:p w14:paraId="6431FD88"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6CD83148"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23d</w:t>
            </w:r>
          </w:p>
        </w:tc>
        <w:tc>
          <w:tcPr>
            <w:tcW w:w="6662" w:type="dxa"/>
          </w:tcPr>
          <w:p w14:paraId="3CE7800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Discuss implications of the results for practice, policy, and future research.</w:t>
            </w:r>
          </w:p>
        </w:tc>
        <w:tc>
          <w:tcPr>
            <w:tcW w:w="1134" w:type="dxa"/>
          </w:tcPr>
          <w:p w14:paraId="18287E51"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14</w:t>
            </w:r>
          </w:p>
        </w:tc>
      </w:tr>
      <w:tr w:rsidR="00C6462C" w:rsidRPr="00C6462C" w14:paraId="1B375D47" w14:textId="77777777" w:rsidTr="00CC08D8">
        <w:trPr>
          <w:trHeight w:val="24"/>
        </w:trPr>
        <w:tc>
          <w:tcPr>
            <w:tcW w:w="9639" w:type="dxa"/>
            <w:gridSpan w:val="3"/>
          </w:tcPr>
          <w:p w14:paraId="0411A157" w14:textId="77777777" w:rsidR="004E5646" w:rsidRPr="00C6462C" w:rsidRDefault="004E5646" w:rsidP="00500230">
            <w:pPr>
              <w:pStyle w:val="Default"/>
              <w:rPr>
                <w:rFonts w:ascii="Times New Roman" w:hAnsi="Times New Roman" w:cs="Times New Roman"/>
                <w:color w:val="auto"/>
                <w:sz w:val="21"/>
                <w:szCs w:val="21"/>
              </w:rPr>
            </w:pPr>
            <w:r w:rsidRPr="00C6462C">
              <w:rPr>
                <w:rFonts w:ascii="Times New Roman" w:hAnsi="Times New Roman" w:cs="Times New Roman"/>
                <w:b/>
                <w:bCs/>
                <w:color w:val="auto"/>
                <w:sz w:val="21"/>
                <w:szCs w:val="21"/>
              </w:rPr>
              <w:t>OTHER INFORMATION</w:t>
            </w:r>
          </w:p>
        </w:tc>
        <w:tc>
          <w:tcPr>
            <w:tcW w:w="1134" w:type="dxa"/>
          </w:tcPr>
          <w:p w14:paraId="3367410D" w14:textId="77777777" w:rsidR="004E5646" w:rsidRPr="00C6462C" w:rsidRDefault="004E5646" w:rsidP="001D3868">
            <w:pPr>
              <w:pStyle w:val="Default"/>
              <w:jc w:val="center"/>
              <w:rPr>
                <w:rFonts w:ascii="Times New Roman" w:hAnsi="Times New Roman" w:cs="Times New Roman"/>
                <w:color w:val="auto"/>
                <w:sz w:val="21"/>
                <w:szCs w:val="21"/>
              </w:rPr>
            </w:pPr>
          </w:p>
        </w:tc>
      </w:tr>
      <w:tr w:rsidR="00C6462C" w:rsidRPr="00C6462C" w14:paraId="2F8B92AA" w14:textId="77777777" w:rsidTr="00CC08D8">
        <w:trPr>
          <w:trHeight w:val="48"/>
        </w:trPr>
        <w:tc>
          <w:tcPr>
            <w:tcW w:w="2268" w:type="dxa"/>
            <w:vMerge w:val="restart"/>
          </w:tcPr>
          <w:p w14:paraId="36022032"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Registration and protocol</w:t>
            </w:r>
          </w:p>
        </w:tc>
        <w:tc>
          <w:tcPr>
            <w:tcW w:w="709" w:type="dxa"/>
          </w:tcPr>
          <w:p w14:paraId="0A99E8DF"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24a</w:t>
            </w:r>
          </w:p>
        </w:tc>
        <w:tc>
          <w:tcPr>
            <w:tcW w:w="6662" w:type="dxa"/>
          </w:tcPr>
          <w:p w14:paraId="4D876A2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Provide registration information for the review, including register name and registration number, or state that the review was not registered.</w:t>
            </w:r>
          </w:p>
        </w:tc>
        <w:tc>
          <w:tcPr>
            <w:tcW w:w="1134" w:type="dxa"/>
          </w:tcPr>
          <w:p w14:paraId="5F0074B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4</w:t>
            </w:r>
          </w:p>
        </w:tc>
      </w:tr>
      <w:tr w:rsidR="00C6462C" w:rsidRPr="00C6462C" w14:paraId="202F21C4" w14:textId="77777777" w:rsidTr="00CC08D8">
        <w:trPr>
          <w:trHeight w:val="57"/>
        </w:trPr>
        <w:tc>
          <w:tcPr>
            <w:tcW w:w="2268" w:type="dxa"/>
            <w:vMerge/>
          </w:tcPr>
          <w:p w14:paraId="18863DFB"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71047ED4"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24b</w:t>
            </w:r>
          </w:p>
        </w:tc>
        <w:tc>
          <w:tcPr>
            <w:tcW w:w="6662" w:type="dxa"/>
          </w:tcPr>
          <w:p w14:paraId="5482712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Indicate where the review protocol can be accessed, or state that a protocol was not prepared.</w:t>
            </w:r>
          </w:p>
        </w:tc>
        <w:tc>
          <w:tcPr>
            <w:tcW w:w="1134" w:type="dxa"/>
          </w:tcPr>
          <w:p w14:paraId="2B3B6219"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4</w:t>
            </w:r>
          </w:p>
        </w:tc>
      </w:tr>
      <w:tr w:rsidR="00C6462C" w:rsidRPr="00C6462C" w14:paraId="17619011" w14:textId="77777777" w:rsidTr="00CC08D8">
        <w:trPr>
          <w:trHeight w:val="48"/>
        </w:trPr>
        <w:tc>
          <w:tcPr>
            <w:tcW w:w="2268" w:type="dxa"/>
            <w:vMerge/>
          </w:tcPr>
          <w:p w14:paraId="4B2F1705" w14:textId="77777777" w:rsidR="004E5646" w:rsidRPr="00C6462C" w:rsidRDefault="004E5646" w:rsidP="001D3868">
            <w:pPr>
              <w:pStyle w:val="Default"/>
              <w:spacing w:before="40" w:after="40"/>
              <w:rPr>
                <w:rFonts w:ascii="Times New Roman" w:hAnsi="Times New Roman" w:cs="Times New Roman"/>
                <w:color w:val="auto"/>
                <w:sz w:val="21"/>
                <w:szCs w:val="21"/>
              </w:rPr>
            </w:pPr>
          </w:p>
        </w:tc>
        <w:tc>
          <w:tcPr>
            <w:tcW w:w="709" w:type="dxa"/>
          </w:tcPr>
          <w:p w14:paraId="68930B35" w14:textId="77777777" w:rsidR="004E5646" w:rsidRPr="00C6462C" w:rsidRDefault="004E5646" w:rsidP="00500230">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24c</w:t>
            </w:r>
          </w:p>
        </w:tc>
        <w:tc>
          <w:tcPr>
            <w:tcW w:w="6662" w:type="dxa"/>
          </w:tcPr>
          <w:p w14:paraId="6C21DBC6"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and explain any amendments to information provided at registration or in the protocol.</w:t>
            </w:r>
          </w:p>
        </w:tc>
        <w:tc>
          <w:tcPr>
            <w:tcW w:w="1134" w:type="dxa"/>
          </w:tcPr>
          <w:p w14:paraId="69F92DD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N/A</w:t>
            </w:r>
          </w:p>
        </w:tc>
      </w:tr>
      <w:tr w:rsidR="00C6462C" w:rsidRPr="00C6462C" w14:paraId="4D53190B" w14:textId="77777777" w:rsidTr="00CC08D8">
        <w:trPr>
          <w:trHeight w:val="48"/>
        </w:trPr>
        <w:tc>
          <w:tcPr>
            <w:tcW w:w="2268" w:type="dxa"/>
          </w:tcPr>
          <w:p w14:paraId="14E09DAB"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Support</w:t>
            </w:r>
          </w:p>
        </w:tc>
        <w:tc>
          <w:tcPr>
            <w:tcW w:w="709" w:type="dxa"/>
          </w:tcPr>
          <w:p w14:paraId="080D5329"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25</w:t>
            </w:r>
          </w:p>
        </w:tc>
        <w:tc>
          <w:tcPr>
            <w:tcW w:w="6662" w:type="dxa"/>
          </w:tcPr>
          <w:p w14:paraId="023BFB8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Describe sources of financial or non-financial support for the review, and the role of the funders or sponsors in the review.</w:t>
            </w:r>
          </w:p>
        </w:tc>
        <w:tc>
          <w:tcPr>
            <w:tcW w:w="1134" w:type="dxa"/>
          </w:tcPr>
          <w:p w14:paraId="522E17C7"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14</w:t>
            </w:r>
          </w:p>
        </w:tc>
      </w:tr>
      <w:tr w:rsidR="00C6462C" w:rsidRPr="00C6462C" w14:paraId="71ED4467" w14:textId="77777777" w:rsidTr="00CC08D8">
        <w:trPr>
          <w:trHeight w:val="48"/>
        </w:trPr>
        <w:tc>
          <w:tcPr>
            <w:tcW w:w="2268" w:type="dxa"/>
          </w:tcPr>
          <w:p w14:paraId="07F48D1F"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Competing interests</w:t>
            </w:r>
          </w:p>
        </w:tc>
        <w:tc>
          <w:tcPr>
            <w:tcW w:w="709" w:type="dxa"/>
          </w:tcPr>
          <w:p w14:paraId="4BD694BC"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26</w:t>
            </w:r>
          </w:p>
        </w:tc>
        <w:tc>
          <w:tcPr>
            <w:tcW w:w="6662" w:type="dxa"/>
          </w:tcPr>
          <w:p w14:paraId="0214CC2A"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Declare any competing interests of review authors.</w:t>
            </w:r>
          </w:p>
        </w:tc>
        <w:tc>
          <w:tcPr>
            <w:tcW w:w="1134" w:type="dxa"/>
          </w:tcPr>
          <w:p w14:paraId="72E90EE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14-15</w:t>
            </w:r>
          </w:p>
        </w:tc>
      </w:tr>
      <w:tr w:rsidR="00C6462C" w:rsidRPr="00C6462C" w14:paraId="03FC3A0F" w14:textId="77777777" w:rsidTr="00CC08D8">
        <w:trPr>
          <w:trHeight w:val="1215"/>
        </w:trPr>
        <w:tc>
          <w:tcPr>
            <w:tcW w:w="2268" w:type="dxa"/>
          </w:tcPr>
          <w:p w14:paraId="366612D6"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Availability of data, code and other materials</w:t>
            </w:r>
          </w:p>
        </w:tc>
        <w:tc>
          <w:tcPr>
            <w:tcW w:w="709" w:type="dxa"/>
          </w:tcPr>
          <w:p w14:paraId="04ED797B" w14:textId="77777777" w:rsidR="004E5646" w:rsidRPr="00C6462C" w:rsidRDefault="004E5646" w:rsidP="00500230">
            <w:pPr>
              <w:pStyle w:val="Default"/>
              <w:spacing w:before="40" w:after="40"/>
              <w:ind w:right="90"/>
              <w:rPr>
                <w:rFonts w:ascii="Times New Roman" w:hAnsi="Times New Roman" w:cs="Times New Roman"/>
                <w:color w:val="auto"/>
                <w:sz w:val="21"/>
                <w:szCs w:val="21"/>
              </w:rPr>
            </w:pPr>
            <w:r w:rsidRPr="00C6462C">
              <w:rPr>
                <w:rFonts w:ascii="Times New Roman" w:hAnsi="Times New Roman" w:cs="Times New Roman"/>
                <w:color w:val="auto"/>
                <w:sz w:val="21"/>
                <w:szCs w:val="21"/>
              </w:rPr>
              <w:t>27</w:t>
            </w:r>
          </w:p>
        </w:tc>
        <w:tc>
          <w:tcPr>
            <w:tcW w:w="6662" w:type="dxa"/>
          </w:tcPr>
          <w:p w14:paraId="255A2014"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134" w:type="dxa"/>
          </w:tcPr>
          <w:p w14:paraId="0D8D622E" w14:textId="77777777" w:rsidR="004E5646" w:rsidRPr="00C6462C" w:rsidRDefault="004E5646" w:rsidP="001D3868">
            <w:pPr>
              <w:pStyle w:val="Default"/>
              <w:spacing w:before="40" w:after="40"/>
              <w:rPr>
                <w:rFonts w:ascii="Times New Roman" w:hAnsi="Times New Roman" w:cs="Times New Roman"/>
                <w:color w:val="auto"/>
                <w:sz w:val="21"/>
                <w:szCs w:val="21"/>
              </w:rPr>
            </w:pPr>
            <w:r w:rsidRPr="00C6462C">
              <w:rPr>
                <w:rFonts w:ascii="Times New Roman" w:hAnsi="Times New Roman" w:cs="Times New Roman"/>
                <w:color w:val="auto"/>
                <w:sz w:val="21"/>
                <w:szCs w:val="21"/>
                <w:lang w:eastAsia="zh-CN"/>
              </w:rPr>
              <w:t>14</w:t>
            </w:r>
          </w:p>
        </w:tc>
      </w:tr>
      <w:tr w:rsidR="00C6462C" w:rsidRPr="00C6462C" w14:paraId="692C9BFA" w14:textId="77777777" w:rsidTr="00CC08D8">
        <w:trPr>
          <w:trHeight w:val="724"/>
        </w:trPr>
        <w:tc>
          <w:tcPr>
            <w:tcW w:w="10773" w:type="dxa"/>
            <w:gridSpan w:val="4"/>
          </w:tcPr>
          <w:p w14:paraId="7E4BFF87" w14:textId="4E6189C1" w:rsidR="004E5646" w:rsidRPr="00C6462C" w:rsidRDefault="007F102F" w:rsidP="00500230">
            <w:pPr>
              <w:pStyle w:val="Default"/>
              <w:spacing w:line="183" w:lineRule="atLeast"/>
              <w:rPr>
                <w:rFonts w:ascii="Times New Roman" w:hAnsi="Times New Roman" w:cs="Times New Roman"/>
                <w:color w:val="auto"/>
                <w:sz w:val="21"/>
                <w:szCs w:val="21"/>
              </w:rPr>
            </w:pPr>
            <w:r w:rsidRPr="007F102F">
              <w:rPr>
                <w:rFonts w:ascii="Times New Roman" w:hAnsi="Times New Roman" w:cs="Times New Roman"/>
                <w:color w:val="auto"/>
                <w:sz w:val="21"/>
                <w:szCs w:val="21"/>
                <w:lang w:val="en-US"/>
              </w:rPr>
              <w:t>Adaoted</w:t>
            </w:r>
            <w:r w:rsidRPr="007F102F">
              <w:rPr>
                <w:rFonts w:ascii="Times New Roman" w:hAnsi="Times New Roman" w:cs="Times New Roman"/>
                <w:color w:val="auto"/>
                <w:sz w:val="21"/>
                <w:szCs w:val="21"/>
              </w:rPr>
              <w:t xml:space="preserve"> from </w:t>
            </w:r>
            <w:r w:rsidR="004E5646" w:rsidRPr="00C6462C">
              <w:rPr>
                <w:rFonts w:ascii="Times New Roman" w:hAnsi="Times New Roman" w:cs="Times New Roman"/>
                <w:color w:val="auto"/>
                <w:sz w:val="21"/>
                <w:szCs w:val="21"/>
              </w:rPr>
              <w:t xml:space="preserve">Page MJ, McKenzie JE, Bossuyt PM, </w:t>
            </w:r>
            <w:proofErr w:type="spellStart"/>
            <w:r w:rsidR="004E5646" w:rsidRPr="00C6462C">
              <w:rPr>
                <w:rFonts w:ascii="Times New Roman" w:hAnsi="Times New Roman" w:cs="Times New Roman"/>
                <w:color w:val="auto"/>
                <w:sz w:val="21"/>
                <w:szCs w:val="21"/>
              </w:rPr>
              <w:t>Boutron</w:t>
            </w:r>
            <w:proofErr w:type="spellEnd"/>
            <w:r w:rsidR="004E5646" w:rsidRPr="00C6462C">
              <w:rPr>
                <w:rFonts w:ascii="Times New Roman" w:hAnsi="Times New Roman" w:cs="Times New Roman"/>
                <w:color w:val="auto"/>
                <w:sz w:val="21"/>
                <w:szCs w:val="21"/>
              </w:rPr>
              <w:t xml:space="preserve"> I, Hoffmann TC, Mulrow CD, et al. The PRISMA 2020 statement: an updated guideline for reporting systematic reviews. BMJ</w:t>
            </w:r>
            <w:r>
              <w:rPr>
                <w:rFonts w:ascii="Times New Roman" w:hAnsi="Times New Roman" w:cs="Times New Roman"/>
                <w:color w:val="auto"/>
                <w:sz w:val="21"/>
                <w:szCs w:val="21"/>
              </w:rPr>
              <w:t>.</w:t>
            </w:r>
            <w:r w:rsidR="004E5646" w:rsidRPr="00C6462C">
              <w:rPr>
                <w:rFonts w:ascii="Times New Roman" w:hAnsi="Times New Roman" w:cs="Times New Roman"/>
                <w:color w:val="auto"/>
                <w:sz w:val="21"/>
                <w:szCs w:val="21"/>
              </w:rPr>
              <w:t xml:space="preserve"> 2021;</w:t>
            </w:r>
            <w:r w:rsidR="00615798" w:rsidRPr="00C6462C">
              <w:rPr>
                <w:rFonts w:ascii="Times New Roman" w:hAnsi="Times New Roman" w:cs="Times New Roman"/>
                <w:color w:val="auto"/>
                <w:sz w:val="21"/>
                <w:szCs w:val="21"/>
              </w:rPr>
              <w:t>372: n</w:t>
            </w:r>
            <w:r w:rsidR="004E5646" w:rsidRPr="00C6462C">
              <w:rPr>
                <w:rFonts w:ascii="Times New Roman" w:hAnsi="Times New Roman" w:cs="Times New Roman"/>
                <w:color w:val="auto"/>
                <w:sz w:val="21"/>
                <w:szCs w:val="21"/>
              </w:rPr>
              <w:t xml:space="preserve">71. </w:t>
            </w:r>
            <w:proofErr w:type="spellStart"/>
            <w:r w:rsidR="004E5646" w:rsidRPr="00C6462C">
              <w:rPr>
                <w:rFonts w:ascii="Times New Roman" w:hAnsi="Times New Roman" w:cs="Times New Roman"/>
                <w:color w:val="auto"/>
                <w:sz w:val="21"/>
                <w:szCs w:val="21"/>
              </w:rPr>
              <w:t>doi</w:t>
            </w:r>
            <w:proofErr w:type="spellEnd"/>
            <w:r w:rsidR="004E5646" w:rsidRPr="00C6462C">
              <w:rPr>
                <w:rFonts w:ascii="Times New Roman" w:hAnsi="Times New Roman" w:cs="Times New Roman"/>
                <w:color w:val="auto"/>
                <w:sz w:val="21"/>
                <w:szCs w:val="21"/>
              </w:rPr>
              <w:t>: 10.1136/</w:t>
            </w:r>
            <w:proofErr w:type="spellStart"/>
            <w:r w:rsidR="00615798" w:rsidRPr="00C6462C">
              <w:rPr>
                <w:rFonts w:ascii="Times New Roman" w:hAnsi="Times New Roman" w:cs="Times New Roman"/>
                <w:color w:val="auto"/>
                <w:sz w:val="21"/>
                <w:szCs w:val="21"/>
              </w:rPr>
              <w:t>bmj</w:t>
            </w:r>
            <w:proofErr w:type="spellEnd"/>
            <w:r w:rsidR="00615798" w:rsidRPr="00C6462C">
              <w:rPr>
                <w:rFonts w:ascii="Times New Roman" w:hAnsi="Times New Roman" w:cs="Times New Roman"/>
                <w:color w:val="auto"/>
                <w:sz w:val="21"/>
                <w:szCs w:val="21"/>
              </w:rPr>
              <w:t>. n</w:t>
            </w:r>
            <w:r w:rsidR="004E5646" w:rsidRPr="00C6462C">
              <w:rPr>
                <w:rFonts w:ascii="Times New Roman" w:hAnsi="Times New Roman" w:cs="Times New Roman"/>
                <w:color w:val="auto"/>
                <w:sz w:val="21"/>
                <w:szCs w:val="21"/>
              </w:rPr>
              <w:t>71</w:t>
            </w:r>
            <w:r>
              <w:rPr>
                <w:rFonts w:ascii="Times New Roman" w:hAnsi="Times New Roman" w:cs="Times New Roman"/>
                <w:color w:val="auto"/>
                <w:sz w:val="21"/>
                <w:szCs w:val="21"/>
              </w:rPr>
              <w:t>.</w:t>
            </w:r>
          </w:p>
          <w:p w14:paraId="4496D315" w14:textId="77777777" w:rsidR="004E5646" w:rsidRPr="00C6462C" w:rsidRDefault="004E5646" w:rsidP="00500230">
            <w:pPr>
              <w:pStyle w:val="Default"/>
              <w:spacing w:line="183" w:lineRule="atLeast"/>
              <w:rPr>
                <w:rFonts w:ascii="Times New Roman" w:hAnsi="Times New Roman" w:cs="Times New Roman"/>
                <w:color w:val="auto"/>
                <w:sz w:val="21"/>
                <w:szCs w:val="21"/>
                <w:lang w:val="da-DK" w:eastAsia="zh-CN"/>
              </w:rPr>
            </w:pPr>
            <w:r w:rsidRPr="00C6462C">
              <w:rPr>
                <w:rFonts w:ascii="Times New Roman" w:hAnsi="Times New Roman" w:cs="Times New Roman"/>
                <w:color w:val="auto"/>
                <w:sz w:val="21"/>
                <w:szCs w:val="21"/>
                <w:lang w:eastAsia="zh-CN"/>
              </w:rPr>
              <w:t>N/A= not applicable.</w:t>
            </w:r>
          </w:p>
        </w:tc>
      </w:tr>
    </w:tbl>
    <w:p w14:paraId="4670F0A8" w14:textId="77777777" w:rsidR="007F102F" w:rsidRDefault="007F102F" w:rsidP="007A1AB8">
      <w:pPr>
        <w:spacing w:line="360" w:lineRule="auto"/>
        <w:rPr>
          <w:rFonts w:ascii="Times New Roman" w:hAnsi="Times New Roman"/>
          <w:b/>
          <w:bCs/>
          <w:sz w:val="22"/>
          <w:szCs w:val="22"/>
        </w:rPr>
      </w:pPr>
    </w:p>
    <w:p w14:paraId="2505E9A0" w14:textId="474F40AC" w:rsidR="007A1AB8" w:rsidRDefault="00B40FE8" w:rsidP="007A1AB8">
      <w:pPr>
        <w:spacing w:line="360" w:lineRule="auto"/>
        <w:rPr>
          <w:rFonts w:ascii="Times New Roman" w:hAnsi="Times New Roman"/>
          <w:sz w:val="22"/>
          <w:szCs w:val="22"/>
        </w:rPr>
      </w:pPr>
      <w:r w:rsidRPr="00B40FE8">
        <w:rPr>
          <w:rFonts w:ascii="Times New Roman" w:hAnsi="Times New Roman"/>
          <w:b/>
          <w:bCs/>
          <w:sz w:val="22"/>
          <w:szCs w:val="22"/>
        </w:rPr>
        <w:t>Supplementary Table</w:t>
      </w:r>
      <w:r w:rsidR="00F51E1E">
        <w:rPr>
          <w:rFonts w:ascii="Times New Roman" w:hAnsi="Times New Roman"/>
          <w:b/>
          <w:bCs/>
          <w:sz w:val="22"/>
          <w:szCs w:val="22"/>
        </w:rPr>
        <w:t xml:space="preserve"> </w:t>
      </w:r>
      <w:r w:rsidR="004E5646">
        <w:rPr>
          <w:rFonts w:ascii="Times New Roman" w:hAnsi="Times New Roman" w:hint="eastAsia"/>
          <w:b/>
          <w:bCs/>
          <w:sz w:val="22"/>
          <w:szCs w:val="22"/>
        </w:rPr>
        <w:t>2</w:t>
      </w:r>
      <w:r w:rsidR="007A1AB8">
        <w:rPr>
          <w:rFonts w:ascii="Times New Roman" w:hAnsi="Times New Roman"/>
          <w:b/>
          <w:bCs/>
          <w:sz w:val="22"/>
          <w:szCs w:val="22"/>
        </w:rPr>
        <w:t>.</w:t>
      </w:r>
      <w:r w:rsidR="007A1AB8">
        <w:rPr>
          <w:rFonts w:ascii="Times New Roman" w:hAnsi="Times New Roman"/>
          <w:sz w:val="22"/>
          <w:szCs w:val="22"/>
        </w:rPr>
        <w:t xml:space="preserve"> Quality of included studies according to </w:t>
      </w:r>
      <w:r w:rsidR="00107A0A" w:rsidRPr="00107A0A">
        <w:rPr>
          <w:rFonts w:ascii="Times New Roman" w:hAnsi="Times New Roman"/>
          <w:sz w:val="22"/>
          <w:szCs w:val="22"/>
        </w:rPr>
        <w:t xml:space="preserve">JBI critical appraisal checklist for case </w:t>
      </w:r>
      <w:r w:rsidR="00107A0A">
        <w:rPr>
          <w:rFonts w:ascii="Times New Roman" w:hAnsi="Times New Roman"/>
          <w:sz w:val="22"/>
          <w:szCs w:val="22"/>
        </w:rPr>
        <w:t>report</w:t>
      </w:r>
      <w:r w:rsidR="007A1AB8">
        <w:rPr>
          <w:rFonts w:ascii="Times New Roman" w:hAnsi="Times New Roman"/>
          <w:sz w:val="22"/>
          <w:szCs w:val="22"/>
        </w:rPr>
        <w:t>.</w:t>
      </w:r>
    </w:p>
    <w:tbl>
      <w:tblPr>
        <w:tblStyle w:val="TableGrid"/>
        <w:tblpPr w:leftFromText="180" w:rightFromText="180" w:vertAnchor="text" w:horzAnchor="page" w:tblpX="722" w:tblpY="29"/>
        <w:tblW w:w="10060" w:type="dxa"/>
        <w:tblLayout w:type="fixed"/>
        <w:tblLook w:val="04A0" w:firstRow="1" w:lastRow="0" w:firstColumn="1" w:lastColumn="0" w:noHBand="0" w:noVBand="1"/>
      </w:tblPr>
      <w:tblGrid>
        <w:gridCol w:w="2869"/>
        <w:gridCol w:w="734"/>
        <w:gridCol w:w="773"/>
        <w:gridCol w:w="658"/>
        <w:gridCol w:w="801"/>
        <w:gridCol w:w="806"/>
        <w:gridCol w:w="720"/>
        <w:gridCol w:w="709"/>
        <w:gridCol w:w="1990"/>
      </w:tblGrid>
      <w:tr w:rsidR="007A1AB8" w14:paraId="3606E874" w14:textId="77777777" w:rsidTr="00106F1B">
        <w:trPr>
          <w:trHeight w:val="435"/>
        </w:trPr>
        <w:tc>
          <w:tcPr>
            <w:tcW w:w="2869" w:type="dxa"/>
            <w:noWrap/>
          </w:tcPr>
          <w:p w14:paraId="6EE066D4"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sz w:val="22"/>
                <w:szCs w:val="22"/>
              </w:rPr>
              <w:t>Author, year</w:t>
            </w:r>
          </w:p>
        </w:tc>
        <w:tc>
          <w:tcPr>
            <w:tcW w:w="734" w:type="dxa"/>
            <w:noWrap/>
          </w:tcPr>
          <w:p w14:paraId="31D5CCB3"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Q1</w:t>
            </w:r>
          </w:p>
        </w:tc>
        <w:tc>
          <w:tcPr>
            <w:tcW w:w="773" w:type="dxa"/>
            <w:noWrap/>
          </w:tcPr>
          <w:p w14:paraId="721AC844"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Q2</w:t>
            </w:r>
          </w:p>
        </w:tc>
        <w:tc>
          <w:tcPr>
            <w:tcW w:w="658" w:type="dxa"/>
            <w:noWrap/>
          </w:tcPr>
          <w:p w14:paraId="0881BF5C"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Q3</w:t>
            </w:r>
          </w:p>
        </w:tc>
        <w:tc>
          <w:tcPr>
            <w:tcW w:w="801" w:type="dxa"/>
            <w:noWrap/>
          </w:tcPr>
          <w:p w14:paraId="7496DA33"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Q4</w:t>
            </w:r>
          </w:p>
        </w:tc>
        <w:tc>
          <w:tcPr>
            <w:tcW w:w="806" w:type="dxa"/>
            <w:noWrap/>
          </w:tcPr>
          <w:p w14:paraId="5A3DD60E"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Q5</w:t>
            </w:r>
          </w:p>
        </w:tc>
        <w:tc>
          <w:tcPr>
            <w:tcW w:w="720" w:type="dxa"/>
            <w:noWrap/>
          </w:tcPr>
          <w:p w14:paraId="1149B6EC"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Q6</w:t>
            </w:r>
          </w:p>
        </w:tc>
        <w:tc>
          <w:tcPr>
            <w:tcW w:w="709" w:type="dxa"/>
            <w:noWrap/>
          </w:tcPr>
          <w:p w14:paraId="53FB3B6C"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Q7</w:t>
            </w:r>
          </w:p>
        </w:tc>
        <w:tc>
          <w:tcPr>
            <w:tcW w:w="1990" w:type="dxa"/>
            <w:noWrap/>
          </w:tcPr>
          <w:p w14:paraId="68238735" w14:textId="77777777"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Q8</w:t>
            </w:r>
          </w:p>
        </w:tc>
      </w:tr>
      <w:tr w:rsidR="007A1AB8" w14:paraId="4D0E112F" w14:textId="77777777" w:rsidTr="00106F1B">
        <w:trPr>
          <w:trHeight w:val="435"/>
        </w:trPr>
        <w:tc>
          <w:tcPr>
            <w:tcW w:w="2869" w:type="dxa"/>
            <w:noWrap/>
          </w:tcPr>
          <w:p w14:paraId="421068B5" w14:textId="554BBA75"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 xml:space="preserve">Sibel </w:t>
            </w:r>
            <w:proofErr w:type="spellStart"/>
            <w:r>
              <w:rPr>
                <w:rFonts w:ascii="Times New Roman" w:hAnsi="Times New Roman"/>
                <w:kern w:val="0"/>
                <w:sz w:val="22"/>
                <w:szCs w:val="22"/>
                <w:lang w:bidi="ar"/>
              </w:rPr>
              <w:t>Mandıroglu</w:t>
            </w:r>
            <w:proofErr w:type="spellEnd"/>
            <w:r>
              <w:rPr>
                <w:rFonts w:ascii="Times New Roman" w:hAnsi="Times New Roman"/>
                <w:kern w:val="0"/>
                <w:sz w:val="22"/>
                <w:szCs w:val="22"/>
                <w:lang w:bidi="ar"/>
              </w:rPr>
              <w:t>, 2015</w:t>
            </w:r>
            <w:r w:rsidR="00AC40AC" w:rsidRPr="004834D5">
              <w:rPr>
                <w:rFonts w:ascii="Times New Roman" w:hAnsi="Times New Roman"/>
                <w:kern w:val="0"/>
                <w:sz w:val="22"/>
                <w:szCs w:val="22"/>
                <w:vertAlign w:val="superscript"/>
                <w:lang w:bidi="ar"/>
              </w:rPr>
              <w:t>22</w:t>
            </w:r>
          </w:p>
        </w:tc>
        <w:tc>
          <w:tcPr>
            <w:tcW w:w="734" w:type="dxa"/>
            <w:noWrap/>
          </w:tcPr>
          <w:p w14:paraId="0A8DB4EF" w14:textId="0452814B"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w:t>
            </w:r>
            <w:r w:rsidR="004E4753">
              <w:rPr>
                <w:rFonts w:ascii="Times New Roman" w:hAnsi="Times New Roman"/>
                <w:kern w:val="0"/>
                <w:sz w:val="22"/>
                <w:szCs w:val="22"/>
                <w:lang w:bidi="ar"/>
              </w:rPr>
              <w:t>es</w:t>
            </w:r>
          </w:p>
        </w:tc>
        <w:tc>
          <w:tcPr>
            <w:tcW w:w="773" w:type="dxa"/>
            <w:noWrap/>
          </w:tcPr>
          <w:p w14:paraId="7962EBBE" w14:textId="5CD789D7"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658" w:type="dxa"/>
            <w:noWrap/>
          </w:tcPr>
          <w:p w14:paraId="62FADDB2" w14:textId="3EA61BA3"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801" w:type="dxa"/>
            <w:noWrap/>
          </w:tcPr>
          <w:p w14:paraId="4D17D14D" w14:textId="2B705368"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806" w:type="dxa"/>
            <w:noWrap/>
          </w:tcPr>
          <w:p w14:paraId="25C5566F" w14:textId="15585E25"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720" w:type="dxa"/>
            <w:noWrap/>
          </w:tcPr>
          <w:p w14:paraId="1E91A38A" w14:textId="099A47F4"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709" w:type="dxa"/>
            <w:noWrap/>
          </w:tcPr>
          <w:p w14:paraId="543B95FC" w14:textId="512970BC"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1990" w:type="dxa"/>
            <w:noWrap/>
          </w:tcPr>
          <w:p w14:paraId="0CF5CEE0" w14:textId="033E69AA"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r>
      <w:tr w:rsidR="007A1AB8" w14:paraId="5C8E229D" w14:textId="77777777" w:rsidTr="00106F1B">
        <w:trPr>
          <w:trHeight w:val="426"/>
        </w:trPr>
        <w:tc>
          <w:tcPr>
            <w:tcW w:w="2869" w:type="dxa"/>
            <w:noWrap/>
          </w:tcPr>
          <w:p w14:paraId="2FB61F8D" w14:textId="3AF72CA9" w:rsidR="007A1AB8" w:rsidRDefault="007A1AB8"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Ting Bao, 2011</w:t>
            </w:r>
            <w:r w:rsidR="00AC40AC" w:rsidRPr="004834D5">
              <w:rPr>
                <w:rFonts w:ascii="Times New Roman" w:hAnsi="Times New Roman"/>
                <w:kern w:val="0"/>
                <w:sz w:val="22"/>
                <w:szCs w:val="22"/>
                <w:vertAlign w:val="superscript"/>
                <w:lang w:bidi="ar"/>
              </w:rPr>
              <w:t>23</w:t>
            </w:r>
          </w:p>
        </w:tc>
        <w:tc>
          <w:tcPr>
            <w:tcW w:w="734" w:type="dxa"/>
            <w:noWrap/>
          </w:tcPr>
          <w:p w14:paraId="78E53824" w14:textId="35073F5B"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773" w:type="dxa"/>
            <w:noWrap/>
          </w:tcPr>
          <w:p w14:paraId="0CA7A7B4" w14:textId="6AD9EC87"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658" w:type="dxa"/>
            <w:noWrap/>
          </w:tcPr>
          <w:p w14:paraId="16D96A27" w14:textId="780502AD"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801" w:type="dxa"/>
            <w:noWrap/>
          </w:tcPr>
          <w:p w14:paraId="2DCA11C4" w14:textId="1E82D071"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806" w:type="dxa"/>
            <w:noWrap/>
          </w:tcPr>
          <w:p w14:paraId="3C185D80" w14:textId="4B1F36C3"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720" w:type="dxa"/>
            <w:noWrap/>
          </w:tcPr>
          <w:p w14:paraId="0DC7D46A" w14:textId="3705F347"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709" w:type="dxa"/>
            <w:noWrap/>
          </w:tcPr>
          <w:p w14:paraId="462CA2FA" w14:textId="717DA9BA"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c>
          <w:tcPr>
            <w:tcW w:w="1990" w:type="dxa"/>
            <w:noWrap/>
          </w:tcPr>
          <w:p w14:paraId="39751AB3" w14:textId="1658F9CE" w:rsidR="007A1AB8" w:rsidRDefault="004E4753" w:rsidP="005237B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Yes</w:t>
            </w:r>
          </w:p>
        </w:tc>
      </w:tr>
      <w:tr w:rsidR="007A1AB8" w14:paraId="2ACF26EC" w14:textId="77777777" w:rsidTr="00106F1B">
        <w:trPr>
          <w:trHeight w:val="3414"/>
        </w:trPr>
        <w:tc>
          <w:tcPr>
            <w:tcW w:w="10060" w:type="dxa"/>
            <w:gridSpan w:val="9"/>
            <w:noWrap/>
          </w:tcPr>
          <w:p w14:paraId="53D2B5DA"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Q1 Were patient’s demographic characteristics clearly described?</w:t>
            </w:r>
          </w:p>
          <w:p w14:paraId="55975DB6"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Q2 Was the patient’s history clearly described and presented as a timeline?</w:t>
            </w:r>
          </w:p>
          <w:p w14:paraId="2AF2F013"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Q3 Was the current clinical condition of the patient on presentation clearly described?</w:t>
            </w:r>
          </w:p>
          <w:p w14:paraId="44F0E464"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Q4 Were diagnostic tests or assessment methods and the results clearly described?</w:t>
            </w:r>
          </w:p>
          <w:p w14:paraId="6876A1D9"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Q5 Was the intervention(s) or treatment procedure(s) clearly described?</w:t>
            </w:r>
          </w:p>
          <w:p w14:paraId="2A2BF3A6"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Q6 Was the post-intervention clinical condition clearly described?</w:t>
            </w:r>
          </w:p>
          <w:p w14:paraId="732EFDC5"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Q7 Were adverse events(harms) or unanticipated events identified and described?</w:t>
            </w:r>
          </w:p>
          <w:p w14:paraId="6CCA5FEE" w14:textId="77777777" w:rsidR="007A1AB8" w:rsidRDefault="007A1AB8" w:rsidP="005237B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Q8 Does the case report provide takeaway lessons?</w:t>
            </w:r>
          </w:p>
        </w:tc>
      </w:tr>
    </w:tbl>
    <w:p w14:paraId="3D0DB292" w14:textId="77777777" w:rsidR="007F102F" w:rsidRDefault="007F102F" w:rsidP="00C72D13">
      <w:pPr>
        <w:rPr>
          <w:rFonts w:ascii="Times New Roman" w:hAnsi="Times New Roman"/>
          <w:b/>
          <w:bCs/>
          <w:sz w:val="22"/>
          <w:szCs w:val="22"/>
        </w:rPr>
      </w:pPr>
    </w:p>
    <w:p w14:paraId="76F4F008" w14:textId="77777777" w:rsidR="007F102F" w:rsidRDefault="007F102F" w:rsidP="00C72D13">
      <w:pPr>
        <w:rPr>
          <w:rFonts w:ascii="Times New Roman" w:hAnsi="Times New Roman"/>
          <w:b/>
          <w:bCs/>
          <w:sz w:val="22"/>
          <w:szCs w:val="22"/>
        </w:rPr>
      </w:pPr>
    </w:p>
    <w:p w14:paraId="532CDEDF" w14:textId="77777777" w:rsidR="007F102F" w:rsidRDefault="007F102F" w:rsidP="00C72D13">
      <w:pPr>
        <w:rPr>
          <w:rFonts w:ascii="Times New Roman" w:hAnsi="Times New Roman"/>
          <w:b/>
          <w:bCs/>
          <w:sz w:val="22"/>
          <w:szCs w:val="22"/>
        </w:rPr>
      </w:pPr>
    </w:p>
    <w:p w14:paraId="69655CAB" w14:textId="77777777" w:rsidR="007F102F" w:rsidRDefault="007F102F" w:rsidP="00C72D13">
      <w:pPr>
        <w:rPr>
          <w:rFonts w:ascii="Times New Roman" w:hAnsi="Times New Roman"/>
          <w:b/>
          <w:bCs/>
          <w:sz w:val="22"/>
          <w:szCs w:val="22"/>
        </w:rPr>
      </w:pPr>
    </w:p>
    <w:p w14:paraId="6894552C" w14:textId="77777777" w:rsidR="007F102F" w:rsidRDefault="007F102F" w:rsidP="00C72D13">
      <w:pPr>
        <w:rPr>
          <w:rFonts w:ascii="Times New Roman" w:hAnsi="Times New Roman"/>
          <w:b/>
          <w:bCs/>
          <w:sz w:val="22"/>
          <w:szCs w:val="22"/>
        </w:rPr>
      </w:pPr>
    </w:p>
    <w:p w14:paraId="63CBFA2D" w14:textId="77777777" w:rsidR="007F102F" w:rsidRDefault="007F102F" w:rsidP="00C72D13">
      <w:pPr>
        <w:rPr>
          <w:rFonts w:ascii="Times New Roman" w:hAnsi="Times New Roman"/>
          <w:b/>
          <w:bCs/>
          <w:sz w:val="22"/>
          <w:szCs w:val="22"/>
        </w:rPr>
      </w:pPr>
    </w:p>
    <w:p w14:paraId="568C164B" w14:textId="77777777" w:rsidR="007F102F" w:rsidRDefault="007F102F" w:rsidP="00C72D13">
      <w:pPr>
        <w:rPr>
          <w:rFonts w:ascii="Times New Roman" w:hAnsi="Times New Roman"/>
          <w:b/>
          <w:bCs/>
          <w:sz w:val="22"/>
          <w:szCs w:val="22"/>
        </w:rPr>
      </w:pPr>
    </w:p>
    <w:p w14:paraId="510B37F0" w14:textId="77777777" w:rsidR="007F102F" w:rsidRDefault="007F102F" w:rsidP="00C72D13">
      <w:pPr>
        <w:rPr>
          <w:rFonts w:ascii="Times New Roman" w:hAnsi="Times New Roman"/>
          <w:b/>
          <w:bCs/>
          <w:sz w:val="22"/>
          <w:szCs w:val="22"/>
        </w:rPr>
      </w:pPr>
    </w:p>
    <w:p w14:paraId="2F891F93" w14:textId="77777777" w:rsidR="007F102F" w:rsidRDefault="007F102F" w:rsidP="00C72D13">
      <w:pPr>
        <w:rPr>
          <w:rFonts w:ascii="Times New Roman" w:hAnsi="Times New Roman"/>
          <w:b/>
          <w:bCs/>
          <w:sz w:val="22"/>
          <w:szCs w:val="22"/>
        </w:rPr>
      </w:pPr>
    </w:p>
    <w:p w14:paraId="52E53982" w14:textId="77777777" w:rsidR="007F102F" w:rsidRDefault="007F102F" w:rsidP="00C72D13">
      <w:pPr>
        <w:rPr>
          <w:rFonts w:ascii="Times New Roman" w:hAnsi="Times New Roman"/>
          <w:b/>
          <w:bCs/>
          <w:sz w:val="22"/>
          <w:szCs w:val="22"/>
        </w:rPr>
      </w:pPr>
    </w:p>
    <w:p w14:paraId="18E2D237" w14:textId="77777777" w:rsidR="007F102F" w:rsidRDefault="007F102F" w:rsidP="00C72D13">
      <w:pPr>
        <w:rPr>
          <w:rFonts w:ascii="Times New Roman" w:hAnsi="Times New Roman"/>
          <w:b/>
          <w:bCs/>
          <w:sz w:val="22"/>
          <w:szCs w:val="22"/>
        </w:rPr>
      </w:pPr>
    </w:p>
    <w:p w14:paraId="3C053924" w14:textId="77777777" w:rsidR="007F102F" w:rsidRDefault="007F102F" w:rsidP="00C72D13">
      <w:pPr>
        <w:rPr>
          <w:rFonts w:ascii="Times New Roman" w:hAnsi="Times New Roman"/>
          <w:b/>
          <w:bCs/>
          <w:sz w:val="22"/>
          <w:szCs w:val="22"/>
        </w:rPr>
      </w:pPr>
    </w:p>
    <w:p w14:paraId="264AA608" w14:textId="77777777" w:rsidR="007F102F" w:rsidRDefault="007F102F" w:rsidP="00C72D13">
      <w:pPr>
        <w:rPr>
          <w:rFonts w:ascii="Times New Roman" w:hAnsi="Times New Roman"/>
          <w:b/>
          <w:bCs/>
          <w:sz w:val="22"/>
          <w:szCs w:val="22"/>
        </w:rPr>
      </w:pPr>
    </w:p>
    <w:p w14:paraId="07E654B9" w14:textId="77777777" w:rsidR="007F102F" w:rsidRDefault="007F102F" w:rsidP="00C72D13">
      <w:pPr>
        <w:rPr>
          <w:rFonts w:ascii="Times New Roman" w:hAnsi="Times New Roman"/>
          <w:b/>
          <w:bCs/>
          <w:sz w:val="22"/>
          <w:szCs w:val="22"/>
        </w:rPr>
      </w:pPr>
    </w:p>
    <w:p w14:paraId="6618EB77" w14:textId="77777777" w:rsidR="007F102F" w:rsidRDefault="007F102F" w:rsidP="00C72D13">
      <w:pPr>
        <w:rPr>
          <w:rFonts w:ascii="Times New Roman" w:hAnsi="Times New Roman"/>
          <w:b/>
          <w:bCs/>
          <w:sz w:val="22"/>
          <w:szCs w:val="22"/>
        </w:rPr>
      </w:pPr>
    </w:p>
    <w:p w14:paraId="6C51DFC1" w14:textId="77777777" w:rsidR="007F102F" w:rsidRDefault="007F102F" w:rsidP="00C72D13">
      <w:pPr>
        <w:rPr>
          <w:rFonts w:ascii="Times New Roman" w:hAnsi="Times New Roman"/>
          <w:b/>
          <w:bCs/>
          <w:sz w:val="22"/>
          <w:szCs w:val="22"/>
        </w:rPr>
      </w:pPr>
    </w:p>
    <w:p w14:paraId="0E052DAE" w14:textId="77777777" w:rsidR="007F102F" w:rsidRDefault="007F102F" w:rsidP="00C72D13">
      <w:pPr>
        <w:rPr>
          <w:rFonts w:ascii="Times New Roman" w:hAnsi="Times New Roman"/>
          <w:b/>
          <w:bCs/>
          <w:sz w:val="22"/>
          <w:szCs w:val="22"/>
        </w:rPr>
      </w:pPr>
    </w:p>
    <w:p w14:paraId="5EF52134" w14:textId="336BB853" w:rsidR="007F102F" w:rsidRPr="007F102F" w:rsidRDefault="007F102F" w:rsidP="00C72D13">
      <w:pPr>
        <w:rPr>
          <w:rFonts w:ascii="Times New Roman" w:hAnsi="Times New Roman"/>
          <w:sz w:val="22"/>
          <w:szCs w:val="22"/>
          <w:lang w:val="en-AU"/>
        </w:rPr>
      </w:pPr>
      <w:r>
        <w:rPr>
          <w:rFonts w:ascii="Times New Roman" w:hAnsi="Times New Roman"/>
          <w:b/>
          <w:bCs/>
          <w:sz w:val="22"/>
          <w:szCs w:val="22"/>
        </w:rPr>
        <w:t xml:space="preserve">Note: </w:t>
      </w:r>
      <w:r w:rsidRPr="007F102F">
        <w:rPr>
          <w:rFonts w:ascii="Times New Roman" w:hAnsi="Times New Roman"/>
          <w:sz w:val="22"/>
          <w:szCs w:val="22"/>
        </w:rPr>
        <w:t xml:space="preserve">Adapted with permission from </w:t>
      </w:r>
      <w:r w:rsidRPr="007F102F">
        <w:rPr>
          <w:rFonts w:ascii="Times New Roman" w:hAnsi="Times New Roman"/>
          <w:sz w:val="22"/>
          <w:szCs w:val="22"/>
        </w:rPr>
        <w:t xml:space="preserve">Moola S, Munn Z, </w:t>
      </w:r>
      <w:proofErr w:type="spellStart"/>
      <w:r w:rsidRPr="007F102F">
        <w:rPr>
          <w:rFonts w:ascii="Times New Roman" w:hAnsi="Times New Roman"/>
          <w:sz w:val="22"/>
          <w:szCs w:val="22"/>
        </w:rPr>
        <w:t>Tufanaru</w:t>
      </w:r>
      <w:proofErr w:type="spellEnd"/>
      <w:r w:rsidRPr="007F102F">
        <w:rPr>
          <w:rFonts w:ascii="Times New Roman" w:hAnsi="Times New Roman"/>
          <w:sz w:val="22"/>
          <w:szCs w:val="22"/>
        </w:rPr>
        <w:t xml:space="preserve"> C, </w:t>
      </w:r>
      <w:proofErr w:type="spellStart"/>
      <w:r w:rsidRPr="007F102F">
        <w:rPr>
          <w:rFonts w:ascii="Times New Roman" w:hAnsi="Times New Roman"/>
          <w:sz w:val="22"/>
          <w:szCs w:val="22"/>
        </w:rPr>
        <w:t>Aromataris</w:t>
      </w:r>
      <w:proofErr w:type="spellEnd"/>
      <w:r w:rsidRPr="007F102F">
        <w:rPr>
          <w:rFonts w:ascii="Times New Roman" w:hAnsi="Times New Roman"/>
          <w:sz w:val="22"/>
          <w:szCs w:val="22"/>
        </w:rPr>
        <w:t xml:space="preserve"> E, Sears K, </w:t>
      </w:r>
      <w:proofErr w:type="spellStart"/>
      <w:r w:rsidRPr="007F102F">
        <w:rPr>
          <w:rFonts w:ascii="Times New Roman" w:hAnsi="Times New Roman"/>
          <w:sz w:val="22"/>
          <w:szCs w:val="22"/>
        </w:rPr>
        <w:t>Sfetcu</w:t>
      </w:r>
      <w:proofErr w:type="spellEnd"/>
      <w:r w:rsidRPr="007F102F">
        <w:rPr>
          <w:rFonts w:ascii="Times New Roman" w:hAnsi="Times New Roman"/>
          <w:sz w:val="22"/>
          <w:szCs w:val="22"/>
        </w:rPr>
        <w:t xml:space="preserve"> R, Currie M, Qureshi R, Mattis P, Lisy K, Mu P-F. Chapter 7: Systematic reviews of etiology and risk. In: </w:t>
      </w:r>
      <w:proofErr w:type="spellStart"/>
      <w:r w:rsidRPr="007F102F">
        <w:rPr>
          <w:rFonts w:ascii="Times New Roman" w:hAnsi="Times New Roman"/>
          <w:sz w:val="22"/>
          <w:szCs w:val="22"/>
        </w:rPr>
        <w:t>Aromataris</w:t>
      </w:r>
      <w:proofErr w:type="spellEnd"/>
      <w:r w:rsidRPr="007F102F">
        <w:rPr>
          <w:rFonts w:ascii="Times New Roman" w:hAnsi="Times New Roman"/>
          <w:sz w:val="22"/>
          <w:szCs w:val="22"/>
        </w:rPr>
        <w:t xml:space="preserve"> E, Munn Z (Editors). JBI Manual for Evidence Synthesis. </w:t>
      </w:r>
      <w:r w:rsidRPr="007F102F">
        <w:rPr>
          <w:rFonts w:ascii="Times New Roman" w:hAnsi="Times New Roman"/>
          <w:i/>
          <w:iCs/>
          <w:sz w:val="22"/>
          <w:szCs w:val="22"/>
        </w:rPr>
        <w:t>JBI</w:t>
      </w:r>
      <w:r>
        <w:rPr>
          <w:rFonts w:ascii="Times New Roman" w:hAnsi="Times New Roman"/>
          <w:sz w:val="22"/>
          <w:szCs w:val="22"/>
        </w:rPr>
        <w:t xml:space="preserve">. </w:t>
      </w:r>
      <w:r w:rsidRPr="007F102F">
        <w:rPr>
          <w:rFonts w:ascii="Times New Roman" w:hAnsi="Times New Roman"/>
          <w:sz w:val="22"/>
          <w:szCs w:val="22"/>
        </w:rPr>
        <w:t xml:space="preserve">2020. Available from </w:t>
      </w:r>
      <w:hyperlink r:id="rId7" w:history="1">
        <w:r w:rsidRPr="00DA01B1">
          <w:rPr>
            <w:rStyle w:val="Hyperlink"/>
            <w:rFonts w:ascii="Times New Roman" w:hAnsi="Times New Roman"/>
            <w:sz w:val="22"/>
            <w:szCs w:val="22"/>
          </w:rPr>
          <w:t>https://synthesismanual.jbi.global</w:t>
        </w:r>
      </w:hyperlink>
      <w:r>
        <w:rPr>
          <w:rFonts w:ascii="Times New Roman" w:hAnsi="Times New Roman"/>
          <w:sz w:val="22"/>
          <w:szCs w:val="22"/>
        </w:rPr>
        <w:t xml:space="preserve">. </w:t>
      </w:r>
    </w:p>
    <w:p w14:paraId="22C4BF46" w14:textId="77777777" w:rsidR="007F102F" w:rsidRDefault="007F102F" w:rsidP="00C72D13">
      <w:pPr>
        <w:rPr>
          <w:rFonts w:ascii="Times New Roman" w:hAnsi="Times New Roman"/>
          <w:b/>
          <w:bCs/>
          <w:sz w:val="22"/>
          <w:szCs w:val="22"/>
        </w:rPr>
      </w:pPr>
    </w:p>
    <w:p w14:paraId="2D611F30" w14:textId="77B62C0C" w:rsidR="00C72D13" w:rsidRDefault="00B40FE8" w:rsidP="00C72D13">
      <w:pPr>
        <w:rPr>
          <w:rFonts w:ascii="Times New Roman" w:hAnsi="Times New Roman"/>
          <w:sz w:val="22"/>
          <w:szCs w:val="22"/>
        </w:rPr>
      </w:pPr>
      <w:r w:rsidRPr="00B40FE8">
        <w:rPr>
          <w:rFonts w:ascii="Times New Roman" w:hAnsi="Times New Roman"/>
          <w:b/>
          <w:bCs/>
          <w:sz w:val="22"/>
          <w:szCs w:val="22"/>
        </w:rPr>
        <w:t>Supplementary Table</w:t>
      </w:r>
      <w:r>
        <w:rPr>
          <w:rFonts w:ascii="Times New Roman" w:hAnsi="Times New Roman"/>
          <w:b/>
          <w:bCs/>
          <w:sz w:val="22"/>
          <w:szCs w:val="22"/>
        </w:rPr>
        <w:t xml:space="preserve"> </w:t>
      </w:r>
      <w:r w:rsidR="004E5646">
        <w:rPr>
          <w:rFonts w:ascii="Times New Roman" w:hAnsi="Times New Roman" w:hint="eastAsia"/>
          <w:b/>
          <w:bCs/>
          <w:sz w:val="22"/>
          <w:szCs w:val="22"/>
        </w:rPr>
        <w:t>3</w:t>
      </w:r>
      <w:r>
        <w:rPr>
          <w:rFonts w:ascii="Times New Roman" w:hAnsi="Times New Roman"/>
          <w:b/>
          <w:bCs/>
          <w:sz w:val="22"/>
          <w:szCs w:val="22"/>
        </w:rPr>
        <w:t>.</w:t>
      </w:r>
      <w:r>
        <w:rPr>
          <w:rFonts w:ascii="Times New Roman" w:hAnsi="Times New Roman"/>
          <w:sz w:val="22"/>
          <w:szCs w:val="22"/>
        </w:rPr>
        <w:t xml:space="preserve"> </w:t>
      </w:r>
      <w:r w:rsidR="00C72D13">
        <w:rPr>
          <w:rFonts w:ascii="Times New Roman" w:hAnsi="Times New Roman"/>
          <w:b/>
          <w:bCs/>
          <w:sz w:val="22"/>
          <w:szCs w:val="22"/>
        </w:rPr>
        <w:t xml:space="preserve"> </w:t>
      </w:r>
      <w:r w:rsidR="00C72D13">
        <w:rPr>
          <w:rFonts w:ascii="Times New Roman" w:hAnsi="Times New Roman"/>
          <w:sz w:val="22"/>
          <w:szCs w:val="22"/>
        </w:rPr>
        <w:t>Quality of included studies according to MINORS.</w:t>
      </w:r>
    </w:p>
    <w:tbl>
      <w:tblPr>
        <w:tblStyle w:val="TableGrid"/>
        <w:tblpPr w:leftFromText="180" w:rightFromText="180" w:vertAnchor="text" w:horzAnchor="page" w:tblpX="728" w:tblpY="111"/>
        <w:tblW w:w="9923" w:type="dxa"/>
        <w:tblLayout w:type="fixed"/>
        <w:tblLook w:val="04A0" w:firstRow="1" w:lastRow="0" w:firstColumn="1" w:lastColumn="0" w:noHBand="0" w:noVBand="1"/>
      </w:tblPr>
      <w:tblGrid>
        <w:gridCol w:w="2329"/>
        <w:gridCol w:w="984"/>
        <w:gridCol w:w="672"/>
        <w:gridCol w:w="972"/>
        <w:gridCol w:w="768"/>
        <w:gridCol w:w="806"/>
        <w:gridCol w:w="984"/>
        <w:gridCol w:w="1011"/>
        <w:gridCol w:w="1397"/>
      </w:tblGrid>
      <w:tr w:rsidR="00C72D13" w14:paraId="6C7B56A9" w14:textId="77777777" w:rsidTr="00106F1B">
        <w:trPr>
          <w:trHeight w:val="364"/>
        </w:trPr>
        <w:tc>
          <w:tcPr>
            <w:tcW w:w="2329" w:type="dxa"/>
            <w:noWrap/>
          </w:tcPr>
          <w:p w14:paraId="01F64E95" w14:textId="77777777" w:rsidR="00C72D13" w:rsidRDefault="00C72D13" w:rsidP="002A52C4">
            <w:pPr>
              <w:spacing w:line="360" w:lineRule="auto"/>
              <w:rPr>
                <w:rFonts w:ascii="Times New Roman" w:hAnsi="Times New Roman"/>
                <w:sz w:val="22"/>
                <w:szCs w:val="22"/>
              </w:rPr>
            </w:pPr>
            <w:r>
              <w:rPr>
                <w:rFonts w:ascii="Times New Roman" w:hAnsi="Times New Roman"/>
                <w:sz w:val="22"/>
                <w:szCs w:val="22"/>
              </w:rPr>
              <w:t>Author, year</w:t>
            </w:r>
          </w:p>
        </w:tc>
        <w:tc>
          <w:tcPr>
            <w:tcW w:w="984" w:type="dxa"/>
            <w:noWrap/>
          </w:tcPr>
          <w:p w14:paraId="61314AF2"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Q1</w:t>
            </w:r>
          </w:p>
        </w:tc>
        <w:tc>
          <w:tcPr>
            <w:tcW w:w="672" w:type="dxa"/>
            <w:noWrap/>
          </w:tcPr>
          <w:p w14:paraId="3B15152F"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Q2</w:t>
            </w:r>
          </w:p>
        </w:tc>
        <w:tc>
          <w:tcPr>
            <w:tcW w:w="972" w:type="dxa"/>
            <w:noWrap/>
          </w:tcPr>
          <w:p w14:paraId="32DA92CD"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Q3</w:t>
            </w:r>
          </w:p>
        </w:tc>
        <w:tc>
          <w:tcPr>
            <w:tcW w:w="768" w:type="dxa"/>
            <w:noWrap/>
          </w:tcPr>
          <w:p w14:paraId="063E9D71"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Q4</w:t>
            </w:r>
          </w:p>
        </w:tc>
        <w:tc>
          <w:tcPr>
            <w:tcW w:w="806" w:type="dxa"/>
            <w:noWrap/>
          </w:tcPr>
          <w:p w14:paraId="2B2A98CC"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Q5</w:t>
            </w:r>
          </w:p>
        </w:tc>
        <w:tc>
          <w:tcPr>
            <w:tcW w:w="984" w:type="dxa"/>
            <w:noWrap/>
          </w:tcPr>
          <w:p w14:paraId="1C348C0C"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Q6</w:t>
            </w:r>
          </w:p>
        </w:tc>
        <w:tc>
          <w:tcPr>
            <w:tcW w:w="1011" w:type="dxa"/>
            <w:noWrap/>
          </w:tcPr>
          <w:p w14:paraId="26ED7C35"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Q7</w:t>
            </w:r>
          </w:p>
        </w:tc>
        <w:tc>
          <w:tcPr>
            <w:tcW w:w="1397" w:type="dxa"/>
            <w:noWrap/>
          </w:tcPr>
          <w:p w14:paraId="7FC2BA8B"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sz w:val="22"/>
                <w:szCs w:val="22"/>
              </w:rPr>
              <w:t>Q8</w:t>
            </w:r>
          </w:p>
        </w:tc>
      </w:tr>
      <w:tr w:rsidR="00C72D13" w14:paraId="64509E36" w14:textId="77777777" w:rsidTr="00106F1B">
        <w:trPr>
          <w:trHeight w:val="418"/>
        </w:trPr>
        <w:tc>
          <w:tcPr>
            <w:tcW w:w="2329" w:type="dxa"/>
            <w:noWrap/>
          </w:tcPr>
          <w:p w14:paraId="52B88E73" w14:textId="6A62F084" w:rsidR="00C72D13" w:rsidRDefault="00C72D13" w:rsidP="002A52C4">
            <w:pPr>
              <w:widowControl/>
              <w:spacing w:line="360" w:lineRule="auto"/>
              <w:textAlignment w:val="center"/>
              <w:rPr>
                <w:rFonts w:ascii="Times New Roman" w:hAnsi="Times New Roman"/>
                <w:sz w:val="22"/>
                <w:szCs w:val="22"/>
              </w:rPr>
            </w:pPr>
            <w:r>
              <w:rPr>
                <w:rFonts w:ascii="Times New Roman" w:hAnsi="Times New Roman"/>
                <w:kern w:val="0"/>
                <w:sz w:val="22"/>
                <w:szCs w:val="22"/>
                <w:lang w:bidi="ar"/>
              </w:rPr>
              <w:t>M Kay Garcia, 2014</w:t>
            </w:r>
            <w:r w:rsidR="002A52C4" w:rsidRPr="004834D5">
              <w:rPr>
                <w:rFonts w:ascii="Times New Roman" w:hAnsi="Times New Roman"/>
                <w:kern w:val="0"/>
                <w:sz w:val="22"/>
                <w:szCs w:val="22"/>
                <w:vertAlign w:val="superscript"/>
                <w:lang w:bidi="ar"/>
              </w:rPr>
              <w:t>20</w:t>
            </w:r>
          </w:p>
        </w:tc>
        <w:tc>
          <w:tcPr>
            <w:tcW w:w="984" w:type="dxa"/>
            <w:noWrap/>
          </w:tcPr>
          <w:p w14:paraId="0D3DB1C4"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672" w:type="dxa"/>
            <w:noWrap/>
          </w:tcPr>
          <w:p w14:paraId="12D95378"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972" w:type="dxa"/>
            <w:noWrap/>
          </w:tcPr>
          <w:p w14:paraId="3663DCF7"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768" w:type="dxa"/>
            <w:noWrap/>
          </w:tcPr>
          <w:p w14:paraId="3020B650"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806" w:type="dxa"/>
            <w:noWrap/>
          </w:tcPr>
          <w:p w14:paraId="71FEF8F2"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0</w:t>
            </w:r>
          </w:p>
        </w:tc>
        <w:tc>
          <w:tcPr>
            <w:tcW w:w="984" w:type="dxa"/>
            <w:noWrap/>
          </w:tcPr>
          <w:p w14:paraId="5DA14C9B"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1011" w:type="dxa"/>
            <w:noWrap/>
          </w:tcPr>
          <w:p w14:paraId="1004B758"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1397" w:type="dxa"/>
            <w:noWrap/>
          </w:tcPr>
          <w:p w14:paraId="1FFA6710"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0</w:t>
            </w:r>
          </w:p>
        </w:tc>
      </w:tr>
      <w:tr w:rsidR="00C72D13" w14:paraId="4E24D168" w14:textId="77777777" w:rsidTr="00106F1B">
        <w:trPr>
          <w:trHeight w:val="457"/>
        </w:trPr>
        <w:tc>
          <w:tcPr>
            <w:tcW w:w="2329" w:type="dxa"/>
            <w:noWrap/>
          </w:tcPr>
          <w:p w14:paraId="03D26FD0" w14:textId="083410DC" w:rsidR="00C72D13" w:rsidRDefault="00C72D13" w:rsidP="002A52C4">
            <w:pPr>
              <w:widowControl/>
              <w:spacing w:line="360" w:lineRule="auto"/>
              <w:textAlignment w:val="center"/>
              <w:rPr>
                <w:rFonts w:ascii="Times New Roman" w:hAnsi="Times New Roman"/>
                <w:sz w:val="22"/>
                <w:szCs w:val="22"/>
              </w:rPr>
            </w:pPr>
            <w:r>
              <w:rPr>
                <w:rFonts w:ascii="Times New Roman" w:hAnsi="Times New Roman"/>
                <w:kern w:val="0"/>
                <w:sz w:val="22"/>
                <w:szCs w:val="22"/>
                <w:lang w:bidi="ar"/>
              </w:rPr>
              <w:t>Ting Bao, 2014</w:t>
            </w:r>
            <w:r w:rsidR="002A52C4" w:rsidRPr="004834D5">
              <w:rPr>
                <w:rFonts w:ascii="Times New Roman" w:hAnsi="Times New Roman"/>
                <w:kern w:val="0"/>
                <w:sz w:val="22"/>
                <w:szCs w:val="22"/>
                <w:vertAlign w:val="superscript"/>
                <w:lang w:bidi="ar"/>
              </w:rPr>
              <w:t>21</w:t>
            </w:r>
          </w:p>
        </w:tc>
        <w:tc>
          <w:tcPr>
            <w:tcW w:w="984" w:type="dxa"/>
            <w:noWrap/>
          </w:tcPr>
          <w:p w14:paraId="3B182B25"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672" w:type="dxa"/>
            <w:noWrap/>
          </w:tcPr>
          <w:p w14:paraId="293C0734"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2</w:t>
            </w:r>
          </w:p>
        </w:tc>
        <w:tc>
          <w:tcPr>
            <w:tcW w:w="972" w:type="dxa"/>
            <w:noWrap/>
          </w:tcPr>
          <w:p w14:paraId="7EED2AC8"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2</w:t>
            </w:r>
          </w:p>
        </w:tc>
        <w:tc>
          <w:tcPr>
            <w:tcW w:w="768" w:type="dxa"/>
            <w:noWrap/>
          </w:tcPr>
          <w:p w14:paraId="6B8F3323"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2</w:t>
            </w:r>
          </w:p>
        </w:tc>
        <w:tc>
          <w:tcPr>
            <w:tcW w:w="806" w:type="dxa"/>
            <w:noWrap/>
          </w:tcPr>
          <w:p w14:paraId="6FA9C8E9"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0</w:t>
            </w:r>
          </w:p>
        </w:tc>
        <w:tc>
          <w:tcPr>
            <w:tcW w:w="984" w:type="dxa"/>
            <w:noWrap/>
          </w:tcPr>
          <w:p w14:paraId="5F8D94F1"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2</w:t>
            </w:r>
          </w:p>
        </w:tc>
        <w:tc>
          <w:tcPr>
            <w:tcW w:w="1011" w:type="dxa"/>
            <w:noWrap/>
          </w:tcPr>
          <w:p w14:paraId="5597DCF5" w14:textId="77777777" w:rsidR="00C72D13" w:rsidRDefault="00C72D13" w:rsidP="002A52C4">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2</w:t>
            </w:r>
          </w:p>
        </w:tc>
        <w:tc>
          <w:tcPr>
            <w:tcW w:w="1397" w:type="dxa"/>
            <w:noWrap/>
          </w:tcPr>
          <w:p w14:paraId="3E048310" w14:textId="77777777" w:rsidR="00C72D13" w:rsidRDefault="00C72D13" w:rsidP="002A52C4">
            <w:pPr>
              <w:widowControl/>
              <w:spacing w:line="360" w:lineRule="auto"/>
              <w:jc w:val="center"/>
              <w:textAlignment w:val="center"/>
              <w:rPr>
                <w:rFonts w:ascii="Times New Roman" w:eastAsia="FZSSK--GBK1-0" w:hAnsi="Times New Roman"/>
                <w:sz w:val="22"/>
                <w:szCs w:val="22"/>
              </w:rPr>
            </w:pPr>
            <w:r>
              <w:rPr>
                <w:rFonts w:ascii="Times New Roman" w:eastAsia="FZSSK--GBK1-0" w:hAnsi="Times New Roman"/>
                <w:kern w:val="0"/>
                <w:sz w:val="22"/>
                <w:szCs w:val="22"/>
                <w:lang w:bidi="ar"/>
              </w:rPr>
              <w:t>0</w:t>
            </w:r>
          </w:p>
        </w:tc>
      </w:tr>
      <w:tr w:rsidR="00C72D13" w14:paraId="5537D1D5" w14:textId="77777777" w:rsidTr="00106F1B">
        <w:trPr>
          <w:trHeight w:val="1331"/>
        </w:trPr>
        <w:tc>
          <w:tcPr>
            <w:tcW w:w="9923" w:type="dxa"/>
            <w:gridSpan w:val="9"/>
            <w:noWrap/>
          </w:tcPr>
          <w:p w14:paraId="75825F64" w14:textId="77777777" w:rsidR="00C72D13" w:rsidRDefault="00C72D13" w:rsidP="002A52C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 xml:space="preserve">Q1 </w:t>
            </w:r>
            <w:r>
              <w:rPr>
                <w:rFonts w:ascii="Times New Roman" w:hAnsi="Times New Roman"/>
                <w:sz w:val="22"/>
                <w:szCs w:val="22"/>
              </w:rPr>
              <w:t>A clearly stated aim</w:t>
            </w:r>
          </w:p>
          <w:p w14:paraId="25926CA7" w14:textId="77777777" w:rsidR="00C72D13" w:rsidRDefault="00C72D13" w:rsidP="002A52C4">
            <w:pPr>
              <w:widowControl/>
              <w:spacing w:line="360" w:lineRule="auto"/>
              <w:jc w:val="left"/>
              <w:textAlignment w:val="center"/>
              <w:rPr>
                <w:rFonts w:ascii="Times New Roman" w:hAnsi="Times New Roman"/>
                <w:sz w:val="22"/>
                <w:szCs w:val="22"/>
              </w:rPr>
            </w:pPr>
            <w:r>
              <w:rPr>
                <w:rFonts w:ascii="Times New Roman" w:hAnsi="Times New Roman"/>
                <w:kern w:val="0"/>
                <w:sz w:val="22"/>
                <w:szCs w:val="22"/>
                <w:lang w:bidi="ar"/>
              </w:rPr>
              <w:t xml:space="preserve">Q2 </w:t>
            </w:r>
            <w:r>
              <w:rPr>
                <w:rFonts w:ascii="Times New Roman" w:hAnsi="Times New Roman"/>
                <w:sz w:val="22"/>
                <w:szCs w:val="22"/>
              </w:rPr>
              <w:t>Inclusion of consecutive patients</w:t>
            </w:r>
          </w:p>
          <w:p w14:paraId="7D5EF6BD" w14:textId="77777777" w:rsidR="00C72D13" w:rsidRDefault="00C72D13" w:rsidP="002A52C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 xml:space="preserve">Q3 </w:t>
            </w:r>
            <w:r>
              <w:rPr>
                <w:rFonts w:ascii="Times New Roman" w:hAnsi="Times New Roman"/>
                <w:sz w:val="22"/>
                <w:szCs w:val="22"/>
              </w:rPr>
              <w:t>Prospective collection of data</w:t>
            </w:r>
          </w:p>
          <w:p w14:paraId="3F2CBA14" w14:textId="77777777" w:rsidR="00C72D13" w:rsidRDefault="00C72D13" w:rsidP="002A52C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 xml:space="preserve">Q4 </w:t>
            </w:r>
            <w:r>
              <w:rPr>
                <w:rFonts w:ascii="Times New Roman" w:hAnsi="Times New Roman"/>
                <w:sz w:val="22"/>
                <w:szCs w:val="22"/>
              </w:rPr>
              <w:t>Endpoints appropriate to the aim of the study</w:t>
            </w:r>
          </w:p>
          <w:p w14:paraId="31EB7033" w14:textId="77777777" w:rsidR="00C72D13" w:rsidRDefault="00C72D13" w:rsidP="002A52C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 xml:space="preserve">Q5 </w:t>
            </w:r>
            <w:r>
              <w:rPr>
                <w:rFonts w:ascii="Times New Roman" w:hAnsi="Times New Roman"/>
                <w:sz w:val="22"/>
                <w:szCs w:val="22"/>
              </w:rPr>
              <w:t>Unbiased assessment of the study endpoint</w:t>
            </w:r>
          </w:p>
          <w:p w14:paraId="303C33B0" w14:textId="77777777" w:rsidR="00C72D13" w:rsidRDefault="00C72D13" w:rsidP="002A52C4">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 xml:space="preserve">Q6 </w:t>
            </w:r>
            <w:r>
              <w:rPr>
                <w:rFonts w:ascii="Times New Roman" w:hAnsi="Times New Roman"/>
                <w:sz w:val="22"/>
                <w:szCs w:val="22"/>
              </w:rPr>
              <w:t>Follow-up period appropriate to the aim of the study</w:t>
            </w:r>
          </w:p>
          <w:p w14:paraId="1097B4A4" w14:textId="77777777" w:rsidR="00C72D13" w:rsidRDefault="00C72D13" w:rsidP="002A52C4">
            <w:pPr>
              <w:widowControl/>
              <w:spacing w:line="360" w:lineRule="auto"/>
              <w:jc w:val="left"/>
              <w:textAlignment w:val="center"/>
              <w:rPr>
                <w:rFonts w:ascii="Times New Roman" w:eastAsia="NEU-BZ-Regular" w:hAnsi="Times New Roman"/>
                <w:kern w:val="0"/>
                <w:sz w:val="22"/>
                <w:szCs w:val="22"/>
                <w:lang w:bidi="ar"/>
              </w:rPr>
            </w:pPr>
            <w:r>
              <w:rPr>
                <w:rFonts w:ascii="Times New Roman" w:hAnsi="Times New Roman"/>
                <w:kern w:val="0"/>
                <w:sz w:val="22"/>
                <w:szCs w:val="22"/>
                <w:lang w:bidi="ar"/>
              </w:rPr>
              <w:t xml:space="preserve">Q7 </w:t>
            </w:r>
            <w:r>
              <w:rPr>
                <w:rFonts w:ascii="Times New Roman" w:hAnsi="Times New Roman"/>
                <w:sz w:val="22"/>
                <w:szCs w:val="22"/>
              </w:rPr>
              <w:t>Loss to follow up less than 5%</w:t>
            </w:r>
          </w:p>
          <w:p w14:paraId="26F9B8EB" w14:textId="77777777" w:rsidR="00C72D13" w:rsidRDefault="00C72D13" w:rsidP="002A52C4">
            <w:pPr>
              <w:widowControl/>
              <w:spacing w:line="360" w:lineRule="auto"/>
              <w:jc w:val="left"/>
              <w:textAlignment w:val="center"/>
              <w:rPr>
                <w:rFonts w:ascii="Times New Roman" w:eastAsia="NEU-BZ-Regular" w:hAnsi="Times New Roman"/>
                <w:kern w:val="0"/>
                <w:sz w:val="22"/>
                <w:szCs w:val="22"/>
                <w:lang w:bidi="ar"/>
              </w:rPr>
            </w:pPr>
            <w:r>
              <w:rPr>
                <w:rFonts w:ascii="Times New Roman" w:eastAsia="NEU-BZ-Regular" w:hAnsi="Times New Roman"/>
                <w:kern w:val="0"/>
                <w:sz w:val="22"/>
                <w:szCs w:val="22"/>
                <w:lang w:bidi="ar"/>
              </w:rPr>
              <w:t xml:space="preserve">Q8 </w:t>
            </w:r>
            <w:r>
              <w:rPr>
                <w:rFonts w:ascii="Times New Roman" w:hAnsi="Times New Roman"/>
                <w:sz w:val="22"/>
                <w:szCs w:val="22"/>
              </w:rPr>
              <w:t>Prospective calculation of the study size</w:t>
            </w:r>
          </w:p>
        </w:tc>
      </w:tr>
    </w:tbl>
    <w:p w14:paraId="73BFEB5D" w14:textId="77777777" w:rsidR="007F102F" w:rsidRDefault="007F102F" w:rsidP="00C72D13">
      <w:pPr>
        <w:spacing w:line="360" w:lineRule="auto"/>
        <w:rPr>
          <w:rFonts w:ascii="Times New Roman" w:hAnsi="Times New Roman"/>
          <w:b/>
          <w:bCs/>
          <w:sz w:val="22"/>
          <w:szCs w:val="22"/>
        </w:rPr>
      </w:pPr>
    </w:p>
    <w:p w14:paraId="5717BA86" w14:textId="77777777" w:rsidR="007F102F" w:rsidRDefault="007F102F" w:rsidP="00C72D13">
      <w:pPr>
        <w:spacing w:line="360" w:lineRule="auto"/>
        <w:rPr>
          <w:rFonts w:ascii="Times New Roman" w:hAnsi="Times New Roman"/>
          <w:b/>
          <w:bCs/>
          <w:sz w:val="22"/>
          <w:szCs w:val="22"/>
        </w:rPr>
      </w:pPr>
    </w:p>
    <w:p w14:paraId="0607D85D" w14:textId="77777777" w:rsidR="007F102F" w:rsidRDefault="007F102F" w:rsidP="00C72D13">
      <w:pPr>
        <w:spacing w:line="360" w:lineRule="auto"/>
        <w:rPr>
          <w:rFonts w:ascii="Times New Roman" w:hAnsi="Times New Roman"/>
          <w:b/>
          <w:bCs/>
          <w:sz w:val="22"/>
          <w:szCs w:val="22"/>
        </w:rPr>
      </w:pPr>
    </w:p>
    <w:p w14:paraId="1494222A" w14:textId="77777777" w:rsidR="007F102F" w:rsidRDefault="007F102F" w:rsidP="00C72D13">
      <w:pPr>
        <w:spacing w:line="360" w:lineRule="auto"/>
        <w:rPr>
          <w:rFonts w:ascii="Times New Roman" w:hAnsi="Times New Roman"/>
          <w:b/>
          <w:bCs/>
          <w:sz w:val="22"/>
          <w:szCs w:val="22"/>
        </w:rPr>
      </w:pPr>
    </w:p>
    <w:p w14:paraId="276DE77C" w14:textId="77777777" w:rsidR="007F102F" w:rsidRDefault="007F102F" w:rsidP="00C72D13">
      <w:pPr>
        <w:spacing w:line="360" w:lineRule="auto"/>
        <w:rPr>
          <w:rFonts w:ascii="Times New Roman" w:hAnsi="Times New Roman"/>
          <w:b/>
          <w:bCs/>
          <w:sz w:val="22"/>
          <w:szCs w:val="22"/>
        </w:rPr>
      </w:pPr>
    </w:p>
    <w:p w14:paraId="1183EDFC" w14:textId="77777777" w:rsidR="007F102F" w:rsidRDefault="007F102F" w:rsidP="00C72D13">
      <w:pPr>
        <w:spacing w:line="360" w:lineRule="auto"/>
        <w:rPr>
          <w:rFonts w:ascii="Times New Roman" w:hAnsi="Times New Roman"/>
          <w:b/>
          <w:bCs/>
          <w:sz w:val="22"/>
          <w:szCs w:val="22"/>
        </w:rPr>
      </w:pPr>
    </w:p>
    <w:p w14:paraId="75A07092" w14:textId="77777777" w:rsidR="007F102F" w:rsidRDefault="007F102F" w:rsidP="00C72D13">
      <w:pPr>
        <w:spacing w:line="360" w:lineRule="auto"/>
        <w:rPr>
          <w:rFonts w:ascii="Times New Roman" w:hAnsi="Times New Roman"/>
          <w:b/>
          <w:bCs/>
          <w:sz w:val="22"/>
          <w:szCs w:val="22"/>
        </w:rPr>
      </w:pPr>
    </w:p>
    <w:p w14:paraId="7FD02049" w14:textId="77777777" w:rsidR="007F102F" w:rsidRDefault="007F102F" w:rsidP="00C72D13">
      <w:pPr>
        <w:spacing w:line="360" w:lineRule="auto"/>
        <w:rPr>
          <w:rFonts w:ascii="Times New Roman" w:hAnsi="Times New Roman"/>
          <w:b/>
          <w:bCs/>
          <w:sz w:val="22"/>
          <w:szCs w:val="22"/>
        </w:rPr>
      </w:pPr>
    </w:p>
    <w:p w14:paraId="6430279C" w14:textId="77777777" w:rsidR="007F102F" w:rsidRDefault="007F102F" w:rsidP="00C72D13">
      <w:pPr>
        <w:spacing w:line="360" w:lineRule="auto"/>
        <w:rPr>
          <w:rFonts w:ascii="Times New Roman" w:hAnsi="Times New Roman"/>
          <w:b/>
          <w:bCs/>
          <w:sz w:val="22"/>
          <w:szCs w:val="22"/>
        </w:rPr>
      </w:pPr>
    </w:p>
    <w:p w14:paraId="2768254C" w14:textId="77777777" w:rsidR="007F102F" w:rsidRDefault="007F102F" w:rsidP="00C72D13">
      <w:pPr>
        <w:spacing w:line="360" w:lineRule="auto"/>
        <w:rPr>
          <w:rFonts w:ascii="Times New Roman" w:hAnsi="Times New Roman"/>
          <w:b/>
          <w:bCs/>
          <w:sz w:val="22"/>
          <w:szCs w:val="22"/>
        </w:rPr>
      </w:pPr>
    </w:p>
    <w:p w14:paraId="7A300D89" w14:textId="77777777" w:rsidR="007F102F" w:rsidRDefault="007F102F" w:rsidP="00C72D13">
      <w:pPr>
        <w:spacing w:line="360" w:lineRule="auto"/>
        <w:rPr>
          <w:rFonts w:ascii="Times New Roman" w:hAnsi="Times New Roman"/>
          <w:b/>
          <w:bCs/>
          <w:sz w:val="22"/>
          <w:szCs w:val="22"/>
        </w:rPr>
      </w:pPr>
    </w:p>
    <w:p w14:paraId="091A0C1C" w14:textId="77777777" w:rsidR="007F102F" w:rsidRDefault="007F102F" w:rsidP="00C72D13">
      <w:pPr>
        <w:spacing w:line="360" w:lineRule="auto"/>
        <w:rPr>
          <w:rFonts w:ascii="Times New Roman" w:hAnsi="Times New Roman"/>
          <w:b/>
          <w:bCs/>
          <w:sz w:val="22"/>
          <w:szCs w:val="22"/>
        </w:rPr>
      </w:pPr>
    </w:p>
    <w:p w14:paraId="1E183227" w14:textId="208428B3" w:rsidR="00C72D13" w:rsidRDefault="00B40FE8" w:rsidP="00C72D13">
      <w:pPr>
        <w:spacing w:line="360" w:lineRule="auto"/>
        <w:rPr>
          <w:rFonts w:ascii="Times New Roman" w:hAnsi="Times New Roman"/>
          <w:sz w:val="22"/>
          <w:szCs w:val="22"/>
        </w:rPr>
      </w:pPr>
      <w:r w:rsidRPr="00B40FE8">
        <w:rPr>
          <w:rFonts w:ascii="Times New Roman" w:hAnsi="Times New Roman"/>
          <w:b/>
          <w:bCs/>
          <w:sz w:val="22"/>
          <w:szCs w:val="22"/>
        </w:rPr>
        <w:t xml:space="preserve">Supplementary Table </w:t>
      </w:r>
      <w:r w:rsidR="004E5646">
        <w:rPr>
          <w:rFonts w:ascii="Times New Roman" w:hAnsi="Times New Roman" w:hint="eastAsia"/>
          <w:b/>
          <w:bCs/>
          <w:sz w:val="22"/>
          <w:szCs w:val="22"/>
        </w:rPr>
        <w:t>4</w:t>
      </w:r>
      <w:r w:rsidRPr="00B40FE8">
        <w:rPr>
          <w:rFonts w:ascii="Times New Roman" w:hAnsi="Times New Roman"/>
          <w:b/>
          <w:bCs/>
          <w:sz w:val="22"/>
          <w:szCs w:val="22"/>
        </w:rPr>
        <w:t xml:space="preserve">. </w:t>
      </w:r>
      <w:r w:rsidR="00C72D13">
        <w:rPr>
          <w:rFonts w:ascii="Times New Roman" w:hAnsi="Times New Roman"/>
          <w:sz w:val="22"/>
          <w:szCs w:val="22"/>
        </w:rPr>
        <w:t xml:space="preserve"> Included studies according to</w:t>
      </w:r>
      <w:r w:rsidR="00C72D13">
        <w:rPr>
          <w:rFonts w:ascii="Times New Roman" w:hAnsi="Times New Roman"/>
          <w:b/>
          <w:bCs/>
          <w:sz w:val="22"/>
          <w:szCs w:val="22"/>
        </w:rPr>
        <w:t xml:space="preserve"> </w:t>
      </w:r>
      <w:r w:rsidR="00CC08D8">
        <w:rPr>
          <w:rFonts w:ascii="Times New Roman" w:hAnsi="Times New Roman" w:hint="eastAsia"/>
          <w:sz w:val="22"/>
          <w:szCs w:val="22"/>
        </w:rPr>
        <w:t>m</w:t>
      </w:r>
      <w:r w:rsidR="00C72D13">
        <w:rPr>
          <w:rFonts w:ascii="Times New Roman" w:hAnsi="Times New Roman"/>
          <w:sz w:val="22"/>
          <w:szCs w:val="22"/>
        </w:rPr>
        <w:t xml:space="preserve">odified Jadad </w:t>
      </w:r>
      <w:r w:rsidR="00CC08D8">
        <w:rPr>
          <w:rFonts w:ascii="Times New Roman" w:hAnsi="Times New Roman" w:hint="eastAsia"/>
          <w:sz w:val="22"/>
          <w:szCs w:val="22"/>
        </w:rPr>
        <w:t>s</w:t>
      </w:r>
      <w:r w:rsidR="00C72D13">
        <w:rPr>
          <w:rFonts w:ascii="Times New Roman" w:hAnsi="Times New Roman"/>
          <w:sz w:val="22"/>
          <w:szCs w:val="22"/>
        </w:rPr>
        <w:t>cale.</w:t>
      </w:r>
    </w:p>
    <w:tbl>
      <w:tblPr>
        <w:tblStyle w:val="TableGrid"/>
        <w:tblW w:w="9924" w:type="dxa"/>
        <w:tblInd w:w="-998" w:type="dxa"/>
        <w:tblLayout w:type="fixed"/>
        <w:tblLook w:val="04A0" w:firstRow="1" w:lastRow="0" w:firstColumn="1" w:lastColumn="0" w:noHBand="0" w:noVBand="1"/>
      </w:tblPr>
      <w:tblGrid>
        <w:gridCol w:w="2083"/>
        <w:gridCol w:w="1171"/>
        <w:gridCol w:w="1301"/>
        <w:gridCol w:w="911"/>
        <w:gridCol w:w="780"/>
        <w:gridCol w:w="781"/>
        <w:gridCol w:w="780"/>
        <w:gridCol w:w="2117"/>
      </w:tblGrid>
      <w:tr w:rsidR="00C72D13" w14:paraId="54B5F095" w14:textId="77777777" w:rsidTr="00106F1B">
        <w:trPr>
          <w:trHeight w:val="260"/>
        </w:trPr>
        <w:tc>
          <w:tcPr>
            <w:tcW w:w="2083" w:type="dxa"/>
            <w:noWrap/>
          </w:tcPr>
          <w:p w14:paraId="2148B13A" w14:textId="77777777" w:rsidR="00C72D13" w:rsidRDefault="00C72D13" w:rsidP="00AA3510">
            <w:pPr>
              <w:spacing w:line="360" w:lineRule="auto"/>
              <w:ind w:rightChars="186" w:right="391"/>
              <w:jc w:val="center"/>
              <w:rPr>
                <w:rFonts w:ascii="Times New Roman" w:hAnsi="Times New Roman"/>
                <w:sz w:val="22"/>
                <w:szCs w:val="22"/>
              </w:rPr>
            </w:pPr>
            <w:r>
              <w:rPr>
                <w:rFonts w:ascii="Times New Roman" w:hAnsi="Times New Roman"/>
                <w:sz w:val="22"/>
                <w:szCs w:val="22"/>
              </w:rPr>
              <w:t>Author, year</w:t>
            </w:r>
          </w:p>
        </w:tc>
        <w:tc>
          <w:tcPr>
            <w:tcW w:w="1171" w:type="dxa"/>
            <w:noWrap/>
          </w:tcPr>
          <w:p w14:paraId="7CC3B43D"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Q1</w:t>
            </w:r>
          </w:p>
        </w:tc>
        <w:tc>
          <w:tcPr>
            <w:tcW w:w="1301" w:type="dxa"/>
            <w:noWrap/>
          </w:tcPr>
          <w:p w14:paraId="7AE694DF"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Q2</w:t>
            </w:r>
          </w:p>
        </w:tc>
        <w:tc>
          <w:tcPr>
            <w:tcW w:w="911" w:type="dxa"/>
            <w:noWrap/>
          </w:tcPr>
          <w:p w14:paraId="7AEA3402"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Q3</w:t>
            </w:r>
          </w:p>
        </w:tc>
        <w:tc>
          <w:tcPr>
            <w:tcW w:w="780" w:type="dxa"/>
            <w:noWrap/>
          </w:tcPr>
          <w:p w14:paraId="05DA1A74"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Q4</w:t>
            </w:r>
          </w:p>
        </w:tc>
        <w:tc>
          <w:tcPr>
            <w:tcW w:w="781" w:type="dxa"/>
            <w:noWrap/>
          </w:tcPr>
          <w:p w14:paraId="1B359302"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Q5</w:t>
            </w:r>
          </w:p>
        </w:tc>
        <w:tc>
          <w:tcPr>
            <w:tcW w:w="780" w:type="dxa"/>
            <w:noWrap/>
          </w:tcPr>
          <w:p w14:paraId="71557669"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Q6</w:t>
            </w:r>
          </w:p>
        </w:tc>
        <w:tc>
          <w:tcPr>
            <w:tcW w:w="2117" w:type="dxa"/>
            <w:noWrap/>
          </w:tcPr>
          <w:p w14:paraId="76AC8D4E" w14:textId="4B5E1609" w:rsidR="00C72D13" w:rsidRDefault="00CC08D8" w:rsidP="00AA3510">
            <w:pPr>
              <w:widowControl/>
              <w:spacing w:line="360" w:lineRule="auto"/>
              <w:jc w:val="center"/>
              <w:textAlignment w:val="center"/>
              <w:rPr>
                <w:rFonts w:ascii="Times New Roman" w:hAnsi="Times New Roman"/>
                <w:sz w:val="22"/>
                <w:szCs w:val="22"/>
              </w:rPr>
            </w:pPr>
            <w:r>
              <w:rPr>
                <w:rFonts w:ascii="Times New Roman" w:hAnsi="Times New Roman" w:hint="eastAsia"/>
                <w:sz w:val="22"/>
                <w:szCs w:val="22"/>
              </w:rPr>
              <w:t>m</w:t>
            </w:r>
            <w:r w:rsidR="00C72D13">
              <w:rPr>
                <w:rFonts w:ascii="Times New Roman" w:hAnsi="Times New Roman"/>
                <w:sz w:val="22"/>
                <w:szCs w:val="22"/>
              </w:rPr>
              <w:t xml:space="preserve">odified Jaded </w:t>
            </w:r>
            <w:r>
              <w:rPr>
                <w:rFonts w:ascii="Times New Roman" w:hAnsi="Times New Roman" w:hint="eastAsia"/>
                <w:sz w:val="22"/>
                <w:szCs w:val="22"/>
              </w:rPr>
              <w:t>s</w:t>
            </w:r>
            <w:r w:rsidR="00C72D13">
              <w:rPr>
                <w:rFonts w:ascii="Times New Roman" w:hAnsi="Times New Roman"/>
                <w:sz w:val="22"/>
                <w:szCs w:val="22"/>
              </w:rPr>
              <w:t>cale</w:t>
            </w:r>
          </w:p>
        </w:tc>
      </w:tr>
      <w:tr w:rsidR="00C72D13" w14:paraId="3B1B478C" w14:textId="77777777" w:rsidTr="00106F1B">
        <w:trPr>
          <w:trHeight w:val="260"/>
        </w:trPr>
        <w:tc>
          <w:tcPr>
            <w:tcW w:w="2083" w:type="dxa"/>
            <w:noWrap/>
          </w:tcPr>
          <w:p w14:paraId="62DB58B9" w14:textId="3D32C6D2"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Xiaoyan Han, 2017</w:t>
            </w:r>
            <w:r w:rsidR="002A52C4" w:rsidRPr="004834D5">
              <w:rPr>
                <w:rFonts w:ascii="Times New Roman" w:hAnsi="Times New Roman"/>
                <w:kern w:val="0"/>
                <w:sz w:val="22"/>
                <w:szCs w:val="22"/>
                <w:vertAlign w:val="superscript"/>
                <w:lang w:bidi="ar"/>
              </w:rPr>
              <w:t>19</w:t>
            </w:r>
          </w:p>
        </w:tc>
        <w:tc>
          <w:tcPr>
            <w:tcW w:w="1171" w:type="dxa"/>
            <w:noWrap/>
          </w:tcPr>
          <w:p w14:paraId="13E78DD2"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Uncertain</w:t>
            </w:r>
          </w:p>
        </w:tc>
        <w:tc>
          <w:tcPr>
            <w:tcW w:w="1301" w:type="dxa"/>
            <w:noWrap/>
          </w:tcPr>
          <w:p w14:paraId="3538783F"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Uncertain</w:t>
            </w:r>
          </w:p>
        </w:tc>
        <w:tc>
          <w:tcPr>
            <w:tcW w:w="911" w:type="dxa"/>
            <w:noWrap/>
          </w:tcPr>
          <w:p w14:paraId="5269E340"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sz w:val="22"/>
                <w:szCs w:val="22"/>
              </w:rPr>
              <w:t>High</w:t>
            </w:r>
          </w:p>
        </w:tc>
        <w:tc>
          <w:tcPr>
            <w:tcW w:w="780" w:type="dxa"/>
            <w:noWrap/>
          </w:tcPr>
          <w:p w14:paraId="433FEA56"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High</w:t>
            </w:r>
          </w:p>
        </w:tc>
        <w:tc>
          <w:tcPr>
            <w:tcW w:w="781" w:type="dxa"/>
            <w:noWrap/>
          </w:tcPr>
          <w:p w14:paraId="060DC827"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Low</w:t>
            </w:r>
          </w:p>
        </w:tc>
        <w:tc>
          <w:tcPr>
            <w:tcW w:w="780" w:type="dxa"/>
            <w:noWrap/>
          </w:tcPr>
          <w:p w14:paraId="59C42AA7" w14:textId="77777777" w:rsidR="00C72D13" w:rsidRDefault="00C72D13" w:rsidP="00AA3510">
            <w:pPr>
              <w:widowControl/>
              <w:spacing w:line="360" w:lineRule="auto"/>
              <w:jc w:val="center"/>
              <w:textAlignment w:val="center"/>
              <w:rPr>
                <w:rFonts w:ascii="Times New Roman" w:hAnsi="Times New Roman"/>
                <w:sz w:val="22"/>
                <w:szCs w:val="22"/>
              </w:rPr>
            </w:pPr>
            <w:r>
              <w:rPr>
                <w:rFonts w:ascii="Times New Roman" w:hAnsi="Times New Roman"/>
                <w:kern w:val="0"/>
                <w:sz w:val="22"/>
                <w:szCs w:val="22"/>
                <w:lang w:bidi="ar"/>
              </w:rPr>
              <w:t>Low</w:t>
            </w:r>
          </w:p>
        </w:tc>
        <w:tc>
          <w:tcPr>
            <w:tcW w:w="2117" w:type="dxa"/>
            <w:noWrap/>
          </w:tcPr>
          <w:p w14:paraId="55A52222" w14:textId="77777777" w:rsidR="00C72D13" w:rsidRDefault="00C72D13" w:rsidP="00AA3510">
            <w:pPr>
              <w:widowControl/>
              <w:spacing w:line="360" w:lineRule="auto"/>
              <w:jc w:val="center"/>
              <w:textAlignment w:val="center"/>
              <w:rPr>
                <w:rFonts w:ascii="Times New Roman" w:hAnsi="Times New Roman"/>
                <w:kern w:val="0"/>
                <w:sz w:val="22"/>
                <w:szCs w:val="22"/>
                <w:lang w:bidi="ar"/>
              </w:rPr>
            </w:pPr>
            <w:r>
              <w:rPr>
                <w:rFonts w:ascii="Times New Roman" w:hAnsi="Times New Roman"/>
                <w:kern w:val="0"/>
                <w:sz w:val="22"/>
                <w:szCs w:val="22"/>
                <w:lang w:bidi="ar"/>
              </w:rPr>
              <w:t>2</w:t>
            </w:r>
          </w:p>
        </w:tc>
      </w:tr>
      <w:tr w:rsidR="00C72D13" w14:paraId="6A030B56" w14:textId="77777777" w:rsidTr="00106F1B">
        <w:trPr>
          <w:trHeight w:val="260"/>
        </w:trPr>
        <w:tc>
          <w:tcPr>
            <w:tcW w:w="9924" w:type="dxa"/>
            <w:gridSpan w:val="8"/>
            <w:noWrap/>
          </w:tcPr>
          <w:p w14:paraId="20948D7E" w14:textId="77777777" w:rsidR="00C72D13" w:rsidRDefault="00C72D13" w:rsidP="00AA3510">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Q1 Random sequence generation (selection bias)</w:t>
            </w:r>
          </w:p>
          <w:p w14:paraId="7E04E71F" w14:textId="77777777" w:rsidR="00C72D13" w:rsidRDefault="00C72D13" w:rsidP="00AA3510">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Q2 Allocation concealment (selection bias)</w:t>
            </w:r>
          </w:p>
          <w:p w14:paraId="1D2393FD" w14:textId="77777777" w:rsidR="00C72D13" w:rsidRDefault="00C72D13" w:rsidP="00AA3510">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Q3 Blinding of participants and personnel (performance bias)</w:t>
            </w:r>
          </w:p>
          <w:p w14:paraId="78F110F8" w14:textId="77777777" w:rsidR="00C72D13" w:rsidRDefault="00C72D13" w:rsidP="00AA3510">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Q4 Blinding of outcome assessment (detection bias)</w:t>
            </w:r>
          </w:p>
          <w:p w14:paraId="532505E9" w14:textId="77777777" w:rsidR="00C72D13" w:rsidRDefault="00C72D13" w:rsidP="00AA3510">
            <w:pPr>
              <w:widowControl/>
              <w:spacing w:line="360" w:lineRule="auto"/>
              <w:jc w:val="left"/>
              <w:textAlignment w:val="center"/>
              <w:rPr>
                <w:rFonts w:ascii="Times New Roman" w:hAnsi="Times New Roman"/>
                <w:kern w:val="0"/>
                <w:sz w:val="22"/>
                <w:szCs w:val="22"/>
                <w:lang w:bidi="ar"/>
              </w:rPr>
            </w:pPr>
            <w:r>
              <w:rPr>
                <w:rFonts w:ascii="Times New Roman" w:hAnsi="Times New Roman"/>
                <w:kern w:val="0"/>
                <w:sz w:val="22"/>
                <w:szCs w:val="22"/>
                <w:lang w:bidi="ar"/>
              </w:rPr>
              <w:t>Q5 Incomplete outcome data (attrition bias)</w:t>
            </w:r>
          </w:p>
          <w:p w14:paraId="4E609363" w14:textId="77777777" w:rsidR="00C72D13" w:rsidRDefault="00C72D13" w:rsidP="00AA3510">
            <w:pPr>
              <w:widowControl/>
              <w:spacing w:line="360" w:lineRule="auto"/>
              <w:textAlignment w:val="center"/>
              <w:rPr>
                <w:rFonts w:ascii="Times New Roman" w:hAnsi="Times New Roman"/>
                <w:kern w:val="0"/>
                <w:sz w:val="22"/>
                <w:szCs w:val="22"/>
                <w:lang w:bidi="ar"/>
              </w:rPr>
            </w:pPr>
            <w:r>
              <w:rPr>
                <w:rFonts w:ascii="Times New Roman" w:hAnsi="Times New Roman"/>
                <w:kern w:val="0"/>
                <w:sz w:val="22"/>
                <w:szCs w:val="22"/>
                <w:lang w:bidi="ar"/>
              </w:rPr>
              <w:t>Q6 Selective reporting (reporting bias)</w:t>
            </w:r>
          </w:p>
        </w:tc>
      </w:tr>
    </w:tbl>
    <w:p w14:paraId="3758A08A" w14:textId="77777777" w:rsidR="00C72D13" w:rsidRDefault="00C72D13" w:rsidP="00C72D13">
      <w:pPr>
        <w:widowControl/>
        <w:textAlignment w:val="center"/>
        <w:rPr>
          <w:rFonts w:ascii="Times New Roman" w:hAnsi="Times New Roman"/>
          <w:b/>
          <w:bCs/>
          <w:color w:val="000000"/>
          <w:kern w:val="0"/>
          <w:sz w:val="24"/>
          <w:lang w:bidi="ar"/>
        </w:rPr>
      </w:pPr>
    </w:p>
    <w:p w14:paraId="2DFCA635" w14:textId="5763EFC1" w:rsidR="00C72D13" w:rsidRDefault="00B40FE8" w:rsidP="00C72D13">
      <w:pPr>
        <w:widowControl/>
        <w:textAlignment w:val="center"/>
        <w:rPr>
          <w:rFonts w:ascii="Times New Roman" w:hAnsi="Times New Roman"/>
          <w:color w:val="000000"/>
          <w:kern w:val="0"/>
          <w:sz w:val="24"/>
          <w:lang w:bidi="ar"/>
        </w:rPr>
      </w:pPr>
      <w:r w:rsidRPr="00B40FE8">
        <w:rPr>
          <w:rFonts w:ascii="Times New Roman" w:hAnsi="Times New Roman"/>
          <w:b/>
          <w:bCs/>
          <w:sz w:val="22"/>
          <w:szCs w:val="22"/>
        </w:rPr>
        <w:t>Supplementary Table</w:t>
      </w:r>
      <w:r>
        <w:rPr>
          <w:rFonts w:ascii="Times New Roman" w:hAnsi="Times New Roman"/>
          <w:b/>
          <w:bCs/>
          <w:sz w:val="22"/>
          <w:szCs w:val="22"/>
        </w:rPr>
        <w:t xml:space="preserve"> </w:t>
      </w:r>
      <w:r w:rsidR="004E5646">
        <w:rPr>
          <w:rFonts w:ascii="Times New Roman" w:hAnsi="Times New Roman" w:hint="eastAsia"/>
          <w:b/>
          <w:bCs/>
          <w:sz w:val="22"/>
          <w:szCs w:val="22"/>
        </w:rPr>
        <w:t>5</w:t>
      </w:r>
      <w:r w:rsidR="00C72D13" w:rsidRPr="00A76526">
        <w:rPr>
          <w:rFonts w:ascii="Times New Roman" w:hAnsi="Times New Roman" w:hint="eastAsia"/>
          <w:b/>
          <w:bCs/>
          <w:color w:val="000000"/>
          <w:kern w:val="0"/>
          <w:sz w:val="24"/>
          <w:lang w:bidi="ar"/>
        </w:rPr>
        <w:t xml:space="preserve">. </w:t>
      </w:r>
      <w:r w:rsidR="00C72D13">
        <w:rPr>
          <w:rFonts w:ascii="Times New Roman" w:hAnsi="Times New Roman" w:hint="eastAsia"/>
          <w:color w:val="000000"/>
          <w:kern w:val="0"/>
          <w:sz w:val="24"/>
          <w:lang w:bidi="ar"/>
        </w:rPr>
        <w:t>Top 50 most frequent association rules of acupoints</w:t>
      </w:r>
    </w:p>
    <w:tbl>
      <w:tblPr>
        <w:tblStyle w:val="TableGrid"/>
        <w:tblW w:w="8648" w:type="dxa"/>
        <w:tblInd w:w="-998" w:type="dxa"/>
        <w:tblLayout w:type="fixed"/>
        <w:tblLook w:val="04A0" w:firstRow="1" w:lastRow="0" w:firstColumn="1" w:lastColumn="0" w:noHBand="0" w:noVBand="1"/>
      </w:tblPr>
      <w:tblGrid>
        <w:gridCol w:w="1986"/>
        <w:gridCol w:w="1984"/>
        <w:gridCol w:w="1843"/>
        <w:gridCol w:w="2835"/>
      </w:tblGrid>
      <w:tr w:rsidR="00C72D13" w14:paraId="162D8610" w14:textId="77777777" w:rsidTr="00106F1B">
        <w:trPr>
          <w:trHeight w:val="392"/>
        </w:trPr>
        <w:tc>
          <w:tcPr>
            <w:tcW w:w="1986" w:type="dxa"/>
            <w:noWrap/>
          </w:tcPr>
          <w:p w14:paraId="508115C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Former item</w:t>
            </w:r>
          </w:p>
        </w:tc>
        <w:tc>
          <w:tcPr>
            <w:tcW w:w="1984" w:type="dxa"/>
            <w:noWrap/>
          </w:tcPr>
          <w:p w14:paraId="032E051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Consequent item</w:t>
            </w:r>
          </w:p>
        </w:tc>
        <w:tc>
          <w:tcPr>
            <w:tcW w:w="1843" w:type="dxa"/>
            <w:noWrap/>
          </w:tcPr>
          <w:p w14:paraId="1785C588" w14:textId="16F1E15D" w:rsidR="00C72D13" w:rsidRDefault="00C72D13" w:rsidP="00C72D13">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Support</w:t>
            </w:r>
            <w:r>
              <w:rPr>
                <w:rFonts w:ascii="Times New Roman" w:hAnsi="Times New Roman" w:hint="eastAsia"/>
                <w:color w:val="000000"/>
                <w:kern w:val="0"/>
                <w:sz w:val="22"/>
                <w:szCs w:val="22"/>
                <w:lang w:bidi="ar"/>
              </w:rPr>
              <w:t xml:space="preserve"> </w:t>
            </w:r>
            <w:r>
              <w:rPr>
                <w:rFonts w:ascii="Times New Roman" w:hAnsi="Times New Roman"/>
                <w:color w:val="000000"/>
                <w:kern w:val="0"/>
                <w:sz w:val="22"/>
                <w:szCs w:val="22"/>
                <w:lang w:bidi="ar"/>
              </w:rPr>
              <w:t>(%)</w:t>
            </w:r>
          </w:p>
        </w:tc>
        <w:tc>
          <w:tcPr>
            <w:tcW w:w="2835" w:type="dxa"/>
            <w:noWrap/>
          </w:tcPr>
          <w:p w14:paraId="01F7B027" w14:textId="585F7D42" w:rsidR="00C72D13" w:rsidRDefault="00C72D13" w:rsidP="00C72D13">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Confidence</w:t>
            </w:r>
            <w:r>
              <w:rPr>
                <w:rFonts w:ascii="Times New Roman" w:hAnsi="Times New Roman" w:hint="eastAsia"/>
                <w:color w:val="000000"/>
                <w:kern w:val="0"/>
                <w:sz w:val="22"/>
                <w:szCs w:val="22"/>
                <w:lang w:bidi="ar"/>
              </w:rPr>
              <w:t xml:space="preserve"> </w:t>
            </w:r>
            <w:r>
              <w:rPr>
                <w:rFonts w:ascii="Times New Roman" w:hAnsi="Times New Roman"/>
                <w:color w:val="000000"/>
                <w:kern w:val="0"/>
                <w:sz w:val="22"/>
                <w:szCs w:val="22"/>
                <w:lang w:bidi="ar"/>
              </w:rPr>
              <w:t>(%)</w:t>
            </w:r>
          </w:p>
        </w:tc>
      </w:tr>
      <w:tr w:rsidR="00C72D13" w14:paraId="6DBB84E4" w14:textId="77777777" w:rsidTr="00106F1B">
        <w:trPr>
          <w:trHeight w:val="312"/>
        </w:trPr>
        <w:tc>
          <w:tcPr>
            <w:tcW w:w="1986" w:type="dxa"/>
            <w:noWrap/>
          </w:tcPr>
          <w:p w14:paraId="6B7CC8A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SP6</w:t>
            </w:r>
          </w:p>
        </w:tc>
        <w:tc>
          <w:tcPr>
            <w:tcW w:w="1984" w:type="dxa"/>
            <w:noWrap/>
          </w:tcPr>
          <w:p w14:paraId="2D2A083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ST36</w:t>
            </w:r>
          </w:p>
        </w:tc>
        <w:tc>
          <w:tcPr>
            <w:tcW w:w="1843" w:type="dxa"/>
            <w:noWrap/>
          </w:tcPr>
          <w:p w14:paraId="408A926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60</w:t>
            </w:r>
          </w:p>
        </w:tc>
        <w:tc>
          <w:tcPr>
            <w:tcW w:w="2835" w:type="dxa"/>
            <w:noWrap/>
          </w:tcPr>
          <w:p w14:paraId="1F1E700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9F93539" w14:textId="77777777" w:rsidTr="00106F1B">
        <w:trPr>
          <w:trHeight w:val="312"/>
        </w:trPr>
        <w:tc>
          <w:tcPr>
            <w:tcW w:w="1986" w:type="dxa"/>
            <w:noWrap/>
          </w:tcPr>
          <w:p w14:paraId="4DE6175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LI4</w:t>
            </w:r>
          </w:p>
        </w:tc>
        <w:tc>
          <w:tcPr>
            <w:tcW w:w="1984" w:type="dxa"/>
            <w:noWrap/>
          </w:tcPr>
          <w:p w14:paraId="0F1934E7" w14:textId="43101716" w:rsidR="00C72D13" w:rsidRDefault="00C72D13" w:rsidP="00C72D13">
            <w:pPr>
              <w:widowControl/>
              <w:jc w:val="center"/>
              <w:textAlignment w:val="center"/>
              <w:rPr>
                <w:rFonts w:ascii="Times New Roman" w:hAnsi="Times New Roman"/>
                <w:color w:val="000000"/>
                <w:sz w:val="24"/>
              </w:rPr>
            </w:pPr>
            <w:r w:rsidRPr="00C72D13">
              <w:rPr>
                <w:rFonts w:ascii="Times New Roman" w:hAnsi="Times New Roman"/>
                <w:color w:val="000000"/>
                <w:kern w:val="0"/>
                <w:sz w:val="24"/>
                <w:lang w:bidi="ar"/>
              </w:rPr>
              <w:t>EX-LE-10</w:t>
            </w:r>
          </w:p>
        </w:tc>
        <w:tc>
          <w:tcPr>
            <w:tcW w:w="1843" w:type="dxa"/>
            <w:noWrap/>
          </w:tcPr>
          <w:p w14:paraId="550F376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w:t>
            </w:r>
          </w:p>
        </w:tc>
        <w:tc>
          <w:tcPr>
            <w:tcW w:w="2835" w:type="dxa"/>
            <w:noWrap/>
          </w:tcPr>
          <w:p w14:paraId="43CDD1D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C5DCA66" w14:textId="77777777" w:rsidTr="00106F1B">
        <w:trPr>
          <w:trHeight w:val="312"/>
        </w:trPr>
        <w:tc>
          <w:tcPr>
            <w:tcW w:w="1986" w:type="dxa"/>
            <w:noWrap/>
          </w:tcPr>
          <w:p w14:paraId="787BA40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SP6</w:t>
            </w:r>
          </w:p>
        </w:tc>
        <w:tc>
          <w:tcPr>
            <w:tcW w:w="1984" w:type="dxa"/>
            <w:noWrap/>
          </w:tcPr>
          <w:p w14:paraId="3A51401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LI4 and ST36</w:t>
            </w:r>
          </w:p>
        </w:tc>
        <w:tc>
          <w:tcPr>
            <w:tcW w:w="1843" w:type="dxa"/>
            <w:noWrap/>
          </w:tcPr>
          <w:p w14:paraId="5A159E2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w:t>
            </w:r>
          </w:p>
        </w:tc>
        <w:tc>
          <w:tcPr>
            <w:tcW w:w="2835" w:type="dxa"/>
            <w:noWrap/>
          </w:tcPr>
          <w:p w14:paraId="0A60530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7C0AA60" w14:textId="77777777" w:rsidTr="00106F1B">
        <w:trPr>
          <w:trHeight w:val="312"/>
        </w:trPr>
        <w:tc>
          <w:tcPr>
            <w:tcW w:w="1986" w:type="dxa"/>
            <w:noWrap/>
          </w:tcPr>
          <w:p w14:paraId="252A6DE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ST40</w:t>
            </w:r>
          </w:p>
        </w:tc>
        <w:tc>
          <w:tcPr>
            <w:tcW w:w="1984" w:type="dxa"/>
            <w:noWrap/>
          </w:tcPr>
          <w:p w14:paraId="67C69E9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LI11</w:t>
            </w:r>
          </w:p>
        </w:tc>
        <w:tc>
          <w:tcPr>
            <w:tcW w:w="1843" w:type="dxa"/>
            <w:noWrap/>
          </w:tcPr>
          <w:p w14:paraId="49BDF93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80F8DD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0C9FA8A" w14:textId="77777777" w:rsidTr="00106F1B">
        <w:trPr>
          <w:trHeight w:val="312"/>
        </w:trPr>
        <w:tc>
          <w:tcPr>
            <w:tcW w:w="1986" w:type="dxa"/>
            <w:noWrap/>
          </w:tcPr>
          <w:p w14:paraId="2554ECB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TE5</w:t>
            </w:r>
          </w:p>
        </w:tc>
        <w:tc>
          <w:tcPr>
            <w:tcW w:w="1984" w:type="dxa"/>
            <w:noWrap/>
          </w:tcPr>
          <w:p w14:paraId="460AA33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LI11</w:t>
            </w:r>
          </w:p>
        </w:tc>
        <w:tc>
          <w:tcPr>
            <w:tcW w:w="1843" w:type="dxa"/>
            <w:noWrap/>
          </w:tcPr>
          <w:p w14:paraId="21235FC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51EFC8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02814A6B" w14:textId="77777777" w:rsidTr="00106F1B">
        <w:trPr>
          <w:trHeight w:val="312"/>
        </w:trPr>
        <w:tc>
          <w:tcPr>
            <w:tcW w:w="1986" w:type="dxa"/>
            <w:noWrap/>
          </w:tcPr>
          <w:p w14:paraId="0F9D6EE1" w14:textId="6939FDF8"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EX-LE-10</w:t>
            </w:r>
          </w:p>
        </w:tc>
        <w:tc>
          <w:tcPr>
            <w:tcW w:w="1984" w:type="dxa"/>
            <w:noWrap/>
          </w:tcPr>
          <w:p w14:paraId="25B3733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LI11</w:t>
            </w:r>
          </w:p>
        </w:tc>
        <w:tc>
          <w:tcPr>
            <w:tcW w:w="1843" w:type="dxa"/>
            <w:noWrap/>
          </w:tcPr>
          <w:p w14:paraId="70572D9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B7DC1D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0EEFED5" w14:textId="77777777" w:rsidTr="00106F1B">
        <w:trPr>
          <w:trHeight w:val="312"/>
        </w:trPr>
        <w:tc>
          <w:tcPr>
            <w:tcW w:w="1986" w:type="dxa"/>
            <w:noWrap/>
          </w:tcPr>
          <w:p w14:paraId="3510960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LI4</w:t>
            </w:r>
          </w:p>
        </w:tc>
        <w:tc>
          <w:tcPr>
            <w:tcW w:w="1984" w:type="dxa"/>
            <w:noWrap/>
          </w:tcPr>
          <w:p w14:paraId="58587C5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LI11</w:t>
            </w:r>
          </w:p>
        </w:tc>
        <w:tc>
          <w:tcPr>
            <w:tcW w:w="1843" w:type="dxa"/>
            <w:noWrap/>
          </w:tcPr>
          <w:p w14:paraId="55A7C2E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FEC8D2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C989EA5" w14:textId="77777777" w:rsidTr="00106F1B">
        <w:trPr>
          <w:trHeight w:val="312"/>
        </w:trPr>
        <w:tc>
          <w:tcPr>
            <w:tcW w:w="1986" w:type="dxa"/>
            <w:noWrap/>
          </w:tcPr>
          <w:p w14:paraId="7BB3150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TE5</w:t>
            </w:r>
          </w:p>
        </w:tc>
        <w:tc>
          <w:tcPr>
            <w:tcW w:w="1984" w:type="dxa"/>
            <w:noWrap/>
          </w:tcPr>
          <w:p w14:paraId="203AC41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ST40</w:t>
            </w:r>
          </w:p>
        </w:tc>
        <w:tc>
          <w:tcPr>
            <w:tcW w:w="1843" w:type="dxa"/>
            <w:noWrap/>
          </w:tcPr>
          <w:p w14:paraId="0980E39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30A81E2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5255E38" w14:textId="77777777" w:rsidTr="00106F1B">
        <w:trPr>
          <w:trHeight w:val="312"/>
        </w:trPr>
        <w:tc>
          <w:tcPr>
            <w:tcW w:w="1986" w:type="dxa"/>
            <w:noWrap/>
          </w:tcPr>
          <w:p w14:paraId="460B04C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ST40</w:t>
            </w:r>
          </w:p>
        </w:tc>
        <w:tc>
          <w:tcPr>
            <w:tcW w:w="1984" w:type="dxa"/>
            <w:noWrap/>
          </w:tcPr>
          <w:p w14:paraId="2FC3CC5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TE5</w:t>
            </w:r>
          </w:p>
        </w:tc>
        <w:tc>
          <w:tcPr>
            <w:tcW w:w="1843" w:type="dxa"/>
            <w:noWrap/>
          </w:tcPr>
          <w:p w14:paraId="058220D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C326A5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3D923F5" w14:textId="77777777" w:rsidTr="00106F1B">
        <w:trPr>
          <w:trHeight w:val="312"/>
        </w:trPr>
        <w:tc>
          <w:tcPr>
            <w:tcW w:w="1986" w:type="dxa"/>
            <w:noWrap/>
          </w:tcPr>
          <w:p w14:paraId="659C7E8E" w14:textId="050315A0"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EX-LE-10</w:t>
            </w:r>
          </w:p>
        </w:tc>
        <w:tc>
          <w:tcPr>
            <w:tcW w:w="1984" w:type="dxa"/>
            <w:noWrap/>
          </w:tcPr>
          <w:p w14:paraId="3FB0033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ST40</w:t>
            </w:r>
          </w:p>
        </w:tc>
        <w:tc>
          <w:tcPr>
            <w:tcW w:w="1843" w:type="dxa"/>
            <w:noWrap/>
          </w:tcPr>
          <w:p w14:paraId="5E78824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02B2FE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D754EF8" w14:textId="77777777" w:rsidTr="00106F1B">
        <w:trPr>
          <w:trHeight w:val="312"/>
        </w:trPr>
        <w:tc>
          <w:tcPr>
            <w:tcW w:w="1986" w:type="dxa"/>
            <w:noWrap/>
          </w:tcPr>
          <w:p w14:paraId="5C45379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LI4</w:t>
            </w:r>
          </w:p>
        </w:tc>
        <w:tc>
          <w:tcPr>
            <w:tcW w:w="1984" w:type="dxa"/>
            <w:noWrap/>
          </w:tcPr>
          <w:p w14:paraId="6672373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ST40</w:t>
            </w:r>
          </w:p>
        </w:tc>
        <w:tc>
          <w:tcPr>
            <w:tcW w:w="1843" w:type="dxa"/>
            <w:noWrap/>
          </w:tcPr>
          <w:p w14:paraId="46BCAB3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4F0066D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099255FC" w14:textId="77777777" w:rsidTr="00106F1B">
        <w:trPr>
          <w:trHeight w:val="312"/>
        </w:trPr>
        <w:tc>
          <w:tcPr>
            <w:tcW w:w="1986" w:type="dxa"/>
            <w:noWrap/>
          </w:tcPr>
          <w:p w14:paraId="78636146" w14:textId="4C5BA13C"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EX-LE-10</w:t>
            </w:r>
          </w:p>
        </w:tc>
        <w:tc>
          <w:tcPr>
            <w:tcW w:w="1984" w:type="dxa"/>
            <w:noWrap/>
          </w:tcPr>
          <w:p w14:paraId="1797AAD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TE5</w:t>
            </w:r>
          </w:p>
        </w:tc>
        <w:tc>
          <w:tcPr>
            <w:tcW w:w="1843" w:type="dxa"/>
            <w:noWrap/>
          </w:tcPr>
          <w:p w14:paraId="308125D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594692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5B62CB5" w14:textId="77777777" w:rsidTr="00106F1B">
        <w:trPr>
          <w:trHeight w:val="312"/>
        </w:trPr>
        <w:tc>
          <w:tcPr>
            <w:tcW w:w="1986" w:type="dxa"/>
            <w:noWrap/>
          </w:tcPr>
          <w:p w14:paraId="4DF9581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LI4</w:t>
            </w:r>
          </w:p>
        </w:tc>
        <w:tc>
          <w:tcPr>
            <w:tcW w:w="1984" w:type="dxa"/>
            <w:noWrap/>
          </w:tcPr>
          <w:p w14:paraId="71B58FB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TE5</w:t>
            </w:r>
          </w:p>
        </w:tc>
        <w:tc>
          <w:tcPr>
            <w:tcW w:w="1843" w:type="dxa"/>
            <w:noWrap/>
          </w:tcPr>
          <w:p w14:paraId="5D57817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10EF41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02851B6B" w14:textId="77777777" w:rsidTr="00106F1B">
        <w:trPr>
          <w:trHeight w:val="312"/>
        </w:trPr>
        <w:tc>
          <w:tcPr>
            <w:tcW w:w="1986" w:type="dxa"/>
            <w:noWrap/>
          </w:tcPr>
          <w:p w14:paraId="28DDF14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ST43</w:t>
            </w:r>
          </w:p>
        </w:tc>
        <w:tc>
          <w:tcPr>
            <w:tcW w:w="1984" w:type="dxa"/>
            <w:noWrap/>
          </w:tcPr>
          <w:p w14:paraId="657CECD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049767C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3F74E51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2037FD3" w14:textId="77777777" w:rsidTr="00106F1B">
        <w:trPr>
          <w:trHeight w:val="312"/>
        </w:trPr>
        <w:tc>
          <w:tcPr>
            <w:tcW w:w="1986" w:type="dxa"/>
            <w:noWrap/>
          </w:tcPr>
          <w:p w14:paraId="4779819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984" w:type="dxa"/>
            <w:noWrap/>
          </w:tcPr>
          <w:p w14:paraId="1B6DF7D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ST43</w:t>
            </w:r>
          </w:p>
        </w:tc>
        <w:tc>
          <w:tcPr>
            <w:tcW w:w="1843" w:type="dxa"/>
            <w:noWrap/>
          </w:tcPr>
          <w:p w14:paraId="64C8FBF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D773A4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DF5C0B8" w14:textId="77777777" w:rsidTr="00106F1B">
        <w:trPr>
          <w:trHeight w:val="312"/>
        </w:trPr>
        <w:tc>
          <w:tcPr>
            <w:tcW w:w="1986" w:type="dxa"/>
            <w:noWrap/>
          </w:tcPr>
          <w:p w14:paraId="4B4B86D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GB41</w:t>
            </w:r>
          </w:p>
        </w:tc>
        <w:tc>
          <w:tcPr>
            <w:tcW w:w="1984" w:type="dxa"/>
            <w:noWrap/>
          </w:tcPr>
          <w:p w14:paraId="2B7FA62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5B157EF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2B53D1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084D9DFD" w14:textId="77777777" w:rsidTr="00106F1B">
        <w:trPr>
          <w:trHeight w:val="312"/>
        </w:trPr>
        <w:tc>
          <w:tcPr>
            <w:tcW w:w="1986" w:type="dxa"/>
            <w:noWrap/>
          </w:tcPr>
          <w:p w14:paraId="37EF4E7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984" w:type="dxa"/>
            <w:noWrap/>
          </w:tcPr>
          <w:p w14:paraId="72A26CE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GB41</w:t>
            </w:r>
          </w:p>
        </w:tc>
        <w:tc>
          <w:tcPr>
            <w:tcW w:w="1843" w:type="dxa"/>
            <w:noWrap/>
          </w:tcPr>
          <w:p w14:paraId="5C3961F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20701E7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12702869" w14:textId="77777777" w:rsidTr="00106F1B">
        <w:trPr>
          <w:trHeight w:val="312"/>
        </w:trPr>
        <w:tc>
          <w:tcPr>
            <w:tcW w:w="1986" w:type="dxa"/>
            <w:noWrap/>
          </w:tcPr>
          <w:p w14:paraId="24B2B5D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SP10</w:t>
            </w:r>
          </w:p>
        </w:tc>
        <w:tc>
          <w:tcPr>
            <w:tcW w:w="1984" w:type="dxa"/>
            <w:noWrap/>
          </w:tcPr>
          <w:p w14:paraId="76F61AF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5A767D1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EA95D6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D98A540" w14:textId="77777777" w:rsidTr="00106F1B">
        <w:trPr>
          <w:trHeight w:val="312"/>
        </w:trPr>
        <w:tc>
          <w:tcPr>
            <w:tcW w:w="1986" w:type="dxa"/>
            <w:noWrap/>
          </w:tcPr>
          <w:p w14:paraId="73CAF34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984" w:type="dxa"/>
            <w:noWrap/>
          </w:tcPr>
          <w:p w14:paraId="4BE3A7E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SP10</w:t>
            </w:r>
          </w:p>
        </w:tc>
        <w:tc>
          <w:tcPr>
            <w:tcW w:w="1843" w:type="dxa"/>
            <w:noWrap/>
          </w:tcPr>
          <w:p w14:paraId="77AE5E0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75B1DF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841FF1F" w14:textId="77777777" w:rsidTr="00106F1B">
        <w:trPr>
          <w:trHeight w:val="312"/>
        </w:trPr>
        <w:tc>
          <w:tcPr>
            <w:tcW w:w="1986" w:type="dxa"/>
            <w:noWrap/>
          </w:tcPr>
          <w:p w14:paraId="64088E7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ST25</w:t>
            </w:r>
          </w:p>
        </w:tc>
        <w:tc>
          <w:tcPr>
            <w:tcW w:w="1984" w:type="dxa"/>
            <w:noWrap/>
          </w:tcPr>
          <w:p w14:paraId="374D918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35D54B1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2ADFFF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FA8B12A" w14:textId="77777777" w:rsidTr="00106F1B">
        <w:trPr>
          <w:trHeight w:val="312"/>
        </w:trPr>
        <w:tc>
          <w:tcPr>
            <w:tcW w:w="1986" w:type="dxa"/>
            <w:noWrap/>
          </w:tcPr>
          <w:p w14:paraId="16E5384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984" w:type="dxa"/>
            <w:noWrap/>
          </w:tcPr>
          <w:p w14:paraId="72ACEAE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ST25</w:t>
            </w:r>
          </w:p>
        </w:tc>
        <w:tc>
          <w:tcPr>
            <w:tcW w:w="1843" w:type="dxa"/>
            <w:noWrap/>
          </w:tcPr>
          <w:p w14:paraId="6EBCD4C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D3C5C2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10872197" w14:textId="77777777" w:rsidTr="00106F1B">
        <w:trPr>
          <w:trHeight w:val="312"/>
        </w:trPr>
        <w:tc>
          <w:tcPr>
            <w:tcW w:w="1986" w:type="dxa"/>
            <w:noWrap/>
          </w:tcPr>
          <w:p w14:paraId="35A1866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ST36</w:t>
            </w:r>
          </w:p>
        </w:tc>
        <w:tc>
          <w:tcPr>
            <w:tcW w:w="1984" w:type="dxa"/>
            <w:noWrap/>
          </w:tcPr>
          <w:p w14:paraId="10ADF7D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7D0A6F9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468B8D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3526639" w14:textId="77777777" w:rsidTr="00106F1B">
        <w:trPr>
          <w:trHeight w:val="312"/>
        </w:trPr>
        <w:tc>
          <w:tcPr>
            <w:tcW w:w="1986" w:type="dxa"/>
            <w:noWrap/>
          </w:tcPr>
          <w:p w14:paraId="2B20546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SP6</w:t>
            </w:r>
          </w:p>
        </w:tc>
        <w:tc>
          <w:tcPr>
            <w:tcW w:w="1984" w:type="dxa"/>
            <w:noWrap/>
          </w:tcPr>
          <w:p w14:paraId="1252D64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LR3</w:t>
            </w:r>
          </w:p>
        </w:tc>
        <w:tc>
          <w:tcPr>
            <w:tcW w:w="1843" w:type="dxa"/>
            <w:noWrap/>
          </w:tcPr>
          <w:p w14:paraId="0EF21F2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9A1129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3581673" w14:textId="77777777" w:rsidTr="00106F1B">
        <w:trPr>
          <w:trHeight w:val="312"/>
        </w:trPr>
        <w:tc>
          <w:tcPr>
            <w:tcW w:w="1986" w:type="dxa"/>
            <w:noWrap/>
          </w:tcPr>
          <w:p w14:paraId="7B2863D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578BCFE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29B2C66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4A71305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7C1EF70" w14:textId="77777777" w:rsidTr="00106F1B">
        <w:trPr>
          <w:trHeight w:val="312"/>
        </w:trPr>
        <w:tc>
          <w:tcPr>
            <w:tcW w:w="1986" w:type="dxa"/>
            <w:noWrap/>
          </w:tcPr>
          <w:p w14:paraId="1562375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73F2886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3A66E7C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8D67E8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0F3881B" w14:textId="77777777" w:rsidTr="00106F1B">
        <w:trPr>
          <w:trHeight w:val="312"/>
        </w:trPr>
        <w:tc>
          <w:tcPr>
            <w:tcW w:w="1986" w:type="dxa"/>
            <w:noWrap/>
          </w:tcPr>
          <w:p w14:paraId="660BA46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984" w:type="dxa"/>
            <w:noWrap/>
          </w:tcPr>
          <w:p w14:paraId="67AFFCD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65834E4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95F880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2314985" w14:textId="77777777" w:rsidTr="00106F1B">
        <w:trPr>
          <w:trHeight w:val="312"/>
        </w:trPr>
        <w:tc>
          <w:tcPr>
            <w:tcW w:w="1986" w:type="dxa"/>
            <w:noWrap/>
          </w:tcPr>
          <w:p w14:paraId="79B959E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56BC15C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843" w:type="dxa"/>
            <w:noWrap/>
          </w:tcPr>
          <w:p w14:paraId="089BE86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03090D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98A9070" w14:textId="77777777" w:rsidTr="00106F1B">
        <w:trPr>
          <w:trHeight w:val="312"/>
        </w:trPr>
        <w:tc>
          <w:tcPr>
            <w:tcW w:w="1986" w:type="dxa"/>
            <w:noWrap/>
          </w:tcPr>
          <w:p w14:paraId="77DE3CB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984" w:type="dxa"/>
            <w:noWrap/>
          </w:tcPr>
          <w:p w14:paraId="23CD458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14F1134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F7E40D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EDA5962" w14:textId="77777777" w:rsidTr="00106F1B">
        <w:trPr>
          <w:trHeight w:val="312"/>
        </w:trPr>
        <w:tc>
          <w:tcPr>
            <w:tcW w:w="1986" w:type="dxa"/>
            <w:noWrap/>
          </w:tcPr>
          <w:p w14:paraId="43D3D6C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30E4669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843" w:type="dxa"/>
            <w:noWrap/>
          </w:tcPr>
          <w:p w14:paraId="453F985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33C3853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0FB60B1" w14:textId="77777777" w:rsidTr="00106F1B">
        <w:trPr>
          <w:trHeight w:val="312"/>
        </w:trPr>
        <w:tc>
          <w:tcPr>
            <w:tcW w:w="1986" w:type="dxa"/>
            <w:noWrap/>
          </w:tcPr>
          <w:p w14:paraId="49A3EC9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984" w:type="dxa"/>
            <w:noWrap/>
          </w:tcPr>
          <w:p w14:paraId="30B8AE4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3802CDE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EA3122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518DF92" w14:textId="77777777" w:rsidTr="00106F1B">
        <w:trPr>
          <w:trHeight w:val="312"/>
        </w:trPr>
        <w:tc>
          <w:tcPr>
            <w:tcW w:w="1986" w:type="dxa"/>
            <w:noWrap/>
          </w:tcPr>
          <w:p w14:paraId="36B944F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7C966E7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843" w:type="dxa"/>
            <w:noWrap/>
          </w:tcPr>
          <w:p w14:paraId="3218F62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2A7A95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BC01316" w14:textId="77777777" w:rsidTr="00106F1B">
        <w:trPr>
          <w:trHeight w:val="312"/>
        </w:trPr>
        <w:tc>
          <w:tcPr>
            <w:tcW w:w="1986" w:type="dxa"/>
            <w:noWrap/>
          </w:tcPr>
          <w:p w14:paraId="5645EA3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GV12</w:t>
            </w:r>
          </w:p>
        </w:tc>
        <w:tc>
          <w:tcPr>
            <w:tcW w:w="1984" w:type="dxa"/>
            <w:noWrap/>
          </w:tcPr>
          <w:p w14:paraId="5337FCD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25EC171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D3F2D7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15B93807" w14:textId="77777777" w:rsidTr="00106F1B">
        <w:trPr>
          <w:trHeight w:val="312"/>
        </w:trPr>
        <w:tc>
          <w:tcPr>
            <w:tcW w:w="1986" w:type="dxa"/>
            <w:noWrap/>
          </w:tcPr>
          <w:p w14:paraId="02A8F95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2772BAA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GV12</w:t>
            </w:r>
          </w:p>
        </w:tc>
        <w:tc>
          <w:tcPr>
            <w:tcW w:w="1843" w:type="dxa"/>
            <w:noWrap/>
          </w:tcPr>
          <w:p w14:paraId="7770558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2B8E860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982814A" w14:textId="77777777" w:rsidTr="00106F1B">
        <w:trPr>
          <w:trHeight w:val="312"/>
        </w:trPr>
        <w:tc>
          <w:tcPr>
            <w:tcW w:w="1986" w:type="dxa"/>
            <w:noWrap/>
          </w:tcPr>
          <w:p w14:paraId="7DA72AD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GV14</w:t>
            </w:r>
          </w:p>
        </w:tc>
        <w:tc>
          <w:tcPr>
            <w:tcW w:w="1984" w:type="dxa"/>
            <w:noWrap/>
          </w:tcPr>
          <w:p w14:paraId="1122C90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843" w:type="dxa"/>
            <w:noWrap/>
          </w:tcPr>
          <w:p w14:paraId="7E86EC6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9291E7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9C69942" w14:textId="77777777" w:rsidTr="00106F1B">
        <w:trPr>
          <w:trHeight w:val="312"/>
        </w:trPr>
        <w:tc>
          <w:tcPr>
            <w:tcW w:w="1986" w:type="dxa"/>
            <w:noWrap/>
          </w:tcPr>
          <w:p w14:paraId="7EA6C75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BL58</w:t>
            </w:r>
          </w:p>
        </w:tc>
        <w:tc>
          <w:tcPr>
            <w:tcW w:w="1984" w:type="dxa"/>
            <w:noWrap/>
          </w:tcPr>
          <w:p w14:paraId="5F3AAED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GV14</w:t>
            </w:r>
          </w:p>
        </w:tc>
        <w:tc>
          <w:tcPr>
            <w:tcW w:w="1843" w:type="dxa"/>
            <w:noWrap/>
          </w:tcPr>
          <w:p w14:paraId="69537F7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434F06D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57E6885" w14:textId="77777777" w:rsidTr="00106F1B">
        <w:trPr>
          <w:trHeight w:val="312"/>
        </w:trPr>
        <w:tc>
          <w:tcPr>
            <w:tcW w:w="1986" w:type="dxa"/>
            <w:noWrap/>
          </w:tcPr>
          <w:p w14:paraId="62F25E6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984" w:type="dxa"/>
            <w:noWrap/>
          </w:tcPr>
          <w:p w14:paraId="071D798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10CCFD0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2313B11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A6CAA6A" w14:textId="77777777" w:rsidTr="00106F1B">
        <w:trPr>
          <w:trHeight w:val="312"/>
        </w:trPr>
        <w:tc>
          <w:tcPr>
            <w:tcW w:w="1986" w:type="dxa"/>
            <w:noWrap/>
          </w:tcPr>
          <w:p w14:paraId="1D7C9EF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50EC469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843" w:type="dxa"/>
            <w:noWrap/>
          </w:tcPr>
          <w:p w14:paraId="135D2AA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839548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03E175B6" w14:textId="77777777" w:rsidTr="00106F1B">
        <w:trPr>
          <w:trHeight w:val="312"/>
        </w:trPr>
        <w:tc>
          <w:tcPr>
            <w:tcW w:w="1986" w:type="dxa"/>
            <w:noWrap/>
          </w:tcPr>
          <w:p w14:paraId="45D2899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984" w:type="dxa"/>
            <w:noWrap/>
          </w:tcPr>
          <w:p w14:paraId="38F51A9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2E0A815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41139C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338E177C" w14:textId="77777777" w:rsidTr="00106F1B">
        <w:trPr>
          <w:trHeight w:val="312"/>
        </w:trPr>
        <w:tc>
          <w:tcPr>
            <w:tcW w:w="1986" w:type="dxa"/>
            <w:noWrap/>
          </w:tcPr>
          <w:p w14:paraId="7B6D7D5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326F461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843" w:type="dxa"/>
            <w:noWrap/>
          </w:tcPr>
          <w:p w14:paraId="71E1543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C69D7F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FB3DC85" w14:textId="77777777" w:rsidTr="00106F1B">
        <w:trPr>
          <w:trHeight w:val="312"/>
        </w:trPr>
        <w:tc>
          <w:tcPr>
            <w:tcW w:w="1986" w:type="dxa"/>
            <w:noWrap/>
          </w:tcPr>
          <w:p w14:paraId="6D27CF4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984" w:type="dxa"/>
            <w:noWrap/>
          </w:tcPr>
          <w:p w14:paraId="2B47D1D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7D496F6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542D36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7FC7728C" w14:textId="77777777" w:rsidTr="00106F1B">
        <w:trPr>
          <w:trHeight w:val="312"/>
        </w:trPr>
        <w:tc>
          <w:tcPr>
            <w:tcW w:w="1986" w:type="dxa"/>
            <w:noWrap/>
          </w:tcPr>
          <w:p w14:paraId="621FC19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7751BD3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843" w:type="dxa"/>
            <w:noWrap/>
          </w:tcPr>
          <w:p w14:paraId="15D45274"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0D6BE89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6B28A169" w14:textId="77777777" w:rsidTr="00106F1B">
        <w:trPr>
          <w:trHeight w:val="312"/>
        </w:trPr>
        <w:tc>
          <w:tcPr>
            <w:tcW w:w="1986" w:type="dxa"/>
            <w:noWrap/>
          </w:tcPr>
          <w:p w14:paraId="218268C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GV12</w:t>
            </w:r>
          </w:p>
        </w:tc>
        <w:tc>
          <w:tcPr>
            <w:tcW w:w="1984" w:type="dxa"/>
            <w:noWrap/>
          </w:tcPr>
          <w:p w14:paraId="22FBA21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2A8644D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C0BC8F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459C1D0" w14:textId="77777777" w:rsidTr="00106F1B">
        <w:trPr>
          <w:trHeight w:val="312"/>
        </w:trPr>
        <w:tc>
          <w:tcPr>
            <w:tcW w:w="1986" w:type="dxa"/>
            <w:noWrap/>
          </w:tcPr>
          <w:p w14:paraId="10C52DA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7775714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GV12</w:t>
            </w:r>
          </w:p>
        </w:tc>
        <w:tc>
          <w:tcPr>
            <w:tcW w:w="1843" w:type="dxa"/>
            <w:noWrap/>
          </w:tcPr>
          <w:p w14:paraId="6F86A1A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AF56CC0"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0074772" w14:textId="77777777" w:rsidTr="00106F1B">
        <w:trPr>
          <w:trHeight w:val="312"/>
        </w:trPr>
        <w:tc>
          <w:tcPr>
            <w:tcW w:w="1986" w:type="dxa"/>
            <w:noWrap/>
          </w:tcPr>
          <w:p w14:paraId="126D2E0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GV14</w:t>
            </w:r>
          </w:p>
        </w:tc>
        <w:tc>
          <w:tcPr>
            <w:tcW w:w="1984" w:type="dxa"/>
            <w:noWrap/>
          </w:tcPr>
          <w:p w14:paraId="018B270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843" w:type="dxa"/>
            <w:noWrap/>
          </w:tcPr>
          <w:p w14:paraId="5265B7C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2348EF0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19FB7D3C" w14:textId="77777777" w:rsidTr="00106F1B">
        <w:trPr>
          <w:trHeight w:val="312"/>
        </w:trPr>
        <w:tc>
          <w:tcPr>
            <w:tcW w:w="1986" w:type="dxa"/>
            <w:noWrap/>
          </w:tcPr>
          <w:p w14:paraId="724CC11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BL17</w:t>
            </w:r>
          </w:p>
        </w:tc>
        <w:tc>
          <w:tcPr>
            <w:tcW w:w="1984" w:type="dxa"/>
            <w:noWrap/>
          </w:tcPr>
          <w:p w14:paraId="0597B58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GV14</w:t>
            </w:r>
          </w:p>
        </w:tc>
        <w:tc>
          <w:tcPr>
            <w:tcW w:w="1843" w:type="dxa"/>
            <w:noWrap/>
          </w:tcPr>
          <w:p w14:paraId="281B6B0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3EE6093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0E83A9A" w14:textId="77777777" w:rsidTr="00106F1B">
        <w:trPr>
          <w:trHeight w:val="312"/>
        </w:trPr>
        <w:tc>
          <w:tcPr>
            <w:tcW w:w="1986" w:type="dxa"/>
            <w:noWrap/>
          </w:tcPr>
          <w:p w14:paraId="600037DE"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984" w:type="dxa"/>
            <w:noWrap/>
          </w:tcPr>
          <w:p w14:paraId="036C2E06"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843" w:type="dxa"/>
            <w:noWrap/>
          </w:tcPr>
          <w:p w14:paraId="682E3EA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51262F0F"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5D6E1896" w14:textId="77777777" w:rsidTr="00106F1B">
        <w:trPr>
          <w:trHeight w:val="312"/>
        </w:trPr>
        <w:tc>
          <w:tcPr>
            <w:tcW w:w="1986" w:type="dxa"/>
            <w:noWrap/>
          </w:tcPr>
          <w:p w14:paraId="281CEBD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984" w:type="dxa"/>
            <w:noWrap/>
          </w:tcPr>
          <w:p w14:paraId="7890F61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GV9</w:t>
            </w:r>
          </w:p>
        </w:tc>
        <w:tc>
          <w:tcPr>
            <w:tcW w:w="1843" w:type="dxa"/>
            <w:noWrap/>
          </w:tcPr>
          <w:p w14:paraId="6C3DBFC5"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17F2ECAB"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12A21E6D" w14:textId="77777777" w:rsidTr="00106F1B">
        <w:trPr>
          <w:trHeight w:val="312"/>
        </w:trPr>
        <w:tc>
          <w:tcPr>
            <w:tcW w:w="1986" w:type="dxa"/>
            <w:noWrap/>
          </w:tcPr>
          <w:p w14:paraId="63B222B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984" w:type="dxa"/>
            <w:noWrap/>
          </w:tcPr>
          <w:p w14:paraId="43EB63E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843" w:type="dxa"/>
            <w:noWrap/>
          </w:tcPr>
          <w:p w14:paraId="3863A9EC"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27A8DE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29828446" w14:textId="77777777" w:rsidTr="00106F1B">
        <w:trPr>
          <w:trHeight w:val="312"/>
        </w:trPr>
        <w:tc>
          <w:tcPr>
            <w:tcW w:w="1986" w:type="dxa"/>
            <w:noWrap/>
          </w:tcPr>
          <w:p w14:paraId="7075F0B8"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984" w:type="dxa"/>
            <w:noWrap/>
          </w:tcPr>
          <w:p w14:paraId="77A0BABA"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GV11</w:t>
            </w:r>
          </w:p>
        </w:tc>
        <w:tc>
          <w:tcPr>
            <w:tcW w:w="1843" w:type="dxa"/>
            <w:noWrap/>
          </w:tcPr>
          <w:p w14:paraId="6C286362"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6479A381"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r w:rsidR="00C72D13" w14:paraId="4516EE79" w14:textId="77777777" w:rsidTr="00106F1B">
        <w:trPr>
          <w:trHeight w:val="312"/>
        </w:trPr>
        <w:tc>
          <w:tcPr>
            <w:tcW w:w="1986" w:type="dxa"/>
            <w:noWrap/>
          </w:tcPr>
          <w:p w14:paraId="0F19474D"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GV12</w:t>
            </w:r>
          </w:p>
        </w:tc>
        <w:tc>
          <w:tcPr>
            <w:tcW w:w="1984" w:type="dxa"/>
            <w:noWrap/>
          </w:tcPr>
          <w:p w14:paraId="57D10E97"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BL13</w:t>
            </w:r>
          </w:p>
        </w:tc>
        <w:tc>
          <w:tcPr>
            <w:tcW w:w="1843" w:type="dxa"/>
            <w:noWrap/>
          </w:tcPr>
          <w:p w14:paraId="0A29AAD9"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835" w:type="dxa"/>
            <w:noWrap/>
          </w:tcPr>
          <w:p w14:paraId="7B8C0133" w14:textId="77777777" w:rsidR="00C72D13" w:rsidRDefault="00C72D13" w:rsidP="00C72D1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100</w:t>
            </w:r>
          </w:p>
        </w:tc>
      </w:tr>
    </w:tbl>
    <w:p w14:paraId="577A9CA5" w14:textId="77777777" w:rsidR="00C72D13" w:rsidRPr="00F646AA" w:rsidRDefault="00C72D13"/>
    <w:sectPr w:rsidR="00C72D13" w:rsidRPr="00F646AA" w:rsidSect="003125CB">
      <w:footerReference w:type="even" r:id="rId8"/>
      <w:footerReference w:type="default" r:id="rId9"/>
      <w:footerReference w:type="first" r:id="rId10"/>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8895" w14:textId="77777777" w:rsidR="003125CB" w:rsidRDefault="003125CB" w:rsidP="007A1AB8">
      <w:r>
        <w:separator/>
      </w:r>
    </w:p>
  </w:endnote>
  <w:endnote w:type="continuationSeparator" w:id="0">
    <w:p w14:paraId="146F03FF" w14:textId="77777777" w:rsidR="003125CB" w:rsidRDefault="003125CB" w:rsidP="007A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ZSSK--GBK1-0">
    <w:altName w:val="Segoe Print"/>
    <w:charset w:val="00"/>
    <w:family w:val="auto"/>
    <w:pitch w:val="default"/>
  </w:font>
  <w:font w:name="NEU-BZ-Regular">
    <w:altName w:val="Segoe Print"/>
    <w:charset w:val="00"/>
    <w:family w:val="auto"/>
    <w:pitch w:val="default"/>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DF0B" w14:textId="0F8F002C" w:rsidR="00D3453F" w:rsidRDefault="00D3453F">
    <w:pPr>
      <w:pStyle w:val="Footer"/>
    </w:pPr>
    <w:r>
      <w:rPr>
        <w:noProof/>
      </w:rPr>
      <mc:AlternateContent>
        <mc:Choice Requires="wps">
          <w:drawing>
            <wp:anchor distT="0" distB="0" distL="0" distR="0" simplePos="0" relativeHeight="251659264" behindDoc="0" locked="0" layoutInCell="1" allowOverlap="1" wp14:anchorId="7C065DAA" wp14:editId="2B03A287">
              <wp:simplePos x="635" y="635"/>
              <wp:positionH relativeFrom="page">
                <wp:align>left</wp:align>
              </wp:positionH>
              <wp:positionV relativeFrom="page">
                <wp:align>bottom</wp:align>
              </wp:positionV>
              <wp:extent cx="443865" cy="443865"/>
              <wp:effectExtent l="0" t="0" r="18415" b="0"/>
              <wp:wrapNone/>
              <wp:docPr id="47966248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E60D" w14:textId="5C873C97"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65DA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8F5E60D" w14:textId="5C873C97"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3842" w14:textId="2E8009BA" w:rsidR="00D3453F" w:rsidRDefault="00D3453F">
    <w:pPr>
      <w:pStyle w:val="Footer"/>
    </w:pPr>
    <w:r>
      <w:rPr>
        <w:noProof/>
      </w:rPr>
      <mc:AlternateContent>
        <mc:Choice Requires="wps">
          <w:drawing>
            <wp:anchor distT="0" distB="0" distL="0" distR="0" simplePos="0" relativeHeight="251660288" behindDoc="0" locked="0" layoutInCell="1" allowOverlap="1" wp14:anchorId="0101F8B8" wp14:editId="016A3BC0">
              <wp:simplePos x="1145969" y="9909958"/>
              <wp:positionH relativeFrom="page">
                <wp:align>left</wp:align>
              </wp:positionH>
              <wp:positionV relativeFrom="page">
                <wp:align>bottom</wp:align>
              </wp:positionV>
              <wp:extent cx="443865" cy="443865"/>
              <wp:effectExtent l="0" t="0" r="18415" b="0"/>
              <wp:wrapNone/>
              <wp:docPr id="121019407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C77B5" w14:textId="23E91D98"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1F8B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BDC77B5" w14:textId="23E91D98"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B3C4" w14:textId="0DB97098" w:rsidR="00D3453F" w:rsidRDefault="00D3453F">
    <w:pPr>
      <w:pStyle w:val="Footer"/>
    </w:pPr>
    <w:r>
      <w:rPr>
        <w:noProof/>
      </w:rPr>
      <mc:AlternateContent>
        <mc:Choice Requires="wps">
          <w:drawing>
            <wp:anchor distT="0" distB="0" distL="0" distR="0" simplePos="0" relativeHeight="251658240" behindDoc="0" locked="0" layoutInCell="1" allowOverlap="1" wp14:anchorId="1E213290" wp14:editId="75A39F55">
              <wp:simplePos x="635" y="635"/>
              <wp:positionH relativeFrom="page">
                <wp:align>left</wp:align>
              </wp:positionH>
              <wp:positionV relativeFrom="page">
                <wp:align>bottom</wp:align>
              </wp:positionV>
              <wp:extent cx="443865" cy="443865"/>
              <wp:effectExtent l="0" t="0" r="18415" b="0"/>
              <wp:wrapNone/>
              <wp:docPr id="144195773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10685" w14:textId="28D3DD81"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1329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9310685" w14:textId="28D3DD81" w:rsidR="00D3453F" w:rsidRPr="00D3453F" w:rsidRDefault="00D3453F" w:rsidP="00D3453F">
                    <w:pPr>
                      <w:rPr>
                        <w:rFonts w:ascii="Rockwell" w:eastAsia="Rockwell" w:hAnsi="Rockwell" w:cs="Rockwell"/>
                        <w:noProof/>
                        <w:color w:val="0078D7"/>
                        <w:sz w:val="18"/>
                        <w:szCs w:val="18"/>
                      </w:rPr>
                    </w:pPr>
                    <w:r w:rsidRPr="00D345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F2DE" w14:textId="77777777" w:rsidR="003125CB" w:rsidRDefault="003125CB" w:rsidP="007A1AB8">
      <w:r>
        <w:separator/>
      </w:r>
    </w:p>
  </w:footnote>
  <w:footnote w:type="continuationSeparator" w:id="0">
    <w:p w14:paraId="7D621FF5" w14:textId="77777777" w:rsidR="003125CB" w:rsidRDefault="003125CB" w:rsidP="007A1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A0"/>
    <w:rsid w:val="00067F9D"/>
    <w:rsid w:val="000978F7"/>
    <w:rsid w:val="00106F1B"/>
    <w:rsid w:val="00107A0A"/>
    <w:rsid w:val="00152ACA"/>
    <w:rsid w:val="00221901"/>
    <w:rsid w:val="002A52C4"/>
    <w:rsid w:val="003125CB"/>
    <w:rsid w:val="003A5560"/>
    <w:rsid w:val="004834D5"/>
    <w:rsid w:val="004D0EE9"/>
    <w:rsid w:val="004E4753"/>
    <w:rsid w:val="004E54DD"/>
    <w:rsid w:val="004E5646"/>
    <w:rsid w:val="00500230"/>
    <w:rsid w:val="00515E8E"/>
    <w:rsid w:val="005C7C9C"/>
    <w:rsid w:val="005E4B64"/>
    <w:rsid w:val="00615798"/>
    <w:rsid w:val="00626B54"/>
    <w:rsid w:val="00654DC5"/>
    <w:rsid w:val="0066272E"/>
    <w:rsid w:val="006F5643"/>
    <w:rsid w:val="00735B97"/>
    <w:rsid w:val="00791C60"/>
    <w:rsid w:val="007A1AB8"/>
    <w:rsid w:val="007F102F"/>
    <w:rsid w:val="00804375"/>
    <w:rsid w:val="008C59FD"/>
    <w:rsid w:val="00985EFA"/>
    <w:rsid w:val="00A262D6"/>
    <w:rsid w:val="00AC40AC"/>
    <w:rsid w:val="00B40FE8"/>
    <w:rsid w:val="00C11F3A"/>
    <w:rsid w:val="00C6462C"/>
    <w:rsid w:val="00C72D13"/>
    <w:rsid w:val="00CB41BE"/>
    <w:rsid w:val="00CC08D8"/>
    <w:rsid w:val="00D3453F"/>
    <w:rsid w:val="00D53C7D"/>
    <w:rsid w:val="00EB75A0"/>
    <w:rsid w:val="00F51E1E"/>
    <w:rsid w:val="00F60A33"/>
    <w:rsid w:val="00F646AA"/>
    <w:rsid w:val="00F77AF3"/>
    <w:rsid w:val="00FD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CDD8B"/>
  <w15:chartTrackingRefBased/>
  <w15:docId w15:val="{6C5AD418-0B73-4712-A1A5-22E0DD0D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B8"/>
    <w:pPr>
      <w:widowControl w:val="0"/>
      <w:jc w:val="both"/>
    </w:pPr>
    <w:rPr>
      <w:rFonts w:ascii="Calibri" w:eastAsia="SimSun" w:hAnsi="Calibri" w:cs="Times New Roman"/>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AB8"/>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HeaderChar">
    <w:name w:val="Header Char"/>
    <w:basedOn w:val="DefaultParagraphFont"/>
    <w:link w:val="Header"/>
    <w:uiPriority w:val="99"/>
    <w:rsid w:val="007A1AB8"/>
    <w:rPr>
      <w:sz w:val="18"/>
      <w:szCs w:val="18"/>
    </w:rPr>
  </w:style>
  <w:style w:type="paragraph" w:styleId="Footer">
    <w:name w:val="footer"/>
    <w:basedOn w:val="Normal"/>
    <w:link w:val="FooterChar"/>
    <w:uiPriority w:val="99"/>
    <w:unhideWhenUsed/>
    <w:rsid w:val="007A1AB8"/>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FooterChar">
    <w:name w:val="Footer Char"/>
    <w:basedOn w:val="DefaultParagraphFont"/>
    <w:link w:val="Footer"/>
    <w:uiPriority w:val="99"/>
    <w:rsid w:val="007A1AB8"/>
    <w:rPr>
      <w:sz w:val="18"/>
      <w:szCs w:val="18"/>
    </w:rPr>
  </w:style>
  <w:style w:type="paragraph" w:customStyle="1" w:styleId="Default">
    <w:name w:val="Default"/>
    <w:rsid w:val="00F646AA"/>
    <w:pPr>
      <w:widowControl w:val="0"/>
      <w:autoSpaceDE w:val="0"/>
      <w:autoSpaceDN w:val="0"/>
      <w:adjustRightInd w:val="0"/>
    </w:pPr>
    <w:rPr>
      <w:rFonts w:ascii="Calibri" w:hAnsi="Calibri" w:cs="Calibri"/>
      <w:color w:val="000000"/>
      <w:kern w:val="0"/>
      <w:sz w:val="24"/>
      <w:szCs w:val="24"/>
      <w:lang w:val="en-CA" w:eastAsia="en-CA"/>
      <w14:ligatures w14:val="none"/>
    </w:rPr>
  </w:style>
  <w:style w:type="character" w:styleId="CommentReference">
    <w:name w:val="annotation reference"/>
    <w:basedOn w:val="DefaultParagraphFont"/>
    <w:uiPriority w:val="99"/>
    <w:semiHidden/>
    <w:unhideWhenUsed/>
    <w:rsid w:val="00D3453F"/>
    <w:rPr>
      <w:sz w:val="16"/>
      <w:szCs w:val="16"/>
    </w:rPr>
  </w:style>
  <w:style w:type="paragraph" w:styleId="CommentText">
    <w:name w:val="annotation text"/>
    <w:basedOn w:val="Normal"/>
    <w:link w:val="CommentTextChar"/>
    <w:uiPriority w:val="99"/>
    <w:unhideWhenUsed/>
    <w:rsid w:val="00D3453F"/>
    <w:rPr>
      <w:sz w:val="20"/>
      <w:szCs w:val="20"/>
    </w:rPr>
  </w:style>
  <w:style w:type="character" w:customStyle="1" w:styleId="CommentTextChar">
    <w:name w:val="Comment Text Char"/>
    <w:basedOn w:val="DefaultParagraphFont"/>
    <w:link w:val="CommentText"/>
    <w:uiPriority w:val="99"/>
    <w:rsid w:val="00D3453F"/>
    <w:rPr>
      <w:rFonts w:ascii="Calibri" w:eastAsia="SimSun"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D3453F"/>
    <w:rPr>
      <w:b/>
      <w:bCs/>
    </w:rPr>
  </w:style>
  <w:style w:type="character" w:customStyle="1" w:styleId="CommentSubjectChar">
    <w:name w:val="Comment Subject Char"/>
    <w:basedOn w:val="CommentTextChar"/>
    <w:link w:val="CommentSubject"/>
    <w:uiPriority w:val="99"/>
    <w:semiHidden/>
    <w:rsid w:val="00D3453F"/>
    <w:rPr>
      <w:rFonts w:ascii="Calibri" w:eastAsia="SimSun" w:hAnsi="Calibri" w:cs="Times New Roman"/>
      <w:b/>
      <w:bCs/>
      <w:sz w:val="20"/>
      <w:szCs w:val="20"/>
      <w14:ligatures w14:val="none"/>
    </w:rPr>
  </w:style>
  <w:style w:type="paragraph" w:styleId="Revision">
    <w:name w:val="Revision"/>
    <w:hidden/>
    <w:uiPriority w:val="99"/>
    <w:semiHidden/>
    <w:rsid w:val="00AC40AC"/>
    <w:rPr>
      <w:rFonts w:ascii="Calibri" w:eastAsia="SimSun" w:hAnsi="Calibri" w:cs="Times New Roman"/>
      <w:szCs w:val="24"/>
      <w14:ligatures w14:val="none"/>
    </w:rPr>
  </w:style>
  <w:style w:type="table" w:styleId="TableGrid">
    <w:name w:val="Table Grid"/>
    <w:basedOn w:val="TableNormal"/>
    <w:uiPriority w:val="39"/>
    <w:rsid w:val="002A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02F"/>
    <w:rPr>
      <w:color w:val="0563C1" w:themeColor="hyperlink"/>
      <w:u w:val="single"/>
    </w:rPr>
  </w:style>
  <w:style w:type="character" w:styleId="UnresolvedMention">
    <w:name w:val="Unresolved Mention"/>
    <w:basedOn w:val="DefaultParagraphFont"/>
    <w:uiPriority w:val="99"/>
    <w:semiHidden/>
    <w:unhideWhenUsed/>
    <w:rsid w:val="007F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ynthesismanual.jbi.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5965C-46A6-4D83-9E58-CB602928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M16527</dc:creator>
  <cp:keywords/>
  <dc:description/>
  <cp:lastModifiedBy>Lee, Boon</cp:lastModifiedBy>
  <cp:revision>2</cp:revision>
  <dcterms:created xsi:type="dcterms:W3CDTF">2024-04-22T03:43:00Z</dcterms:created>
  <dcterms:modified xsi:type="dcterms:W3CDTF">2024-04-22T03:43:00Z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55f28764,1c971194,4822189b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2024-03-24T21:10:32Z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9d4a716f-f07a-4da5-9005-78bbf6c8497b</vt:lpwstr>
  </property>
  <property fmtid="{D5CDD505-2E9C-101B-9397-08002B2CF9AE}" pid="11" name="MSIP_Label_2bbab825-a111-45e4-86a1-18cee0005896_ContentBits">
    <vt:lpwstr>2</vt:lpwstr>
  </property>
</Properties>
</file>