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AE48" w14:textId="77777777" w:rsidR="003B053C" w:rsidRPr="00D0651E" w:rsidRDefault="00B97A9D" w:rsidP="00C42395">
      <w:pPr>
        <w:spacing w:line="360" w:lineRule="auto"/>
        <w:jc w:val="center"/>
        <w:rPr>
          <w:color w:val="000000"/>
          <w:sz w:val="24"/>
        </w:rPr>
      </w:pPr>
      <w:r w:rsidRPr="00D0651E">
        <w:rPr>
          <w:color w:val="000000"/>
          <w:sz w:val="24"/>
        </w:rPr>
        <w:t xml:space="preserve">Additional File 1: </w:t>
      </w:r>
      <w:r w:rsidR="003B053C" w:rsidRPr="00D0651E">
        <w:rPr>
          <w:color w:val="000000"/>
          <w:sz w:val="24"/>
        </w:rPr>
        <w:t>Survey on the screening and management of age-related hearing loss in community health services</w:t>
      </w:r>
    </w:p>
    <w:p w14:paraId="7D52BC2C" w14:textId="77777777" w:rsidR="003B053C" w:rsidRPr="00D0651E" w:rsidRDefault="00E4447C" w:rsidP="00C42395">
      <w:pPr>
        <w:spacing w:line="360" w:lineRule="auto"/>
        <w:rPr>
          <w:color w:val="000000"/>
          <w:sz w:val="24"/>
        </w:rPr>
      </w:pPr>
      <w:r w:rsidRPr="00D0651E">
        <w:rPr>
          <w:color w:val="000000"/>
          <w:sz w:val="24"/>
        </w:rPr>
        <w:t>Dear general</w:t>
      </w:r>
      <w:r w:rsidR="003B053C" w:rsidRPr="00D0651E">
        <w:rPr>
          <w:color w:val="000000"/>
          <w:sz w:val="24"/>
        </w:rPr>
        <w:t xml:space="preserve"> </w:t>
      </w:r>
      <w:r w:rsidRPr="00D0651E">
        <w:rPr>
          <w:color w:val="000000"/>
          <w:sz w:val="24"/>
        </w:rPr>
        <w:t>practitioners:</w:t>
      </w:r>
    </w:p>
    <w:p w14:paraId="6A09D0C7" w14:textId="77777777" w:rsidR="003B053C" w:rsidRPr="00D0651E" w:rsidRDefault="003B053C" w:rsidP="00C42395">
      <w:pPr>
        <w:spacing w:line="360" w:lineRule="auto"/>
        <w:rPr>
          <w:color w:val="000000"/>
          <w:sz w:val="24"/>
        </w:rPr>
      </w:pPr>
      <w:r w:rsidRPr="00D0651E">
        <w:rPr>
          <w:color w:val="000000"/>
          <w:sz w:val="24"/>
        </w:rPr>
        <w:t xml:space="preserve">We are conducting a questionnaire survey on the awareness of general practitioners in screening and managing </w:t>
      </w:r>
      <w:r w:rsidR="00E4447C" w:rsidRPr="00D0651E">
        <w:rPr>
          <w:color w:val="000000"/>
          <w:sz w:val="24"/>
        </w:rPr>
        <w:t>on age</w:t>
      </w:r>
      <w:r w:rsidRPr="00D0651E">
        <w:rPr>
          <w:color w:val="000000"/>
          <w:sz w:val="24"/>
        </w:rPr>
        <w:t xml:space="preserve">-related hearing loss in Shanghai. You are invited to complete this </w:t>
      </w:r>
      <w:r w:rsidR="003473C4" w:rsidRPr="00D0651E">
        <w:rPr>
          <w:color w:val="000000"/>
          <w:sz w:val="24"/>
        </w:rPr>
        <w:t>10</w:t>
      </w:r>
      <w:r w:rsidRPr="00D0651E">
        <w:rPr>
          <w:color w:val="000000"/>
          <w:sz w:val="24"/>
        </w:rPr>
        <w:t xml:space="preserve">-minute questionnaire. We hope to learn your experience and perceptions, which will help us determine how general </w:t>
      </w:r>
      <w:r w:rsidR="00E4447C" w:rsidRPr="00D0651E">
        <w:rPr>
          <w:color w:val="000000"/>
          <w:sz w:val="24"/>
        </w:rPr>
        <w:t>practitioners (</w:t>
      </w:r>
      <w:r w:rsidRPr="00D0651E">
        <w:rPr>
          <w:color w:val="000000"/>
          <w:sz w:val="24"/>
        </w:rPr>
        <w:t xml:space="preserve">GPs) can effectively detect and manage </w:t>
      </w:r>
      <w:r w:rsidR="000350C9" w:rsidRPr="00D0651E">
        <w:rPr>
          <w:color w:val="000000"/>
          <w:sz w:val="24"/>
        </w:rPr>
        <w:t xml:space="preserve">age-related hearing loss </w:t>
      </w:r>
      <w:r w:rsidR="000350C9" w:rsidRPr="00D0651E">
        <w:rPr>
          <w:rFonts w:hint="eastAsia"/>
          <w:color w:val="000000"/>
          <w:sz w:val="24"/>
        </w:rPr>
        <w:t>(</w:t>
      </w:r>
      <w:r w:rsidRPr="00D0651E">
        <w:rPr>
          <w:color w:val="000000"/>
          <w:sz w:val="24"/>
        </w:rPr>
        <w:t>ARHL</w:t>
      </w:r>
      <w:r w:rsidR="000350C9" w:rsidRPr="00D0651E">
        <w:rPr>
          <w:color w:val="000000"/>
          <w:sz w:val="24"/>
        </w:rPr>
        <w:t>)</w:t>
      </w:r>
      <w:r w:rsidRPr="00D0651E">
        <w:rPr>
          <w:color w:val="000000"/>
          <w:sz w:val="24"/>
        </w:rPr>
        <w:t xml:space="preserve"> in Shanghai. The survey is completely voluntary and anonymously. Your responses will only be used for academic research.</w:t>
      </w:r>
    </w:p>
    <w:p w14:paraId="159B589C" w14:textId="77777777" w:rsidR="004A3961" w:rsidRPr="00D0651E" w:rsidRDefault="003B053C" w:rsidP="00C42395">
      <w:pPr>
        <w:spacing w:line="360" w:lineRule="auto"/>
        <w:rPr>
          <w:color w:val="000000"/>
          <w:sz w:val="24"/>
        </w:rPr>
      </w:pPr>
      <w:r w:rsidRPr="00D0651E">
        <w:rPr>
          <w:color w:val="000000"/>
          <w:sz w:val="24"/>
        </w:rPr>
        <w:t xml:space="preserve">If you are interested in the survey, please read the following information statement carefully. Thank you very much for your </w:t>
      </w:r>
      <w:r w:rsidR="00E4447C" w:rsidRPr="00D0651E">
        <w:rPr>
          <w:color w:val="000000"/>
          <w:sz w:val="24"/>
        </w:rPr>
        <w:t xml:space="preserve">participation. </w:t>
      </w:r>
    </w:p>
    <w:p w14:paraId="03A304E2" w14:textId="77777777" w:rsidR="00A76959" w:rsidRPr="00D0651E" w:rsidRDefault="00A76959" w:rsidP="00E4447C">
      <w:pPr>
        <w:spacing w:line="360" w:lineRule="auto"/>
        <w:jc w:val="left"/>
        <w:rPr>
          <w:color w:val="000000"/>
          <w:sz w:val="24"/>
        </w:rPr>
      </w:pPr>
    </w:p>
    <w:p w14:paraId="1FFF0C06" w14:textId="77777777" w:rsidR="00912B43" w:rsidRPr="00D0651E" w:rsidRDefault="004A3961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>Please make sure whether you`d like to take this survey</w:t>
      </w:r>
      <w:r w:rsidR="00912B43" w:rsidRPr="00D0651E">
        <w:rPr>
          <w:color w:val="000000"/>
          <w:sz w:val="24"/>
        </w:rPr>
        <w:t>：</w:t>
      </w:r>
    </w:p>
    <w:p w14:paraId="167D0551" w14:textId="77777777" w:rsidR="00912B43" w:rsidRPr="00D0651E" w:rsidRDefault="00E4447C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 xml:space="preserve">1) </w:t>
      </w:r>
      <w:r w:rsidR="004A3961" w:rsidRPr="00D0651E">
        <w:rPr>
          <w:color w:val="000000"/>
          <w:sz w:val="24"/>
        </w:rPr>
        <w:t>Yes</w:t>
      </w:r>
    </w:p>
    <w:p w14:paraId="5541C4AC" w14:textId="77777777" w:rsidR="00912B43" w:rsidRPr="00D0651E" w:rsidRDefault="00E4447C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 xml:space="preserve">2) </w:t>
      </w:r>
      <w:r w:rsidR="004A3961" w:rsidRPr="00D0651E">
        <w:rPr>
          <w:color w:val="000000"/>
          <w:sz w:val="24"/>
        </w:rPr>
        <w:t>No</w:t>
      </w:r>
    </w:p>
    <w:p w14:paraId="5722E8ED" w14:textId="77777777" w:rsidR="000A1364" w:rsidRPr="00D0651E" w:rsidRDefault="000A1364" w:rsidP="00E4447C">
      <w:pPr>
        <w:spacing w:line="360" w:lineRule="auto"/>
        <w:jc w:val="left"/>
        <w:rPr>
          <w:color w:val="000000"/>
          <w:sz w:val="24"/>
        </w:rPr>
      </w:pPr>
    </w:p>
    <w:p w14:paraId="714EC242" w14:textId="77777777" w:rsidR="007C3444" w:rsidRPr="00D0651E" w:rsidRDefault="004A3961" w:rsidP="00E4447C">
      <w:pPr>
        <w:spacing w:line="360" w:lineRule="auto"/>
        <w:jc w:val="left"/>
        <w:rPr>
          <w:b/>
          <w:bCs/>
          <w:color w:val="000000"/>
          <w:sz w:val="24"/>
        </w:rPr>
      </w:pPr>
      <w:r w:rsidRPr="00D0651E">
        <w:rPr>
          <w:b/>
          <w:bCs/>
          <w:color w:val="000000"/>
          <w:sz w:val="24"/>
        </w:rPr>
        <w:t>Participant characteristics</w:t>
      </w:r>
    </w:p>
    <w:p w14:paraId="757F48F9" w14:textId="77777777" w:rsidR="001130D2" w:rsidRPr="00D0651E" w:rsidRDefault="004A3961" w:rsidP="00E4447C">
      <w:pPr>
        <w:numPr>
          <w:ilvl w:val="0"/>
          <w:numId w:val="31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>Gender</w:t>
      </w:r>
    </w:p>
    <w:p w14:paraId="2F1F60FC" w14:textId="77777777" w:rsidR="00912B43" w:rsidRPr="00D0651E" w:rsidRDefault="00E4447C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4A30FF" w:rsidRPr="00D0651E">
        <w:rPr>
          <w:color w:val="000000"/>
          <w:sz w:val="24"/>
        </w:rPr>
        <w:t>Fem</w:t>
      </w:r>
      <w:r w:rsidR="004A3961" w:rsidRPr="00D0651E">
        <w:rPr>
          <w:color w:val="000000"/>
          <w:sz w:val="24"/>
        </w:rPr>
        <w:t>ale</w:t>
      </w:r>
    </w:p>
    <w:p w14:paraId="61D86602" w14:textId="77777777" w:rsidR="007F211E" w:rsidRPr="00D0651E" w:rsidRDefault="00E4447C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4A30FF" w:rsidRPr="00D0651E">
        <w:rPr>
          <w:color w:val="000000"/>
          <w:sz w:val="24"/>
        </w:rPr>
        <w:t>M</w:t>
      </w:r>
      <w:r w:rsidRPr="00D0651E">
        <w:rPr>
          <w:color w:val="000000"/>
          <w:sz w:val="24"/>
        </w:rPr>
        <w:t>ale</w:t>
      </w:r>
    </w:p>
    <w:p w14:paraId="45CE38FC" w14:textId="77777777" w:rsidR="007F211E" w:rsidRPr="00D0651E" w:rsidRDefault="004A3961" w:rsidP="003473C4">
      <w:pPr>
        <w:numPr>
          <w:ilvl w:val="0"/>
          <w:numId w:val="31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>Age</w:t>
      </w:r>
    </w:p>
    <w:p w14:paraId="136D08B8" w14:textId="77777777" w:rsidR="007F211E" w:rsidRPr="00D0651E" w:rsidRDefault="00E4447C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8F2C20" w:rsidRPr="00D0651E">
        <w:rPr>
          <w:color w:val="000000"/>
          <w:sz w:val="24"/>
        </w:rPr>
        <w:t>20-29</w:t>
      </w:r>
      <w:r w:rsidR="007C3444" w:rsidRPr="00D0651E">
        <w:rPr>
          <w:color w:val="000000"/>
          <w:sz w:val="24"/>
        </w:rPr>
        <w:br/>
      </w:r>
      <w:r w:rsidR="002C7CC2" w:rsidRPr="00D0651E">
        <w:rPr>
          <w:rFonts w:ascii="Segoe UI Symbol" w:hAnsi="Segoe UI Symbol" w:cs="Segoe UI Symbol"/>
          <w:color w:val="000000"/>
          <w:sz w:val="24"/>
        </w:rPr>
        <w:t>☐</w:t>
      </w:r>
      <w:r w:rsidR="004A3961" w:rsidRPr="00D0651E">
        <w:rPr>
          <w:color w:val="000000"/>
          <w:sz w:val="24"/>
        </w:rPr>
        <w:t xml:space="preserve"> 3</w:t>
      </w:r>
      <w:r w:rsidR="007C3444" w:rsidRPr="00D0651E">
        <w:rPr>
          <w:color w:val="000000"/>
          <w:sz w:val="24"/>
        </w:rPr>
        <w:t>0-</w:t>
      </w:r>
      <w:r w:rsidR="004A3961" w:rsidRPr="00D0651E">
        <w:rPr>
          <w:color w:val="000000"/>
          <w:sz w:val="24"/>
        </w:rPr>
        <w:t>3</w:t>
      </w:r>
      <w:r w:rsidR="007C3444" w:rsidRPr="00D0651E">
        <w:rPr>
          <w:color w:val="000000"/>
          <w:sz w:val="24"/>
        </w:rPr>
        <w:t>9</w:t>
      </w:r>
      <w:r w:rsidR="004A3961" w:rsidRPr="00D0651E">
        <w:rPr>
          <w:color w:val="000000"/>
          <w:sz w:val="24"/>
        </w:rPr>
        <w:t xml:space="preserve"> </w:t>
      </w:r>
      <w:r w:rsidR="007C3444" w:rsidRPr="00D0651E">
        <w:rPr>
          <w:color w:val="000000"/>
          <w:sz w:val="24"/>
        </w:rPr>
        <w:br/>
      </w:r>
      <w:r w:rsidR="002C7CC2" w:rsidRPr="00D0651E">
        <w:rPr>
          <w:rFonts w:ascii="Segoe UI Symbol" w:hAnsi="Segoe UI Symbol" w:cs="Segoe UI Symbol"/>
          <w:color w:val="000000"/>
          <w:sz w:val="24"/>
        </w:rPr>
        <w:t>☐</w:t>
      </w:r>
      <w:r w:rsidR="004A3961" w:rsidRPr="00D0651E">
        <w:rPr>
          <w:color w:val="000000"/>
          <w:sz w:val="24"/>
        </w:rPr>
        <w:t xml:space="preserve"> </w:t>
      </w:r>
      <w:r w:rsidR="007C3444" w:rsidRPr="00D0651E">
        <w:rPr>
          <w:color w:val="000000"/>
          <w:sz w:val="24"/>
        </w:rPr>
        <w:t>40-49</w:t>
      </w:r>
      <w:r w:rsidR="004A3961" w:rsidRPr="00D0651E">
        <w:rPr>
          <w:color w:val="000000"/>
          <w:sz w:val="24"/>
        </w:rPr>
        <w:t xml:space="preserve"> </w:t>
      </w:r>
      <w:r w:rsidR="007C3444" w:rsidRPr="00D0651E">
        <w:rPr>
          <w:color w:val="000000"/>
          <w:sz w:val="24"/>
        </w:rPr>
        <w:br/>
      </w:r>
      <w:r w:rsidR="002C7CC2" w:rsidRPr="00D0651E">
        <w:rPr>
          <w:rFonts w:ascii="Segoe UI Symbol" w:hAnsi="Segoe UI Symbol" w:cs="Segoe UI Symbol"/>
          <w:color w:val="000000"/>
          <w:sz w:val="24"/>
        </w:rPr>
        <w:t>☐</w:t>
      </w:r>
      <w:r w:rsidR="004A3961" w:rsidRPr="00D0651E">
        <w:rPr>
          <w:color w:val="000000"/>
          <w:sz w:val="24"/>
        </w:rPr>
        <w:t xml:space="preserve"> ≥ 50</w:t>
      </w:r>
    </w:p>
    <w:p w14:paraId="58F44745" w14:textId="77777777" w:rsidR="004A3961" w:rsidRPr="00D0651E" w:rsidRDefault="004A3961" w:rsidP="003473C4">
      <w:pPr>
        <w:numPr>
          <w:ilvl w:val="0"/>
          <w:numId w:val="31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>Marital status</w:t>
      </w:r>
    </w:p>
    <w:p w14:paraId="2E5F0666" w14:textId="77777777" w:rsidR="004A3961" w:rsidRPr="00D0651E" w:rsidRDefault="004A3961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lastRenderedPageBreak/>
        <w:t>☐</w:t>
      </w:r>
      <w:r w:rsidR="00130F94" w:rsidRPr="00D0651E">
        <w:rPr>
          <w:rFonts w:ascii="Segoe UI Symbol" w:hAnsi="Segoe UI Symbol" w:cs="Segoe UI Symbol"/>
          <w:color w:val="000000"/>
          <w:sz w:val="24"/>
        </w:rPr>
        <w:t xml:space="preserve"> </w:t>
      </w:r>
      <w:r w:rsidR="00E745CA" w:rsidRPr="00D0651E">
        <w:rPr>
          <w:color w:val="000000"/>
          <w:sz w:val="24"/>
        </w:rPr>
        <w:t>Unm</w:t>
      </w:r>
      <w:r w:rsidRPr="00D0651E">
        <w:rPr>
          <w:color w:val="000000"/>
          <w:sz w:val="24"/>
        </w:rPr>
        <w:t>arried</w:t>
      </w:r>
    </w:p>
    <w:p w14:paraId="0E8532DA" w14:textId="77777777" w:rsidR="004A3961" w:rsidRPr="00D0651E" w:rsidRDefault="004A3961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130F94" w:rsidRPr="00D0651E">
        <w:rPr>
          <w:rFonts w:ascii="Segoe UI Symbol" w:hAnsi="Segoe UI Symbol" w:cs="Segoe UI Symbol"/>
          <w:color w:val="000000"/>
          <w:sz w:val="24"/>
        </w:rPr>
        <w:t xml:space="preserve"> </w:t>
      </w:r>
      <w:r w:rsidR="00E745CA" w:rsidRPr="00D0651E">
        <w:rPr>
          <w:color w:val="000000"/>
          <w:sz w:val="24"/>
        </w:rPr>
        <w:t>M</w:t>
      </w:r>
      <w:r w:rsidRPr="00D0651E">
        <w:rPr>
          <w:color w:val="000000"/>
          <w:sz w:val="24"/>
        </w:rPr>
        <w:t>arried</w:t>
      </w:r>
    </w:p>
    <w:p w14:paraId="26FC86BA" w14:textId="77777777" w:rsidR="0046044D" w:rsidRPr="00D0651E" w:rsidRDefault="0046044D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 xml:space="preserve">☐ </w:t>
      </w:r>
      <w:r w:rsidRPr="00D0651E">
        <w:rPr>
          <w:color w:val="000000"/>
          <w:sz w:val="24"/>
        </w:rPr>
        <w:t>other</w:t>
      </w:r>
    </w:p>
    <w:p w14:paraId="40C94385" w14:textId="77777777" w:rsidR="00EB075E" w:rsidRPr="00D0651E" w:rsidRDefault="00EB075E" w:rsidP="003473C4">
      <w:pPr>
        <w:numPr>
          <w:ilvl w:val="0"/>
          <w:numId w:val="31"/>
        </w:numPr>
        <w:spacing w:line="360" w:lineRule="auto"/>
        <w:jc w:val="left"/>
        <w:rPr>
          <w:color w:val="000000"/>
          <w:sz w:val="24"/>
        </w:rPr>
      </w:pPr>
      <w:bookmarkStart w:id="0" w:name="_Hlk65883572"/>
      <w:r w:rsidRPr="00D0651E">
        <w:rPr>
          <w:color w:val="000000"/>
          <w:sz w:val="24"/>
        </w:rPr>
        <w:t>Educational level</w:t>
      </w:r>
      <w:bookmarkEnd w:id="0"/>
      <w:r w:rsidRPr="00D0651E">
        <w:rPr>
          <w:color w:val="000000"/>
          <w:sz w:val="24"/>
        </w:rPr>
        <w:t xml:space="preserve"> </w:t>
      </w:r>
    </w:p>
    <w:p w14:paraId="043016C4" w14:textId="77777777" w:rsidR="00EB075E" w:rsidRPr="00D0651E" w:rsidRDefault="00EB075E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881A92" w:rsidRPr="00D0651E">
        <w:rPr>
          <w:rFonts w:ascii="Segoe UI Symbol" w:hAnsi="Segoe UI Symbol" w:cs="Segoe UI Symbol"/>
          <w:color w:val="000000"/>
          <w:sz w:val="24"/>
        </w:rPr>
        <w:t xml:space="preserve"> </w:t>
      </w:r>
      <w:r w:rsidR="00881A92" w:rsidRPr="00D0651E">
        <w:rPr>
          <w:color w:val="000000"/>
          <w:sz w:val="24"/>
        </w:rPr>
        <w:t>B</w:t>
      </w:r>
      <w:r w:rsidR="00881A92" w:rsidRPr="00D0651E">
        <w:rPr>
          <w:rFonts w:hint="eastAsia"/>
          <w:color w:val="000000"/>
          <w:sz w:val="24"/>
        </w:rPr>
        <w:t>elow</w:t>
      </w:r>
      <w:r w:rsidRPr="00D0651E">
        <w:rPr>
          <w:color w:val="000000"/>
          <w:sz w:val="24"/>
        </w:rPr>
        <w:t xml:space="preserve"> bachelor</w:t>
      </w:r>
    </w:p>
    <w:p w14:paraId="43E621B0" w14:textId="77777777" w:rsidR="00EB075E" w:rsidRPr="00D0651E" w:rsidRDefault="00EB075E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2F6547" w:rsidRPr="00D0651E">
        <w:rPr>
          <w:color w:val="000000"/>
          <w:sz w:val="24"/>
        </w:rPr>
        <w:t xml:space="preserve"> </w:t>
      </w:r>
      <w:r w:rsidRPr="00D0651E">
        <w:rPr>
          <w:color w:val="000000"/>
          <w:sz w:val="24"/>
        </w:rPr>
        <w:t>Bachelor</w:t>
      </w:r>
    </w:p>
    <w:p w14:paraId="6EA73786" w14:textId="77777777" w:rsidR="00EB075E" w:rsidRPr="00D0651E" w:rsidRDefault="00EB075E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2F6547" w:rsidRPr="00D0651E">
        <w:rPr>
          <w:color w:val="000000"/>
          <w:sz w:val="24"/>
        </w:rPr>
        <w:t xml:space="preserve"> </w:t>
      </w:r>
      <w:r w:rsidRPr="00D0651E">
        <w:rPr>
          <w:color w:val="000000"/>
          <w:sz w:val="24"/>
        </w:rPr>
        <w:t>Postgraduate</w:t>
      </w:r>
    </w:p>
    <w:p w14:paraId="200A00AC" w14:textId="77777777" w:rsidR="00AD4D65" w:rsidRPr="00D0651E" w:rsidRDefault="00AD4D65" w:rsidP="00AD4D65">
      <w:pPr>
        <w:numPr>
          <w:ilvl w:val="0"/>
          <w:numId w:val="31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>Professional title</w:t>
      </w:r>
    </w:p>
    <w:p w14:paraId="3AC89D07" w14:textId="77777777" w:rsidR="00AD4D65" w:rsidRPr="00D0651E" w:rsidRDefault="00AD4D65" w:rsidP="00AD4D65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Primary </w:t>
      </w:r>
    </w:p>
    <w:p w14:paraId="3D3CE784" w14:textId="77777777" w:rsidR="00AD4D65" w:rsidRPr="00D0651E" w:rsidRDefault="00AD4D65" w:rsidP="00AD4D65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Middle</w:t>
      </w:r>
    </w:p>
    <w:p w14:paraId="648A81DA" w14:textId="77777777" w:rsidR="00AD4D65" w:rsidRPr="00D0651E" w:rsidRDefault="00AD4D65" w:rsidP="00AD4D65">
      <w:pPr>
        <w:spacing w:line="360" w:lineRule="auto"/>
        <w:jc w:val="left"/>
        <w:rPr>
          <w:rFonts w:hint="eastAsia"/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AA25B7" w:rsidRPr="00D0651E">
        <w:rPr>
          <w:color w:val="000000"/>
          <w:sz w:val="24"/>
        </w:rPr>
        <w:t>S</w:t>
      </w:r>
      <w:r w:rsidRPr="00D0651E">
        <w:rPr>
          <w:color w:val="000000"/>
          <w:sz w:val="24"/>
        </w:rPr>
        <w:t>enior</w:t>
      </w:r>
      <w:r w:rsidR="00216F21" w:rsidRPr="00D0651E">
        <w:rPr>
          <w:color w:val="000000"/>
          <w:sz w:val="24"/>
        </w:rPr>
        <w:t xml:space="preserve"> </w:t>
      </w:r>
    </w:p>
    <w:p w14:paraId="30A46C4D" w14:textId="77777777" w:rsidR="00A43CB4" w:rsidRPr="00D0651E" w:rsidRDefault="00ED57C3" w:rsidP="003473C4">
      <w:pPr>
        <w:numPr>
          <w:ilvl w:val="0"/>
          <w:numId w:val="31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>Y</w:t>
      </w:r>
      <w:r w:rsidRPr="00D0651E">
        <w:rPr>
          <w:rFonts w:hint="eastAsia"/>
          <w:color w:val="000000"/>
          <w:sz w:val="24"/>
        </w:rPr>
        <w:t>ears</w:t>
      </w:r>
      <w:r w:rsidRPr="00D0651E">
        <w:rPr>
          <w:color w:val="000000"/>
          <w:sz w:val="24"/>
        </w:rPr>
        <w:t xml:space="preserve"> </w:t>
      </w:r>
      <w:r w:rsidR="00A43CB4" w:rsidRPr="00D0651E">
        <w:rPr>
          <w:color w:val="000000"/>
          <w:sz w:val="24"/>
        </w:rPr>
        <w:t xml:space="preserve">of GP experience </w:t>
      </w:r>
      <w:r w:rsidR="00565370" w:rsidRPr="00D0651E">
        <w:rPr>
          <w:color w:val="000000"/>
          <w:sz w:val="24"/>
        </w:rPr>
        <w:t>(year)</w:t>
      </w:r>
    </w:p>
    <w:p w14:paraId="2EDB933A" w14:textId="77777777" w:rsidR="002C7CC2" w:rsidRPr="00D0651E" w:rsidRDefault="002C7CC2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A43CB4" w:rsidRPr="00D0651E">
        <w:rPr>
          <w:color w:val="000000"/>
          <w:sz w:val="24"/>
        </w:rPr>
        <w:t xml:space="preserve"> &lt; </w:t>
      </w:r>
      <w:r w:rsidRPr="00D0651E">
        <w:rPr>
          <w:color w:val="000000"/>
          <w:sz w:val="24"/>
        </w:rPr>
        <w:t>5</w:t>
      </w:r>
      <w:r w:rsidRPr="00D0651E">
        <w:rPr>
          <w:color w:val="000000"/>
          <w:sz w:val="24"/>
        </w:rPr>
        <w:br/>
      </w: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A43CB4" w:rsidRPr="00D0651E">
        <w:rPr>
          <w:color w:val="000000"/>
          <w:sz w:val="24"/>
        </w:rPr>
        <w:t xml:space="preserve"> </w:t>
      </w:r>
      <w:r w:rsidRPr="00D0651E">
        <w:rPr>
          <w:color w:val="000000"/>
          <w:sz w:val="24"/>
        </w:rPr>
        <w:t>5-</w:t>
      </w:r>
      <w:r w:rsidR="00A818B6" w:rsidRPr="00D0651E">
        <w:rPr>
          <w:color w:val="000000"/>
          <w:sz w:val="24"/>
        </w:rPr>
        <w:t>9</w:t>
      </w:r>
      <w:r w:rsidRPr="00D0651E">
        <w:rPr>
          <w:color w:val="000000"/>
          <w:sz w:val="24"/>
        </w:rPr>
        <w:br/>
      </w: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A43CB4" w:rsidRPr="00D0651E">
        <w:rPr>
          <w:color w:val="000000"/>
          <w:sz w:val="24"/>
        </w:rPr>
        <w:t xml:space="preserve"> </w:t>
      </w:r>
      <w:r w:rsidRPr="00D0651E">
        <w:rPr>
          <w:color w:val="000000"/>
          <w:sz w:val="24"/>
        </w:rPr>
        <w:t>1</w:t>
      </w:r>
      <w:r w:rsidR="00A818B6" w:rsidRPr="00D0651E">
        <w:rPr>
          <w:color w:val="000000"/>
          <w:sz w:val="24"/>
        </w:rPr>
        <w:t>0</w:t>
      </w:r>
      <w:r w:rsidRPr="00D0651E">
        <w:rPr>
          <w:color w:val="000000"/>
          <w:sz w:val="24"/>
        </w:rPr>
        <w:t>-1</w:t>
      </w:r>
      <w:r w:rsidR="00A818B6" w:rsidRPr="00D0651E">
        <w:rPr>
          <w:color w:val="000000"/>
          <w:sz w:val="24"/>
        </w:rPr>
        <w:t>4</w:t>
      </w:r>
      <w:r w:rsidRPr="00D0651E">
        <w:rPr>
          <w:color w:val="000000"/>
          <w:sz w:val="24"/>
        </w:rPr>
        <w:br/>
      </w: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A43CB4" w:rsidRPr="00D0651E">
        <w:rPr>
          <w:color w:val="000000"/>
          <w:sz w:val="24"/>
        </w:rPr>
        <w:t xml:space="preserve"> ≥</w:t>
      </w:r>
      <w:r w:rsidRPr="00D0651E">
        <w:rPr>
          <w:color w:val="000000"/>
          <w:sz w:val="24"/>
        </w:rPr>
        <w:t>15</w:t>
      </w:r>
      <w:r w:rsidR="00A43CB4" w:rsidRPr="00D0651E">
        <w:rPr>
          <w:color w:val="000000"/>
          <w:sz w:val="24"/>
        </w:rPr>
        <w:t xml:space="preserve"> </w:t>
      </w:r>
    </w:p>
    <w:p w14:paraId="38ABD5F6" w14:textId="77777777" w:rsidR="00E4447C" w:rsidRPr="00D0651E" w:rsidRDefault="00AD4D65" w:rsidP="003473C4">
      <w:pPr>
        <w:numPr>
          <w:ilvl w:val="0"/>
          <w:numId w:val="31"/>
        </w:numPr>
        <w:spacing w:line="360" w:lineRule="auto"/>
        <w:jc w:val="left"/>
        <w:rPr>
          <w:color w:val="000000"/>
          <w:sz w:val="24"/>
        </w:rPr>
      </w:pPr>
      <w:bookmarkStart w:id="1" w:name="_Hlk142856217"/>
      <w:r w:rsidRPr="00D0651E">
        <w:rPr>
          <w:color w:val="000000"/>
          <w:sz w:val="24"/>
        </w:rPr>
        <w:t>Unit</w:t>
      </w:r>
      <w:r w:rsidR="00B77F66" w:rsidRPr="00D0651E">
        <w:rPr>
          <w:color w:val="000000"/>
          <w:sz w:val="24"/>
        </w:rPr>
        <w:t xml:space="preserve"> </w:t>
      </w:r>
      <w:r w:rsidR="00E4447C" w:rsidRPr="00D0651E">
        <w:rPr>
          <w:color w:val="000000"/>
          <w:sz w:val="24"/>
        </w:rPr>
        <w:t>of working</w:t>
      </w:r>
      <w:bookmarkEnd w:id="1"/>
    </w:p>
    <w:p w14:paraId="333C198E" w14:textId="77777777" w:rsidR="00E4447C" w:rsidRPr="00D0651E" w:rsidRDefault="00B77F66" w:rsidP="00722F5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C42395" w:rsidRPr="00D0651E">
        <w:rPr>
          <w:rFonts w:ascii="Segoe UI Symbol" w:hAnsi="Segoe UI Symbol" w:cs="Segoe UI Symbol"/>
          <w:color w:val="000000"/>
          <w:sz w:val="24"/>
        </w:rPr>
        <w:t xml:space="preserve"> </w:t>
      </w:r>
      <w:r w:rsidR="00E4447C" w:rsidRPr="00D0651E">
        <w:rPr>
          <w:color w:val="000000"/>
          <w:sz w:val="24"/>
        </w:rPr>
        <w:t>Urban of Pudong district</w:t>
      </w:r>
      <w:r w:rsidR="0027232D" w:rsidRPr="00D0651E">
        <w:rPr>
          <w:color w:val="000000"/>
          <w:sz w:val="24"/>
        </w:rPr>
        <w:t xml:space="preserve">, </w:t>
      </w:r>
      <w:r w:rsidR="00E4447C" w:rsidRPr="00D0651E">
        <w:rPr>
          <w:color w:val="000000"/>
          <w:sz w:val="24"/>
        </w:rPr>
        <w:t>Shanghai</w:t>
      </w:r>
    </w:p>
    <w:p w14:paraId="23AD389A" w14:textId="77777777" w:rsidR="00E4447C" w:rsidRPr="00D0651E" w:rsidRDefault="00B77F66" w:rsidP="00722F5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E4447C" w:rsidRPr="00D0651E">
        <w:rPr>
          <w:color w:val="000000"/>
          <w:sz w:val="24"/>
        </w:rPr>
        <w:t xml:space="preserve"> Suburb of Pudong </w:t>
      </w:r>
      <w:bookmarkStart w:id="2" w:name="_Hlk63518996"/>
      <w:r w:rsidR="00E4447C" w:rsidRPr="00D0651E">
        <w:rPr>
          <w:color w:val="000000"/>
          <w:sz w:val="24"/>
        </w:rPr>
        <w:t>district</w:t>
      </w:r>
      <w:bookmarkEnd w:id="2"/>
      <w:r w:rsidR="0027232D" w:rsidRPr="00D0651E">
        <w:rPr>
          <w:color w:val="000000"/>
          <w:sz w:val="24"/>
        </w:rPr>
        <w:t xml:space="preserve">, </w:t>
      </w:r>
      <w:r w:rsidR="00E4447C" w:rsidRPr="00D0651E">
        <w:rPr>
          <w:color w:val="000000"/>
          <w:sz w:val="24"/>
        </w:rPr>
        <w:t>Shanghai</w:t>
      </w:r>
    </w:p>
    <w:p w14:paraId="47612185" w14:textId="77777777" w:rsidR="00E4447C" w:rsidRPr="00D0651E" w:rsidRDefault="00B77F66" w:rsidP="00722F5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E4447C" w:rsidRPr="00D0651E">
        <w:rPr>
          <w:color w:val="000000"/>
          <w:sz w:val="24"/>
        </w:rPr>
        <w:t xml:space="preserve"> Urban of Puxi district</w:t>
      </w:r>
      <w:r w:rsidR="0027232D" w:rsidRPr="00D0651E">
        <w:rPr>
          <w:color w:val="000000"/>
          <w:sz w:val="24"/>
        </w:rPr>
        <w:t xml:space="preserve">, </w:t>
      </w:r>
      <w:r w:rsidR="00E4447C" w:rsidRPr="00D0651E">
        <w:rPr>
          <w:color w:val="000000"/>
          <w:sz w:val="24"/>
        </w:rPr>
        <w:t>Shanghai</w:t>
      </w:r>
    </w:p>
    <w:p w14:paraId="744FC048" w14:textId="77777777" w:rsidR="00E4447C" w:rsidRPr="00D0651E" w:rsidRDefault="00B77F66" w:rsidP="00722F5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E4447C" w:rsidRPr="00D0651E">
        <w:rPr>
          <w:color w:val="000000"/>
          <w:sz w:val="24"/>
        </w:rPr>
        <w:t xml:space="preserve"> Suburb of Puxi district</w:t>
      </w:r>
      <w:r w:rsidR="0027232D" w:rsidRPr="00D0651E">
        <w:rPr>
          <w:color w:val="000000"/>
          <w:sz w:val="24"/>
        </w:rPr>
        <w:t xml:space="preserve">, </w:t>
      </w:r>
      <w:r w:rsidR="00E4447C" w:rsidRPr="00D0651E">
        <w:rPr>
          <w:color w:val="000000"/>
          <w:sz w:val="24"/>
        </w:rPr>
        <w:t>Shanghai</w:t>
      </w:r>
    </w:p>
    <w:p w14:paraId="3290899C" w14:textId="77777777" w:rsidR="007C3444" w:rsidRPr="00D0651E" w:rsidRDefault="00E4447C" w:rsidP="003473C4">
      <w:pPr>
        <w:numPr>
          <w:ilvl w:val="0"/>
          <w:numId w:val="31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>Daily visiting patients</w:t>
      </w:r>
    </w:p>
    <w:p w14:paraId="6DFBFE76" w14:textId="77777777" w:rsidR="002B6685" w:rsidRPr="00D0651E" w:rsidRDefault="002B6685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2F6547" w:rsidRPr="00D0651E">
        <w:rPr>
          <w:color w:val="000000"/>
          <w:sz w:val="24"/>
        </w:rPr>
        <w:t xml:space="preserve"> </w:t>
      </w:r>
      <w:r w:rsidR="00CC77D9" w:rsidRPr="00D0651E">
        <w:rPr>
          <w:color w:val="000000"/>
          <w:sz w:val="24"/>
        </w:rPr>
        <w:t xml:space="preserve">&lt; </w:t>
      </w:r>
      <w:r w:rsidR="00F220FA" w:rsidRPr="00D0651E">
        <w:rPr>
          <w:color w:val="000000"/>
          <w:sz w:val="24"/>
        </w:rPr>
        <w:t>50</w:t>
      </w:r>
    </w:p>
    <w:p w14:paraId="775DD812" w14:textId="77777777" w:rsidR="002B6685" w:rsidRPr="00D0651E" w:rsidRDefault="002B6685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lastRenderedPageBreak/>
        <w:t>☐</w:t>
      </w:r>
      <w:r w:rsidR="002F6547" w:rsidRPr="00D0651E">
        <w:rPr>
          <w:color w:val="000000"/>
          <w:sz w:val="24"/>
        </w:rPr>
        <w:t xml:space="preserve"> </w:t>
      </w:r>
      <w:r w:rsidR="00F220FA" w:rsidRPr="00D0651E">
        <w:rPr>
          <w:color w:val="000000"/>
          <w:sz w:val="24"/>
        </w:rPr>
        <w:t>50</w:t>
      </w:r>
      <w:r w:rsidR="009A295C" w:rsidRPr="00D0651E">
        <w:rPr>
          <w:color w:val="000000"/>
          <w:sz w:val="24"/>
        </w:rPr>
        <w:t>-</w:t>
      </w:r>
      <w:r w:rsidR="00F220FA" w:rsidRPr="00D0651E">
        <w:rPr>
          <w:color w:val="000000"/>
          <w:sz w:val="24"/>
        </w:rPr>
        <w:t>69</w:t>
      </w:r>
    </w:p>
    <w:p w14:paraId="66371742" w14:textId="77777777" w:rsidR="002B6685" w:rsidRPr="00D0651E" w:rsidRDefault="002B6685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2F6547" w:rsidRPr="00D0651E">
        <w:rPr>
          <w:color w:val="000000"/>
          <w:sz w:val="24"/>
        </w:rPr>
        <w:t xml:space="preserve"> </w:t>
      </w:r>
      <w:r w:rsidR="00F220FA" w:rsidRPr="00D0651E">
        <w:rPr>
          <w:color w:val="000000"/>
          <w:sz w:val="24"/>
        </w:rPr>
        <w:t>70</w:t>
      </w:r>
      <w:r w:rsidR="009A295C" w:rsidRPr="00D0651E">
        <w:rPr>
          <w:color w:val="000000"/>
          <w:sz w:val="24"/>
        </w:rPr>
        <w:t>-</w:t>
      </w:r>
      <w:r w:rsidR="00F220FA" w:rsidRPr="00D0651E">
        <w:rPr>
          <w:color w:val="000000"/>
          <w:sz w:val="24"/>
        </w:rPr>
        <w:t>89</w:t>
      </w:r>
    </w:p>
    <w:p w14:paraId="6A842E65" w14:textId="77777777" w:rsidR="00F220FA" w:rsidRPr="00D0651E" w:rsidRDefault="00F220FA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90-109</w:t>
      </w:r>
    </w:p>
    <w:p w14:paraId="6BF4B659" w14:textId="77777777" w:rsidR="007C3444" w:rsidRPr="00D0651E" w:rsidRDefault="002B6685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2F6547" w:rsidRPr="00D0651E">
        <w:rPr>
          <w:color w:val="000000"/>
          <w:sz w:val="24"/>
        </w:rPr>
        <w:t xml:space="preserve"> </w:t>
      </w:r>
      <w:r w:rsidR="00CC77D9" w:rsidRPr="00D0651E">
        <w:rPr>
          <w:color w:val="000000"/>
          <w:sz w:val="24"/>
        </w:rPr>
        <w:t>≥</w:t>
      </w:r>
      <w:r w:rsidR="00F220FA" w:rsidRPr="00D0651E">
        <w:rPr>
          <w:color w:val="000000"/>
          <w:sz w:val="24"/>
        </w:rPr>
        <w:t>110</w:t>
      </w:r>
    </w:p>
    <w:p w14:paraId="2604767C" w14:textId="77777777" w:rsidR="00CC77D9" w:rsidRPr="00D0651E" w:rsidRDefault="00CC77D9" w:rsidP="003473C4">
      <w:pPr>
        <w:numPr>
          <w:ilvl w:val="0"/>
          <w:numId w:val="31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 xml:space="preserve">Proportion of patients with </w:t>
      </w:r>
      <w:r w:rsidR="00E4447C" w:rsidRPr="00D0651E">
        <w:rPr>
          <w:bCs/>
          <w:color w:val="000000"/>
          <w:sz w:val="24"/>
        </w:rPr>
        <w:t>self-reported hearing loss</w:t>
      </w:r>
      <w:r w:rsidR="004170A8" w:rsidRPr="00D0651E">
        <w:rPr>
          <w:bCs/>
          <w:color w:val="000000"/>
          <w:sz w:val="24"/>
        </w:rPr>
        <w:t xml:space="preserve"> over the past month</w:t>
      </w:r>
    </w:p>
    <w:p w14:paraId="14423A28" w14:textId="77777777" w:rsidR="00CC77D9" w:rsidRPr="00D0651E" w:rsidRDefault="00CC77D9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&lt;10%</w:t>
      </w:r>
    </w:p>
    <w:p w14:paraId="4BBDD278" w14:textId="77777777" w:rsidR="00CC77D9" w:rsidRPr="00D0651E" w:rsidRDefault="00CC77D9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10-29%</w:t>
      </w:r>
    </w:p>
    <w:p w14:paraId="4C401970" w14:textId="77777777" w:rsidR="00CC77D9" w:rsidRPr="00D0651E" w:rsidRDefault="00CC77D9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626B0D" w:rsidRPr="00D0651E">
        <w:rPr>
          <w:color w:val="000000"/>
          <w:sz w:val="24"/>
        </w:rPr>
        <w:t xml:space="preserve">≥ </w:t>
      </w:r>
      <w:r w:rsidRPr="00D0651E">
        <w:rPr>
          <w:color w:val="000000"/>
          <w:sz w:val="24"/>
        </w:rPr>
        <w:t>30%</w:t>
      </w:r>
    </w:p>
    <w:p w14:paraId="521CC157" w14:textId="77777777" w:rsidR="00626B0D" w:rsidRPr="00D0651E" w:rsidRDefault="00CC77D9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Unsure</w:t>
      </w:r>
    </w:p>
    <w:p w14:paraId="343216C6" w14:textId="77777777" w:rsidR="005D2B4F" w:rsidRPr="00D0651E" w:rsidRDefault="005D2B4F" w:rsidP="005D2B4F">
      <w:pPr>
        <w:numPr>
          <w:ilvl w:val="0"/>
          <w:numId w:val="31"/>
        </w:numPr>
        <w:spacing w:line="360" w:lineRule="auto"/>
        <w:jc w:val="left"/>
        <w:rPr>
          <w:b/>
          <w:bCs/>
          <w:color w:val="000000"/>
          <w:sz w:val="24"/>
        </w:rPr>
      </w:pPr>
      <w:r w:rsidRPr="00D0651E">
        <w:rPr>
          <w:color w:val="000000"/>
          <w:sz w:val="24"/>
        </w:rPr>
        <w:t>ARHL detection and management experience</w:t>
      </w:r>
      <w:r w:rsidR="00DE2330" w:rsidRPr="00D0651E">
        <w:rPr>
          <w:color w:val="000000"/>
          <w:sz w:val="24"/>
        </w:rPr>
        <w:t xml:space="preserve"> or training</w:t>
      </w:r>
    </w:p>
    <w:p w14:paraId="00A0808D" w14:textId="77777777" w:rsidR="005D2B4F" w:rsidRPr="00D0651E" w:rsidRDefault="005D2B4F" w:rsidP="005D2B4F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Yes</w:t>
      </w:r>
    </w:p>
    <w:p w14:paraId="287053CD" w14:textId="77777777" w:rsidR="003473C4" w:rsidRPr="00D0651E" w:rsidRDefault="005D2B4F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No</w:t>
      </w:r>
    </w:p>
    <w:p w14:paraId="784BAA40" w14:textId="77777777" w:rsidR="00CC7E7F" w:rsidRPr="00D0651E" w:rsidRDefault="00CC7E7F" w:rsidP="00E4447C">
      <w:pPr>
        <w:spacing w:line="360" w:lineRule="auto"/>
        <w:jc w:val="left"/>
        <w:rPr>
          <w:b/>
          <w:bCs/>
          <w:color w:val="000000"/>
          <w:sz w:val="24"/>
        </w:rPr>
      </w:pPr>
    </w:p>
    <w:p w14:paraId="09CF493C" w14:textId="77777777" w:rsidR="00626B0D" w:rsidRPr="00D0651E" w:rsidRDefault="00626B0D" w:rsidP="00E4447C">
      <w:pPr>
        <w:spacing w:line="360" w:lineRule="auto"/>
        <w:jc w:val="left"/>
        <w:rPr>
          <w:color w:val="000000"/>
          <w:sz w:val="24"/>
        </w:rPr>
      </w:pPr>
      <w:bookmarkStart w:id="3" w:name="_Hlk146465713"/>
      <w:r w:rsidRPr="00D0651E">
        <w:rPr>
          <w:b/>
          <w:bCs/>
          <w:color w:val="000000"/>
          <w:sz w:val="24"/>
        </w:rPr>
        <w:t xml:space="preserve">Knowledge of GPs toward </w:t>
      </w:r>
      <w:r w:rsidR="000C2630" w:rsidRPr="00D0651E">
        <w:rPr>
          <w:b/>
          <w:bCs/>
          <w:color w:val="000000"/>
          <w:sz w:val="24"/>
        </w:rPr>
        <w:t>ARHL</w:t>
      </w:r>
      <w:r w:rsidR="00E4447C" w:rsidRPr="00D0651E">
        <w:rPr>
          <w:b/>
          <w:bCs/>
          <w:color w:val="000000"/>
          <w:sz w:val="24"/>
        </w:rPr>
        <w:t xml:space="preserve"> screening</w:t>
      </w:r>
      <w:r w:rsidRPr="00D0651E">
        <w:rPr>
          <w:b/>
          <w:bCs/>
          <w:color w:val="000000"/>
          <w:sz w:val="24"/>
        </w:rPr>
        <w:t xml:space="preserve"> and management</w:t>
      </w:r>
    </w:p>
    <w:bookmarkEnd w:id="3"/>
    <w:p w14:paraId="703934EC" w14:textId="77777777" w:rsidR="00F95754" w:rsidRPr="00D0651E" w:rsidRDefault="00F95754" w:rsidP="00E4447C">
      <w:pPr>
        <w:numPr>
          <w:ilvl w:val="0"/>
          <w:numId w:val="32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 xml:space="preserve">What is the estimated percentage of </w:t>
      </w:r>
      <w:r w:rsidR="00E4447C" w:rsidRPr="00D0651E">
        <w:rPr>
          <w:color w:val="000000"/>
          <w:sz w:val="24"/>
        </w:rPr>
        <w:t xml:space="preserve">older adults </w:t>
      </w:r>
      <w:r w:rsidR="00C42395" w:rsidRPr="00D0651E">
        <w:rPr>
          <w:color w:val="000000"/>
          <w:sz w:val="24"/>
        </w:rPr>
        <w:t>(over</w:t>
      </w:r>
      <w:r w:rsidRPr="00D0651E">
        <w:rPr>
          <w:color w:val="000000"/>
          <w:sz w:val="24"/>
        </w:rPr>
        <w:t xml:space="preserve"> 60 </w:t>
      </w:r>
      <w:r w:rsidR="00C42395" w:rsidRPr="00D0651E">
        <w:rPr>
          <w:color w:val="000000"/>
          <w:sz w:val="24"/>
        </w:rPr>
        <w:t>years)</w:t>
      </w:r>
      <w:r w:rsidRPr="00D0651E">
        <w:rPr>
          <w:color w:val="000000"/>
          <w:sz w:val="24"/>
        </w:rPr>
        <w:t xml:space="preserve"> who have </w:t>
      </w:r>
      <w:r w:rsidR="00ED57C3" w:rsidRPr="00D0651E">
        <w:rPr>
          <w:color w:val="000000"/>
          <w:sz w:val="24"/>
        </w:rPr>
        <w:t>ARHL?</w:t>
      </w:r>
    </w:p>
    <w:p w14:paraId="5DB02F6E" w14:textId="77777777" w:rsidR="00626B0D" w:rsidRPr="00D0651E" w:rsidRDefault="00626B0D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&lt;10%</w:t>
      </w:r>
    </w:p>
    <w:p w14:paraId="4B1865CD" w14:textId="77777777" w:rsidR="00626B0D" w:rsidRPr="00D0651E" w:rsidRDefault="00626B0D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10-29%</w:t>
      </w:r>
    </w:p>
    <w:p w14:paraId="02065752" w14:textId="77777777" w:rsidR="00626B0D" w:rsidRPr="00D0651E" w:rsidRDefault="00626B0D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≥ 30%</w:t>
      </w:r>
    </w:p>
    <w:p w14:paraId="4850A334" w14:textId="77777777" w:rsidR="00C42395" w:rsidRPr="00D0651E" w:rsidRDefault="000929DA" w:rsidP="00C42395">
      <w:pPr>
        <w:numPr>
          <w:ilvl w:val="0"/>
          <w:numId w:val="32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>The characteristic</w:t>
      </w:r>
      <w:r w:rsidR="009457FB" w:rsidRPr="00D0651E">
        <w:rPr>
          <w:color w:val="000000"/>
          <w:sz w:val="24"/>
        </w:rPr>
        <w:t>s</w:t>
      </w:r>
      <w:r w:rsidR="00C42395" w:rsidRPr="00D0651E">
        <w:rPr>
          <w:color w:val="000000"/>
          <w:sz w:val="24"/>
        </w:rPr>
        <w:t xml:space="preserve"> of </w:t>
      </w:r>
      <w:r w:rsidR="000C2630" w:rsidRPr="00D0651E">
        <w:rPr>
          <w:rFonts w:hint="eastAsia"/>
          <w:color w:val="000000"/>
          <w:sz w:val="24"/>
        </w:rPr>
        <w:t>ARHL</w:t>
      </w:r>
      <w:r w:rsidR="009457FB" w:rsidRPr="00D0651E">
        <w:rPr>
          <w:color w:val="000000"/>
          <w:sz w:val="24"/>
        </w:rPr>
        <w:t xml:space="preserve"> </w:t>
      </w:r>
      <w:r w:rsidR="0024791D" w:rsidRPr="00D0651E">
        <w:rPr>
          <w:color w:val="000000"/>
          <w:sz w:val="24"/>
        </w:rPr>
        <w:t>are?</w:t>
      </w:r>
    </w:p>
    <w:p w14:paraId="5891E77F" w14:textId="77777777" w:rsidR="00C42395" w:rsidRPr="00D0651E" w:rsidRDefault="00C42395" w:rsidP="00C42395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9A25F2" w:rsidRPr="00D0651E">
        <w:rPr>
          <w:color w:val="000000"/>
          <w:sz w:val="24"/>
        </w:rPr>
        <w:t>It is a type of sensorineural hearing loss</w:t>
      </w:r>
    </w:p>
    <w:p w14:paraId="706AC94D" w14:textId="77777777" w:rsidR="009A25F2" w:rsidRPr="00D0651E" w:rsidRDefault="00C42395" w:rsidP="009A25F2">
      <w:pPr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6A5EFC" w:rsidRPr="00D0651E">
        <w:rPr>
          <w:rFonts w:ascii="Segoe UI Symbol" w:hAnsi="Segoe UI Symbol" w:cs="Segoe UI Symbol"/>
          <w:color w:val="000000"/>
          <w:sz w:val="24"/>
        </w:rPr>
        <w:t xml:space="preserve"> </w:t>
      </w:r>
      <w:r w:rsidR="006A5EFC" w:rsidRPr="00D0651E">
        <w:rPr>
          <w:color w:val="000000"/>
          <w:sz w:val="24"/>
        </w:rPr>
        <w:t xml:space="preserve">It is mainly characterized by </w:t>
      </w:r>
      <w:r w:rsidR="000929DA" w:rsidRPr="00D0651E">
        <w:rPr>
          <w:color w:val="000000"/>
          <w:sz w:val="24"/>
        </w:rPr>
        <w:t>high</w:t>
      </w:r>
      <w:r w:rsidR="006A5EFC" w:rsidRPr="00D0651E">
        <w:rPr>
          <w:color w:val="000000"/>
          <w:sz w:val="24"/>
        </w:rPr>
        <w:t>-frequency hearing loss in the early stage</w:t>
      </w:r>
    </w:p>
    <w:p w14:paraId="4BB98AD4" w14:textId="77777777" w:rsidR="00C42395" w:rsidRPr="00D0651E" w:rsidRDefault="00C42395" w:rsidP="00C42395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6A5EFC" w:rsidRPr="00D0651E">
        <w:rPr>
          <w:color w:val="000000"/>
          <w:sz w:val="24"/>
        </w:rPr>
        <w:t xml:space="preserve">It is one of the three common health problems for </w:t>
      </w:r>
      <w:r w:rsidR="006A5EFC" w:rsidRPr="00D0651E">
        <w:rPr>
          <w:rFonts w:hint="eastAsia"/>
          <w:color w:val="000000"/>
          <w:sz w:val="24"/>
        </w:rPr>
        <w:t>o</w:t>
      </w:r>
      <w:r w:rsidR="006A5EFC" w:rsidRPr="00D0651E">
        <w:rPr>
          <w:color w:val="000000"/>
          <w:sz w:val="24"/>
        </w:rPr>
        <w:t>lder adults</w:t>
      </w:r>
    </w:p>
    <w:p w14:paraId="280FCA99" w14:textId="77777777" w:rsidR="00522237" w:rsidRPr="00D0651E" w:rsidRDefault="00ED0034" w:rsidP="00C42395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 xml:space="preserve">☐ </w:t>
      </w:r>
      <w:r w:rsidRPr="00D0651E">
        <w:rPr>
          <w:color w:val="000000"/>
          <w:sz w:val="24"/>
        </w:rPr>
        <w:t>Be accompanied by tinnitus</w:t>
      </w:r>
    </w:p>
    <w:p w14:paraId="00DC126C" w14:textId="77777777" w:rsidR="00ED0034" w:rsidRPr="00D0651E" w:rsidRDefault="00ED0034" w:rsidP="00C42395">
      <w:pPr>
        <w:spacing w:line="360" w:lineRule="auto"/>
        <w:jc w:val="left"/>
        <w:rPr>
          <w:rFonts w:hint="eastAsia"/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 xml:space="preserve">☐ </w:t>
      </w:r>
      <w:r w:rsidRPr="00D0651E">
        <w:rPr>
          <w:color w:val="000000"/>
          <w:sz w:val="24"/>
        </w:rPr>
        <w:t xml:space="preserve">All of the above </w:t>
      </w:r>
    </w:p>
    <w:p w14:paraId="15BB6D9D" w14:textId="77777777" w:rsidR="00C42395" w:rsidRPr="00D0651E" w:rsidRDefault="00C42395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lastRenderedPageBreak/>
        <w:t>☐</w:t>
      </w:r>
      <w:r w:rsidRPr="00D0651E">
        <w:rPr>
          <w:color w:val="000000"/>
          <w:sz w:val="24"/>
        </w:rPr>
        <w:t xml:space="preserve"> Unsure</w:t>
      </w:r>
    </w:p>
    <w:p w14:paraId="5268D23D" w14:textId="77777777" w:rsidR="00B85475" w:rsidRPr="00D0651E" w:rsidRDefault="00B85475" w:rsidP="00B85475">
      <w:pPr>
        <w:numPr>
          <w:ilvl w:val="0"/>
          <w:numId w:val="32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>Which is not a modifiable risk factor</w:t>
      </w:r>
      <w:r w:rsidR="0054150D" w:rsidRPr="00D0651E">
        <w:rPr>
          <w:color w:val="000000"/>
          <w:sz w:val="24"/>
        </w:rPr>
        <w:t>s</w:t>
      </w:r>
      <w:r w:rsidRPr="00D0651E">
        <w:rPr>
          <w:color w:val="000000"/>
          <w:sz w:val="24"/>
        </w:rPr>
        <w:t xml:space="preserve"> that affects </w:t>
      </w:r>
      <w:r w:rsidR="00BA7D48" w:rsidRPr="00D0651E">
        <w:rPr>
          <w:color w:val="000000"/>
          <w:sz w:val="24"/>
        </w:rPr>
        <w:t>ARHL</w:t>
      </w:r>
      <w:r w:rsidRPr="00D0651E">
        <w:rPr>
          <w:color w:val="000000"/>
          <w:sz w:val="24"/>
        </w:rPr>
        <w:t>?</w:t>
      </w:r>
    </w:p>
    <w:p w14:paraId="1A5647F7" w14:textId="77777777" w:rsidR="00224E6D" w:rsidRPr="00D0651E" w:rsidRDefault="00224E6D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F5065A" w:rsidRPr="00D0651E">
        <w:rPr>
          <w:color w:val="000000"/>
          <w:sz w:val="24"/>
        </w:rPr>
        <w:t>lack of exercise</w:t>
      </w:r>
    </w:p>
    <w:p w14:paraId="7B1389C5" w14:textId="77777777" w:rsidR="00224E6D" w:rsidRPr="00D0651E" w:rsidRDefault="00224E6D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DC00C0" w:rsidRPr="00D0651E">
        <w:rPr>
          <w:color w:val="000000"/>
          <w:sz w:val="24"/>
        </w:rPr>
        <w:t>Ototoxic drug use</w:t>
      </w:r>
    </w:p>
    <w:p w14:paraId="37994FDD" w14:textId="77777777" w:rsidR="00224E6D" w:rsidRPr="00D0651E" w:rsidRDefault="00224E6D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DC00C0" w:rsidRPr="00D0651E">
        <w:rPr>
          <w:color w:val="000000"/>
          <w:sz w:val="24"/>
        </w:rPr>
        <w:t>noise</w:t>
      </w:r>
    </w:p>
    <w:p w14:paraId="0F99B086" w14:textId="77777777" w:rsidR="00224E6D" w:rsidRPr="00D0651E" w:rsidRDefault="00224E6D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="00F5065A" w:rsidRPr="00D0651E">
        <w:rPr>
          <w:color w:val="000000"/>
          <w:sz w:val="24"/>
        </w:rPr>
        <w:t xml:space="preserve"> moderate </w:t>
      </w:r>
      <w:r w:rsidR="00DC00C0" w:rsidRPr="00D0651E">
        <w:rPr>
          <w:color w:val="000000"/>
          <w:sz w:val="24"/>
        </w:rPr>
        <w:t xml:space="preserve">smoking and </w:t>
      </w:r>
      <w:r w:rsidR="00F5065A" w:rsidRPr="00D0651E">
        <w:rPr>
          <w:color w:val="000000"/>
          <w:sz w:val="24"/>
        </w:rPr>
        <w:t>drink</w:t>
      </w:r>
      <w:r w:rsidR="00DC00C0" w:rsidRPr="00D0651E">
        <w:rPr>
          <w:color w:val="000000"/>
          <w:sz w:val="24"/>
        </w:rPr>
        <w:t>ing</w:t>
      </w:r>
    </w:p>
    <w:p w14:paraId="1615B2FD" w14:textId="77777777" w:rsidR="00DC00C0" w:rsidRPr="00D0651E" w:rsidRDefault="00DC00C0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Chronic diseases (hypertension, diabetes, hyperlipidemia)</w:t>
      </w:r>
    </w:p>
    <w:p w14:paraId="59805120" w14:textId="77777777" w:rsidR="00B85475" w:rsidRPr="00D0651E" w:rsidRDefault="00B85475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 xml:space="preserve">☐ </w:t>
      </w:r>
      <w:r w:rsidR="00FE5D13" w:rsidRPr="00D0651E">
        <w:rPr>
          <w:color w:val="000000"/>
          <w:sz w:val="24"/>
        </w:rPr>
        <w:t xml:space="preserve">All </w:t>
      </w:r>
      <w:r w:rsidRPr="00D0651E">
        <w:rPr>
          <w:color w:val="000000"/>
          <w:sz w:val="24"/>
        </w:rPr>
        <w:t xml:space="preserve">of the above </w:t>
      </w:r>
    </w:p>
    <w:p w14:paraId="2AB521D3" w14:textId="77777777" w:rsidR="002F6547" w:rsidRPr="00D0651E" w:rsidRDefault="00F5065A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Unsure</w:t>
      </w:r>
      <w:r w:rsidR="00DC00C0" w:rsidRPr="00D0651E">
        <w:rPr>
          <w:color w:val="000000"/>
          <w:sz w:val="24"/>
        </w:rPr>
        <w:t xml:space="preserve"> </w:t>
      </w:r>
    </w:p>
    <w:p w14:paraId="01DF7665" w14:textId="77777777" w:rsidR="003E78F7" w:rsidRPr="00D0651E" w:rsidRDefault="009B59A4" w:rsidP="003E78F7">
      <w:pPr>
        <w:numPr>
          <w:ilvl w:val="0"/>
          <w:numId w:val="32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 xml:space="preserve">Common tools for </w:t>
      </w:r>
      <w:r w:rsidR="000C2630" w:rsidRPr="00D0651E">
        <w:rPr>
          <w:color w:val="000000"/>
          <w:sz w:val="24"/>
        </w:rPr>
        <w:t>ARHL</w:t>
      </w:r>
      <w:r w:rsidRPr="00D0651E">
        <w:rPr>
          <w:color w:val="000000"/>
          <w:sz w:val="24"/>
        </w:rPr>
        <w:t xml:space="preserve"> screening include</w:t>
      </w:r>
      <w:r w:rsidRPr="00D0651E">
        <w:rPr>
          <w:rFonts w:hint="eastAsia"/>
          <w:color w:val="000000"/>
          <w:sz w:val="24"/>
        </w:rPr>
        <w:t>？</w:t>
      </w:r>
    </w:p>
    <w:p w14:paraId="74CDB2E4" w14:textId="77777777" w:rsidR="009B59A4" w:rsidRPr="00D0651E" w:rsidRDefault="009B59A4" w:rsidP="009B59A4">
      <w:pPr>
        <w:spacing w:line="360" w:lineRule="auto"/>
        <w:jc w:val="left"/>
        <w:rPr>
          <w:rFonts w:ascii="Segoe UI Symbol" w:hAnsi="Segoe UI Symbol" w:cs="Segoe UI Symbol"/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 xml:space="preserve">☐ </w:t>
      </w:r>
      <w:r w:rsidR="0073263A" w:rsidRPr="00D0651E">
        <w:rPr>
          <w:color w:val="000000"/>
          <w:sz w:val="24"/>
        </w:rPr>
        <w:t>P</w:t>
      </w:r>
      <w:r w:rsidRPr="00D0651E">
        <w:rPr>
          <w:color w:val="000000"/>
          <w:sz w:val="24"/>
        </w:rPr>
        <w:t>ure tone audiometry</w:t>
      </w:r>
    </w:p>
    <w:p w14:paraId="1254C97F" w14:textId="77777777" w:rsidR="009B59A4" w:rsidRPr="00D0651E" w:rsidRDefault="009B59A4" w:rsidP="009B59A4">
      <w:pPr>
        <w:spacing w:line="360" w:lineRule="auto"/>
        <w:jc w:val="left"/>
        <w:rPr>
          <w:rFonts w:ascii="Segoe UI Symbol" w:hAnsi="Segoe UI Symbol" w:cs="Segoe UI Symbol"/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 xml:space="preserve">☐ </w:t>
      </w:r>
      <w:r w:rsidR="0073263A" w:rsidRPr="00D0651E">
        <w:rPr>
          <w:color w:val="000000"/>
          <w:sz w:val="24"/>
        </w:rPr>
        <w:t>O</w:t>
      </w:r>
      <w:r w:rsidRPr="00D0651E">
        <w:rPr>
          <w:color w:val="000000"/>
          <w:sz w:val="24"/>
        </w:rPr>
        <w:t>toacoustic emission</w:t>
      </w:r>
    </w:p>
    <w:p w14:paraId="59C2D07F" w14:textId="77777777" w:rsidR="009B59A4" w:rsidRPr="00D0651E" w:rsidRDefault="009B59A4" w:rsidP="009B59A4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 xml:space="preserve">☐ </w:t>
      </w:r>
      <w:r w:rsidR="0073263A" w:rsidRPr="00D0651E">
        <w:rPr>
          <w:color w:val="000000"/>
          <w:sz w:val="24"/>
        </w:rPr>
        <w:t>H</w:t>
      </w:r>
      <w:r w:rsidRPr="00D0651E">
        <w:rPr>
          <w:color w:val="000000"/>
          <w:sz w:val="24"/>
        </w:rPr>
        <w:t>earing handicap inventory for the elderly</w:t>
      </w:r>
      <w:r w:rsidRPr="00D0651E">
        <w:rPr>
          <w:rFonts w:hint="eastAsia"/>
          <w:color w:val="000000"/>
          <w:sz w:val="24"/>
        </w:rPr>
        <w:t>（</w:t>
      </w:r>
      <w:r w:rsidRPr="00D0651E">
        <w:rPr>
          <w:rFonts w:hint="eastAsia"/>
          <w:color w:val="000000"/>
          <w:sz w:val="24"/>
        </w:rPr>
        <w:t>H</w:t>
      </w:r>
      <w:r w:rsidRPr="00D0651E">
        <w:rPr>
          <w:color w:val="000000"/>
          <w:sz w:val="24"/>
        </w:rPr>
        <w:t>HIE</w:t>
      </w:r>
      <w:r w:rsidRPr="00D0651E">
        <w:rPr>
          <w:rFonts w:hint="eastAsia"/>
          <w:color w:val="000000"/>
          <w:sz w:val="24"/>
        </w:rPr>
        <w:t>）</w:t>
      </w:r>
    </w:p>
    <w:p w14:paraId="21C57D4B" w14:textId="77777777" w:rsidR="00ED0034" w:rsidRPr="00D0651E" w:rsidRDefault="00ED0034" w:rsidP="009B59A4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 xml:space="preserve">☐ </w:t>
      </w:r>
      <w:r w:rsidRPr="00D0651E">
        <w:rPr>
          <w:color w:val="000000"/>
          <w:sz w:val="24"/>
        </w:rPr>
        <w:t>Speech Audiometry</w:t>
      </w:r>
    </w:p>
    <w:p w14:paraId="306461F7" w14:textId="77777777" w:rsidR="00B85475" w:rsidRPr="00D0651E" w:rsidRDefault="00B85475" w:rsidP="009B59A4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 xml:space="preserve">☐ </w:t>
      </w:r>
      <w:r w:rsidRPr="00D0651E">
        <w:rPr>
          <w:color w:val="000000"/>
          <w:sz w:val="24"/>
        </w:rPr>
        <w:t xml:space="preserve">All of the above </w:t>
      </w:r>
    </w:p>
    <w:p w14:paraId="160F11A8" w14:textId="77777777" w:rsidR="009B59A4" w:rsidRPr="00D0651E" w:rsidRDefault="009B59A4" w:rsidP="009B59A4">
      <w:pPr>
        <w:spacing w:line="360" w:lineRule="auto"/>
        <w:jc w:val="left"/>
        <w:rPr>
          <w:rFonts w:hint="eastAsia"/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Unsure </w:t>
      </w:r>
    </w:p>
    <w:p w14:paraId="5B251419" w14:textId="77777777" w:rsidR="00F95754" w:rsidRPr="00D0651E" w:rsidRDefault="00DC00C0" w:rsidP="009B59A4">
      <w:pPr>
        <w:numPr>
          <w:ilvl w:val="0"/>
          <w:numId w:val="32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>The classification criteria for hearing loss are</w:t>
      </w:r>
      <w:r w:rsidR="00F95754" w:rsidRPr="00D0651E">
        <w:rPr>
          <w:color w:val="000000"/>
          <w:sz w:val="24"/>
        </w:rPr>
        <w:t>?</w:t>
      </w:r>
    </w:p>
    <w:p w14:paraId="3880FA85" w14:textId="77777777" w:rsidR="003453C7" w:rsidRPr="00D0651E" w:rsidRDefault="00DC54B6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3453C7" w:rsidRPr="00D0651E">
        <w:rPr>
          <w:color w:val="000000"/>
          <w:sz w:val="24"/>
        </w:rPr>
        <w:t xml:space="preserve">The average of the pure tone audiometry thresholds (0.5kHz, 1kHz, 2kHz, 4kHz) of better ears is used as the grading standard </w:t>
      </w:r>
    </w:p>
    <w:p w14:paraId="47178853" w14:textId="77777777" w:rsidR="00DC54B6" w:rsidRPr="00D0651E" w:rsidRDefault="003453C7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 xml:space="preserve">☐ </w:t>
      </w:r>
      <w:r w:rsidR="00D967BA" w:rsidRPr="00D0651E">
        <w:rPr>
          <w:color w:val="000000"/>
          <w:kern w:val="0"/>
          <w:sz w:val="24"/>
        </w:rPr>
        <w:t xml:space="preserve">≤ </w:t>
      </w:r>
      <w:r w:rsidR="00D967BA" w:rsidRPr="00D0651E">
        <w:rPr>
          <w:rFonts w:hint="eastAsia"/>
          <w:color w:val="000000"/>
          <w:kern w:val="0"/>
          <w:sz w:val="24"/>
        </w:rPr>
        <w:t>25dB/HL is normal</w:t>
      </w:r>
      <w:r w:rsidR="00D967BA" w:rsidRPr="00D0651E">
        <w:rPr>
          <w:color w:val="000000"/>
          <w:sz w:val="24"/>
        </w:rPr>
        <w:t xml:space="preserve"> </w:t>
      </w:r>
    </w:p>
    <w:p w14:paraId="6CD5A0FB" w14:textId="77777777" w:rsidR="00D967BA" w:rsidRPr="00D0651E" w:rsidRDefault="00DC54B6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D967BA" w:rsidRPr="00D0651E">
        <w:rPr>
          <w:rFonts w:hint="eastAsia"/>
          <w:color w:val="000000"/>
          <w:kern w:val="0"/>
          <w:sz w:val="24"/>
        </w:rPr>
        <w:t>26-40dB/HL mild hearing loss</w:t>
      </w:r>
      <w:r w:rsidR="00D967BA" w:rsidRPr="00D0651E">
        <w:rPr>
          <w:color w:val="000000"/>
          <w:kern w:val="0"/>
          <w:sz w:val="24"/>
        </w:rPr>
        <w:t>;</w:t>
      </w:r>
      <w:r w:rsidR="00D967BA" w:rsidRPr="00D0651E">
        <w:rPr>
          <w:rFonts w:ascii="Segoe UI Symbol" w:hAnsi="Segoe UI Symbol" w:cs="Segoe UI Symbol"/>
          <w:color w:val="000000"/>
          <w:sz w:val="24"/>
        </w:rPr>
        <w:t xml:space="preserve"> </w:t>
      </w:r>
      <w:r w:rsidR="00D967BA" w:rsidRPr="00D0651E">
        <w:rPr>
          <w:rFonts w:hint="eastAsia"/>
          <w:color w:val="000000"/>
          <w:kern w:val="0"/>
          <w:sz w:val="24"/>
        </w:rPr>
        <w:t>41-</w:t>
      </w:r>
      <w:r w:rsidR="00D967BA" w:rsidRPr="00D0651E">
        <w:rPr>
          <w:color w:val="000000"/>
          <w:kern w:val="0"/>
          <w:sz w:val="24"/>
        </w:rPr>
        <w:t>60</w:t>
      </w:r>
      <w:r w:rsidR="00D967BA" w:rsidRPr="00D0651E">
        <w:rPr>
          <w:rFonts w:hint="eastAsia"/>
          <w:color w:val="000000"/>
          <w:kern w:val="0"/>
          <w:sz w:val="24"/>
        </w:rPr>
        <w:t>dB/HL moderate hearing loss</w:t>
      </w:r>
      <w:r w:rsidR="00D967BA" w:rsidRPr="00D0651E">
        <w:rPr>
          <w:color w:val="000000"/>
          <w:kern w:val="0"/>
          <w:sz w:val="24"/>
        </w:rPr>
        <w:t>;61-80 dB/HL severe hearing loss; ≥</w:t>
      </w:r>
      <w:r w:rsidR="00D967BA" w:rsidRPr="00D0651E">
        <w:rPr>
          <w:rFonts w:hint="eastAsia"/>
          <w:color w:val="000000"/>
          <w:kern w:val="0"/>
          <w:sz w:val="24"/>
        </w:rPr>
        <w:t xml:space="preserve"> </w:t>
      </w:r>
      <w:r w:rsidR="00D967BA" w:rsidRPr="00D0651E">
        <w:rPr>
          <w:color w:val="000000"/>
          <w:kern w:val="0"/>
          <w:sz w:val="24"/>
        </w:rPr>
        <w:t>81</w:t>
      </w:r>
      <w:r w:rsidR="00D967BA" w:rsidRPr="00D0651E">
        <w:rPr>
          <w:rFonts w:hint="eastAsia"/>
          <w:color w:val="000000"/>
          <w:kern w:val="0"/>
          <w:sz w:val="24"/>
        </w:rPr>
        <w:t>dB/HL p</w:t>
      </w:r>
      <w:r w:rsidR="00D967BA" w:rsidRPr="00D0651E">
        <w:rPr>
          <w:color w:val="000000"/>
          <w:kern w:val="0"/>
          <w:sz w:val="24"/>
        </w:rPr>
        <w:t>rofound</w:t>
      </w:r>
      <w:r w:rsidR="00D967BA" w:rsidRPr="00D0651E">
        <w:rPr>
          <w:rFonts w:hint="eastAsia"/>
          <w:color w:val="000000"/>
          <w:kern w:val="0"/>
          <w:sz w:val="24"/>
        </w:rPr>
        <w:t xml:space="preserve"> hearing loss</w:t>
      </w:r>
    </w:p>
    <w:p w14:paraId="5A8DAC4D" w14:textId="77777777" w:rsidR="002F6547" w:rsidRPr="00D0651E" w:rsidRDefault="00DC54B6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EA4E09" w:rsidRPr="00D0651E">
        <w:rPr>
          <w:color w:val="000000"/>
          <w:sz w:val="24"/>
        </w:rPr>
        <w:t>Unsure</w:t>
      </w:r>
    </w:p>
    <w:p w14:paraId="0817EE34" w14:textId="77777777" w:rsidR="003A0448" w:rsidRPr="00D0651E" w:rsidRDefault="003A0448" w:rsidP="004B0E5C">
      <w:pPr>
        <w:numPr>
          <w:ilvl w:val="0"/>
          <w:numId w:val="32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 xml:space="preserve">Which of the </w:t>
      </w:r>
      <w:r w:rsidR="00ED0034" w:rsidRPr="00D0651E">
        <w:rPr>
          <w:color w:val="000000"/>
          <w:sz w:val="24"/>
        </w:rPr>
        <w:t>following are hazards</w:t>
      </w:r>
      <w:r w:rsidR="00C321F7" w:rsidRPr="00D0651E">
        <w:rPr>
          <w:color w:val="000000"/>
          <w:sz w:val="24"/>
        </w:rPr>
        <w:t xml:space="preserve"> of </w:t>
      </w:r>
      <w:r w:rsidR="000C2630" w:rsidRPr="00D0651E">
        <w:rPr>
          <w:color w:val="000000"/>
          <w:sz w:val="24"/>
        </w:rPr>
        <w:t>ARHL</w:t>
      </w:r>
      <w:r w:rsidRPr="00D0651E">
        <w:rPr>
          <w:color w:val="000000"/>
          <w:sz w:val="24"/>
        </w:rPr>
        <w:t>?</w:t>
      </w:r>
    </w:p>
    <w:p w14:paraId="1919E768" w14:textId="77777777" w:rsidR="00C321F7" w:rsidRPr="00D0651E" w:rsidRDefault="003A0448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lastRenderedPageBreak/>
        <w:t>☐</w:t>
      </w:r>
      <w:r w:rsidRPr="00D0651E">
        <w:rPr>
          <w:color w:val="000000"/>
          <w:sz w:val="24"/>
        </w:rPr>
        <w:t xml:space="preserve"> </w:t>
      </w:r>
      <w:r w:rsidR="00C321F7" w:rsidRPr="00D0651E">
        <w:rPr>
          <w:color w:val="000000"/>
          <w:sz w:val="24"/>
        </w:rPr>
        <w:t>Decreased speech communication ability</w:t>
      </w:r>
    </w:p>
    <w:p w14:paraId="11CF4232" w14:textId="77777777" w:rsidR="00C321F7" w:rsidRPr="00D0651E" w:rsidRDefault="00C321F7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 xml:space="preserve">☐ </w:t>
      </w:r>
      <w:r w:rsidRPr="00D0651E">
        <w:rPr>
          <w:color w:val="000000"/>
          <w:sz w:val="24"/>
        </w:rPr>
        <w:t>Decreased cognitive ability</w:t>
      </w:r>
    </w:p>
    <w:p w14:paraId="572B4198" w14:textId="77777777" w:rsidR="003A0448" w:rsidRPr="00D0651E" w:rsidRDefault="003A0448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C321F7" w:rsidRPr="00D0651E">
        <w:rPr>
          <w:color w:val="000000"/>
          <w:sz w:val="24"/>
        </w:rPr>
        <w:t xml:space="preserve">Decreased emotional and social communication ability </w:t>
      </w:r>
    </w:p>
    <w:p w14:paraId="31803E5C" w14:textId="77777777" w:rsidR="003A0448" w:rsidRPr="00D0651E" w:rsidRDefault="003A0448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C321F7" w:rsidRPr="00D0651E">
        <w:rPr>
          <w:color w:val="000000"/>
          <w:sz w:val="24"/>
        </w:rPr>
        <w:t>and decreased risk avoidance ability</w:t>
      </w:r>
    </w:p>
    <w:p w14:paraId="1FE5169B" w14:textId="77777777" w:rsidR="003A0448" w:rsidRPr="00D0651E" w:rsidRDefault="003A0448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3A0FF9" w:rsidRPr="00D0651E">
        <w:rPr>
          <w:color w:val="000000"/>
          <w:sz w:val="24"/>
        </w:rPr>
        <w:t>All of the above</w:t>
      </w:r>
    </w:p>
    <w:p w14:paraId="32A10137" w14:textId="77777777" w:rsidR="002F6547" w:rsidRPr="00D0651E" w:rsidRDefault="003A0448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</w:t>
      </w:r>
      <w:r w:rsidR="003A0FF9" w:rsidRPr="00D0651E">
        <w:rPr>
          <w:color w:val="000000"/>
          <w:sz w:val="24"/>
        </w:rPr>
        <w:t>Unsure</w:t>
      </w:r>
    </w:p>
    <w:p w14:paraId="65B86AB4" w14:textId="77777777" w:rsidR="00A96CF6" w:rsidRPr="00D0651E" w:rsidRDefault="00A96CF6" w:rsidP="00A96CF6">
      <w:pPr>
        <w:numPr>
          <w:ilvl w:val="0"/>
          <w:numId w:val="32"/>
        </w:num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 xml:space="preserve">Which statement is false concerning treatment of </w:t>
      </w:r>
      <w:r w:rsidR="000C2630" w:rsidRPr="00D0651E">
        <w:rPr>
          <w:color w:val="000000"/>
          <w:sz w:val="24"/>
        </w:rPr>
        <w:t>ARHL</w:t>
      </w:r>
      <w:r w:rsidRPr="00D0651E">
        <w:rPr>
          <w:color w:val="000000"/>
          <w:sz w:val="24"/>
        </w:rPr>
        <w:t>?</w:t>
      </w:r>
    </w:p>
    <w:p w14:paraId="6EE25F6B" w14:textId="77777777" w:rsidR="00A96CF6" w:rsidRPr="00D0651E" w:rsidRDefault="00A96CF6" w:rsidP="00A96CF6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Hearing aids are the main treatment option</w:t>
      </w:r>
    </w:p>
    <w:p w14:paraId="7D737884" w14:textId="77777777" w:rsidR="00A96CF6" w:rsidRPr="00D0651E" w:rsidRDefault="00A96CF6" w:rsidP="00A96CF6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There is no focalizatio</w:t>
      </w:r>
      <w:r w:rsidRPr="00D0651E">
        <w:rPr>
          <w:rFonts w:hint="eastAsia"/>
          <w:color w:val="000000"/>
          <w:sz w:val="24"/>
        </w:rPr>
        <w:t>n</w:t>
      </w:r>
      <w:r w:rsidRPr="00D0651E">
        <w:rPr>
          <w:color w:val="000000"/>
          <w:sz w:val="24"/>
        </w:rPr>
        <w:t xml:space="preserve"> drug treatment currently</w:t>
      </w:r>
    </w:p>
    <w:p w14:paraId="51E3487A" w14:textId="77777777" w:rsidR="00A96CF6" w:rsidRPr="00D0651E" w:rsidRDefault="00A96CF6" w:rsidP="00A96CF6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It is important to rule out and treat reversible risks</w:t>
      </w:r>
    </w:p>
    <w:p w14:paraId="17605926" w14:textId="77777777" w:rsidR="00A96CF6" w:rsidRPr="00D0651E" w:rsidRDefault="00A96CF6" w:rsidP="00A96CF6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The hearing function may reverse automatically in some </w:t>
      </w:r>
      <w:r w:rsidR="000C2630" w:rsidRPr="00D0651E">
        <w:rPr>
          <w:color w:val="000000"/>
          <w:sz w:val="24"/>
        </w:rPr>
        <w:t>ARHL</w:t>
      </w:r>
      <w:r w:rsidRPr="00D0651E">
        <w:rPr>
          <w:color w:val="000000"/>
          <w:sz w:val="24"/>
        </w:rPr>
        <w:t xml:space="preserve"> cases</w:t>
      </w:r>
    </w:p>
    <w:p w14:paraId="6648BEB3" w14:textId="77777777" w:rsidR="00371863" w:rsidRPr="00D0651E" w:rsidRDefault="00A96CF6" w:rsidP="00A96CF6">
      <w:pPr>
        <w:spacing w:line="360" w:lineRule="auto"/>
        <w:jc w:val="left"/>
        <w:rPr>
          <w:color w:val="000000"/>
          <w:sz w:val="24"/>
        </w:rPr>
      </w:pPr>
      <w:r w:rsidRPr="00D0651E">
        <w:rPr>
          <w:rFonts w:ascii="Segoe UI Symbol" w:hAnsi="Segoe UI Symbol" w:cs="Segoe UI Symbol"/>
          <w:color w:val="000000"/>
          <w:sz w:val="24"/>
        </w:rPr>
        <w:t>☐</w:t>
      </w:r>
      <w:r w:rsidRPr="00D0651E">
        <w:rPr>
          <w:color w:val="000000"/>
          <w:sz w:val="24"/>
        </w:rPr>
        <w:t xml:space="preserve"> Unsure</w:t>
      </w:r>
    </w:p>
    <w:p w14:paraId="0FC8C633" w14:textId="77777777" w:rsidR="00BF5247" w:rsidRPr="00D0651E" w:rsidRDefault="00BF5247" w:rsidP="00A96CF6">
      <w:pPr>
        <w:spacing w:line="360" w:lineRule="auto"/>
        <w:jc w:val="left"/>
        <w:rPr>
          <w:color w:val="000000"/>
          <w:sz w:val="24"/>
        </w:rPr>
      </w:pPr>
    </w:p>
    <w:p w14:paraId="24685EF5" w14:textId="77777777" w:rsidR="00371863" w:rsidRPr="00D0651E" w:rsidRDefault="00371863" w:rsidP="00255DC9">
      <w:pPr>
        <w:spacing w:line="360" w:lineRule="auto"/>
        <w:jc w:val="left"/>
        <w:rPr>
          <w:color w:val="000000"/>
          <w:sz w:val="24"/>
        </w:rPr>
      </w:pPr>
    </w:p>
    <w:p w14:paraId="530F9AF8" w14:textId="77777777" w:rsidR="00371863" w:rsidRPr="00D0651E" w:rsidRDefault="00FF5571" w:rsidP="00255DC9">
      <w:pPr>
        <w:spacing w:line="360" w:lineRule="auto"/>
        <w:jc w:val="left"/>
        <w:rPr>
          <w:b/>
          <w:bCs/>
          <w:color w:val="000000"/>
          <w:sz w:val="24"/>
        </w:rPr>
      </w:pPr>
      <w:r w:rsidRPr="00D0651E">
        <w:rPr>
          <w:b/>
          <w:bCs/>
          <w:color w:val="000000"/>
          <w:sz w:val="24"/>
        </w:rPr>
        <w:t xml:space="preserve">Attitudes of GPs </w:t>
      </w:r>
      <w:r w:rsidR="009128CB" w:rsidRPr="00D0651E">
        <w:rPr>
          <w:b/>
          <w:bCs/>
          <w:color w:val="000000"/>
          <w:sz w:val="24"/>
        </w:rPr>
        <w:t xml:space="preserve">toward ARHL detection and management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4"/>
        <w:gridCol w:w="1043"/>
        <w:gridCol w:w="1069"/>
        <w:gridCol w:w="910"/>
        <w:gridCol w:w="803"/>
        <w:gridCol w:w="1043"/>
      </w:tblGrid>
      <w:tr w:rsidR="008E4DC0" w:rsidRPr="00D0651E" w14:paraId="74DF8DBA" w14:textId="77777777" w:rsidTr="00ED2F6D">
        <w:tc>
          <w:tcPr>
            <w:tcW w:w="3654" w:type="dxa"/>
            <w:shd w:val="clear" w:color="auto" w:fill="auto"/>
          </w:tcPr>
          <w:p w14:paraId="18B8FE41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043" w:type="dxa"/>
            <w:shd w:val="clear" w:color="auto" w:fill="auto"/>
          </w:tcPr>
          <w:p w14:paraId="0BFEB525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Strongly disagree</w:t>
            </w:r>
          </w:p>
        </w:tc>
        <w:tc>
          <w:tcPr>
            <w:tcW w:w="1069" w:type="dxa"/>
            <w:shd w:val="clear" w:color="auto" w:fill="auto"/>
          </w:tcPr>
          <w:p w14:paraId="45780264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Disagree</w:t>
            </w:r>
          </w:p>
        </w:tc>
        <w:tc>
          <w:tcPr>
            <w:tcW w:w="910" w:type="dxa"/>
            <w:shd w:val="clear" w:color="auto" w:fill="auto"/>
          </w:tcPr>
          <w:p w14:paraId="280087C7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Unsure</w:t>
            </w:r>
          </w:p>
        </w:tc>
        <w:tc>
          <w:tcPr>
            <w:tcW w:w="803" w:type="dxa"/>
            <w:shd w:val="clear" w:color="auto" w:fill="auto"/>
          </w:tcPr>
          <w:p w14:paraId="3765A1C7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Agree</w:t>
            </w:r>
          </w:p>
        </w:tc>
        <w:tc>
          <w:tcPr>
            <w:tcW w:w="1043" w:type="dxa"/>
            <w:shd w:val="clear" w:color="auto" w:fill="auto"/>
          </w:tcPr>
          <w:p w14:paraId="50FC29E1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Strongly Agree</w:t>
            </w:r>
          </w:p>
        </w:tc>
      </w:tr>
      <w:tr w:rsidR="008E4DC0" w:rsidRPr="00D0651E" w14:paraId="462E8FB1" w14:textId="77777777" w:rsidTr="00ED2F6D">
        <w:tc>
          <w:tcPr>
            <w:tcW w:w="3654" w:type="dxa"/>
            <w:shd w:val="clear" w:color="auto" w:fill="auto"/>
          </w:tcPr>
          <w:p w14:paraId="3F4D157A" w14:textId="77777777" w:rsidR="008E4DC0" w:rsidRPr="00D0651E" w:rsidRDefault="000C2630" w:rsidP="00255DC9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ARHL</w:t>
            </w:r>
            <w:r w:rsidR="008E4DC0" w:rsidRPr="00D0651E">
              <w:rPr>
                <w:color w:val="000000"/>
                <w:sz w:val="24"/>
              </w:rPr>
              <w:t xml:space="preserve"> is not </w:t>
            </w:r>
            <w:r w:rsidR="00F413FF" w:rsidRPr="00D0651E">
              <w:rPr>
                <w:rFonts w:hint="eastAsia"/>
                <w:color w:val="000000"/>
                <w:sz w:val="24"/>
              </w:rPr>
              <w:t>a</w:t>
            </w:r>
            <w:r w:rsidR="00F413FF" w:rsidRPr="00D0651E">
              <w:rPr>
                <w:color w:val="000000"/>
                <w:sz w:val="24"/>
              </w:rPr>
              <w:t xml:space="preserve"> degenerative aging process but </w:t>
            </w:r>
            <w:r w:rsidR="008E4DC0" w:rsidRPr="00D0651E">
              <w:rPr>
                <w:color w:val="000000"/>
                <w:sz w:val="24"/>
              </w:rPr>
              <w:t>a disease</w:t>
            </w:r>
            <w:r w:rsidR="00F413FF" w:rsidRPr="00D0651E">
              <w:rPr>
                <w:color w:val="000000"/>
                <w:sz w:val="24"/>
              </w:rPr>
              <w:t>.</w:t>
            </w:r>
            <w:r w:rsidR="008E4DC0" w:rsidRPr="00D0651E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B3DBB5F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A49DB04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E64086F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EA47E50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78EA3CB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8E4DC0" w:rsidRPr="00D0651E" w14:paraId="7E541D59" w14:textId="77777777" w:rsidTr="00ED2F6D">
        <w:tc>
          <w:tcPr>
            <w:tcW w:w="3654" w:type="dxa"/>
            <w:shd w:val="clear" w:color="auto" w:fill="auto"/>
          </w:tcPr>
          <w:p w14:paraId="034B5731" w14:textId="77777777" w:rsidR="008E4DC0" w:rsidRPr="00D0651E" w:rsidRDefault="008E4DC0" w:rsidP="00255DC9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 xml:space="preserve"> </w:t>
            </w:r>
            <w:r w:rsidR="006F768C" w:rsidRPr="00D0651E">
              <w:rPr>
                <w:color w:val="000000"/>
                <w:sz w:val="24"/>
              </w:rPr>
              <w:t xml:space="preserve">All older adults suspected of </w:t>
            </w:r>
            <w:r w:rsidR="000C2630" w:rsidRPr="00D0651E">
              <w:rPr>
                <w:color w:val="000000"/>
                <w:sz w:val="24"/>
              </w:rPr>
              <w:t>ARHL</w:t>
            </w:r>
            <w:r w:rsidR="006F768C" w:rsidRPr="00D0651E">
              <w:rPr>
                <w:color w:val="000000"/>
                <w:sz w:val="24"/>
              </w:rPr>
              <w:t xml:space="preserve"> should undergo a diagnostic evaluation</w:t>
            </w:r>
            <w:r w:rsidR="00901CB0" w:rsidRPr="00D0651E">
              <w:rPr>
                <w:rFonts w:hint="eastAsia"/>
                <w:color w:val="000000"/>
                <w:sz w:val="24"/>
              </w:rPr>
              <w:t>.</w:t>
            </w:r>
            <w:r w:rsidR="006F768C" w:rsidRPr="00D0651E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C5C96C3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710BE3E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85EFD42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F26914F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5A176B6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8E4DC0" w:rsidRPr="00D0651E" w14:paraId="0361BE90" w14:textId="77777777" w:rsidTr="00ED2F6D">
        <w:tc>
          <w:tcPr>
            <w:tcW w:w="3654" w:type="dxa"/>
            <w:shd w:val="clear" w:color="auto" w:fill="auto"/>
          </w:tcPr>
          <w:p w14:paraId="7BF6DB7C" w14:textId="77777777" w:rsidR="008E4DC0" w:rsidRPr="00D0651E" w:rsidRDefault="006F768C" w:rsidP="00255DC9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 xml:space="preserve">There are more advantages than disadvantages to screening if someone has </w:t>
            </w:r>
            <w:r w:rsidR="000C2630" w:rsidRPr="00D0651E">
              <w:rPr>
                <w:color w:val="000000"/>
                <w:sz w:val="24"/>
              </w:rPr>
              <w:t>ARHL</w:t>
            </w:r>
            <w:r w:rsidRPr="00D0651E">
              <w:rPr>
                <w:color w:val="000000"/>
                <w:sz w:val="24"/>
              </w:rPr>
              <w:t>.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84F2380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F11BE4B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6BE0017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21638B7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98A8D75" w14:textId="77777777" w:rsidR="008E4DC0" w:rsidRPr="00D0651E" w:rsidRDefault="008E4DC0" w:rsidP="00255DC9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8E4DC0" w:rsidRPr="00D0651E" w14:paraId="52A98D7B" w14:textId="77777777" w:rsidTr="00ED2F6D">
        <w:tc>
          <w:tcPr>
            <w:tcW w:w="3654" w:type="dxa"/>
            <w:shd w:val="clear" w:color="auto" w:fill="auto"/>
          </w:tcPr>
          <w:p w14:paraId="57D853DB" w14:textId="77777777" w:rsidR="008E4DC0" w:rsidRPr="00D0651E" w:rsidRDefault="008E4DC0" w:rsidP="00263D0A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 xml:space="preserve">Early recognition and management can </w:t>
            </w:r>
            <w:r w:rsidR="0083096F" w:rsidRPr="00D0651E">
              <w:rPr>
                <w:color w:val="000000"/>
                <w:sz w:val="24"/>
              </w:rPr>
              <w:t xml:space="preserve">reduce the </w:t>
            </w:r>
            <w:r w:rsidR="0083096F" w:rsidRPr="00D0651E">
              <w:rPr>
                <w:color w:val="000000"/>
                <w:sz w:val="24"/>
              </w:rPr>
              <w:lastRenderedPageBreak/>
              <w:t xml:space="preserve">harm caused by </w:t>
            </w:r>
            <w:r w:rsidR="000C2630" w:rsidRPr="00D0651E">
              <w:rPr>
                <w:color w:val="000000"/>
                <w:sz w:val="24"/>
              </w:rPr>
              <w:t>ARHL</w:t>
            </w:r>
            <w:r w:rsidR="0083096F" w:rsidRPr="00D0651E">
              <w:rPr>
                <w:color w:val="000000"/>
                <w:sz w:val="24"/>
              </w:rPr>
              <w:t>.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115E595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lastRenderedPageBreak/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015439E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ACFF0F9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65C3B81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B637C70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8E4DC0" w:rsidRPr="00D0651E" w14:paraId="16A8BCB1" w14:textId="77777777" w:rsidTr="00ED2F6D">
        <w:tc>
          <w:tcPr>
            <w:tcW w:w="3654" w:type="dxa"/>
            <w:shd w:val="clear" w:color="auto" w:fill="auto"/>
          </w:tcPr>
          <w:p w14:paraId="4DA59BBF" w14:textId="77777777" w:rsidR="008E4DC0" w:rsidRPr="00D0651E" w:rsidRDefault="008E4DC0" w:rsidP="00263D0A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 xml:space="preserve"> There are more advantages than disadvantages to manage </w:t>
            </w:r>
            <w:r w:rsidR="000C2630" w:rsidRPr="00D0651E">
              <w:rPr>
                <w:color w:val="000000"/>
                <w:sz w:val="24"/>
              </w:rPr>
              <w:t>ARHL</w:t>
            </w:r>
            <w:r w:rsidR="0083096F" w:rsidRPr="00D0651E">
              <w:rPr>
                <w:color w:val="000000"/>
                <w:sz w:val="24"/>
              </w:rPr>
              <w:t xml:space="preserve"> </w:t>
            </w:r>
            <w:r w:rsidRPr="00D0651E">
              <w:rPr>
                <w:color w:val="000000"/>
                <w:sz w:val="24"/>
              </w:rPr>
              <w:t xml:space="preserve">patients with </w:t>
            </w:r>
            <w:r w:rsidR="0083096F" w:rsidRPr="00D0651E">
              <w:rPr>
                <w:color w:val="000000"/>
                <w:sz w:val="24"/>
              </w:rPr>
              <w:t>risk</w:t>
            </w:r>
            <w:r w:rsidRPr="00D0651E">
              <w:rPr>
                <w:color w:val="000000"/>
                <w:sz w:val="24"/>
              </w:rPr>
              <w:t>.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554D616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2A5F2D2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3611A30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F366A40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596D651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8E4DC0" w:rsidRPr="00D0651E" w14:paraId="630D6B77" w14:textId="77777777" w:rsidTr="00ED2F6D">
        <w:tc>
          <w:tcPr>
            <w:tcW w:w="3654" w:type="dxa"/>
            <w:shd w:val="clear" w:color="auto" w:fill="auto"/>
          </w:tcPr>
          <w:p w14:paraId="625B8EEA" w14:textId="77777777" w:rsidR="008E4DC0" w:rsidRPr="00D0651E" w:rsidRDefault="00831913" w:rsidP="00263D0A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 xml:space="preserve">There are more advantages than disadvantages to treat </w:t>
            </w:r>
            <w:r w:rsidR="000C2630" w:rsidRPr="00D0651E">
              <w:rPr>
                <w:color w:val="000000"/>
                <w:sz w:val="24"/>
              </w:rPr>
              <w:t>ARHL</w:t>
            </w:r>
            <w:r w:rsidRPr="00D0651E">
              <w:rPr>
                <w:color w:val="000000"/>
                <w:sz w:val="24"/>
              </w:rPr>
              <w:t xml:space="preserve"> patients with hearing aids, cochlear implants, etc.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D86A52F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17BF7C7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BDD894C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CE91A0D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5993EDE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8E4DC0" w:rsidRPr="00D0651E" w14:paraId="51B8342D" w14:textId="77777777" w:rsidTr="00ED2F6D">
        <w:tc>
          <w:tcPr>
            <w:tcW w:w="3654" w:type="dxa"/>
            <w:shd w:val="clear" w:color="auto" w:fill="auto"/>
          </w:tcPr>
          <w:p w14:paraId="14E0A380" w14:textId="77777777" w:rsidR="008E4DC0" w:rsidRPr="00D0651E" w:rsidRDefault="00ED2F6D" w:rsidP="00263D0A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 xml:space="preserve">Older adults </w:t>
            </w:r>
            <w:r w:rsidR="008E4DC0" w:rsidRPr="00D0651E">
              <w:rPr>
                <w:color w:val="000000"/>
                <w:sz w:val="24"/>
              </w:rPr>
              <w:t xml:space="preserve">with </w:t>
            </w:r>
            <w:r w:rsidR="000C2630" w:rsidRPr="00D0651E">
              <w:rPr>
                <w:color w:val="000000"/>
                <w:sz w:val="24"/>
              </w:rPr>
              <w:t>ARHL</w:t>
            </w:r>
            <w:r w:rsidR="008E4DC0" w:rsidRPr="00D0651E">
              <w:rPr>
                <w:color w:val="000000"/>
                <w:sz w:val="24"/>
              </w:rPr>
              <w:t xml:space="preserve"> can be a drain on medical and social resources</w:t>
            </w:r>
            <w:r w:rsidR="00901CB0" w:rsidRPr="00D0651E">
              <w:rPr>
                <w:color w:val="000000"/>
                <w:sz w:val="24"/>
              </w:rPr>
              <w:t>.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8ED353A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F1FAFBD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DA5ABF1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7C224EC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E0F72EA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8E4DC0" w:rsidRPr="00D0651E" w14:paraId="355201A0" w14:textId="77777777" w:rsidTr="00ED2F6D">
        <w:tc>
          <w:tcPr>
            <w:tcW w:w="3654" w:type="dxa"/>
            <w:shd w:val="clear" w:color="auto" w:fill="auto"/>
          </w:tcPr>
          <w:p w14:paraId="22B692E4" w14:textId="77777777" w:rsidR="008E4DC0" w:rsidRPr="00D0651E" w:rsidRDefault="008E4DC0" w:rsidP="00263D0A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 xml:space="preserve">Disclosure of </w:t>
            </w:r>
            <w:r w:rsidR="000C2630" w:rsidRPr="00D0651E">
              <w:rPr>
                <w:color w:val="000000"/>
                <w:sz w:val="24"/>
              </w:rPr>
              <w:t>ARHL</w:t>
            </w:r>
            <w:r w:rsidRPr="00D0651E">
              <w:rPr>
                <w:color w:val="000000"/>
                <w:sz w:val="24"/>
              </w:rPr>
              <w:t xml:space="preserve"> could cause stress and frustration to patients and their families.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12E07EC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DF2D36E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7A615FB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9A5EAC4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D2C3DF7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8E4DC0" w:rsidRPr="00D0651E" w14:paraId="5AA73075" w14:textId="77777777" w:rsidTr="00ED2F6D">
        <w:tc>
          <w:tcPr>
            <w:tcW w:w="3654" w:type="dxa"/>
            <w:shd w:val="clear" w:color="auto" w:fill="auto"/>
          </w:tcPr>
          <w:p w14:paraId="26152940" w14:textId="77777777" w:rsidR="008E4DC0" w:rsidRPr="00D0651E" w:rsidRDefault="008E4DC0" w:rsidP="00263D0A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 xml:space="preserve">Disclosure of </w:t>
            </w:r>
            <w:r w:rsidR="000C2630" w:rsidRPr="00D0651E">
              <w:rPr>
                <w:color w:val="000000"/>
                <w:sz w:val="24"/>
              </w:rPr>
              <w:t>ARHL</w:t>
            </w:r>
            <w:r w:rsidRPr="00D0651E">
              <w:rPr>
                <w:color w:val="000000"/>
                <w:sz w:val="24"/>
              </w:rPr>
              <w:t xml:space="preserve"> could cause embarrassment or discomfort for doctors.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4DC32BA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E92BF11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EB8E38A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5FE0258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CACC250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8E4DC0" w:rsidRPr="00D0651E" w14:paraId="68A07D85" w14:textId="77777777" w:rsidTr="00ED2F6D">
        <w:tc>
          <w:tcPr>
            <w:tcW w:w="3654" w:type="dxa"/>
            <w:shd w:val="clear" w:color="auto" w:fill="auto"/>
          </w:tcPr>
          <w:p w14:paraId="5AFAD796" w14:textId="77777777" w:rsidR="008E4DC0" w:rsidRPr="00D0651E" w:rsidRDefault="00ED2F6D" w:rsidP="00263D0A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D</w:t>
            </w:r>
            <w:r w:rsidR="008E4DC0" w:rsidRPr="00D0651E">
              <w:rPr>
                <w:color w:val="000000"/>
                <w:sz w:val="24"/>
              </w:rPr>
              <w:t xml:space="preserve">etection and management </w:t>
            </w:r>
            <w:r w:rsidRPr="00D0651E">
              <w:rPr>
                <w:color w:val="000000"/>
                <w:sz w:val="24"/>
              </w:rPr>
              <w:t xml:space="preserve">of </w:t>
            </w:r>
            <w:r w:rsidR="000C2630" w:rsidRPr="00D0651E">
              <w:rPr>
                <w:color w:val="000000"/>
                <w:sz w:val="24"/>
              </w:rPr>
              <w:t>ARHL</w:t>
            </w:r>
            <w:r w:rsidRPr="00D0651E">
              <w:rPr>
                <w:color w:val="000000"/>
                <w:sz w:val="24"/>
              </w:rPr>
              <w:t xml:space="preserve"> will </w:t>
            </w:r>
            <w:r w:rsidR="008E4DC0" w:rsidRPr="00D0651E">
              <w:rPr>
                <w:color w:val="000000"/>
                <w:sz w:val="24"/>
              </w:rPr>
              <w:t>provide no economic benefits.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42D8296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0F7A050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6CE0582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8B6545F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5CF9BFF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8E4DC0" w:rsidRPr="00D0651E" w14:paraId="545E3551" w14:textId="77777777" w:rsidTr="00ED2F6D">
        <w:tc>
          <w:tcPr>
            <w:tcW w:w="3654" w:type="dxa"/>
            <w:shd w:val="clear" w:color="auto" w:fill="auto"/>
          </w:tcPr>
          <w:p w14:paraId="6FFC4921" w14:textId="77777777" w:rsidR="008E4DC0" w:rsidRPr="00D0651E" w:rsidRDefault="008E4DC0" w:rsidP="00263D0A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 xml:space="preserve">It`s GPs </w:t>
            </w:r>
            <w:r w:rsidR="00ED2F6D" w:rsidRPr="00D0651E">
              <w:rPr>
                <w:color w:val="000000"/>
                <w:sz w:val="24"/>
              </w:rPr>
              <w:t>duty</w:t>
            </w:r>
            <w:r w:rsidRPr="00D0651E">
              <w:rPr>
                <w:color w:val="000000"/>
                <w:sz w:val="24"/>
              </w:rPr>
              <w:t xml:space="preserve"> to </w:t>
            </w:r>
            <w:r w:rsidR="00ED2F6D" w:rsidRPr="00D0651E">
              <w:rPr>
                <w:color w:val="000000"/>
                <w:sz w:val="24"/>
              </w:rPr>
              <w:t>recognize</w:t>
            </w:r>
            <w:r w:rsidRPr="00D0651E">
              <w:rPr>
                <w:color w:val="000000"/>
                <w:sz w:val="24"/>
              </w:rPr>
              <w:t xml:space="preserve"> </w:t>
            </w:r>
            <w:r w:rsidR="000C2630" w:rsidRPr="00D0651E">
              <w:rPr>
                <w:color w:val="000000"/>
                <w:sz w:val="24"/>
              </w:rPr>
              <w:t>ARHL</w:t>
            </w:r>
            <w:r w:rsidR="00323BF9" w:rsidRPr="00D0651E">
              <w:rPr>
                <w:color w:val="000000"/>
                <w:sz w:val="24"/>
              </w:rPr>
              <w:t xml:space="preserve"> </w:t>
            </w:r>
            <w:r w:rsidRPr="00D0651E">
              <w:rPr>
                <w:color w:val="000000"/>
                <w:sz w:val="24"/>
              </w:rPr>
              <w:t xml:space="preserve">in the </w:t>
            </w:r>
            <w:r w:rsidR="00323BF9" w:rsidRPr="00D0651E">
              <w:rPr>
                <w:color w:val="000000"/>
                <w:sz w:val="24"/>
              </w:rPr>
              <w:t>community health center.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C8E73D2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FFE0A71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FE37203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3999237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58B1980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8E4DC0" w:rsidRPr="00D0651E" w14:paraId="3ECE95F0" w14:textId="77777777" w:rsidTr="00ED2F6D">
        <w:tc>
          <w:tcPr>
            <w:tcW w:w="3654" w:type="dxa"/>
            <w:shd w:val="clear" w:color="auto" w:fill="auto"/>
          </w:tcPr>
          <w:p w14:paraId="3D303AE5" w14:textId="77777777" w:rsidR="008E4DC0" w:rsidRPr="00D0651E" w:rsidRDefault="008E4DC0" w:rsidP="00263D0A">
            <w:pPr>
              <w:numPr>
                <w:ilvl w:val="0"/>
                <w:numId w:val="42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 xml:space="preserve">It`s GPs responsibility to managing </w:t>
            </w:r>
            <w:r w:rsidR="000C2630" w:rsidRPr="00D0651E">
              <w:rPr>
                <w:color w:val="000000"/>
                <w:sz w:val="24"/>
              </w:rPr>
              <w:t>ARHL</w:t>
            </w:r>
            <w:r w:rsidRPr="00D0651E">
              <w:rPr>
                <w:color w:val="000000"/>
                <w:sz w:val="24"/>
              </w:rPr>
              <w:t xml:space="preserve"> in the </w:t>
            </w:r>
            <w:r w:rsidR="00323BF9" w:rsidRPr="00D0651E">
              <w:rPr>
                <w:color w:val="000000"/>
                <w:sz w:val="24"/>
              </w:rPr>
              <w:t>community health center.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E502E31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509072F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66579CE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DFEA49C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CFDC72B" w14:textId="77777777" w:rsidR="008E4DC0" w:rsidRPr="00D0651E" w:rsidRDefault="008E4DC0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</w:tbl>
    <w:p w14:paraId="165ADF72" w14:textId="77777777" w:rsidR="00FF5571" w:rsidRPr="00D0651E" w:rsidRDefault="00E60E64" w:rsidP="00E4447C">
      <w:pPr>
        <w:spacing w:line="360" w:lineRule="auto"/>
        <w:jc w:val="left"/>
        <w:rPr>
          <w:color w:val="000000"/>
          <w:sz w:val="24"/>
        </w:rPr>
      </w:pPr>
      <w:r w:rsidRPr="00D0651E">
        <w:rPr>
          <w:color w:val="000000"/>
          <w:sz w:val="24"/>
        </w:rPr>
        <w:t xml:space="preserve">                                                           </w:t>
      </w:r>
    </w:p>
    <w:p w14:paraId="373AE84A" w14:textId="77777777" w:rsidR="00442E42" w:rsidRPr="00D0651E" w:rsidRDefault="00442E42" w:rsidP="00E4447C">
      <w:pPr>
        <w:spacing w:line="360" w:lineRule="auto"/>
        <w:jc w:val="left"/>
        <w:rPr>
          <w:b/>
          <w:bCs/>
          <w:color w:val="000000"/>
          <w:sz w:val="24"/>
        </w:rPr>
      </w:pPr>
    </w:p>
    <w:p w14:paraId="69EE2A7C" w14:textId="77777777" w:rsidR="008E4DC0" w:rsidRPr="00D0651E" w:rsidRDefault="008E4DC0" w:rsidP="00E4447C">
      <w:pPr>
        <w:spacing w:line="360" w:lineRule="auto"/>
        <w:jc w:val="left"/>
        <w:rPr>
          <w:b/>
          <w:bCs/>
          <w:color w:val="000000"/>
          <w:sz w:val="24"/>
        </w:rPr>
      </w:pPr>
      <w:r w:rsidRPr="00D0651E">
        <w:rPr>
          <w:b/>
          <w:bCs/>
          <w:color w:val="000000"/>
          <w:sz w:val="24"/>
        </w:rPr>
        <w:t xml:space="preserve">Practice of GPs toward </w:t>
      </w:r>
      <w:r w:rsidR="00255AE3" w:rsidRPr="00D0651E">
        <w:rPr>
          <w:b/>
          <w:bCs/>
          <w:color w:val="000000"/>
          <w:sz w:val="24"/>
        </w:rPr>
        <w:t>ARHL</w:t>
      </w:r>
      <w:r w:rsidRPr="00D0651E">
        <w:rPr>
          <w:b/>
          <w:bCs/>
          <w:color w:val="000000"/>
          <w:sz w:val="24"/>
        </w:rPr>
        <w:t xml:space="preserve"> detection and management</w:t>
      </w:r>
    </w:p>
    <w:tbl>
      <w:tblPr>
        <w:tblW w:w="8497" w:type="dxa"/>
        <w:tblLook w:val="04A0" w:firstRow="1" w:lastRow="0" w:firstColumn="1" w:lastColumn="0" w:noHBand="0" w:noVBand="1"/>
      </w:tblPr>
      <w:tblGrid>
        <w:gridCol w:w="3069"/>
        <w:gridCol w:w="1203"/>
        <w:gridCol w:w="1029"/>
        <w:gridCol w:w="1283"/>
        <w:gridCol w:w="963"/>
        <w:gridCol w:w="950"/>
      </w:tblGrid>
      <w:tr w:rsidR="00255DC9" w:rsidRPr="00D0651E" w14:paraId="4E0D25A7" w14:textId="77777777" w:rsidTr="006F2ACC">
        <w:tc>
          <w:tcPr>
            <w:tcW w:w="3069" w:type="dxa"/>
            <w:shd w:val="clear" w:color="auto" w:fill="auto"/>
          </w:tcPr>
          <w:p w14:paraId="70E0BB73" w14:textId="77777777" w:rsidR="00255DC9" w:rsidRPr="00D0651E" w:rsidRDefault="0032692A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A</w:t>
            </w:r>
            <w:r w:rsidRPr="00D0651E">
              <w:rPr>
                <w:color w:val="000000"/>
                <w:sz w:val="24"/>
              </w:rPr>
              <w:t>lerting practice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88413E6" w14:textId="77777777" w:rsidR="00255DC9" w:rsidRPr="00D0651E" w:rsidRDefault="0032692A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Y</w:t>
            </w:r>
            <w:r w:rsidRPr="00D0651E">
              <w:rPr>
                <w:color w:val="000000"/>
                <w:sz w:val="24"/>
              </w:rPr>
              <w:t>es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DFC58C2" w14:textId="77777777" w:rsidR="00255DC9" w:rsidRPr="00D0651E" w:rsidRDefault="0032692A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N</w:t>
            </w:r>
            <w:r w:rsidRPr="00D0651E">
              <w:rPr>
                <w:color w:val="000000"/>
                <w:sz w:val="24"/>
              </w:rPr>
              <w:t>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4E61492" w14:textId="77777777" w:rsidR="00255DC9" w:rsidRPr="00D0651E" w:rsidRDefault="0032692A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U</w:t>
            </w:r>
            <w:r w:rsidRPr="00D0651E">
              <w:rPr>
                <w:color w:val="000000"/>
                <w:sz w:val="24"/>
              </w:rPr>
              <w:t>nsure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9AFF5E4" w14:textId="77777777" w:rsidR="00255DC9" w:rsidRPr="00D0651E" w:rsidRDefault="00255DC9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0E78DEEF" w14:textId="77777777" w:rsidR="00255DC9" w:rsidRPr="00D0651E" w:rsidRDefault="00255DC9" w:rsidP="00E4447C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:rsidR="00255DC9" w:rsidRPr="00D0651E" w14:paraId="1EC6877E" w14:textId="77777777" w:rsidTr="006F2ACC">
        <w:tc>
          <w:tcPr>
            <w:tcW w:w="3069" w:type="dxa"/>
            <w:shd w:val="clear" w:color="auto" w:fill="auto"/>
          </w:tcPr>
          <w:p w14:paraId="696A65A9" w14:textId="77777777" w:rsidR="00255DC9" w:rsidRPr="00D0651E" w:rsidRDefault="00FC1382" w:rsidP="00823384">
            <w:pPr>
              <w:numPr>
                <w:ilvl w:val="0"/>
                <w:numId w:val="41"/>
              </w:numPr>
              <w:spacing w:line="360" w:lineRule="auto"/>
              <w:jc w:val="left"/>
              <w:rPr>
                <w:rFonts w:hint="eastAsia"/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 xml:space="preserve">I would take tinnitus </w:t>
            </w:r>
            <w:r w:rsidR="006F2ACC" w:rsidRPr="00D0651E">
              <w:rPr>
                <w:color w:val="000000"/>
                <w:sz w:val="24"/>
              </w:rPr>
              <w:t>as the criteria for ARHL detection</w:t>
            </w:r>
            <w:r w:rsidR="006F2ACC" w:rsidRPr="00D0651E">
              <w:rPr>
                <w:rFonts w:hint="eastAsia"/>
                <w:color w:val="000000"/>
                <w:sz w:val="24"/>
              </w:rPr>
              <w:t>.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1CAF71C" w14:textId="77777777" w:rsidR="00255DC9" w:rsidRPr="00D0651E" w:rsidRDefault="00255DC9" w:rsidP="007B10D5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276CA88" w14:textId="77777777" w:rsidR="00255DC9" w:rsidRPr="00D0651E" w:rsidRDefault="00255DC9" w:rsidP="00BF5247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244A9AF" w14:textId="77777777" w:rsidR="00255DC9" w:rsidRPr="00D0651E" w:rsidRDefault="00255DC9" w:rsidP="007B10D5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F2E7618" w14:textId="77777777" w:rsidR="00255DC9" w:rsidRPr="00D0651E" w:rsidRDefault="00255DC9" w:rsidP="007B10D5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04753031" w14:textId="77777777" w:rsidR="00255DC9" w:rsidRPr="00D0651E" w:rsidRDefault="00255DC9" w:rsidP="007B10D5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:rsidR="00255DC9" w:rsidRPr="00D0651E" w14:paraId="6DBE4DB2" w14:textId="77777777" w:rsidTr="006F2ACC">
        <w:tc>
          <w:tcPr>
            <w:tcW w:w="3069" w:type="dxa"/>
            <w:shd w:val="clear" w:color="auto" w:fill="auto"/>
          </w:tcPr>
          <w:p w14:paraId="4148AF63" w14:textId="77777777" w:rsidR="00255DC9" w:rsidRPr="00D0651E" w:rsidRDefault="00FC1382" w:rsidP="00B106BA">
            <w:pPr>
              <w:numPr>
                <w:ilvl w:val="0"/>
                <w:numId w:val="41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lastRenderedPageBreak/>
              <w:t xml:space="preserve">I would take difficulty in listening under noise </w:t>
            </w:r>
            <w:r w:rsidR="006F2ACC" w:rsidRPr="00D0651E">
              <w:rPr>
                <w:color w:val="000000"/>
                <w:sz w:val="24"/>
              </w:rPr>
              <w:t>environment as the criteria for ARHL detection</w:t>
            </w:r>
            <w:r w:rsidR="006F2ACC" w:rsidRPr="00D0651E">
              <w:rPr>
                <w:rFonts w:hint="eastAsia"/>
                <w:color w:val="000000"/>
                <w:sz w:val="24"/>
              </w:rPr>
              <w:t>.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C7D2ECD" w14:textId="77777777" w:rsidR="00255DC9" w:rsidRPr="00D0651E" w:rsidRDefault="00255DC9" w:rsidP="00A8426E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9792D0B" w14:textId="77777777" w:rsidR="00255DC9" w:rsidRPr="00D0651E" w:rsidRDefault="00255DC9" w:rsidP="00A8426E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8C1A5D0" w14:textId="77777777" w:rsidR="00255DC9" w:rsidRPr="00D0651E" w:rsidRDefault="00255DC9" w:rsidP="00A8426E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802D37D" w14:textId="77777777" w:rsidR="00255DC9" w:rsidRPr="00D0651E" w:rsidRDefault="00255DC9" w:rsidP="00A8426E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F781B5A" w14:textId="77777777" w:rsidR="00255DC9" w:rsidRPr="00D0651E" w:rsidRDefault="00255DC9" w:rsidP="00A8426E">
            <w:pPr>
              <w:spacing w:line="360" w:lineRule="auto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 w:rsidR="00255DC9" w:rsidRPr="00D0651E" w14:paraId="30843AE5" w14:textId="77777777" w:rsidTr="006F2ACC">
        <w:tc>
          <w:tcPr>
            <w:tcW w:w="3069" w:type="dxa"/>
            <w:shd w:val="clear" w:color="auto" w:fill="auto"/>
          </w:tcPr>
          <w:p w14:paraId="38B78533" w14:textId="77777777" w:rsidR="00255DC9" w:rsidRPr="00D0651E" w:rsidRDefault="0032692A" w:rsidP="0032692A">
            <w:pPr>
              <w:spacing w:line="360" w:lineRule="auto"/>
              <w:jc w:val="left"/>
              <w:rPr>
                <w:rFonts w:hint="eastAsia"/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C</w:t>
            </w:r>
            <w:r w:rsidRPr="00D0651E">
              <w:rPr>
                <w:color w:val="000000"/>
                <w:sz w:val="24"/>
              </w:rPr>
              <w:t>onfirmation practice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37DBFC7" w14:textId="77777777" w:rsidR="00255DC9" w:rsidRPr="00D0651E" w:rsidRDefault="0032692A" w:rsidP="00A8426E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N</w:t>
            </w:r>
            <w:r w:rsidRPr="00D0651E">
              <w:rPr>
                <w:color w:val="000000"/>
                <w:sz w:val="24"/>
              </w:rPr>
              <w:t>ever/not applicable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A3335B9" w14:textId="77777777" w:rsidR="00255DC9" w:rsidRPr="00D0651E" w:rsidRDefault="0032692A" w:rsidP="00A8426E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S</w:t>
            </w:r>
            <w:r w:rsidRPr="00D0651E">
              <w:rPr>
                <w:color w:val="000000"/>
                <w:sz w:val="24"/>
              </w:rPr>
              <w:t>eldom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9A0BA92" w14:textId="77777777" w:rsidR="00255DC9" w:rsidRPr="00D0651E" w:rsidRDefault="0032692A" w:rsidP="00A8426E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Sometimes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6224E02" w14:textId="77777777" w:rsidR="00255DC9" w:rsidRPr="00D0651E" w:rsidRDefault="0032692A" w:rsidP="00A8426E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U</w:t>
            </w:r>
            <w:r w:rsidRPr="00D0651E">
              <w:rPr>
                <w:color w:val="000000"/>
                <w:sz w:val="24"/>
              </w:rPr>
              <w:t>sually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D174378" w14:textId="77777777" w:rsidR="00255DC9" w:rsidRPr="00D0651E" w:rsidRDefault="0032692A" w:rsidP="00A8426E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A</w:t>
            </w:r>
            <w:r w:rsidRPr="00D0651E">
              <w:rPr>
                <w:color w:val="000000"/>
                <w:sz w:val="24"/>
              </w:rPr>
              <w:t>lways</w:t>
            </w:r>
          </w:p>
        </w:tc>
      </w:tr>
      <w:tr w:rsidR="0032692A" w:rsidRPr="00D0651E" w14:paraId="371BC1E0" w14:textId="77777777" w:rsidTr="006F2ACC">
        <w:tc>
          <w:tcPr>
            <w:tcW w:w="3069" w:type="dxa"/>
            <w:shd w:val="clear" w:color="auto" w:fill="auto"/>
          </w:tcPr>
          <w:p w14:paraId="5BD43709" w14:textId="77777777" w:rsidR="0032692A" w:rsidRPr="00D0651E" w:rsidRDefault="0032692A" w:rsidP="0032692A">
            <w:pPr>
              <w:numPr>
                <w:ilvl w:val="0"/>
                <w:numId w:val="43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I</w:t>
            </w:r>
            <w:r w:rsidRPr="00D0651E">
              <w:rPr>
                <w:color w:val="000000"/>
                <w:sz w:val="24"/>
              </w:rPr>
              <w:t xml:space="preserve"> would </w:t>
            </w:r>
            <w:r w:rsidR="00000435" w:rsidRPr="00D0651E">
              <w:rPr>
                <w:rFonts w:hint="eastAsia"/>
                <w:color w:val="000000"/>
                <w:sz w:val="24"/>
              </w:rPr>
              <w:t>gather</w:t>
            </w:r>
            <w:r w:rsidRPr="00D0651E">
              <w:rPr>
                <w:color w:val="000000"/>
                <w:sz w:val="24"/>
              </w:rPr>
              <w:t xml:space="preserve"> if a patient has</w:t>
            </w:r>
            <w:r w:rsidR="002E5AC8" w:rsidRPr="00D0651E">
              <w:rPr>
                <w:color w:val="000000"/>
                <w:sz w:val="24"/>
              </w:rPr>
              <w:t xml:space="preserve"> family</w:t>
            </w:r>
            <w:r w:rsidRPr="00D0651E">
              <w:rPr>
                <w:color w:val="000000"/>
                <w:sz w:val="24"/>
              </w:rPr>
              <w:t xml:space="preserve"> </w:t>
            </w:r>
            <w:r w:rsidR="002E5AC8" w:rsidRPr="00D0651E">
              <w:rPr>
                <w:color w:val="000000"/>
                <w:sz w:val="24"/>
              </w:rPr>
              <w:t xml:space="preserve">history of </w:t>
            </w:r>
            <w:r w:rsidRPr="00D0651E">
              <w:rPr>
                <w:color w:val="000000"/>
                <w:sz w:val="24"/>
              </w:rPr>
              <w:t>hearing loss disease.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75037EC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B7E48E7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6BF9C9D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FE7EC94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F6BD6CA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32692A" w:rsidRPr="00D0651E" w14:paraId="0D3410E1" w14:textId="77777777" w:rsidTr="006F2ACC">
        <w:tc>
          <w:tcPr>
            <w:tcW w:w="3069" w:type="dxa"/>
            <w:shd w:val="clear" w:color="auto" w:fill="auto"/>
          </w:tcPr>
          <w:p w14:paraId="3EE97495" w14:textId="77777777" w:rsidR="0032692A" w:rsidRPr="00D0651E" w:rsidRDefault="0032692A" w:rsidP="0032692A">
            <w:pPr>
              <w:numPr>
                <w:ilvl w:val="0"/>
                <w:numId w:val="43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I would detect risk factors of ARHL.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D2A598A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CB9BBB3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C62C78C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48E3A12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F56BA41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32692A" w:rsidRPr="00D0651E" w14:paraId="29ECD125" w14:textId="77777777" w:rsidTr="006F2ACC">
        <w:tc>
          <w:tcPr>
            <w:tcW w:w="3069" w:type="dxa"/>
            <w:shd w:val="clear" w:color="auto" w:fill="auto"/>
          </w:tcPr>
          <w:p w14:paraId="2178433C" w14:textId="77777777" w:rsidR="0032692A" w:rsidRPr="00D0651E" w:rsidRDefault="0032692A" w:rsidP="0032692A">
            <w:pPr>
              <w:numPr>
                <w:ilvl w:val="0"/>
                <w:numId w:val="43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I would utilize the screening methods of ARHL.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DB810D1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969E85C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F03E15F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2E9CC15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E4721EA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32692A" w:rsidRPr="00D0651E" w14:paraId="491F2C3F" w14:textId="77777777" w:rsidTr="006F2ACC">
        <w:tc>
          <w:tcPr>
            <w:tcW w:w="3069" w:type="dxa"/>
            <w:shd w:val="clear" w:color="auto" w:fill="auto"/>
          </w:tcPr>
          <w:p w14:paraId="7D2048B0" w14:textId="77777777" w:rsidR="0032692A" w:rsidRPr="00D0651E" w:rsidRDefault="0032692A" w:rsidP="0032692A">
            <w:pPr>
              <w:numPr>
                <w:ilvl w:val="0"/>
                <w:numId w:val="43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I would get specialist advice for final diagnosis by referral.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A917661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9775D8D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34CBCCC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1F39808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91C2E0A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32692A" w:rsidRPr="00D0651E" w14:paraId="7C9997A7" w14:textId="77777777" w:rsidTr="006F2ACC">
        <w:tc>
          <w:tcPr>
            <w:tcW w:w="3069" w:type="dxa"/>
            <w:shd w:val="clear" w:color="auto" w:fill="auto"/>
            <w:vAlign w:val="center"/>
          </w:tcPr>
          <w:p w14:paraId="4BF14BF8" w14:textId="77777777" w:rsidR="0032692A" w:rsidRPr="00D0651E" w:rsidRDefault="0032692A" w:rsidP="0032692A">
            <w:pPr>
              <w:spacing w:line="360" w:lineRule="auto"/>
              <w:jc w:val="left"/>
              <w:rPr>
                <w:rFonts w:hint="eastAsia"/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M</w:t>
            </w:r>
            <w:r w:rsidRPr="00D0651E">
              <w:rPr>
                <w:color w:val="000000"/>
                <w:sz w:val="24"/>
              </w:rPr>
              <w:t>anagement practice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2FC5632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N</w:t>
            </w:r>
            <w:r w:rsidRPr="00D0651E">
              <w:rPr>
                <w:color w:val="000000"/>
                <w:sz w:val="24"/>
              </w:rPr>
              <w:t>ever/not applicable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5835B43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S</w:t>
            </w:r>
            <w:r w:rsidRPr="00D0651E">
              <w:rPr>
                <w:color w:val="000000"/>
                <w:sz w:val="24"/>
              </w:rPr>
              <w:t>eldom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B50DB6E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Sometimes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7FEDD62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U</w:t>
            </w:r>
            <w:r w:rsidRPr="00D0651E">
              <w:rPr>
                <w:color w:val="000000"/>
                <w:sz w:val="24"/>
              </w:rPr>
              <w:t>sually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77FCAF2" w14:textId="77777777" w:rsidR="0032692A" w:rsidRPr="00D0651E" w:rsidRDefault="0032692A" w:rsidP="0032692A">
            <w:pPr>
              <w:spacing w:line="360" w:lineRule="auto"/>
              <w:jc w:val="left"/>
              <w:rPr>
                <w:rFonts w:ascii="Segoe UI Symbol" w:hAnsi="Segoe UI Symbol" w:cs="Segoe UI Symbol"/>
                <w:color w:val="000000"/>
                <w:sz w:val="24"/>
              </w:rPr>
            </w:pPr>
            <w:r w:rsidRPr="00D0651E">
              <w:rPr>
                <w:rFonts w:hint="eastAsia"/>
                <w:color w:val="000000"/>
                <w:sz w:val="24"/>
              </w:rPr>
              <w:t>A</w:t>
            </w:r>
            <w:r w:rsidRPr="00D0651E">
              <w:rPr>
                <w:color w:val="000000"/>
                <w:sz w:val="24"/>
              </w:rPr>
              <w:t>lways</w:t>
            </w:r>
          </w:p>
        </w:tc>
      </w:tr>
      <w:tr w:rsidR="0032692A" w:rsidRPr="00D0651E" w14:paraId="0B978DA1" w14:textId="77777777" w:rsidTr="006F2ACC">
        <w:tc>
          <w:tcPr>
            <w:tcW w:w="3069" w:type="dxa"/>
            <w:shd w:val="clear" w:color="auto" w:fill="auto"/>
            <w:vAlign w:val="center"/>
          </w:tcPr>
          <w:p w14:paraId="2B5BD7AE" w14:textId="77777777" w:rsidR="0032692A" w:rsidRPr="00D0651E" w:rsidRDefault="0032692A" w:rsidP="0032692A">
            <w:pPr>
              <w:numPr>
                <w:ilvl w:val="0"/>
                <w:numId w:val="44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I would discuss the probable diagnosis with the patient.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D6E0B58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1B626B5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3F7AB6C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F781486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CB80B56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32692A" w:rsidRPr="00D0651E" w14:paraId="3DF649CE" w14:textId="77777777" w:rsidTr="006F2ACC">
        <w:tc>
          <w:tcPr>
            <w:tcW w:w="3069" w:type="dxa"/>
            <w:shd w:val="clear" w:color="auto" w:fill="auto"/>
            <w:vAlign w:val="center"/>
          </w:tcPr>
          <w:p w14:paraId="5021137B" w14:textId="77777777" w:rsidR="0032692A" w:rsidRPr="00D0651E" w:rsidRDefault="0032692A" w:rsidP="0032692A">
            <w:pPr>
              <w:numPr>
                <w:ilvl w:val="0"/>
                <w:numId w:val="44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I would discuss the probable diagnosis with the family</w:t>
            </w:r>
            <w:r w:rsidR="00052685" w:rsidRPr="00D0651E">
              <w:rPr>
                <w:color w:val="000000"/>
                <w:sz w:val="24"/>
              </w:rPr>
              <w:t xml:space="preserve"> members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FF54627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F91124C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B77B611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A907674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31D1688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32692A" w:rsidRPr="00D0651E" w14:paraId="6DD598BA" w14:textId="77777777" w:rsidTr="006F2ACC">
        <w:tc>
          <w:tcPr>
            <w:tcW w:w="3069" w:type="dxa"/>
            <w:shd w:val="clear" w:color="auto" w:fill="auto"/>
            <w:vAlign w:val="center"/>
          </w:tcPr>
          <w:p w14:paraId="2C7A3AFB" w14:textId="77777777" w:rsidR="0032692A" w:rsidRPr="00D0651E" w:rsidRDefault="0032692A" w:rsidP="0032692A">
            <w:pPr>
              <w:numPr>
                <w:ilvl w:val="0"/>
                <w:numId w:val="44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I would coordinate support services.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8356C2C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483CEA4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F9B50AE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472FAA6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A06B188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  <w:tr w:rsidR="0032692A" w:rsidRPr="00D0651E" w14:paraId="3CF369B8" w14:textId="77777777" w:rsidTr="006F2ACC">
        <w:tc>
          <w:tcPr>
            <w:tcW w:w="3069" w:type="dxa"/>
            <w:shd w:val="clear" w:color="auto" w:fill="auto"/>
            <w:vAlign w:val="center"/>
          </w:tcPr>
          <w:p w14:paraId="36510E2F" w14:textId="77777777" w:rsidR="0032692A" w:rsidRPr="00D0651E" w:rsidRDefault="0032692A" w:rsidP="0032692A">
            <w:pPr>
              <w:numPr>
                <w:ilvl w:val="0"/>
                <w:numId w:val="44"/>
              </w:num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color w:val="000000"/>
                <w:sz w:val="24"/>
              </w:rPr>
              <w:t>I would provide non-pharmacological interventions.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E99E93B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1955333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8A5B267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7BA0252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5F7C2A7" w14:textId="77777777" w:rsidR="0032692A" w:rsidRPr="00D0651E" w:rsidRDefault="0032692A" w:rsidP="0032692A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D0651E">
              <w:rPr>
                <w:rFonts w:ascii="Segoe UI Symbol" w:hAnsi="Segoe UI Symbol" w:cs="Segoe UI Symbol"/>
                <w:color w:val="000000"/>
                <w:sz w:val="24"/>
              </w:rPr>
              <w:t>☐</w:t>
            </w:r>
          </w:p>
        </w:tc>
      </w:tr>
    </w:tbl>
    <w:p w14:paraId="612B84CB" w14:textId="77777777" w:rsidR="008E4DC0" w:rsidRPr="00D0651E" w:rsidRDefault="008E4DC0" w:rsidP="00E4447C">
      <w:pPr>
        <w:spacing w:line="360" w:lineRule="auto"/>
        <w:jc w:val="left"/>
        <w:rPr>
          <w:color w:val="000000"/>
          <w:sz w:val="24"/>
        </w:rPr>
      </w:pPr>
    </w:p>
    <w:sectPr w:rsidR="008E4DC0" w:rsidRPr="00D0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B2BB" w14:textId="77777777" w:rsidR="00E13D46" w:rsidRDefault="00E13D46" w:rsidP="005C1943">
      <w:r>
        <w:separator/>
      </w:r>
    </w:p>
  </w:endnote>
  <w:endnote w:type="continuationSeparator" w:id="0">
    <w:p w14:paraId="6A94A942" w14:textId="77777777" w:rsidR="00E13D46" w:rsidRDefault="00E13D46" w:rsidP="005C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E924" w14:textId="77777777" w:rsidR="00E13D46" w:rsidRDefault="00E13D46" w:rsidP="005C1943">
      <w:r>
        <w:separator/>
      </w:r>
    </w:p>
  </w:footnote>
  <w:footnote w:type="continuationSeparator" w:id="0">
    <w:p w14:paraId="20EB641C" w14:textId="77777777" w:rsidR="00E13D46" w:rsidRDefault="00E13D46" w:rsidP="005C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FAB"/>
    <w:multiLevelType w:val="hybridMultilevel"/>
    <w:tmpl w:val="A37C758C"/>
    <w:lvl w:ilvl="0" w:tplc="C5807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BC52CFE"/>
    <w:multiLevelType w:val="hybridMultilevel"/>
    <w:tmpl w:val="76840600"/>
    <w:lvl w:ilvl="0" w:tplc="8450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11F1625"/>
    <w:multiLevelType w:val="multilevel"/>
    <w:tmpl w:val="EF2E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01393"/>
    <w:multiLevelType w:val="hybridMultilevel"/>
    <w:tmpl w:val="88CA4522"/>
    <w:lvl w:ilvl="0" w:tplc="5AF26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307327E"/>
    <w:multiLevelType w:val="hybridMultilevel"/>
    <w:tmpl w:val="A7AE4F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722279C"/>
    <w:multiLevelType w:val="hybridMultilevel"/>
    <w:tmpl w:val="74EE5B0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938DD"/>
    <w:multiLevelType w:val="hybridMultilevel"/>
    <w:tmpl w:val="6900C2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1FE4BCF"/>
    <w:multiLevelType w:val="multilevel"/>
    <w:tmpl w:val="EF2E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215F2"/>
    <w:multiLevelType w:val="hybridMultilevel"/>
    <w:tmpl w:val="C96E3ED4"/>
    <w:lvl w:ilvl="0" w:tplc="46769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91115B"/>
    <w:multiLevelType w:val="hybridMultilevel"/>
    <w:tmpl w:val="D3E0C888"/>
    <w:lvl w:ilvl="0" w:tplc="8026C88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5171C6"/>
    <w:multiLevelType w:val="hybridMultilevel"/>
    <w:tmpl w:val="EF2E42C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686B40"/>
    <w:multiLevelType w:val="hybridMultilevel"/>
    <w:tmpl w:val="5F720B50"/>
    <w:lvl w:ilvl="0" w:tplc="D65A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E094A06"/>
    <w:multiLevelType w:val="hybridMultilevel"/>
    <w:tmpl w:val="93721014"/>
    <w:lvl w:ilvl="0" w:tplc="2C2A9F1C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1B40CBB"/>
    <w:multiLevelType w:val="hybridMultilevel"/>
    <w:tmpl w:val="18A256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2756883"/>
    <w:multiLevelType w:val="hybridMultilevel"/>
    <w:tmpl w:val="93F0E2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6784FEB"/>
    <w:multiLevelType w:val="multilevel"/>
    <w:tmpl w:val="7046BE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E5114F"/>
    <w:multiLevelType w:val="hybridMultilevel"/>
    <w:tmpl w:val="EC76329E"/>
    <w:lvl w:ilvl="0" w:tplc="C8C00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42767542"/>
    <w:multiLevelType w:val="hybridMultilevel"/>
    <w:tmpl w:val="9E4673F2"/>
    <w:lvl w:ilvl="0" w:tplc="A6C42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2BB3AA6"/>
    <w:multiLevelType w:val="hybridMultilevel"/>
    <w:tmpl w:val="817038EA"/>
    <w:lvl w:ilvl="0" w:tplc="4E4E73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7D15E1C"/>
    <w:multiLevelType w:val="hybridMultilevel"/>
    <w:tmpl w:val="EF16C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AB30985"/>
    <w:multiLevelType w:val="hybridMultilevel"/>
    <w:tmpl w:val="A78AED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4CD72383"/>
    <w:multiLevelType w:val="hybridMultilevel"/>
    <w:tmpl w:val="5DBA2D08"/>
    <w:lvl w:ilvl="0" w:tplc="F940B58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CE94C0B"/>
    <w:multiLevelType w:val="hybridMultilevel"/>
    <w:tmpl w:val="167CD462"/>
    <w:lvl w:ilvl="0" w:tplc="78C0E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5183513F"/>
    <w:multiLevelType w:val="hybridMultilevel"/>
    <w:tmpl w:val="80A6F3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50BE9"/>
    <w:multiLevelType w:val="hybridMultilevel"/>
    <w:tmpl w:val="E7E4B75E"/>
    <w:lvl w:ilvl="0" w:tplc="FE6AB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1EC0AD7"/>
    <w:multiLevelType w:val="hybridMultilevel"/>
    <w:tmpl w:val="0638E0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57436AD9"/>
    <w:multiLevelType w:val="hybridMultilevel"/>
    <w:tmpl w:val="931C0F40"/>
    <w:lvl w:ilvl="0" w:tplc="CEDEC1B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59D91AEB"/>
    <w:multiLevelType w:val="hybridMultilevel"/>
    <w:tmpl w:val="E638AE06"/>
    <w:lvl w:ilvl="0" w:tplc="1970554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165950"/>
    <w:multiLevelType w:val="multilevel"/>
    <w:tmpl w:val="EF2E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41A9F"/>
    <w:multiLevelType w:val="hybridMultilevel"/>
    <w:tmpl w:val="CE285664"/>
    <w:lvl w:ilvl="0" w:tplc="40D8F61A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59304DF"/>
    <w:multiLevelType w:val="hybridMultilevel"/>
    <w:tmpl w:val="3C7E1302"/>
    <w:lvl w:ilvl="0" w:tplc="E9C6E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7F149E5"/>
    <w:multiLevelType w:val="hybridMultilevel"/>
    <w:tmpl w:val="3E269A5A"/>
    <w:lvl w:ilvl="0" w:tplc="11B8FD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68530BA8"/>
    <w:multiLevelType w:val="hybridMultilevel"/>
    <w:tmpl w:val="5FD6F300"/>
    <w:lvl w:ilvl="0" w:tplc="135403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1B54B5"/>
    <w:multiLevelType w:val="hybridMultilevel"/>
    <w:tmpl w:val="3D485720"/>
    <w:lvl w:ilvl="0" w:tplc="52EC8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C385E31"/>
    <w:multiLevelType w:val="hybridMultilevel"/>
    <w:tmpl w:val="77B49C00"/>
    <w:lvl w:ilvl="0" w:tplc="984E61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6E5F09EC"/>
    <w:multiLevelType w:val="hybridMultilevel"/>
    <w:tmpl w:val="D744C3AA"/>
    <w:lvl w:ilvl="0" w:tplc="55AAB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F777282"/>
    <w:multiLevelType w:val="hybridMultilevel"/>
    <w:tmpl w:val="899A3FA2"/>
    <w:lvl w:ilvl="0" w:tplc="33F0C88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1E7CE5"/>
    <w:multiLevelType w:val="hybridMultilevel"/>
    <w:tmpl w:val="1AF2F5DE"/>
    <w:lvl w:ilvl="0" w:tplc="87CC4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5A51D46"/>
    <w:multiLevelType w:val="hybridMultilevel"/>
    <w:tmpl w:val="9A3C64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7641772E"/>
    <w:multiLevelType w:val="hybridMultilevel"/>
    <w:tmpl w:val="19A89FB8"/>
    <w:lvl w:ilvl="0" w:tplc="11F68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7FC605C"/>
    <w:multiLevelType w:val="hybridMultilevel"/>
    <w:tmpl w:val="D7B4C2C4"/>
    <w:lvl w:ilvl="0" w:tplc="168EA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80A76A2"/>
    <w:multiLevelType w:val="hybridMultilevel"/>
    <w:tmpl w:val="9956EFBE"/>
    <w:lvl w:ilvl="0" w:tplc="C1822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A9279B3"/>
    <w:multiLevelType w:val="hybridMultilevel"/>
    <w:tmpl w:val="893C25D0"/>
    <w:lvl w:ilvl="0" w:tplc="F014CB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87980276">
    <w:abstractNumId w:val="27"/>
  </w:num>
  <w:num w:numId="2" w16cid:durableId="1854565329">
    <w:abstractNumId w:val="10"/>
  </w:num>
  <w:num w:numId="3" w16cid:durableId="1939632642">
    <w:abstractNumId w:val="7"/>
  </w:num>
  <w:num w:numId="4" w16cid:durableId="2039430474">
    <w:abstractNumId w:val="5"/>
  </w:num>
  <w:num w:numId="5" w16cid:durableId="1994916237">
    <w:abstractNumId w:val="2"/>
  </w:num>
  <w:num w:numId="6" w16cid:durableId="547032418">
    <w:abstractNumId w:val="28"/>
  </w:num>
  <w:num w:numId="7" w16cid:durableId="601036207">
    <w:abstractNumId w:val="15"/>
  </w:num>
  <w:num w:numId="8" w16cid:durableId="285475064">
    <w:abstractNumId w:val="15"/>
    <w:lvlOverride w:ilvl="0">
      <w:lvl w:ilvl="0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9" w16cid:durableId="1694527857">
    <w:abstractNumId w:val="33"/>
  </w:num>
  <w:num w:numId="10" w16cid:durableId="1031952340">
    <w:abstractNumId w:val="42"/>
  </w:num>
  <w:num w:numId="11" w16cid:durableId="977685647">
    <w:abstractNumId w:val="19"/>
  </w:num>
  <w:num w:numId="12" w16cid:durableId="1505170058">
    <w:abstractNumId w:val="21"/>
  </w:num>
  <w:num w:numId="13" w16cid:durableId="1557201395">
    <w:abstractNumId w:val="18"/>
  </w:num>
  <w:num w:numId="14" w16cid:durableId="2029259726">
    <w:abstractNumId w:val="23"/>
  </w:num>
  <w:num w:numId="15" w16cid:durableId="59910903">
    <w:abstractNumId w:val="36"/>
  </w:num>
  <w:num w:numId="16" w16cid:durableId="243026888">
    <w:abstractNumId w:val="12"/>
  </w:num>
  <w:num w:numId="17" w16cid:durableId="20017005">
    <w:abstractNumId w:val="9"/>
  </w:num>
  <w:num w:numId="18" w16cid:durableId="15884120">
    <w:abstractNumId w:val="26"/>
  </w:num>
  <w:num w:numId="19" w16cid:durableId="1838305141">
    <w:abstractNumId w:val="41"/>
  </w:num>
  <w:num w:numId="20" w16cid:durableId="297299513">
    <w:abstractNumId w:val="30"/>
  </w:num>
  <w:num w:numId="21" w16cid:durableId="1313948665">
    <w:abstractNumId w:val="29"/>
  </w:num>
  <w:num w:numId="22" w16cid:durableId="1867979984">
    <w:abstractNumId w:val="32"/>
  </w:num>
  <w:num w:numId="23" w16cid:durableId="462620819">
    <w:abstractNumId w:val="24"/>
  </w:num>
  <w:num w:numId="24" w16cid:durableId="681008987">
    <w:abstractNumId w:val="8"/>
  </w:num>
  <w:num w:numId="25" w16cid:durableId="1783456530">
    <w:abstractNumId w:val="37"/>
  </w:num>
  <w:num w:numId="26" w16cid:durableId="1659534013">
    <w:abstractNumId w:val="39"/>
  </w:num>
  <w:num w:numId="27" w16cid:durableId="2092703460">
    <w:abstractNumId w:val="35"/>
  </w:num>
  <w:num w:numId="28" w16cid:durableId="1196652286">
    <w:abstractNumId w:val="40"/>
  </w:num>
  <w:num w:numId="29" w16cid:durableId="989481522">
    <w:abstractNumId w:val="34"/>
  </w:num>
  <w:num w:numId="30" w16cid:durableId="893001930">
    <w:abstractNumId w:val="16"/>
  </w:num>
  <w:num w:numId="31" w16cid:durableId="552040021">
    <w:abstractNumId w:val="31"/>
  </w:num>
  <w:num w:numId="32" w16cid:durableId="1833794059">
    <w:abstractNumId w:val="1"/>
  </w:num>
  <w:num w:numId="33" w16cid:durableId="1158614975">
    <w:abstractNumId w:val="13"/>
  </w:num>
  <w:num w:numId="34" w16cid:durableId="1447231682">
    <w:abstractNumId w:val="20"/>
  </w:num>
  <w:num w:numId="35" w16cid:durableId="789279044">
    <w:abstractNumId w:val="14"/>
  </w:num>
  <w:num w:numId="36" w16cid:durableId="298536088">
    <w:abstractNumId w:val="6"/>
  </w:num>
  <w:num w:numId="37" w16cid:durableId="904874308">
    <w:abstractNumId w:val="25"/>
  </w:num>
  <w:num w:numId="38" w16cid:durableId="1854957572">
    <w:abstractNumId w:val="4"/>
  </w:num>
  <w:num w:numId="39" w16cid:durableId="693534126">
    <w:abstractNumId w:val="38"/>
  </w:num>
  <w:num w:numId="40" w16cid:durableId="1308821419">
    <w:abstractNumId w:val="11"/>
  </w:num>
  <w:num w:numId="41" w16cid:durableId="1476069460">
    <w:abstractNumId w:val="0"/>
  </w:num>
  <w:num w:numId="42" w16cid:durableId="774136958">
    <w:abstractNumId w:val="22"/>
  </w:num>
  <w:num w:numId="43" w16cid:durableId="228200419">
    <w:abstractNumId w:val="17"/>
  </w:num>
  <w:num w:numId="44" w16cid:durableId="749473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6BC"/>
    <w:rsid w:val="00000435"/>
    <w:rsid w:val="00000FD1"/>
    <w:rsid w:val="00005B66"/>
    <w:rsid w:val="00007818"/>
    <w:rsid w:val="00013D12"/>
    <w:rsid w:val="0001438B"/>
    <w:rsid w:val="0001473E"/>
    <w:rsid w:val="00015805"/>
    <w:rsid w:val="000350C9"/>
    <w:rsid w:val="00043163"/>
    <w:rsid w:val="00052685"/>
    <w:rsid w:val="00065987"/>
    <w:rsid w:val="00076EE4"/>
    <w:rsid w:val="00080A4E"/>
    <w:rsid w:val="00080D1C"/>
    <w:rsid w:val="00081933"/>
    <w:rsid w:val="000837BF"/>
    <w:rsid w:val="000929DA"/>
    <w:rsid w:val="00094AC8"/>
    <w:rsid w:val="000A04EF"/>
    <w:rsid w:val="000A0912"/>
    <w:rsid w:val="000A1364"/>
    <w:rsid w:val="000A2D14"/>
    <w:rsid w:val="000A3939"/>
    <w:rsid w:val="000A3D30"/>
    <w:rsid w:val="000B3867"/>
    <w:rsid w:val="000B3C2A"/>
    <w:rsid w:val="000B460B"/>
    <w:rsid w:val="000C07B9"/>
    <w:rsid w:val="000C2630"/>
    <w:rsid w:val="000C780A"/>
    <w:rsid w:val="000D28BD"/>
    <w:rsid w:val="000E2757"/>
    <w:rsid w:val="000E2D3F"/>
    <w:rsid w:val="000F248F"/>
    <w:rsid w:val="000F69EE"/>
    <w:rsid w:val="00102F1F"/>
    <w:rsid w:val="001035E2"/>
    <w:rsid w:val="001130D2"/>
    <w:rsid w:val="00117D8A"/>
    <w:rsid w:val="00120C08"/>
    <w:rsid w:val="00130902"/>
    <w:rsid w:val="00130F94"/>
    <w:rsid w:val="00137EBB"/>
    <w:rsid w:val="0014543E"/>
    <w:rsid w:val="00151E4B"/>
    <w:rsid w:val="001534A1"/>
    <w:rsid w:val="00153C6A"/>
    <w:rsid w:val="0016144E"/>
    <w:rsid w:val="00165BAB"/>
    <w:rsid w:val="00172506"/>
    <w:rsid w:val="00174CF7"/>
    <w:rsid w:val="001859D4"/>
    <w:rsid w:val="00186BF5"/>
    <w:rsid w:val="001A0CAD"/>
    <w:rsid w:val="001A3EE0"/>
    <w:rsid w:val="001A766C"/>
    <w:rsid w:val="001A79D7"/>
    <w:rsid w:val="001A7C82"/>
    <w:rsid w:val="001B06C4"/>
    <w:rsid w:val="001B153A"/>
    <w:rsid w:val="001C4C50"/>
    <w:rsid w:val="001D7869"/>
    <w:rsid w:val="001E1813"/>
    <w:rsid w:val="001E69C8"/>
    <w:rsid w:val="001E72E6"/>
    <w:rsid w:val="00201D9D"/>
    <w:rsid w:val="0020478D"/>
    <w:rsid w:val="00207CD3"/>
    <w:rsid w:val="00212A78"/>
    <w:rsid w:val="00214AF6"/>
    <w:rsid w:val="00216F21"/>
    <w:rsid w:val="00217EB0"/>
    <w:rsid w:val="00220C5B"/>
    <w:rsid w:val="002240CE"/>
    <w:rsid w:val="00224E6D"/>
    <w:rsid w:val="002273F7"/>
    <w:rsid w:val="00234AA6"/>
    <w:rsid w:val="00245895"/>
    <w:rsid w:val="00247259"/>
    <w:rsid w:val="0024791D"/>
    <w:rsid w:val="00255AE3"/>
    <w:rsid w:val="00255DC9"/>
    <w:rsid w:val="002563DB"/>
    <w:rsid w:val="002629EB"/>
    <w:rsid w:val="00263D0A"/>
    <w:rsid w:val="00265ADB"/>
    <w:rsid w:val="0027024E"/>
    <w:rsid w:val="00271EA7"/>
    <w:rsid w:val="0027232D"/>
    <w:rsid w:val="00274870"/>
    <w:rsid w:val="00274D9F"/>
    <w:rsid w:val="00276A00"/>
    <w:rsid w:val="002809BC"/>
    <w:rsid w:val="00282177"/>
    <w:rsid w:val="00285F81"/>
    <w:rsid w:val="002874AD"/>
    <w:rsid w:val="00293036"/>
    <w:rsid w:val="002B1B6B"/>
    <w:rsid w:val="002B6685"/>
    <w:rsid w:val="002C2BED"/>
    <w:rsid w:val="002C2DA0"/>
    <w:rsid w:val="002C4239"/>
    <w:rsid w:val="002C5F52"/>
    <w:rsid w:val="002C7537"/>
    <w:rsid w:val="002C7CC2"/>
    <w:rsid w:val="002D17E8"/>
    <w:rsid w:val="002E2393"/>
    <w:rsid w:val="002E5AC8"/>
    <w:rsid w:val="002F1B9F"/>
    <w:rsid w:val="002F36A1"/>
    <w:rsid w:val="002F6547"/>
    <w:rsid w:val="00311782"/>
    <w:rsid w:val="0031685A"/>
    <w:rsid w:val="00317937"/>
    <w:rsid w:val="00323BF9"/>
    <w:rsid w:val="003267CB"/>
    <w:rsid w:val="0032692A"/>
    <w:rsid w:val="00326B5B"/>
    <w:rsid w:val="0033216F"/>
    <w:rsid w:val="00333E37"/>
    <w:rsid w:val="00334979"/>
    <w:rsid w:val="00335562"/>
    <w:rsid w:val="003427C8"/>
    <w:rsid w:val="003429AB"/>
    <w:rsid w:val="003453C7"/>
    <w:rsid w:val="0034607E"/>
    <w:rsid w:val="003473C4"/>
    <w:rsid w:val="003477D0"/>
    <w:rsid w:val="00351A6B"/>
    <w:rsid w:val="00353B28"/>
    <w:rsid w:val="00354401"/>
    <w:rsid w:val="00355E84"/>
    <w:rsid w:val="00356792"/>
    <w:rsid w:val="00360A03"/>
    <w:rsid w:val="0036494C"/>
    <w:rsid w:val="00364A82"/>
    <w:rsid w:val="00365B31"/>
    <w:rsid w:val="00365C55"/>
    <w:rsid w:val="00371863"/>
    <w:rsid w:val="00372B88"/>
    <w:rsid w:val="00385DBE"/>
    <w:rsid w:val="00387D1C"/>
    <w:rsid w:val="0039340A"/>
    <w:rsid w:val="003979DC"/>
    <w:rsid w:val="003A0448"/>
    <w:rsid w:val="003A0FF9"/>
    <w:rsid w:val="003A1614"/>
    <w:rsid w:val="003A3834"/>
    <w:rsid w:val="003B053C"/>
    <w:rsid w:val="003B1336"/>
    <w:rsid w:val="003B4288"/>
    <w:rsid w:val="003B449A"/>
    <w:rsid w:val="003B5596"/>
    <w:rsid w:val="003C2516"/>
    <w:rsid w:val="003C2F03"/>
    <w:rsid w:val="003C7C93"/>
    <w:rsid w:val="003D3D3B"/>
    <w:rsid w:val="003D441F"/>
    <w:rsid w:val="003D7417"/>
    <w:rsid w:val="003D7D3E"/>
    <w:rsid w:val="003E2FFA"/>
    <w:rsid w:val="003E6938"/>
    <w:rsid w:val="003E78F7"/>
    <w:rsid w:val="003F144D"/>
    <w:rsid w:val="003F56B4"/>
    <w:rsid w:val="003F7CED"/>
    <w:rsid w:val="004009FD"/>
    <w:rsid w:val="004011BE"/>
    <w:rsid w:val="00404418"/>
    <w:rsid w:val="0040495C"/>
    <w:rsid w:val="00407530"/>
    <w:rsid w:val="00407B0E"/>
    <w:rsid w:val="00411928"/>
    <w:rsid w:val="004170A8"/>
    <w:rsid w:val="00425CBB"/>
    <w:rsid w:val="00426B88"/>
    <w:rsid w:val="00427BDB"/>
    <w:rsid w:val="0043084E"/>
    <w:rsid w:val="00434379"/>
    <w:rsid w:val="0043494A"/>
    <w:rsid w:val="00434CB5"/>
    <w:rsid w:val="00442E42"/>
    <w:rsid w:val="0044635D"/>
    <w:rsid w:val="00452358"/>
    <w:rsid w:val="00455649"/>
    <w:rsid w:val="00455EF7"/>
    <w:rsid w:val="00456215"/>
    <w:rsid w:val="0046044D"/>
    <w:rsid w:val="0048371B"/>
    <w:rsid w:val="00483D80"/>
    <w:rsid w:val="0048539A"/>
    <w:rsid w:val="00496B06"/>
    <w:rsid w:val="00497AE3"/>
    <w:rsid w:val="004A30FF"/>
    <w:rsid w:val="004A3961"/>
    <w:rsid w:val="004B0E5C"/>
    <w:rsid w:val="004B2438"/>
    <w:rsid w:val="004B3356"/>
    <w:rsid w:val="004B7DD5"/>
    <w:rsid w:val="004D3E84"/>
    <w:rsid w:val="004E0B8E"/>
    <w:rsid w:val="004E4812"/>
    <w:rsid w:val="004F107A"/>
    <w:rsid w:val="004F4F6C"/>
    <w:rsid w:val="00522237"/>
    <w:rsid w:val="005224CE"/>
    <w:rsid w:val="005312B2"/>
    <w:rsid w:val="00533B1C"/>
    <w:rsid w:val="00535F90"/>
    <w:rsid w:val="00537729"/>
    <w:rsid w:val="0054150D"/>
    <w:rsid w:val="00556040"/>
    <w:rsid w:val="00564330"/>
    <w:rsid w:val="00565370"/>
    <w:rsid w:val="005766D2"/>
    <w:rsid w:val="00590FAE"/>
    <w:rsid w:val="005926ED"/>
    <w:rsid w:val="00592D14"/>
    <w:rsid w:val="005948E0"/>
    <w:rsid w:val="00596625"/>
    <w:rsid w:val="00596850"/>
    <w:rsid w:val="005A03D2"/>
    <w:rsid w:val="005A0A52"/>
    <w:rsid w:val="005B054D"/>
    <w:rsid w:val="005B1867"/>
    <w:rsid w:val="005C1943"/>
    <w:rsid w:val="005C206E"/>
    <w:rsid w:val="005C58E4"/>
    <w:rsid w:val="005D0F2C"/>
    <w:rsid w:val="005D16CE"/>
    <w:rsid w:val="005D2B4F"/>
    <w:rsid w:val="005D2C26"/>
    <w:rsid w:val="005D2FC2"/>
    <w:rsid w:val="005D6091"/>
    <w:rsid w:val="005D70C3"/>
    <w:rsid w:val="005E5E56"/>
    <w:rsid w:val="005E6057"/>
    <w:rsid w:val="005F3231"/>
    <w:rsid w:val="005F5509"/>
    <w:rsid w:val="005F6A82"/>
    <w:rsid w:val="005F6CB3"/>
    <w:rsid w:val="005F78EA"/>
    <w:rsid w:val="005F7AC2"/>
    <w:rsid w:val="00601420"/>
    <w:rsid w:val="006057D9"/>
    <w:rsid w:val="00611942"/>
    <w:rsid w:val="006123C7"/>
    <w:rsid w:val="00614D77"/>
    <w:rsid w:val="00617C9A"/>
    <w:rsid w:val="00620240"/>
    <w:rsid w:val="00624F9B"/>
    <w:rsid w:val="00626B0D"/>
    <w:rsid w:val="00626C3D"/>
    <w:rsid w:val="0063021D"/>
    <w:rsid w:val="006344CC"/>
    <w:rsid w:val="00635912"/>
    <w:rsid w:val="00641D85"/>
    <w:rsid w:val="00651E0D"/>
    <w:rsid w:val="00660BD9"/>
    <w:rsid w:val="00662D12"/>
    <w:rsid w:val="00663C9A"/>
    <w:rsid w:val="00667A1F"/>
    <w:rsid w:val="006758B9"/>
    <w:rsid w:val="006828F3"/>
    <w:rsid w:val="00683127"/>
    <w:rsid w:val="00686867"/>
    <w:rsid w:val="006903A2"/>
    <w:rsid w:val="006952F1"/>
    <w:rsid w:val="0069535E"/>
    <w:rsid w:val="006A427D"/>
    <w:rsid w:val="006A5EFC"/>
    <w:rsid w:val="006A6529"/>
    <w:rsid w:val="006A69E1"/>
    <w:rsid w:val="006B0BE6"/>
    <w:rsid w:val="006B471E"/>
    <w:rsid w:val="006C0FF0"/>
    <w:rsid w:val="006D2507"/>
    <w:rsid w:val="006D4A9C"/>
    <w:rsid w:val="006E0D24"/>
    <w:rsid w:val="006E40F3"/>
    <w:rsid w:val="006F2ACC"/>
    <w:rsid w:val="006F3B97"/>
    <w:rsid w:val="006F768C"/>
    <w:rsid w:val="006F7BA7"/>
    <w:rsid w:val="00702B5B"/>
    <w:rsid w:val="00713BB7"/>
    <w:rsid w:val="007140D0"/>
    <w:rsid w:val="0072102E"/>
    <w:rsid w:val="007227A3"/>
    <w:rsid w:val="00722F5C"/>
    <w:rsid w:val="007257B5"/>
    <w:rsid w:val="00726760"/>
    <w:rsid w:val="00730C2E"/>
    <w:rsid w:val="00731712"/>
    <w:rsid w:val="0073263A"/>
    <w:rsid w:val="00736F2B"/>
    <w:rsid w:val="007436E6"/>
    <w:rsid w:val="0075339B"/>
    <w:rsid w:val="007608AD"/>
    <w:rsid w:val="00760BB4"/>
    <w:rsid w:val="00770F27"/>
    <w:rsid w:val="00771A9B"/>
    <w:rsid w:val="00781EE3"/>
    <w:rsid w:val="007928A0"/>
    <w:rsid w:val="00794048"/>
    <w:rsid w:val="00796E61"/>
    <w:rsid w:val="0079795C"/>
    <w:rsid w:val="007A0F89"/>
    <w:rsid w:val="007A43E5"/>
    <w:rsid w:val="007A464A"/>
    <w:rsid w:val="007B10D5"/>
    <w:rsid w:val="007B515C"/>
    <w:rsid w:val="007C08D3"/>
    <w:rsid w:val="007C3444"/>
    <w:rsid w:val="007C5E79"/>
    <w:rsid w:val="007C630D"/>
    <w:rsid w:val="007F211E"/>
    <w:rsid w:val="007F64BA"/>
    <w:rsid w:val="007F7311"/>
    <w:rsid w:val="007F7B3A"/>
    <w:rsid w:val="00805ADB"/>
    <w:rsid w:val="008069D9"/>
    <w:rsid w:val="00806C95"/>
    <w:rsid w:val="00807286"/>
    <w:rsid w:val="0081065D"/>
    <w:rsid w:val="008159C9"/>
    <w:rsid w:val="00817C05"/>
    <w:rsid w:val="008230B7"/>
    <w:rsid w:val="00823384"/>
    <w:rsid w:val="0083096F"/>
    <w:rsid w:val="00831913"/>
    <w:rsid w:val="00834161"/>
    <w:rsid w:val="008350BA"/>
    <w:rsid w:val="00836BAE"/>
    <w:rsid w:val="00837199"/>
    <w:rsid w:val="00837C9F"/>
    <w:rsid w:val="00841DBA"/>
    <w:rsid w:val="00843AC5"/>
    <w:rsid w:val="00844788"/>
    <w:rsid w:val="00844CCD"/>
    <w:rsid w:val="00845664"/>
    <w:rsid w:val="00845690"/>
    <w:rsid w:val="00846018"/>
    <w:rsid w:val="00846DC6"/>
    <w:rsid w:val="0085222D"/>
    <w:rsid w:val="0086196E"/>
    <w:rsid w:val="0086485B"/>
    <w:rsid w:val="008733DC"/>
    <w:rsid w:val="008752BD"/>
    <w:rsid w:val="00880726"/>
    <w:rsid w:val="00881A92"/>
    <w:rsid w:val="00882EBB"/>
    <w:rsid w:val="0088406E"/>
    <w:rsid w:val="008853C4"/>
    <w:rsid w:val="00886452"/>
    <w:rsid w:val="00891079"/>
    <w:rsid w:val="00892349"/>
    <w:rsid w:val="00893A72"/>
    <w:rsid w:val="00894E9D"/>
    <w:rsid w:val="00896399"/>
    <w:rsid w:val="00897711"/>
    <w:rsid w:val="008A215A"/>
    <w:rsid w:val="008A2C11"/>
    <w:rsid w:val="008A5EE5"/>
    <w:rsid w:val="008B5E80"/>
    <w:rsid w:val="008B7A18"/>
    <w:rsid w:val="008C0576"/>
    <w:rsid w:val="008C714B"/>
    <w:rsid w:val="008D011E"/>
    <w:rsid w:val="008E0E5A"/>
    <w:rsid w:val="008E4DC0"/>
    <w:rsid w:val="008F15EC"/>
    <w:rsid w:val="008F1A29"/>
    <w:rsid w:val="008F2C20"/>
    <w:rsid w:val="009013E4"/>
    <w:rsid w:val="00901CB0"/>
    <w:rsid w:val="00905E84"/>
    <w:rsid w:val="00910C99"/>
    <w:rsid w:val="009128CB"/>
    <w:rsid w:val="00912B43"/>
    <w:rsid w:val="00913365"/>
    <w:rsid w:val="009210C4"/>
    <w:rsid w:val="00923642"/>
    <w:rsid w:val="009249BA"/>
    <w:rsid w:val="0093718A"/>
    <w:rsid w:val="00940989"/>
    <w:rsid w:val="009413EC"/>
    <w:rsid w:val="00941FF9"/>
    <w:rsid w:val="0094468B"/>
    <w:rsid w:val="0094475A"/>
    <w:rsid w:val="009450F7"/>
    <w:rsid w:val="009457FB"/>
    <w:rsid w:val="00946D42"/>
    <w:rsid w:val="00947006"/>
    <w:rsid w:val="00951C04"/>
    <w:rsid w:val="00954841"/>
    <w:rsid w:val="009562DE"/>
    <w:rsid w:val="00957B2B"/>
    <w:rsid w:val="0096012E"/>
    <w:rsid w:val="00963B0A"/>
    <w:rsid w:val="009642AA"/>
    <w:rsid w:val="00967EAD"/>
    <w:rsid w:val="009716BC"/>
    <w:rsid w:val="00972973"/>
    <w:rsid w:val="00973332"/>
    <w:rsid w:val="00976228"/>
    <w:rsid w:val="00987BBD"/>
    <w:rsid w:val="00990AC3"/>
    <w:rsid w:val="009938D5"/>
    <w:rsid w:val="009971D8"/>
    <w:rsid w:val="009A25F2"/>
    <w:rsid w:val="009A295C"/>
    <w:rsid w:val="009A5F39"/>
    <w:rsid w:val="009B59A4"/>
    <w:rsid w:val="009C0796"/>
    <w:rsid w:val="009C3BB7"/>
    <w:rsid w:val="009D65A3"/>
    <w:rsid w:val="009D66EF"/>
    <w:rsid w:val="009D7B01"/>
    <w:rsid w:val="009E18A9"/>
    <w:rsid w:val="009E2B83"/>
    <w:rsid w:val="009F10D8"/>
    <w:rsid w:val="009F2874"/>
    <w:rsid w:val="00A03E6B"/>
    <w:rsid w:val="00A0495E"/>
    <w:rsid w:val="00A06BFA"/>
    <w:rsid w:val="00A276F3"/>
    <w:rsid w:val="00A30520"/>
    <w:rsid w:val="00A30BB5"/>
    <w:rsid w:val="00A33FB0"/>
    <w:rsid w:val="00A43CB4"/>
    <w:rsid w:val="00A552AA"/>
    <w:rsid w:val="00A5733F"/>
    <w:rsid w:val="00A65F60"/>
    <w:rsid w:val="00A67298"/>
    <w:rsid w:val="00A76959"/>
    <w:rsid w:val="00A818B6"/>
    <w:rsid w:val="00A83AFF"/>
    <w:rsid w:val="00A8409C"/>
    <w:rsid w:val="00A8426E"/>
    <w:rsid w:val="00A849A4"/>
    <w:rsid w:val="00A854C0"/>
    <w:rsid w:val="00A92367"/>
    <w:rsid w:val="00A95B39"/>
    <w:rsid w:val="00A96CF6"/>
    <w:rsid w:val="00AA109B"/>
    <w:rsid w:val="00AA25B7"/>
    <w:rsid w:val="00AA4798"/>
    <w:rsid w:val="00AA5C14"/>
    <w:rsid w:val="00AB43D8"/>
    <w:rsid w:val="00AB561F"/>
    <w:rsid w:val="00AD1474"/>
    <w:rsid w:val="00AD3560"/>
    <w:rsid w:val="00AD4D65"/>
    <w:rsid w:val="00AE3CA4"/>
    <w:rsid w:val="00AE4632"/>
    <w:rsid w:val="00AE5FA5"/>
    <w:rsid w:val="00AE7BF5"/>
    <w:rsid w:val="00AF3BD3"/>
    <w:rsid w:val="00B0433E"/>
    <w:rsid w:val="00B07398"/>
    <w:rsid w:val="00B10153"/>
    <w:rsid w:val="00B106BA"/>
    <w:rsid w:val="00B1107B"/>
    <w:rsid w:val="00B23A59"/>
    <w:rsid w:val="00B23EC7"/>
    <w:rsid w:val="00B27546"/>
    <w:rsid w:val="00B3546D"/>
    <w:rsid w:val="00B371DC"/>
    <w:rsid w:val="00B43AC0"/>
    <w:rsid w:val="00B43EA9"/>
    <w:rsid w:val="00B45486"/>
    <w:rsid w:val="00B46518"/>
    <w:rsid w:val="00B51BAD"/>
    <w:rsid w:val="00B52689"/>
    <w:rsid w:val="00B52C48"/>
    <w:rsid w:val="00B57699"/>
    <w:rsid w:val="00B634BE"/>
    <w:rsid w:val="00B74DF9"/>
    <w:rsid w:val="00B765AF"/>
    <w:rsid w:val="00B77057"/>
    <w:rsid w:val="00B77F66"/>
    <w:rsid w:val="00B83D8F"/>
    <w:rsid w:val="00B85475"/>
    <w:rsid w:val="00B87EE4"/>
    <w:rsid w:val="00B910BA"/>
    <w:rsid w:val="00B92F57"/>
    <w:rsid w:val="00B97A9D"/>
    <w:rsid w:val="00BA6B31"/>
    <w:rsid w:val="00BA7D48"/>
    <w:rsid w:val="00BB33C6"/>
    <w:rsid w:val="00BB4709"/>
    <w:rsid w:val="00BD1586"/>
    <w:rsid w:val="00BD6244"/>
    <w:rsid w:val="00BE1FED"/>
    <w:rsid w:val="00BE5B12"/>
    <w:rsid w:val="00BF0DEE"/>
    <w:rsid w:val="00BF5247"/>
    <w:rsid w:val="00BF52EC"/>
    <w:rsid w:val="00BF6E86"/>
    <w:rsid w:val="00C0187F"/>
    <w:rsid w:val="00C025BF"/>
    <w:rsid w:val="00C1115A"/>
    <w:rsid w:val="00C1279F"/>
    <w:rsid w:val="00C13D72"/>
    <w:rsid w:val="00C15456"/>
    <w:rsid w:val="00C25764"/>
    <w:rsid w:val="00C25E79"/>
    <w:rsid w:val="00C321F7"/>
    <w:rsid w:val="00C325D3"/>
    <w:rsid w:val="00C33D29"/>
    <w:rsid w:val="00C36EA6"/>
    <w:rsid w:val="00C40A6B"/>
    <w:rsid w:val="00C42395"/>
    <w:rsid w:val="00C4720E"/>
    <w:rsid w:val="00C5258E"/>
    <w:rsid w:val="00C6008A"/>
    <w:rsid w:val="00C6201D"/>
    <w:rsid w:val="00C723D7"/>
    <w:rsid w:val="00C735CA"/>
    <w:rsid w:val="00C73F67"/>
    <w:rsid w:val="00C7781A"/>
    <w:rsid w:val="00C80CC6"/>
    <w:rsid w:val="00C836E2"/>
    <w:rsid w:val="00C83EDA"/>
    <w:rsid w:val="00C86972"/>
    <w:rsid w:val="00C879CE"/>
    <w:rsid w:val="00C92559"/>
    <w:rsid w:val="00C974CB"/>
    <w:rsid w:val="00CA30CC"/>
    <w:rsid w:val="00CA4C93"/>
    <w:rsid w:val="00CA68B2"/>
    <w:rsid w:val="00CB4FA0"/>
    <w:rsid w:val="00CB657B"/>
    <w:rsid w:val="00CB71C2"/>
    <w:rsid w:val="00CC0441"/>
    <w:rsid w:val="00CC77D9"/>
    <w:rsid w:val="00CC7E7F"/>
    <w:rsid w:val="00CE0B50"/>
    <w:rsid w:val="00CE1E77"/>
    <w:rsid w:val="00CE4149"/>
    <w:rsid w:val="00CE5938"/>
    <w:rsid w:val="00CE790B"/>
    <w:rsid w:val="00CF00EA"/>
    <w:rsid w:val="00CF11AC"/>
    <w:rsid w:val="00CF3E14"/>
    <w:rsid w:val="00CF732E"/>
    <w:rsid w:val="00D00CEB"/>
    <w:rsid w:val="00D0114A"/>
    <w:rsid w:val="00D0651E"/>
    <w:rsid w:val="00D10970"/>
    <w:rsid w:val="00D10AAF"/>
    <w:rsid w:val="00D13980"/>
    <w:rsid w:val="00D2198B"/>
    <w:rsid w:val="00D25171"/>
    <w:rsid w:val="00D35906"/>
    <w:rsid w:val="00D37172"/>
    <w:rsid w:val="00D4239B"/>
    <w:rsid w:val="00D444A1"/>
    <w:rsid w:val="00D448F3"/>
    <w:rsid w:val="00D4597F"/>
    <w:rsid w:val="00D562F2"/>
    <w:rsid w:val="00D57F60"/>
    <w:rsid w:val="00D62F1A"/>
    <w:rsid w:val="00D67F15"/>
    <w:rsid w:val="00D70644"/>
    <w:rsid w:val="00D724AB"/>
    <w:rsid w:val="00D73472"/>
    <w:rsid w:val="00D73F06"/>
    <w:rsid w:val="00D742C3"/>
    <w:rsid w:val="00D7584C"/>
    <w:rsid w:val="00D774FB"/>
    <w:rsid w:val="00D81BED"/>
    <w:rsid w:val="00D83A4F"/>
    <w:rsid w:val="00D90449"/>
    <w:rsid w:val="00D906AA"/>
    <w:rsid w:val="00D93055"/>
    <w:rsid w:val="00D967BA"/>
    <w:rsid w:val="00DA0E23"/>
    <w:rsid w:val="00DA2921"/>
    <w:rsid w:val="00DA32EC"/>
    <w:rsid w:val="00DA4423"/>
    <w:rsid w:val="00DA552F"/>
    <w:rsid w:val="00DA615F"/>
    <w:rsid w:val="00DB2C85"/>
    <w:rsid w:val="00DB473C"/>
    <w:rsid w:val="00DB6E89"/>
    <w:rsid w:val="00DB7AB7"/>
    <w:rsid w:val="00DC00C0"/>
    <w:rsid w:val="00DC18DF"/>
    <w:rsid w:val="00DC2A47"/>
    <w:rsid w:val="00DC54B6"/>
    <w:rsid w:val="00DD1401"/>
    <w:rsid w:val="00DD304D"/>
    <w:rsid w:val="00DD6526"/>
    <w:rsid w:val="00DD7E08"/>
    <w:rsid w:val="00DE17BF"/>
    <w:rsid w:val="00DE2330"/>
    <w:rsid w:val="00DF1B12"/>
    <w:rsid w:val="00DF29BD"/>
    <w:rsid w:val="00DF66DC"/>
    <w:rsid w:val="00E041C0"/>
    <w:rsid w:val="00E04F6B"/>
    <w:rsid w:val="00E05EC3"/>
    <w:rsid w:val="00E11942"/>
    <w:rsid w:val="00E13D46"/>
    <w:rsid w:val="00E158C9"/>
    <w:rsid w:val="00E30F98"/>
    <w:rsid w:val="00E32191"/>
    <w:rsid w:val="00E34B35"/>
    <w:rsid w:val="00E34D22"/>
    <w:rsid w:val="00E35687"/>
    <w:rsid w:val="00E360FE"/>
    <w:rsid w:val="00E4447C"/>
    <w:rsid w:val="00E515B8"/>
    <w:rsid w:val="00E51FA0"/>
    <w:rsid w:val="00E523A9"/>
    <w:rsid w:val="00E565B1"/>
    <w:rsid w:val="00E60E64"/>
    <w:rsid w:val="00E60EB5"/>
    <w:rsid w:val="00E60EF7"/>
    <w:rsid w:val="00E7052C"/>
    <w:rsid w:val="00E7082C"/>
    <w:rsid w:val="00E7229C"/>
    <w:rsid w:val="00E745CA"/>
    <w:rsid w:val="00E7525A"/>
    <w:rsid w:val="00E84D5D"/>
    <w:rsid w:val="00E84EC5"/>
    <w:rsid w:val="00E87D02"/>
    <w:rsid w:val="00E90638"/>
    <w:rsid w:val="00E92331"/>
    <w:rsid w:val="00E9367E"/>
    <w:rsid w:val="00E93E84"/>
    <w:rsid w:val="00E970AC"/>
    <w:rsid w:val="00EA0193"/>
    <w:rsid w:val="00EA0879"/>
    <w:rsid w:val="00EA22E1"/>
    <w:rsid w:val="00EA4E09"/>
    <w:rsid w:val="00EA68A8"/>
    <w:rsid w:val="00EB075E"/>
    <w:rsid w:val="00EB0BE7"/>
    <w:rsid w:val="00EB2451"/>
    <w:rsid w:val="00EB2E2F"/>
    <w:rsid w:val="00EB7142"/>
    <w:rsid w:val="00EC1D8E"/>
    <w:rsid w:val="00EC5D95"/>
    <w:rsid w:val="00EC79DA"/>
    <w:rsid w:val="00ED0034"/>
    <w:rsid w:val="00ED15C7"/>
    <w:rsid w:val="00ED206B"/>
    <w:rsid w:val="00ED2F6D"/>
    <w:rsid w:val="00ED5567"/>
    <w:rsid w:val="00ED57C3"/>
    <w:rsid w:val="00ED5F23"/>
    <w:rsid w:val="00EE2D6B"/>
    <w:rsid w:val="00EE4CD8"/>
    <w:rsid w:val="00EE6246"/>
    <w:rsid w:val="00EE72C6"/>
    <w:rsid w:val="00EF036E"/>
    <w:rsid w:val="00EF3454"/>
    <w:rsid w:val="00EF5992"/>
    <w:rsid w:val="00EF6E88"/>
    <w:rsid w:val="00F04630"/>
    <w:rsid w:val="00F050F0"/>
    <w:rsid w:val="00F054B2"/>
    <w:rsid w:val="00F12AB5"/>
    <w:rsid w:val="00F12AB6"/>
    <w:rsid w:val="00F1429E"/>
    <w:rsid w:val="00F17A88"/>
    <w:rsid w:val="00F205C5"/>
    <w:rsid w:val="00F220FA"/>
    <w:rsid w:val="00F2212C"/>
    <w:rsid w:val="00F27E6B"/>
    <w:rsid w:val="00F317CA"/>
    <w:rsid w:val="00F413FF"/>
    <w:rsid w:val="00F43E31"/>
    <w:rsid w:val="00F5065A"/>
    <w:rsid w:val="00F53702"/>
    <w:rsid w:val="00F61C65"/>
    <w:rsid w:val="00F6398B"/>
    <w:rsid w:val="00F6761F"/>
    <w:rsid w:val="00F70534"/>
    <w:rsid w:val="00F7450C"/>
    <w:rsid w:val="00F81538"/>
    <w:rsid w:val="00F82603"/>
    <w:rsid w:val="00F83E29"/>
    <w:rsid w:val="00F8654A"/>
    <w:rsid w:val="00F86F71"/>
    <w:rsid w:val="00F90AB8"/>
    <w:rsid w:val="00F95754"/>
    <w:rsid w:val="00F957AC"/>
    <w:rsid w:val="00FB2FAA"/>
    <w:rsid w:val="00FB5EF2"/>
    <w:rsid w:val="00FC012B"/>
    <w:rsid w:val="00FC1382"/>
    <w:rsid w:val="00FC52C4"/>
    <w:rsid w:val="00FC63FC"/>
    <w:rsid w:val="00FD6156"/>
    <w:rsid w:val="00FE0B24"/>
    <w:rsid w:val="00FE139E"/>
    <w:rsid w:val="00FE5251"/>
    <w:rsid w:val="00FE53FA"/>
    <w:rsid w:val="00FE5D13"/>
    <w:rsid w:val="00FE6096"/>
    <w:rsid w:val="00FE725F"/>
    <w:rsid w:val="00FF17E6"/>
    <w:rsid w:val="00FF32AA"/>
    <w:rsid w:val="00FF3F5D"/>
    <w:rsid w:val="00FF5408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BEC5F0A"/>
  <w15:chartTrackingRefBased/>
  <w15:docId w15:val="{3FDDE922-42F2-4529-9E5A-FFC0FFA9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B4F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ED206B"/>
    <w:pPr>
      <w:keepNext/>
      <w:keepLines/>
      <w:spacing w:before="340" w:after="330" w:line="578" w:lineRule="auto"/>
      <w:outlineLvl w:val="0"/>
    </w:pPr>
    <w:rPr>
      <w:rFonts w:ascii="Arial" w:hAnsi="Arial" w:cs="SimSun"/>
      <w:bCs/>
      <w:color w:val="000000"/>
      <w:kern w:val="44"/>
      <w:szCs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64A82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9716B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val="en-AU"/>
    </w:rPr>
  </w:style>
  <w:style w:type="paragraph" w:styleId="z-BottomofForm">
    <w:name w:val="HTML Bottom of Form"/>
    <w:basedOn w:val="Normal"/>
    <w:next w:val="Normal"/>
    <w:hidden/>
    <w:rsid w:val="009716B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val="en-AU"/>
    </w:rPr>
  </w:style>
  <w:style w:type="character" w:styleId="Hyperlink">
    <w:name w:val="Hyperlink"/>
    <w:rsid w:val="009716BC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rsid w:val="009716BC"/>
    <w:rPr>
      <w:strike w:val="0"/>
      <w:dstrike w:val="0"/>
      <w:color w:val="0000FF"/>
      <w:u w:val="none"/>
      <w:effect w:val="none"/>
    </w:rPr>
  </w:style>
  <w:style w:type="paragraph" w:customStyle="1" w:styleId="tablecellspace">
    <w:name w:val="tablecellspace"/>
    <w:basedOn w:val="Normal"/>
    <w:rsid w:val="009716BC"/>
    <w:pPr>
      <w:widowControl/>
      <w:spacing w:before="75" w:after="150"/>
      <w:ind w:left="150" w:right="150"/>
      <w:jc w:val="left"/>
    </w:pPr>
    <w:rPr>
      <w:kern w:val="0"/>
      <w:sz w:val="24"/>
      <w:lang w:val="en-AU"/>
    </w:rPr>
  </w:style>
  <w:style w:type="paragraph" w:customStyle="1" w:styleId="tablecellspace1">
    <w:name w:val="tablecellspace1"/>
    <w:basedOn w:val="Normal"/>
    <w:rsid w:val="009716BC"/>
    <w:pPr>
      <w:widowControl/>
      <w:spacing w:before="45" w:after="75"/>
      <w:ind w:left="75" w:right="75"/>
      <w:jc w:val="left"/>
    </w:pPr>
    <w:rPr>
      <w:kern w:val="0"/>
      <w:sz w:val="24"/>
      <w:lang w:val="en-AU"/>
    </w:rPr>
  </w:style>
  <w:style w:type="paragraph" w:customStyle="1" w:styleId="buttoncellspace">
    <w:name w:val="buttoncellspace"/>
    <w:basedOn w:val="Normal"/>
    <w:rsid w:val="009716BC"/>
    <w:pPr>
      <w:widowControl/>
      <w:spacing w:before="45" w:after="45"/>
      <w:ind w:left="30" w:right="30"/>
      <w:jc w:val="left"/>
    </w:pPr>
    <w:rPr>
      <w:kern w:val="0"/>
      <w:sz w:val="24"/>
      <w:lang w:val="en-AU"/>
    </w:rPr>
  </w:style>
  <w:style w:type="paragraph" w:customStyle="1" w:styleId="myheaderwhite">
    <w:name w:val="myheaderwhite"/>
    <w:basedOn w:val="Normal"/>
    <w:rsid w:val="009716BC"/>
    <w:pPr>
      <w:widowControl/>
      <w:spacing w:before="100" w:beforeAutospacing="1" w:after="100" w:afterAutospacing="1" w:line="220" w:lineRule="atLeast"/>
      <w:jc w:val="left"/>
    </w:pPr>
    <w:rPr>
      <w:rFonts w:ascii="Arial" w:hAnsi="Arial" w:cs="Arial"/>
      <w:b/>
      <w:bCs/>
      <w:color w:val="FFFFFF"/>
      <w:kern w:val="0"/>
      <w:szCs w:val="21"/>
      <w:lang w:val="en-AU"/>
    </w:rPr>
  </w:style>
  <w:style w:type="paragraph" w:customStyle="1" w:styleId="texthead">
    <w:name w:val="texthead"/>
    <w:basedOn w:val="Normal"/>
    <w:rsid w:val="009716BC"/>
    <w:pPr>
      <w:widowControl/>
      <w:spacing w:before="100" w:beforeAutospacing="1" w:after="100" w:afterAutospacing="1" w:line="300" w:lineRule="atLeast"/>
      <w:jc w:val="left"/>
    </w:pPr>
    <w:rPr>
      <w:rFonts w:ascii="Trebuchet MS" w:hAnsi="Trebuchet MS"/>
      <w:color w:val="000000"/>
      <w:kern w:val="0"/>
      <w:sz w:val="26"/>
      <w:szCs w:val="26"/>
      <w:lang w:val="en-AU"/>
    </w:rPr>
  </w:style>
  <w:style w:type="paragraph" w:customStyle="1" w:styleId="texthead1">
    <w:name w:val="texthead1"/>
    <w:basedOn w:val="Normal"/>
    <w:rsid w:val="009716BC"/>
    <w:pPr>
      <w:widowControl/>
      <w:spacing w:before="100" w:beforeAutospacing="1" w:after="100" w:afterAutospacing="1" w:line="220" w:lineRule="atLeast"/>
      <w:jc w:val="left"/>
    </w:pPr>
    <w:rPr>
      <w:rFonts w:ascii="Verdana" w:hAnsi="Verdana"/>
      <w:b/>
      <w:bCs/>
      <w:color w:val="000000"/>
      <w:kern w:val="0"/>
      <w:sz w:val="18"/>
      <w:szCs w:val="18"/>
      <w:lang w:val="en-AU"/>
    </w:rPr>
  </w:style>
  <w:style w:type="paragraph" w:customStyle="1" w:styleId="text">
    <w:name w:val="text"/>
    <w:basedOn w:val="Normal"/>
    <w:rsid w:val="009716BC"/>
    <w:pPr>
      <w:widowControl/>
      <w:spacing w:before="100" w:beforeAutospacing="1" w:after="100" w:afterAutospacing="1" w:line="280" w:lineRule="atLeast"/>
      <w:jc w:val="left"/>
    </w:pPr>
    <w:rPr>
      <w:rFonts w:ascii="Verdana" w:hAnsi="Verdana"/>
      <w:color w:val="000000"/>
      <w:kern w:val="0"/>
      <w:sz w:val="20"/>
      <w:szCs w:val="20"/>
      <w:lang w:val="en-AU"/>
    </w:rPr>
  </w:style>
  <w:style w:type="paragraph" w:customStyle="1" w:styleId="textbold">
    <w:name w:val="textbold"/>
    <w:basedOn w:val="Normal"/>
    <w:rsid w:val="009716BC"/>
    <w:pPr>
      <w:widowControl/>
      <w:spacing w:before="100" w:beforeAutospacing="1" w:after="100" w:afterAutospacing="1" w:line="280" w:lineRule="atLeast"/>
      <w:jc w:val="left"/>
    </w:pPr>
    <w:rPr>
      <w:rFonts w:ascii="Verdana" w:hAnsi="Verdana"/>
      <w:b/>
      <w:bCs/>
      <w:color w:val="000000"/>
      <w:kern w:val="0"/>
      <w:sz w:val="20"/>
      <w:szCs w:val="20"/>
      <w:lang w:val="en-AU"/>
    </w:rPr>
  </w:style>
  <w:style w:type="paragraph" w:customStyle="1" w:styleId="pop">
    <w:name w:val="pop"/>
    <w:basedOn w:val="Normal"/>
    <w:rsid w:val="009716BC"/>
    <w:pPr>
      <w:widowControl/>
      <w:spacing w:before="100" w:beforeAutospacing="1" w:after="100" w:afterAutospacing="1" w:line="220" w:lineRule="atLeast"/>
      <w:jc w:val="left"/>
    </w:pPr>
    <w:rPr>
      <w:rFonts w:ascii="Verdana" w:hAnsi="Verdana"/>
      <w:color w:val="0066CC"/>
      <w:kern w:val="0"/>
      <w:sz w:val="17"/>
      <w:szCs w:val="17"/>
      <w:lang w:val="en-AU"/>
    </w:rPr>
  </w:style>
  <w:style w:type="paragraph" w:customStyle="1" w:styleId="panetextmain">
    <w:name w:val="panetextmain"/>
    <w:basedOn w:val="Normal"/>
    <w:rsid w:val="009716BC"/>
    <w:pPr>
      <w:widowControl/>
      <w:spacing w:before="100" w:beforeAutospacing="1" w:after="100" w:afterAutospacing="1" w:line="300" w:lineRule="atLeast"/>
      <w:jc w:val="left"/>
    </w:pPr>
    <w:rPr>
      <w:rFonts w:ascii="Verdana" w:hAnsi="Verdana"/>
      <w:b/>
      <w:bCs/>
      <w:color w:val="000000"/>
      <w:kern w:val="0"/>
      <w:sz w:val="20"/>
      <w:szCs w:val="20"/>
      <w:lang w:val="en-AU"/>
    </w:rPr>
  </w:style>
  <w:style w:type="paragraph" w:customStyle="1" w:styleId="panetext">
    <w:name w:val="panetext"/>
    <w:basedOn w:val="Normal"/>
    <w:rsid w:val="009716BC"/>
    <w:pPr>
      <w:widowControl/>
      <w:spacing w:before="100" w:beforeAutospacing="1" w:after="100" w:afterAutospacing="1" w:line="280" w:lineRule="atLeast"/>
      <w:jc w:val="left"/>
    </w:pPr>
    <w:rPr>
      <w:rFonts w:ascii="Verdana" w:hAnsi="Verdana"/>
      <w:color w:val="000000"/>
      <w:kern w:val="0"/>
      <w:sz w:val="17"/>
      <w:szCs w:val="17"/>
      <w:lang w:val="en-AU"/>
    </w:rPr>
  </w:style>
  <w:style w:type="paragraph" w:customStyle="1" w:styleId="panetexthead">
    <w:name w:val="panetexthead"/>
    <w:basedOn w:val="Normal"/>
    <w:rsid w:val="009716BC"/>
    <w:pPr>
      <w:widowControl/>
      <w:spacing w:before="300" w:after="300" w:line="210" w:lineRule="atLeast"/>
      <w:ind w:left="300" w:right="300"/>
      <w:jc w:val="left"/>
    </w:pPr>
    <w:rPr>
      <w:rFonts w:ascii="Verdana" w:hAnsi="Verdana"/>
      <w:b/>
      <w:bCs/>
      <w:kern w:val="0"/>
      <w:sz w:val="15"/>
      <w:szCs w:val="15"/>
      <w:lang w:val="en-AU"/>
    </w:rPr>
  </w:style>
  <w:style w:type="paragraph" w:customStyle="1" w:styleId="sidebarhead">
    <w:name w:val="sidebarhead"/>
    <w:basedOn w:val="Normal"/>
    <w:rsid w:val="009716BC"/>
    <w:pPr>
      <w:widowControl/>
      <w:spacing w:before="100" w:beforeAutospacing="1" w:after="100" w:afterAutospacing="1" w:line="280" w:lineRule="atLeast"/>
      <w:jc w:val="left"/>
    </w:pPr>
    <w:rPr>
      <w:rFonts w:ascii="Arial" w:hAnsi="Arial" w:cs="Arial"/>
      <w:b/>
      <w:bCs/>
      <w:color w:val="333399"/>
      <w:kern w:val="0"/>
      <w:szCs w:val="21"/>
      <w:lang w:val="en-AU"/>
    </w:rPr>
  </w:style>
  <w:style w:type="paragraph" w:customStyle="1" w:styleId="sidebarhot">
    <w:name w:val="sidebarhot"/>
    <w:basedOn w:val="Normal"/>
    <w:rsid w:val="009716BC"/>
    <w:pPr>
      <w:widowControl/>
      <w:spacing w:before="100" w:beforeAutospacing="1" w:after="100" w:afterAutospacing="1"/>
      <w:jc w:val="left"/>
    </w:pPr>
    <w:rPr>
      <w:rFonts w:ascii="Verdana" w:hAnsi="Verdana"/>
      <w:color w:val="000033"/>
      <w:kern w:val="0"/>
      <w:sz w:val="17"/>
      <w:szCs w:val="17"/>
      <w:lang w:val="en-AU"/>
    </w:rPr>
  </w:style>
  <w:style w:type="paragraph" w:customStyle="1" w:styleId="sidebarsub">
    <w:name w:val="sidebarsub"/>
    <w:basedOn w:val="Normal"/>
    <w:rsid w:val="009716BC"/>
    <w:pPr>
      <w:widowControl/>
      <w:spacing w:before="100" w:beforeAutospacing="1" w:after="100" w:afterAutospacing="1"/>
      <w:jc w:val="left"/>
    </w:pPr>
    <w:rPr>
      <w:rFonts w:ascii="Verdana" w:hAnsi="Verdana"/>
      <w:color w:val="333399"/>
      <w:kern w:val="0"/>
      <w:sz w:val="17"/>
      <w:szCs w:val="17"/>
      <w:lang w:val="en-AU"/>
    </w:rPr>
  </w:style>
  <w:style w:type="paragraph" w:customStyle="1" w:styleId="sidebarmargin0">
    <w:name w:val="sidebarmargin0"/>
    <w:basedOn w:val="Normal"/>
    <w:rsid w:val="009716BC"/>
    <w:pPr>
      <w:widowControl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sidebarmargin1">
    <w:name w:val="sidebarmargin1"/>
    <w:basedOn w:val="Normal"/>
    <w:rsid w:val="009716BC"/>
    <w:pPr>
      <w:widowControl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sidebarmargin2">
    <w:name w:val="sidebarmargin2"/>
    <w:basedOn w:val="Normal"/>
    <w:rsid w:val="009716BC"/>
    <w:pPr>
      <w:widowControl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sidebarmargin3">
    <w:name w:val="sidebarmargin3"/>
    <w:basedOn w:val="Normal"/>
    <w:rsid w:val="009716BC"/>
    <w:pPr>
      <w:widowControl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sidebarmargin4">
    <w:name w:val="sidebarmargin4"/>
    <w:basedOn w:val="Normal"/>
    <w:rsid w:val="009716BC"/>
    <w:pPr>
      <w:widowControl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sidebarmargin5">
    <w:name w:val="sidebarmargin5"/>
    <w:basedOn w:val="Normal"/>
    <w:rsid w:val="009716BC"/>
    <w:pPr>
      <w:widowControl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sidebarmargin6">
    <w:name w:val="sidebarmargin6"/>
    <w:basedOn w:val="Normal"/>
    <w:rsid w:val="009716BC"/>
    <w:pPr>
      <w:widowControl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sidebarmargin7">
    <w:name w:val="sidebarmargin7"/>
    <w:basedOn w:val="Normal"/>
    <w:rsid w:val="009716BC"/>
    <w:pPr>
      <w:widowControl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sidebarmargin8">
    <w:name w:val="sidebarmargin8"/>
    <w:basedOn w:val="Normal"/>
    <w:rsid w:val="009716BC"/>
    <w:pPr>
      <w:widowControl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subhead">
    <w:name w:val="subhead"/>
    <w:basedOn w:val="Normal"/>
    <w:rsid w:val="009716BC"/>
    <w:pPr>
      <w:widowControl/>
      <w:spacing w:before="100" w:beforeAutospacing="1" w:after="100" w:afterAutospacing="1" w:line="220" w:lineRule="atLeast"/>
      <w:jc w:val="left"/>
    </w:pPr>
    <w:rPr>
      <w:rFonts w:ascii="Verdana" w:hAnsi="Verdana"/>
      <w:color w:val="000000"/>
      <w:kern w:val="0"/>
      <w:sz w:val="20"/>
      <w:szCs w:val="20"/>
      <w:lang w:val="en-AU"/>
    </w:rPr>
  </w:style>
  <w:style w:type="paragraph" w:customStyle="1" w:styleId="head">
    <w:name w:val="head"/>
    <w:basedOn w:val="Normal"/>
    <w:rsid w:val="009716BC"/>
    <w:pPr>
      <w:widowControl/>
      <w:spacing w:before="100" w:beforeAutospacing="1" w:after="100" w:afterAutospacing="1" w:line="270" w:lineRule="atLeast"/>
      <w:jc w:val="left"/>
    </w:pPr>
    <w:rPr>
      <w:rFonts w:ascii="Trebuchet MS" w:hAnsi="Trebuchet MS"/>
      <w:b/>
      <w:bCs/>
      <w:color w:val="000099"/>
      <w:kern w:val="0"/>
      <w:sz w:val="27"/>
      <w:szCs w:val="27"/>
      <w:lang w:val="en-AU"/>
    </w:rPr>
  </w:style>
  <w:style w:type="paragraph" w:customStyle="1" w:styleId="company">
    <w:name w:val="company"/>
    <w:basedOn w:val="Normal"/>
    <w:rsid w:val="009716BC"/>
    <w:pPr>
      <w:widowControl/>
      <w:spacing w:before="100" w:beforeAutospacing="1" w:after="100" w:afterAutospacing="1" w:line="320" w:lineRule="atLeast"/>
      <w:jc w:val="left"/>
    </w:pPr>
    <w:rPr>
      <w:rFonts w:ascii="Verdana" w:hAnsi="Verdana"/>
      <w:color w:val="0033FF"/>
      <w:kern w:val="0"/>
      <w:sz w:val="14"/>
      <w:szCs w:val="14"/>
      <w:lang w:val="en-AU"/>
    </w:rPr>
  </w:style>
  <w:style w:type="paragraph" w:customStyle="1" w:styleId="password">
    <w:name w:val="password"/>
    <w:basedOn w:val="Normal"/>
    <w:rsid w:val="009716BC"/>
    <w:pPr>
      <w:widowControl/>
      <w:spacing w:before="100" w:beforeAutospacing="1" w:after="100" w:afterAutospacing="1" w:line="200" w:lineRule="atLeast"/>
      <w:jc w:val="left"/>
    </w:pPr>
    <w:rPr>
      <w:rFonts w:ascii="Verdana" w:hAnsi="Verdana"/>
      <w:color w:val="990000"/>
      <w:kern w:val="0"/>
      <w:sz w:val="15"/>
      <w:szCs w:val="15"/>
      <w:lang w:val="en-AU"/>
    </w:rPr>
  </w:style>
  <w:style w:type="paragraph" w:customStyle="1" w:styleId="copyright">
    <w:name w:val="copyright"/>
    <w:basedOn w:val="Normal"/>
    <w:rsid w:val="009716BC"/>
    <w:pPr>
      <w:widowControl/>
      <w:spacing w:before="100" w:beforeAutospacing="1" w:after="100" w:afterAutospacing="1"/>
      <w:jc w:val="left"/>
    </w:pPr>
    <w:rPr>
      <w:rFonts w:ascii="Verdana" w:hAnsi="Verdana"/>
      <w:color w:val="EAEAEA"/>
      <w:kern w:val="0"/>
      <w:sz w:val="15"/>
      <w:szCs w:val="15"/>
      <w:lang w:val="en-AU"/>
    </w:rPr>
  </w:style>
  <w:style w:type="paragraph" w:customStyle="1" w:styleId="compact">
    <w:name w:val="compact"/>
    <w:basedOn w:val="Normal"/>
    <w:rsid w:val="009716BC"/>
    <w:pPr>
      <w:widowControl/>
      <w:spacing w:before="100" w:beforeAutospacing="1" w:after="100" w:afterAutospacing="1" w:line="195" w:lineRule="atLeast"/>
      <w:jc w:val="left"/>
    </w:pPr>
    <w:rPr>
      <w:rFonts w:ascii="Verdana" w:hAnsi="Verdana"/>
      <w:color w:val="003399"/>
      <w:kern w:val="0"/>
      <w:sz w:val="15"/>
      <w:szCs w:val="15"/>
      <w:lang w:val="en-AU"/>
    </w:rPr>
  </w:style>
  <w:style w:type="paragraph" w:customStyle="1" w:styleId="compact2">
    <w:name w:val="compact2"/>
    <w:basedOn w:val="Normal"/>
    <w:rsid w:val="009716BC"/>
    <w:pPr>
      <w:widowControl/>
      <w:spacing w:before="100" w:beforeAutospacing="1" w:after="100" w:afterAutospacing="1" w:line="195" w:lineRule="atLeast"/>
      <w:jc w:val="left"/>
    </w:pPr>
    <w:rPr>
      <w:rFonts w:ascii="Verdana" w:hAnsi="Verdana"/>
      <w:color w:val="000000"/>
      <w:kern w:val="0"/>
      <w:sz w:val="15"/>
      <w:szCs w:val="15"/>
      <w:lang w:val="en-AU"/>
    </w:rPr>
  </w:style>
  <w:style w:type="paragraph" w:customStyle="1" w:styleId="coursetitle">
    <w:name w:val="coursetitle"/>
    <w:basedOn w:val="Normal"/>
    <w:rsid w:val="009716BC"/>
    <w:pPr>
      <w:widowControl/>
      <w:spacing w:before="100" w:beforeAutospacing="1" w:after="100" w:afterAutospacing="1" w:line="360" w:lineRule="atLeast"/>
      <w:jc w:val="left"/>
    </w:pPr>
    <w:rPr>
      <w:rFonts w:ascii="Trebuchet MS" w:hAnsi="Trebuchet MS"/>
      <w:b/>
      <w:bCs/>
      <w:color w:val="4986C2"/>
      <w:kern w:val="0"/>
      <w:sz w:val="30"/>
      <w:szCs w:val="30"/>
      <w:lang w:val="en-AU"/>
    </w:rPr>
  </w:style>
  <w:style w:type="paragraph" w:customStyle="1" w:styleId="bighead">
    <w:name w:val="bighead"/>
    <w:basedOn w:val="Normal"/>
    <w:rsid w:val="009716BC"/>
    <w:pPr>
      <w:widowControl/>
      <w:spacing w:before="100" w:beforeAutospacing="1" w:after="100" w:afterAutospacing="1" w:line="520" w:lineRule="atLeast"/>
      <w:jc w:val="left"/>
    </w:pPr>
    <w:rPr>
      <w:rFonts w:ascii="Verdana" w:hAnsi="Verdana"/>
      <w:color w:val="000000"/>
      <w:kern w:val="0"/>
      <w:sz w:val="48"/>
      <w:szCs w:val="48"/>
      <w:lang w:val="en-AU"/>
    </w:rPr>
  </w:style>
  <w:style w:type="paragraph" w:customStyle="1" w:styleId="bighead1">
    <w:name w:val="bighead1"/>
    <w:basedOn w:val="Normal"/>
    <w:rsid w:val="009716BC"/>
    <w:pPr>
      <w:widowControl/>
      <w:spacing w:before="100" w:beforeAutospacing="1" w:after="100" w:afterAutospacing="1" w:line="400" w:lineRule="atLeast"/>
      <w:jc w:val="left"/>
    </w:pPr>
    <w:rPr>
      <w:rFonts w:ascii="Verdana" w:hAnsi="Verdana"/>
      <w:color w:val="000000"/>
      <w:kern w:val="0"/>
      <w:sz w:val="36"/>
      <w:szCs w:val="36"/>
      <w:lang w:val="en-AU"/>
    </w:rPr>
  </w:style>
  <w:style w:type="paragraph" w:customStyle="1" w:styleId="homehead">
    <w:name w:val="homehead"/>
    <w:basedOn w:val="Normal"/>
    <w:rsid w:val="009716BC"/>
    <w:pPr>
      <w:widowControl/>
      <w:spacing w:before="100" w:beforeAutospacing="1" w:after="100" w:afterAutospacing="1" w:line="260" w:lineRule="atLeast"/>
      <w:jc w:val="left"/>
    </w:pPr>
    <w:rPr>
      <w:rFonts w:ascii="Verdana" w:hAnsi="Verdana"/>
      <w:color w:val="000000"/>
      <w:kern w:val="0"/>
      <w:sz w:val="28"/>
      <w:szCs w:val="28"/>
      <w:lang w:val="en-AU"/>
    </w:rPr>
  </w:style>
  <w:style w:type="paragraph" w:customStyle="1" w:styleId="red">
    <w:name w:val="red"/>
    <w:basedOn w:val="Normal"/>
    <w:rsid w:val="009716BC"/>
    <w:pPr>
      <w:widowControl/>
      <w:spacing w:before="100" w:beforeAutospacing="1" w:after="100" w:afterAutospacing="1"/>
      <w:jc w:val="left"/>
    </w:pPr>
    <w:rPr>
      <w:color w:val="FF0000"/>
      <w:kern w:val="0"/>
      <w:sz w:val="24"/>
      <w:lang w:val="en-AU"/>
    </w:rPr>
  </w:style>
  <w:style w:type="paragraph" w:customStyle="1" w:styleId="sub2">
    <w:name w:val="sub2"/>
    <w:basedOn w:val="Normal"/>
    <w:rsid w:val="009716BC"/>
    <w:pPr>
      <w:widowControl/>
      <w:spacing w:before="100" w:beforeAutospacing="1" w:after="100" w:afterAutospacing="1" w:line="280" w:lineRule="atLeast"/>
      <w:jc w:val="left"/>
    </w:pPr>
    <w:rPr>
      <w:rFonts w:ascii="Verdana" w:hAnsi="Verdana"/>
      <w:color w:val="000000"/>
      <w:kern w:val="0"/>
      <w:sz w:val="22"/>
      <w:szCs w:val="22"/>
      <w:lang w:val="en-AU"/>
    </w:rPr>
  </w:style>
  <w:style w:type="paragraph" w:customStyle="1" w:styleId="smalltext">
    <w:name w:val="smalltext"/>
    <w:basedOn w:val="Normal"/>
    <w:rsid w:val="009716BC"/>
    <w:pPr>
      <w:widowControl/>
      <w:spacing w:before="100" w:beforeAutospacing="1" w:after="100" w:afterAutospacing="1" w:line="210" w:lineRule="atLeast"/>
      <w:jc w:val="left"/>
    </w:pPr>
    <w:rPr>
      <w:rFonts w:ascii="Verdana" w:hAnsi="Verdana"/>
      <w:color w:val="202020"/>
      <w:kern w:val="0"/>
      <w:sz w:val="17"/>
      <w:szCs w:val="17"/>
      <w:lang w:val="en-AU"/>
    </w:rPr>
  </w:style>
  <w:style w:type="paragraph" w:customStyle="1" w:styleId="smalltext1">
    <w:name w:val="smalltext1"/>
    <w:basedOn w:val="Normal"/>
    <w:rsid w:val="009716BC"/>
    <w:pPr>
      <w:widowControl/>
      <w:spacing w:before="100" w:beforeAutospacing="1" w:after="100" w:afterAutospacing="1" w:line="165" w:lineRule="atLeast"/>
      <w:jc w:val="left"/>
    </w:pPr>
    <w:rPr>
      <w:rFonts w:ascii="Verdana" w:hAnsi="Verdana"/>
      <w:color w:val="1C04A2"/>
      <w:kern w:val="0"/>
      <w:sz w:val="14"/>
      <w:szCs w:val="14"/>
      <w:lang w:val="en-AU"/>
    </w:rPr>
  </w:style>
  <w:style w:type="paragraph" w:customStyle="1" w:styleId="smalltextbold">
    <w:name w:val="smalltextbold"/>
    <w:basedOn w:val="Normal"/>
    <w:rsid w:val="009716BC"/>
    <w:pPr>
      <w:widowControl/>
      <w:spacing w:before="100" w:beforeAutospacing="1" w:after="100" w:afterAutospacing="1" w:line="195" w:lineRule="atLeast"/>
      <w:jc w:val="left"/>
    </w:pPr>
    <w:rPr>
      <w:rFonts w:ascii="Verdana" w:hAnsi="Verdana"/>
      <w:b/>
      <w:bCs/>
      <w:color w:val="202020"/>
      <w:kern w:val="0"/>
      <w:sz w:val="17"/>
      <w:szCs w:val="17"/>
      <w:lang w:val="en-AU"/>
    </w:rPr>
  </w:style>
  <w:style w:type="paragraph" w:customStyle="1" w:styleId="smalltextarial">
    <w:name w:val="smalltextarial"/>
    <w:basedOn w:val="Normal"/>
    <w:rsid w:val="009716BC"/>
    <w:pPr>
      <w:widowControl/>
      <w:spacing w:before="100" w:beforeAutospacing="1" w:after="100" w:afterAutospacing="1" w:line="165" w:lineRule="atLeast"/>
      <w:jc w:val="left"/>
    </w:pPr>
    <w:rPr>
      <w:rFonts w:ascii="Arial" w:hAnsi="Arial" w:cs="Arial"/>
      <w:color w:val="000000"/>
      <w:kern w:val="0"/>
      <w:sz w:val="14"/>
      <w:szCs w:val="14"/>
      <w:lang w:val="en-AU"/>
    </w:rPr>
  </w:style>
  <w:style w:type="paragraph" w:customStyle="1" w:styleId="bluebox">
    <w:name w:val="bluebox"/>
    <w:basedOn w:val="Normal"/>
    <w:rsid w:val="009716BC"/>
    <w:pPr>
      <w:widowControl/>
      <w:shd w:val="clear" w:color="auto" w:fill="F0F6FE"/>
      <w:spacing w:before="100" w:beforeAutospacing="1" w:after="100" w:afterAutospacing="1"/>
      <w:jc w:val="left"/>
    </w:pPr>
    <w:rPr>
      <w:rFonts w:ascii="Verdana" w:hAnsi="Verdana"/>
      <w:b/>
      <w:bCs/>
      <w:color w:val="000033"/>
      <w:kern w:val="0"/>
      <w:sz w:val="18"/>
      <w:szCs w:val="18"/>
      <w:lang w:val="en-AU"/>
    </w:rPr>
  </w:style>
  <w:style w:type="paragraph" w:customStyle="1" w:styleId="bgcolumn">
    <w:name w:val="bgcolumn"/>
    <w:basedOn w:val="Normal"/>
    <w:rsid w:val="009716BC"/>
    <w:pPr>
      <w:widowControl/>
      <w:shd w:val="clear" w:color="auto" w:fill="6699CC"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bgcolumn1">
    <w:name w:val="bgcolumn1"/>
    <w:basedOn w:val="Normal"/>
    <w:rsid w:val="009716BC"/>
    <w:pPr>
      <w:widowControl/>
      <w:shd w:val="clear" w:color="auto" w:fill="96D4FF"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bgcolumn2">
    <w:name w:val="bgcolumn2"/>
    <w:basedOn w:val="Normal"/>
    <w:rsid w:val="009716BC"/>
    <w:pPr>
      <w:widowControl/>
      <w:shd w:val="clear" w:color="auto" w:fill="ABABAC"/>
      <w:spacing w:before="100" w:beforeAutospacing="1" w:after="100" w:afterAutospacing="1"/>
      <w:jc w:val="left"/>
    </w:pPr>
    <w:rPr>
      <w:kern w:val="0"/>
      <w:sz w:val="24"/>
      <w:lang w:val="en-AU"/>
    </w:rPr>
  </w:style>
  <w:style w:type="paragraph" w:customStyle="1" w:styleId="surveyhead">
    <w:name w:val="surveyhead"/>
    <w:basedOn w:val="Normal"/>
    <w:rsid w:val="009716BC"/>
    <w:pPr>
      <w:widowControl/>
      <w:spacing w:before="100" w:beforeAutospacing="1" w:after="100" w:afterAutospacing="1" w:line="300" w:lineRule="atLeast"/>
      <w:jc w:val="left"/>
    </w:pPr>
    <w:rPr>
      <w:rFonts w:ascii="Trebuchet MS" w:hAnsi="Trebuchet MS"/>
      <w:b/>
      <w:bCs/>
      <w:color w:val="000000"/>
      <w:kern w:val="0"/>
      <w:sz w:val="27"/>
      <w:szCs w:val="27"/>
      <w:lang w:val="en-AU"/>
    </w:rPr>
  </w:style>
  <w:style w:type="paragraph" w:customStyle="1" w:styleId="texthead800">
    <w:name w:val="texthead800"/>
    <w:basedOn w:val="Normal"/>
    <w:rsid w:val="009716BC"/>
    <w:pPr>
      <w:widowControl/>
      <w:spacing w:before="100" w:beforeAutospacing="1" w:after="100" w:afterAutospacing="1" w:line="260" w:lineRule="atLeast"/>
      <w:jc w:val="left"/>
    </w:pPr>
    <w:rPr>
      <w:rFonts w:ascii="Trebuchet MS" w:hAnsi="Trebuchet MS"/>
      <w:b/>
      <w:bCs/>
      <w:color w:val="000000"/>
      <w:kern w:val="0"/>
      <w:sz w:val="23"/>
      <w:szCs w:val="23"/>
      <w:lang w:val="en-AU"/>
    </w:rPr>
  </w:style>
  <w:style w:type="paragraph" w:customStyle="1" w:styleId="text800">
    <w:name w:val="text800"/>
    <w:basedOn w:val="Normal"/>
    <w:rsid w:val="009716BC"/>
    <w:pPr>
      <w:widowControl/>
      <w:spacing w:before="100" w:beforeAutospacing="1" w:after="100" w:afterAutospacing="1" w:line="220" w:lineRule="atLeast"/>
      <w:jc w:val="left"/>
    </w:pPr>
    <w:rPr>
      <w:rFonts w:ascii="Verdana" w:hAnsi="Verdana"/>
      <w:color w:val="000000"/>
      <w:kern w:val="0"/>
      <w:sz w:val="17"/>
      <w:szCs w:val="17"/>
      <w:lang w:val="en-AU"/>
    </w:rPr>
  </w:style>
  <w:style w:type="paragraph" w:customStyle="1" w:styleId="textbold800">
    <w:name w:val="textbold800"/>
    <w:basedOn w:val="Normal"/>
    <w:rsid w:val="009716BC"/>
    <w:pPr>
      <w:widowControl/>
      <w:spacing w:before="100" w:beforeAutospacing="1" w:after="100" w:afterAutospacing="1" w:line="220" w:lineRule="atLeast"/>
      <w:jc w:val="left"/>
    </w:pPr>
    <w:rPr>
      <w:rFonts w:ascii="Verdana" w:hAnsi="Verdana"/>
      <w:b/>
      <w:bCs/>
      <w:color w:val="000000"/>
      <w:kern w:val="0"/>
      <w:sz w:val="17"/>
      <w:szCs w:val="17"/>
      <w:lang w:val="en-AU"/>
    </w:rPr>
  </w:style>
  <w:style w:type="paragraph" w:customStyle="1" w:styleId="smalltext800">
    <w:name w:val="smalltext800"/>
    <w:basedOn w:val="Normal"/>
    <w:rsid w:val="009716BC"/>
    <w:pPr>
      <w:widowControl/>
      <w:spacing w:before="100" w:beforeAutospacing="1" w:after="100" w:afterAutospacing="1" w:line="165" w:lineRule="atLeast"/>
      <w:jc w:val="left"/>
    </w:pPr>
    <w:rPr>
      <w:rFonts w:ascii="Verdana" w:hAnsi="Verdana"/>
      <w:color w:val="202020"/>
      <w:kern w:val="0"/>
      <w:sz w:val="14"/>
      <w:szCs w:val="14"/>
      <w:lang w:val="en-AU"/>
    </w:rPr>
  </w:style>
  <w:style w:type="paragraph" w:customStyle="1" w:styleId="smalltextbold800">
    <w:name w:val="smalltextbold800"/>
    <w:basedOn w:val="Normal"/>
    <w:rsid w:val="009716BC"/>
    <w:pPr>
      <w:widowControl/>
      <w:spacing w:before="100" w:beforeAutospacing="1" w:after="100" w:afterAutospacing="1" w:line="165" w:lineRule="atLeast"/>
      <w:jc w:val="left"/>
    </w:pPr>
    <w:rPr>
      <w:rFonts w:ascii="Verdana" w:hAnsi="Verdana"/>
      <w:b/>
      <w:bCs/>
      <w:color w:val="202020"/>
      <w:kern w:val="0"/>
      <w:sz w:val="14"/>
      <w:szCs w:val="14"/>
      <w:lang w:val="en-AU"/>
    </w:rPr>
  </w:style>
  <w:style w:type="character" w:customStyle="1" w:styleId="coursetitle1">
    <w:name w:val="coursetitle1"/>
    <w:rsid w:val="009716BC"/>
    <w:rPr>
      <w:rFonts w:ascii="Trebuchet MS" w:hAnsi="Trebuchet MS" w:hint="default"/>
      <w:b/>
      <w:bCs/>
      <w:color w:val="4986C2"/>
      <w:sz w:val="30"/>
      <w:szCs w:val="30"/>
    </w:rPr>
  </w:style>
  <w:style w:type="character" w:customStyle="1" w:styleId="text1">
    <w:name w:val="text1"/>
    <w:rsid w:val="009716BC"/>
    <w:rPr>
      <w:rFonts w:ascii="Verdana" w:hAnsi="Verdana" w:hint="default"/>
      <w:color w:val="000000"/>
      <w:sz w:val="20"/>
      <w:szCs w:val="20"/>
    </w:rPr>
  </w:style>
  <w:style w:type="character" w:styleId="Strong">
    <w:name w:val="Strong"/>
    <w:qFormat/>
    <w:rsid w:val="009716BC"/>
    <w:rPr>
      <w:b/>
      <w:bCs/>
    </w:rPr>
  </w:style>
  <w:style w:type="character" w:customStyle="1" w:styleId="surveyhead1">
    <w:name w:val="surveyhead1"/>
    <w:rsid w:val="009716BC"/>
    <w:rPr>
      <w:rFonts w:ascii="Trebuchet MS" w:hAnsi="Trebuchet MS" w:hint="default"/>
      <w:b/>
      <w:bCs/>
      <w:color w:val="000000"/>
      <w:sz w:val="27"/>
      <w:szCs w:val="27"/>
    </w:rPr>
  </w:style>
  <w:style w:type="character" w:customStyle="1" w:styleId="survey">
    <w:name w:val="survey"/>
    <w:basedOn w:val="DefaultParagraphFont"/>
    <w:rsid w:val="009716BC"/>
  </w:style>
  <w:style w:type="character" w:customStyle="1" w:styleId="texthead2">
    <w:name w:val="texthead2"/>
    <w:rsid w:val="009716BC"/>
    <w:rPr>
      <w:rFonts w:ascii="Trebuchet MS" w:hAnsi="Trebuchet MS" w:hint="default"/>
      <w:color w:val="000000"/>
      <w:sz w:val="26"/>
      <w:szCs w:val="26"/>
    </w:rPr>
  </w:style>
  <w:style w:type="character" w:customStyle="1" w:styleId="textbold1">
    <w:name w:val="textbold1"/>
    <w:rsid w:val="009716BC"/>
    <w:rPr>
      <w:rFonts w:ascii="Verdana" w:hAnsi="Verdana" w:hint="default"/>
      <w:b/>
      <w:bCs/>
      <w:color w:val="000000"/>
      <w:sz w:val="20"/>
      <w:szCs w:val="20"/>
    </w:rPr>
  </w:style>
  <w:style w:type="paragraph" w:customStyle="1" w:styleId="HeadingADHS">
    <w:name w:val="Heading A DHS"/>
    <w:next w:val="Normal"/>
    <w:rsid w:val="009716BC"/>
    <w:pPr>
      <w:keepLines/>
      <w:pageBreakBefore/>
      <w:widowControl w:val="0"/>
      <w:suppressAutoHyphens/>
      <w:overflowPunct w:val="0"/>
      <w:autoSpaceDE w:val="0"/>
      <w:autoSpaceDN w:val="0"/>
      <w:adjustRightInd w:val="0"/>
      <w:spacing w:after="500" w:line="380" w:lineRule="exact"/>
      <w:textAlignment w:val="baseline"/>
    </w:pPr>
    <w:rPr>
      <w:rFonts w:ascii="Univers Condensed" w:hAnsi="Univers Condensed"/>
      <w:b/>
      <w:caps/>
      <w:sz w:val="32"/>
      <w:lang w:val="en-AU" w:eastAsia="en-US"/>
    </w:rPr>
  </w:style>
  <w:style w:type="paragraph" w:customStyle="1" w:styleId="AppbodyDHS">
    <w:name w:val="App body DHS"/>
    <w:basedOn w:val="Normal"/>
    <w:rsid w:val="009716BC"/>
    <w:pPr>
      <w:widowControl/>
      <w:suppressAutoHyphens/>
      <w:overflowPunct w:val="0"/>
      <w:autoSpaceDE w:val="0"/>
      <w:autoSpaceDN w:val="0"/>
      <w:adjustRightInd w:val="0"/>
      <w:spacing w:after="180" w:line="260" w:lineRule="exact"/>
      <w:jc w:val="left"/>
      <w:textAlignment w:val="baseline"/>
    </w:pPr>
    <w:rPr>
      <w:rFonts w:ascii="Univers Condensed" w:hAnsi="Univers Condensed"/>
      <w:kern w:val="0"/>
      <w:szCs w:val="20"/>
      <w:lang w:val="en-AU" w:eastAsia="en-US"/>
    </w:rPr>
  </w:style>
  <w:style w:type="paragraph" w:styleId="BodyText">
    <w:name w:val="Body Text"/>
    <w:basedOn w:val="Normal"/>
    <w:rsid w:val="009716BC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kern w:val="0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5C1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link w:val="Header"/>
    <w:rsid w:val="005C1943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5C194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FooterChar">
    <w:name w:val="Footer Char"/>
    <w:link w:val="Footer"/>
    <w:rsid w:val="005C1943"/>
    <w:rPr>
      <w:kern w:val="2"/>
      <w:sz w:val="18"/>
      <w:szCs w:val="18"/>
    </w:rPr>
  </w:style>
  <w:style w:type="character" w:styleId="CommentReference">
    <w:name w:val="annotation reference"/>
    <w:uiPriority w:val="99"/>
    <w:rsid w:val="000A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1364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0A1364"/>
    <w:rPr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A1364"/>
    <w:rPr>
      <w:b/>
      <w:bCs/>
    </w:rPr>
  </w:style>
  <w:style w:type="character" w:customStyle="1" w:styleId="CommentSubjectChar">
    <w:name w:val="Comment Subject Char"/>
    <w:link w:val="CommentSubject"/>
    <w:rsid w:val="000A1364"/>
    <w:rPr>
      <w:b/>
      <w:bCs/>
      <w:kern w:val="2"/>
      <w:lang w:val="en-US"/>
    </w:rPr>
  </w:style>
  <w:style w:type="paragraph" w:styleId="Revision">
    <w:name w:val="Revision"/>
    <w:hidden/>
    <w:uiPriority w:val="99"/>
    <w:semiHidden/>
    <w:rsid w:val="000A1364"/>
    <w:rPr>
      <w:kern w:val="2"/>
      <w:sz w:val="21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912B43"/>
    <w:pPr>
      <w:ind w:firstLineChars="200" w:firstLine="420"/>
    </w:pPr>
    <w:rPr>
      <w:rFonts w:ascii="Calibri" w:hAnsi="Calibri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12B43"/>
    <w:rPr>
      <w:rFonts w:ascii="Calibri" w:eastAsia="SimSun" w:hAnsi="Calibri" w:cs="Times New Roman"/>
      <w:kern w:val="2"/>
      <w:sz w:val="21"/>
      <w:szCs w:val="22"/>
    </w:rPr>
  </w:style>
  <w:style w:type="paragraph" w:customStyle="1" w:styleId="Default">
    <w:name w:val="Default"/>
    <w:rsid w:val="008619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 w:eastAsia="zh-CN"/>
    </w:rPr>
  </w:style>
  <w:style w:type="table" w:styleId="TableGrid">
    <w:name w:val="Table Grid"/>
    <w:basedOn w:val="TableNormal"/>
    <w:uiPriority w:val="39"/>
    <w:rsid w:val="0086196E"/>
    <w:rPr>
      <w:rFonts w:ascii="Calibri" w:eastAsia="DengXi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93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57506-FEDE-4F56-B609-696C1582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Culture Survey</vt:lpstr>
    </vt:vector>
  </TitlesOfParts>
  <Company>La Trobe University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Culture Survey</dc:title>
  <dc:subject/>
  <dc:creator>George Liu</dc:creator>
  <cp:keywords/>
  <cp:lastModifiedBy>Hardgrave, Melissa</cp:lastModifiedBy>
  <cp:revision>2</cp:revision>
  <dcterms:created xsi:type="dcterms:W3CDTF">2024-01-08T23:14:00Z</dcterms:created>
  <dcterms:modified xsi:type="dcterms:W3CDTF">2024-01-08T23:14:00Z</dcterms:modified>
</cp:coreProperties>
</file>