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6312" w14:textId="16E25187" w:rsidR="009148A2" w:rsidRDefault="009148A2" w:rsidP="009148A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Electronic Supplementary Material</w:t>
      </w:r>
    </w:p>
    <w:p w14:paraId="5C27C996" w14:textId="7D6D79B3" w:rsidR="00891EA2" w:rsidRDefault="00891EA2" w:rsidP="00891EA2">
      <w:pPr>
        <w:rPr>
          <w:rFonts w:cs="Times New Roman"/>
          <w:b/>
          <w:bCs/>
          <w:sz w:val="28"/>
          <w:szCs w:val="28"/>
        </w:rPr>
      </w:pPr>
      <w:r w:rsidRPr="00A916F0">
        <w:rPr>
          <w:rFonts w:ascii="Times New Roman" w:eastAsia="仿宋_GB2312" w:hAnsi="Times New Roman" w:cs="Times New Roman"/>
          <w:b/>
          <w:bCs/>
          <w:color w:val="221E1F"/>
          <w:kern w:val="0"/>
          <w:sz w:val="24"/>
          <w:szCs w:val="24"/>
        </w:rPr>
        <w:t>Fig S1.</w:t>
      </w:r>
      <w:r w:rsidRPr="006E7208">
        <w:rPr>
          <w:rFonts w:ascii="Times New Roman" w:eastAsia="仿宋_GB2312" w:hAnsi="Times New Roman" w:cs="Times New Roman"/>
          <w:color w:val="221E1F"/>
          <w:kern w:val="0"/>
          <w:sz w:val="24"/>
          <w:szCs w:val="24"/>
        </w:rPr>
        <w:t xml:space="preserve"> </w:t>
      </w:r>
      <w:r w:rsidRPr="002D2163">
        <w:rPr>
          <w:rFonts w:ascii="Times New Roman" w:eastAsia="仿宋_GB2312" w:hAnsi="Times New Roman" w:cs="Times New Roman"/>
          <w:color w:val="221E1F"/>
          <w:kern w:val="0"/>
          <w:sz w:val="24"/>
          <w:szCs w:val="24"/>
        </w:rPr>
        <w:t>Distribution map of survey sites</w:t>
      </w:r>
    </w:p>
    <w:p w14:paraId="24F4CBEF" w14:textId="4A10D822" w:rsidR="002D2163" w:rsidRDefault="002D2163" w:rsidP="002D2163">
      <w:pPr>
        <w:jc w:val="center"/>
        <w:rPr>
          <w:rFonts w:ascii="Times New Roman" w:eastAsia="宋体" w:hAnsi="Times New Roman" w:cs="Times New Roman"/>
          <w:noProof/>
          <w:sz w:val="22"/>
        </w:rPr>
      </w:pPr>
      <w:r w:rsidRPr="00B340FA">
        <w:rPr>
          <w:rFonts w:ascii="Times New Roman" w:eastAsia="宋体" w:hAnsi="Times New Roman" w:cs="Times New Roman"/>
          <w:noProof/>
          <w:sz w:val="22"/>
        </w:rPr>
        <w:drawing>
          <wp:inline distT="0" distB="0" distL="0" distR="0" wp14:anchorId="4DF3E6B4" wp14:editId="38BE0F0D">
            <wp:extent cx="6097118" cy="3946318"/>
            <wp:effectExtent l="0" t="0" r="0" b="0"/>
            <wp:docPr id="17261464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262" cy="398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78F74" w14:textId="77777777" w:rsidR="00891EA2" w:rsidRDefault="00891EA2" w:rsidP="006024A8">
      <w:pPr>
        <w:widowControl/>
        <w:spacing w:line="480" w:lineRule="auto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14:paraId="4E434F46" w14:textId="77777777" w:rsidR="00891EA2" w:rsidRDefault="00891EA2" w:rsidP="006024A8">
      <w:pPr>
        <w:widowControl/>
        <w:spacing w:line="480" w:lineRule="auto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14:paraId="4E08D406" w14:textId="2F664D80" w:rsidR="009148A2" w:rsidRPr="009148A2" w:rsidRDefault="009148A2" w:rsidP="006024A8">
      <w:pPr>
        <w:widowControl/>
        <w:spacing w:line="480" w:lineRule="auto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A916F0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lastRenderedPageBreak/>
        <w:t xml:space="preserve">Table </w:t>
      </w:r>
      <w:r w:rsidR="002D2163" w:rsidRPr="00A916F0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S</w:t>
      </w:r>
      <w:r w:rsidR="00E371AC" w:rsidRPr="00A916F0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1.</w:t>
      </w:r>
      <w:r w:rsidR="00A916F0">
        <w:rPr>
          <w:rFonts w:ascii="Times New Roman" w:eastAsia="仿宋" w:hAnsi="Times New Roman" w:cs="Times New Roman" w:hint="eastAsia"/>
          <w:kern w:val="0"/>
          <w:sz w:val="24"/>
          <w:szCs w:val="24"/>
        </w:rPr>
        <w:t xml:space="preserve"> </w:t>
      </w:r>
      <w:r w:rsidRPr="009148A2">
        <w:rPr>
          <w:rFonts w:ascii="Times New Roman" w:eastAsia="仿宋" w:hAnsi="Times New Roman" w:cs="Times New Roman"/>
          <w:kern w:val="0"/>
          <w:sz w:val="24"/>
          <w:szCs w:val="24"/>
        </w:rPr>
        <w:t>Factors influencing the health status of long COVID and non-long COVID cases</w:t>
      </w:r>
    </w:p>
    <w:tbl>
      <w:tblPr>
        <w:tblW w:w="5254" w:type="pct"/>
        <w:jc w:val="center"/>
        <w:tblLook w:val="04A0" w:firstRow="1" w:lastRow="0" w:firstColumn="1" w:lastColumn="0" w:noHBand="0" w:noVBand="1"/>
      </w:tblPr>
      <w:tblGrid>
        <w:gridCol w:w="2337"/>
        <w:gridCol w:w="2370"/>
        <w:gridCol w:w="931"/>
        <w:gridCol w:w="2480"/>
        <w:gridCol w:w="931"/>
        <w:gridCol w:w="2370"/>
        <w:gridCol w:w="931"/>
        <w:gridCol w:w="2224"/>
        <w:gridCol w:w="931"/>
      </w:tblGrid>
      <w:tr w:rsidR="00777C98" w:rsidRPr="000A2E7D" w14:paraId="4F9A8891" w14:textId="77777777" w:rsidTr="00777C98">
        <w:trPr>
          <w:trHeight w:val="365"/>
          <w:jc w:val="center"/>
        </w:trPr>
        <w:tc>
          <w:tcPr>
            <w:tcW w:w="972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DC96" w14:textId="36AC0E73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698" w:type="pct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C2235" w14:textId="2F1D61C4" w:rsidR="00FB1D9B" w:rsidRPr="004517D9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4517D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Long COVID</w:t>
            </w:r>
          </w:p>
        </w:tc>
        <w:tc>
          <w:tcPr>
            <w:tcW w:w="233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9428A" w14:textId="153C767F" w:rsidR="00FB1D9B" w:rsidRPr="004517D9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4517D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No</w:t>
            </w:r>
            <w:r w:rsidRPr="004517D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n</w:t>
            </w:r>
            <w:r w:rsidRPr="004517D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long COVID</w:t>
            </w:r>
          </w:p>
        </w:tc>
      </w:tr>
      <w:tr w:rsidR="00777C98" w:rsidRPr="000A2E7D" w14:paraId="3E372D5D" w14:textId="77777777" w:rsidTr="00777C98">
        <w:trPr>
          <w:trHeight w:val="365"/>
          <w:jc w:val="center"/>
        </w:trPr>
        <w:tc>
          <w:tcPr>
            <w:tcW w:w="97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13CF66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  <w:p w14:paraId="5AC6DB2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D1AD40" w14:textId="36ACDD4B" w:rsidR="00FB1D9B" w:rsidRPr="000A2E7D" w:rsidRDefault="00C20FD5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宋体" w:eastAsia="宋体" w:hAnsi="宋体" w:cs="Times New Roman" w:hint="eastAsia"/>
                <w:b/>
                <w:bCs/>
                <w:i/>
                <w:iCs/>
                <w:color w:val="000000" w:themeColor="text1"/>
                <w:kern w:val="0"/>
                <w:sz w:val="22"/>
              </w:rPr>
              <w:t>β</w:t>
            </w:r>
            <w:r w:rsidR="00FB1D9B"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(95%CI)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F03A6E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  <w:r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value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FE610E" w14:textId="05DA42C8" w:rsidR="00FB1D9B" w:rsidRPr="000A2E7D" w:rsidRDefault="0089576A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宋体" w:eastAsia="宋体" w:hAnsi="宋体" w:cs="Times New Roman" w:hint="eastAsia"/>
                <w:b/>
                <w:bCs/>
                <w:i/>
                <w:iCs/>
                <w:color w:val="000000" w:themeColor="text1"/>
                <w:kern w:val="0"/>
                <w:sz w:val="22"/>
              </w:rPr>
              <w:t>α</w:t>
            </w:r>
            <w:r w:rsidR="00C20FD5" w:rsidRPr="000A2E7D">
              <w:rPr>
                <w:rFonts w:ascii="宋体" w:eastAsia="宋体" w:hAnsi="宋体" w:cs="Times New Roman" w:hint="eastAsia"/>
                <w:b/>
                <w:bCs/>
                <w:i/>
                <w:iCs/>
                <w:color w:val="000000" w:themeColor="text1"/>
                <w:kern w:val="0"/>
                <w:sz w:val="22"/>
              </w:rPr>
              <w:t>β</w:t>
            </w:r>
            <w:r w:rsidR="00FB1D9B"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(95%CI)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EDE40C8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  <w:r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value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82BAD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 w:themeColor="text1"/>
                <w:kern w:val="0"/>
                <w:sz w:val="22"/>
              </w:rPr>
              <w:t>β</w:t>
            </w:r>
            <w:r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(95%CI)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A60385B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  <w:r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value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85ED0DA" w14:textId="1A6D4195" w:rsidR="00FB1D9B" w:rsidRPr="000A2E7D" w:rsidRDefault="0089576A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宋体" w:eastAsia="宋体" w:hAnsi="宋体" w:cs="Times New Roman" w:hint="eastAsia"/>
                <w:b/>
                <w:bCs/>
                <w:i/>
                <w:iCs/>
                <w:color w:val="000000" w:themeColor="text1"/>
                <w:kern w:val="0"/>
                <w:sz w:val="22"/>
              </w:rPr>
              <w:t>α</w:t>
            </w:r>
            <w:r w:rsidR="00C20FD5" w:rsidRPr="000A2E7D">
              <w:rPr>
                <w:rFonts w:ascii="宋体" w:eastAsia="宋体" w:hAnsi="宋体" w:cs="Times New Roman" w:hint="eastAsia"/>
                <w:b/>
                <w:bCs/>
                <w:i/>
                <w:iCs/>
                <w:color w:val="000000" w:themeColor="text1"/>
                <w:kern w:val="0"/>
                <w:sz w:val="22"/>
              </w:rPr>
              <w:t>β</w:t>
            </w:r>
            <w:r w:rsidR="00FB1D9B"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(95%CI)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87F1435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A2E7D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  <w:r w:rsidRPr="000A2E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value</w:t>
            </w:r>
          </w:p>
        </w:tc>
      </w:tr>
      <w:tr w:rsidR="00777C98" w:rsidRPr="000A2E7D" w14:paraId="31F6F087" w14:textId="77777777" w:rsidTr="00777C98">
        <w:trPr>
          <w:trHeight w:val="365"/>
          <w:jc w:val="center"/>
        </w:trPr>
        <w:tc>
          <w:tcPr>
            <w:tcW w:w="972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5D42937" w14:textId="5A2B07A5" w:rsidR="00092F63" w:rsidRPr="00777C98" w:rsidRDefault="00092F63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Sex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73E1A6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48842E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A7A7A9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7BCFBC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81482E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5EE777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869D5D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F3D692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2E97E9C4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6976473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684" w:type="pct"/>
            <w:shd w:val="clear" w:color="auto" w:fill="FFFFFF" w:themeFill="background1"/>
            <w:noWrap/>
            <w:vAlign w:val="center"/>
            <w:hideMark/>
          </w:tcPr>
          <w:p w14:paraId="79967FC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auto" w:fill="FFFFFF" w:themeFill="background1"/>
            <w:noWrap/>
            <w:vAlign w:val="center"/>
            <w:hideMark/>
          </w:tcPr>
          <w:p w14:paraId="1DB04EE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  <w:tc>
          <w:tcPr>
            <w:tcW w:w="705" w:type="pct"/>
            <w:shd w:val="clear" w:color="auto" w:fill="FFFFFF" w:themeFill="background1"/>
            <w:noWrap/>
            <w:vAlign w:val="center"/>
            <w:hideMark/>
          </w:tcPr>
          <w:p w14:paraId="0FD0DA4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auto" w:fill="FFFFFF" w:themeFill="background1"/>
            <w:noWrap/>
            <w:vAlign w:val="center"/>
            <w:hideMark/>
          </w:tcPr>
          <w:p w14:paraId="5A538DA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  <w:tc>
          <w:tcPr>
            <w:tcW w:w="707" w:type="pct"/>
            <w:shd w:val="clear" w:color="auto" w:fill="FFFFFF" w:themeFill="background1"/>
            <w:noWrap/>
            <w:vAlign w:val="center"/>
            <w:hideMark/>
          </w:tcPr>
          <w:p w14:paraId="526DCC5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auto" w:fill="FFFFFF" w:themeFill="background1"/>
            <w:noWrap/>
            <w:vAlign w:val="center"/>
            <w:hideMark/>
          </w:tcPr>
          <w:p w14:paraId="5944A71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  <w:tc>
          <w:tcPr>
            <w:tcW w:w="695" w:type="pct"/>
            <w:shd w:val="clear" w:color="auto" w:fill="FFFFFF" w:themeFill="background1"/>
            <w:noWrap/>
            <w:vAlign w:val="center"/>
            <w:hideMark/>
          </w:tcPr>
          <w:p w14:paraId="39CB829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auto" w:fill="FFFFFF" w:themeFill="background1"/>
            <w:noWrap/>
            <w:vAlign w:val="center"/>
            <w:hideMark/>
          </w:tcPr>
          <w:p w14:paraId="4F5C9A4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</w:tr>
      <w:tr w:rsidR="00777C98" w:rsidRPr="000A2E7D" w14:paraId="77141EE9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14EFD8B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505A06D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-3.16~5.16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  <w:p w14:paraId="28C5A44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13BEB6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0.638</w:t>
            </w: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32C3477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-5.29~5.70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89A0AD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0.942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189E5C5B" w14:textId="4B19E8F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</w:t>
            </w:r>
            <w:r w:rsidR="00955C7D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-0.72~1.51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E49D3C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0.485</w:t>
            </w: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414DF5B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-0.26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-1.67~1.14)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6D7924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0.715</w:t>
            </w:r>
          </w:p>
        </w:tc>
      </w:tr>
      <w:tr w:rsidR="00777C98" w:rsidRPr="000A2E7D" w14:paraId="55D533CE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59F2BE6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Age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507FC664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0EADB05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5CE12FD9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5F57A4A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5613648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D6C5A59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30D2DB47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24330F8E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5E88F7B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77C98" w:rsidRPr="00777C98" w14:paraId="01BF6AA4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6F3142A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18-29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4FD79C5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D95D07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176BE9D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1F6607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03E008D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4BF850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260545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4490307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A9F710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777C98" w14:paraId="6755DF16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276AD44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30-39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14:paraId="485F1C5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-4.36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-13.35~4.62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3CFE17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0.340</w:t>
            </w:r>
          </w:p>
        </w:tc>
        <w:tc>
          <w:tcPr>
            <w:tcW w:w="705" w:type="pct"/>
            <w:shd w:val="clear" w:color="auto" w:fill="auto"/>
            <w:noWrap/>
            <w:hideMark/>
          </w:tcPr>
          <w:p w14:paraId="59098F9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-8.70(-18.37~0.97)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ED642E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0.077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5CD1C12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-3.66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-5.57~-1.77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5ECE80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14:paraId="1C8F8C4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-4.85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-7.22~-2.48)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A061B6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777C98" w14:paraId="371F9C39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645C305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40-49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14:paraId="3FB6B81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-9.08~9.20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FC23A2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0.990</w:t>
            </w:r>
          </w:p>
        </w:tc>
        <w:tc>
          <w:tcPr>
            <w:tcW w:w="705" w:type="pct"/>
            <w:shd w:val="clear" w:color="auto" w:fill="auto"/>
            <w:noWrap/>
            <w:hideMark/>
          </w:tcPr>
          <w:p w14:paraId="393EC40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-3.36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-13.12~6.39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37F3787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0.498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126250D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-6.08~-2.03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0C4247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14:paraId="5FB8CE3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-5.57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-8.05~-3.08)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FCAEE2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777C98" w14:paraId="28F34413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52B8FDD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50-59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14:paraId="1DEDFCD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-3.66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-12,98~5.66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E0A7E2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0.440</w:t>
            </w:r>
          </w:p>
        </w:tc>
        <w:tc>
          <w:tcPr>
            <w:tcW w:w="705" w:type="pct"/>
            <w:shd w:val="clear" w:color="auto" w:fill="auto"/>
            <w:noWrap/>
            <w:hideMark/>
          </w:tcPr>
          <w:p w14:paraId="03959BA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-4.00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-13.90~5.90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D80D2C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0.427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7221C00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-5.04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-7.03~-3.05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3CFBF4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14:paraId="23EADE3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-6.96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-9.53~-4.39)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45AC2E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777C98" w14:paraId="00B8FD74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17875CE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≥60</w:t>
            </w:r>
          </w:p>
        </w:tc>
        <w:tc>
          <w:tcPr>
            <w:tcW w:w="684" w:type="pct"/>
            <w:shd w:val="clear" w:color="000000" w:fill="FFFFFF"/>
            <w:noWrap/>
            <w:vAlign w:val="bottom"/>
          </w:tcPr>
          <w:p w14:paraId="3F04C9A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-5.10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-14.68~4.47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5B84E6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0.295</w:t>
            </w:r>
          </w:p>
        </w:tc>
        <w:tc>
          <w:tcPr>
            <w:tcW w:w="705" w:type="pct"/>
            <w:shd w:val="clear" w:color="auto" w:fill="auto"/>
            <w:noWrap/>
          </w:tcPr>
          <w:p w14:paraId="7AA3A2B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-2.91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-14.15~8.34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2A76C7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0.611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1BF95E2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-8.99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-11.00~-6.97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89E1CA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auto" w:fill="auto"/>
            <w:noWrap/>
          </w:tcPr>
          <w:p w14:paraId="74BD9FEF" w14:textId="0B88E2BD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-10.3</w:t>
            </w:r>
            <w:r w:rsidR="004276AF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-12.91~-7.7</w:t>
            </w:r>
            <w:r w:rsidR="004276AF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9AD844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0A2E7D" w14:paraId="17ADD122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53DFF43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Ethnic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51A8370C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3D54A997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73FAE4B6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B2518AB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59305061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D88879C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9C73480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1A36019F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4E8F28D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77C98" w:rsidRPr="000A2E7D" w14:paraId="6B0F2C95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023CCAE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Minority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71402F8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66BDEF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33560FB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7A497E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5063240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66AB8A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739AAE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0A5EB63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E81225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22D9F8F7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402E4D5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Han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4B59A3C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-18.18~14.08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8EDB4D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0.803</w:t>
            </w: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6240170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-5.31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-20.84~10.22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FC0C08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0.501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0A722C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0.51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-3.19~4.21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6EF2D4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0.787</w:t>
            </w: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70A8BA9B" w14:textId="3C0B383A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-1.7</w:t>
            </w:r>
            <w:r w:rsidR="00955C7D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-5.7~2.29)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40BC6E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0.404</w:t>
            </w:r>
          </w:p>
        </w:tc>
      </w:tr>
      <w:tr w:rsidR="00777C98" w:rsidRPr="000A2E7D" w14:paraId="6C6C95B7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1F30D0E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Marriage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2ECC12F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5FFE1F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248CE44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C1F257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61ECB7E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515897F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ECB10F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5F57721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38C1587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6FE7CE95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1CB8734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Others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6B2C71D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31844A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750DDAA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F8B51A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0EC7504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F5E7B0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36A24B8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0B3761C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6AF58A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7BE4B4FF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2AED2FE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Married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6852870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-3.74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-10.94~3.45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114066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0.307</w:t>
            </w: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72E6A29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-6.19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-13.72~1.34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4F8C02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0.107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5F008F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3.25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1.46~5.04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4947DB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4FA79FB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-1.87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-4.2~0.47)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CA7C95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0.117</w:t>
            </w:r>
          </w:p>
        </w:tc>
      </w:tr>
      <w:tr w:rsidR="00777C98" w:rsidRPr="000A2E7D" w14:paraId="1278887B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10008E1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Religion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005851D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748692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0FF6613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9FC931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69A3827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0D1EAF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0302C1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631791A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A3C32E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13C3895E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351886A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Others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08F1FEA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6C2DB3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3C603CD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530C0ED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10A1B05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5F78EF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5356A6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0D3F0FB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74A985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17A5CEAF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4F79985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Atheist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06D710F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8.67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-2.79~20.13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3B36E4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0.138</w:t>
            </w: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159ABF1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11.69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0.25~23.13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CA17D4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0.045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A5078F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4.72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1.93~7.51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C3D89F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6FE2108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4.12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1.09~7.14)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4EA128C4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0.008</w:t>
            </w:r>
          </w:p>
        </w:tc>
      </w:tr>
      <w:tr w:rsidR="00777C98" w:rsidRPr="000A2E7D" w14:paraId="433280BE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4EF6BD2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0" w:name="_Hlk134648727"/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lastRenderedPageBreak/>
              <w:t>BMI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6AC2859C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38C9DB8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048B72D7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4C15128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37536E6F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6C05864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6C0BB36A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7EEE777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77C98" w:rsidRPr="00777C98" w14:paraId="043727F6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0381E1E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18.5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28C4FFF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89C696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1384FAA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F91794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3AE6FFC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4AF00EF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67A51F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4DA6B0A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ED45E6D" w14:textId="4537523B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777C98" w14:paraId="38A99E1C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304A9DC" w14:textId="4564428E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1" w:name="_Hlk135167486"/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18.5-2</w:t>
            </w:r>
            <w:r w:rsidR="00955C7D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4.99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4F53E2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1.27(-8.23~10.77)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F5F3BB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0.793</w:t>
            </w:r>
          </w:p>
        </w:tc>
        <w:tc>
          <w:tcPr>
            <w:tcW w:w="705" w:type="pct"/>
            <w:shd w:val="clear" w:color="auto" w:fill="auto"/>
            <w:noWrap/>
          </w:tcPr>
          <w:p w14:paraId="0382763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-6.57~12.17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EFE896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0.577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45EB0C3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3.11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-0.93~6.32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53F755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0.057</w:t>
            </w:r>
          </w:p>
        </w:tc>
        <w:tc>
          <w:tcPr>
            <w:tcW w:w="695" w:type="pct"/>
            <w:shd w:val="clear" w:color="auto" w:fill="auto"/>
            <w:noWrap/>
          </w:tcPr>
          <w:p w14:paraId="4E86482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4.03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0.9~7.15)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08AD211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0.012</w:t>
            </w:r>
          </w:p>
        </w:tc>
      </w:tr>
      <w:bookmarkEnd w:id="1"/>
      <w:tr w:rsidR="00777C98" w:rsidRPr="00777C98" w14:paraId="785E9027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E235A08" w14:textId="0EC56A80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25.</w:t>
            </w:r>
            <w:r w:rsidR="00955C7D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="00955C7D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29.99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0D41D82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0.35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-9.71~10.40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20DEB3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0.946</w:t>
            </w:r>
          </w:p>
        </w:tc>
        <w:tc>
          <w:tcPr>
            <w:tcW w:w="705" w:type="pct"/>
            <w:shd w:val="clear" w:color="auto" w:fill="auto"/>
            <w:noWrap/>
          </w:tcPr>
          <w:p w14:paraId="5B058CC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-7.86~11.96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EF6621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0.684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4D1D13B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2.01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-1.29~5.30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F8A694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0.232</w:t>
            </w:r>
          </w:p>
        </w:tc>
        <w:tc>
          <w:tcPr>
            <w:tcW w:w="695" w:type="pct"/>
            <w:shd w:val="clear" w:color="auto" w:fill="auto"/>
            <w:noWrap/>
          </w:tcPr>
          <w:p w14:paraId="2BF50D00" w14:textId="29F808E0" w:rsidR="00FB1D9B" w:rsidRPr="00777C98" w:rsidRDefault="00955C7D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4.00</w:t>
            </w:r>
            <w:r w:rsidR="00FB1D9B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="00FB1D9B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0.75~7.25)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30094EF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0.016</w:t>
            </w:r>
          </w:p>
        </w:tc>
      </w:tr>
      <w:tr w:rsidR="00777C98" w:rsidRPr="00777C98" w14:paraId="0EF7DBB2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ECD27C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≥30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F7B974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-9.47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-21.24~2.30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367F33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0.114</w:t>
            </w:r>
          </w:p>
        </w:tc>
        <w:tc>
          <w:tcPr>
            <w:tcW w:w="705" w:type="pct"/>
            <w:shd w:val="clear" w:color="auto" w:fill="auto"/>
            <w:noWrap/>
          </w:tcPr>
          <w:p w14:paraId="05EA25E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-3.19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-14.68~8.29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2BBD24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0.585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7A7DACD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1.25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-2.75~5.25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25D0B9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0.540</w:t>
            </w:r>
          </w:p>
        </w:tc>
        <w:tc>
          <w:tcPr>
            <w:tcW w:w="695" w:type="pct"/>
            <w:shd w:val="clear" w:color="auto" w:fill="auto"/>
            <w:noWrap/>
          </w:tcPr>
          <w:p w14:paraId="0692ECC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3.22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-0.69~7.13)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D92ACB1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0.106</w:t>
            </w:r>
          </w:p>
        </w:tc>
      </w:tr>
      <w:bookmarkEnd w:id="0"/>
      <w:tr w:rsidR="00777C98" w:rsidRPr="00777C98" w14:paraId="42982BE0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C403681" w14:textId="77777777" w:rsidR="00955C7D" w:rsidRPr="00777C98" w:rsidRDefault="00092F63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Annual household </w:t>
            </w:r>
          </w:p>
          <w:p w14:paraId="55B3E386" w14:textId="581307B7" w:rsidR="00FB1D9B" w:rsidRPr="00777C98" w:rsidRDefault="00092F63" w:rsidP="00777C98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income</w:t>
            </w:r>
            <w:r w:rsidR="00777C98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(CNY)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12C7DC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2E2C71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60FC780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09560A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0DA91A9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B6EEB3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5942E30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60BED36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777C98" w14:paraId="18B10D8D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2D8029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20000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13E77ED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2F9FC3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3B4D71F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51AF6F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1681257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738727D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31116C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61A309C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6BB40C8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777C98" w14:paraId="311E32FB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B61AC58" w14:textId="2A979E3A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20000-</w:t>
            </w:r>
            <w:r w:rsidR="009951DA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49999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4D1D88C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-2.12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-12.32~8.08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11622B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0.682</w:t>
            </w:r>
          </w:p>
        </w:tc>
        <w:tc>
          <w:tcPr>
            <w:tcW w:w="705" w:type="pct"/>
            <w:shd w:val="clear" w:color="auto" w:fill="auto"/>
            <w:noWrap/>
          </w:tcPr>
          <w:p w14:paraId="493DFB0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1.42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-8.46~11.3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9D418C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0.777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08C687E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2.50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0.11~4.89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3591A1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0.040</w:t>
            </w:r>
          </w:p>
        </w:tc>
        <w:tc>
          <w:tcPr>
            <w:tcW w:w="695" w:type="pct"/>
            <w:shd w:val="clear" w:color="000000" w:fill="FFFFFF"/>
            <w:noWrap/>
          </w:tcPr>
          <w:p w14:paraId="4C4B98E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1.82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-0.49~4.13)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B35FC56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0.122</w:t>
            </w:r>
          </w:p>
        </w:tc>
      </w:tr>
      <w:tr w:rsidR="00777C98" w:rsidRPr="00777C98" w14:paraId="197AD3DB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E968273" w14:textId="4C715590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50000-</w:t>
            </w:r>
            <w:r w:rsidR="009951DA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99999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1F17699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-8.26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-17.45~0.93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03BA55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0.078</w:t>
            </w:r>
          </w:p>
        </w:tc>
        <w:tc>
          <w:tcPr>
            <w:tcW w:w="705" w:type="pct"/>
            <w:shd w:val="clear" w:color="auto" w:fill="auto"/>
            <w:noWrap/>
          </w:tcPr>
          <w:p w14:paraId="6B42FDB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-11.64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-20.59~-2.69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40CC3D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0.011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78C16E3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2.56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0.28~4.84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FADF16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0.028</w:t>
            </w:r>
          </w:p>
        </w:tc>
        <w:tc>
          <w:tcPr>
            <w:tcW w:w="695" w:type="pct"/>
            <w:shd w:val="clear" w:color="000000" w:fill="FFFFFF"/>
            <w:noWrap/>
          </w:tcPr>
          <w:p w14:paraId="3F1393F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1.99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-0.23~4.2)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D20AC31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0.079</w:t>
            </w:r>
          </w:p>
        </w:tc>
      </w:tr>
      <w:tr w:rsidR="00777C98" w:rsidRPr="00777C98" w14:paraId="6BB372ED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181E3C5F" w14:textId="6808DC8F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 w:rsidR="009951DA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99999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-200000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5AFECAB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-8.83~9.41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BB4F11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0.950</w:t>
            </w:r>
          </w:p>
        </w:tc>
        <w:tc>
          <w:tcPr>
            <w:tcW w:w="705" w:type="pct"/>
            <w:shd w:val="clear" w:color="auto" w:fill="auto"/>
            <w:noWrap/>
          </w:tcPr>
          <w:p w14:paraId="67926BF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-2.52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-11.59~6.56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74547A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0.585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37DA0EA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3.75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1.51~5.98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3721AB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0B78328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2.61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0.41~4.8)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D374088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</w:t>
            </w:r>
          </w:p>
        </w:tc>
      </w:tr>
      <w:tr w:rsidR="00777C98" w:rsidRPr="00777C98" w14:paraId="36BEF2CB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E4CDFE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≥200000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4636EA8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1.06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-8.00~10.12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3D0F53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0.818</w:t>
            </w:r>
          </w:p>
        </w:tc>
        <w:tc>
          <w:tcPr>
            <w:tcW w:w="705" w:type="pct"/>
            <w:shd w:val="clear" w:color="auto" w:fill="auto"/>
            <w:noWrap/>
          </w:tcPr>
          <w:p w14:paraId="425B4E1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-5.07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-14~3.86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3CE9FE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0.265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68D9C79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3.93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1.69~6.18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5CC030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7E9C8BA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2.59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0.38~4.79)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6A5EE97" w14:textId="77777777" w:rsidR="00FB1D9B" w:rsidRPr="00777C98" w:rsidRDefault="00FB1D9B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0.022</w:t>
            </w:r>
          </w:p>
        </w:tc>
      </w:tr>
      <w:tr w:rsidR="00777C98" w:rsidRPr="00777C98" w14:paraId="571781DF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67F48791" w14:textId="749BD13B" w:rsidR="00FB1D9B" w:rsidRPr="00777C98" w:rsidRDefault="00FB1D9B" w:rsidP="00777C98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Education</w:t>
            </w:r>
            <w:r w:rsidR="00777C98" w:rsidRPr="00777C98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level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2B01C4C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DE5FC5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7B0ED32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2C82E1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549D83A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9D12A5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8530A3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14BB2D4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BC3F19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49329145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3BDE3063" w14:textId="3735E6A6" w:rsidR="00FB1D9B" w:rsidRPr="00777C98" w:rsidRDefault="00FB1D9B" w:rsidP="00777C98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High school</w:t>
            </w:r>
            <w:r w:rsidR="00777C98" w:rsidRPr="00777C9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or below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55F320C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6B3D51D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2A78FC3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E6FDD6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248DD76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708DE86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F1AA58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0C4CA5F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388264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0466E774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33FBE58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Bachelor or above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61A211C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8.21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3.33~13.09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19040E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3615C5D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7.44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1.14~13.74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C52A0B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0.021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8ED6D3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2.25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1.11~3.38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784C3A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5B52DF98" w14:textId="2B7939F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-0.3</w:t>
            </w:r>
            <w:r w:rsidR="00955C7D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-1.64~1.03)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558A2B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0.654</w:t>
            </w:r>
          </w:p>
        </w:tc>
      </w:tr>
      <w:tr w:rsidR="00777C98" w:rsidRPr="000A2E7D" w14:paraId="40D0B006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7AC9FD9E" w14:textId="50293D9D" w:rsidR="00FB1D9B" w:rsidRPr="00777C98" w:rsidRDefault="006E1D50" w:rsidP="00777C98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Wearing</w:t>
            </w:r>
            <w:r w:rsidR="00777C98" w:rsidRPr="00777C98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m</w:t>
            </w:r>
            <w:r w:rsidR="00FB1D9B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ask</w:t>
            </w: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3213843F" w14:textId="3624E755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1C5237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72EDE650" w14:textId="40CB6E29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BA98EB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22D4BB81" w14:textId="574E0345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62A001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2452E726" w14:textId="66E048E1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B7A606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22387A56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FDAEC1F" w14:textId="34BD7E56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</w:t>
            </w:r>
            <w:r w:rsidRPr="00777C9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lway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6CA14FB4" w14:textId="43631A0D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37BA28E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3917E64C" w14:textId="6B27E560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4EABABD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1C0AC94B" w14:textId="6410D4C0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4D8F38C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72042FA0" w14:textId="76EDA442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5A4114D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607A7405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6AD2459" w14:textId="2A57A63B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o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ften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1B585482" w14:textId="6CF4870F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-2.19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-6.47~2.08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6AEC177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1940BB97" w14:textId="6B88CE0F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-7.18~1.08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3693CA9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5749110F" w14:textId="33FEECDB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-2.59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-3.80~-1.39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9205B58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595D1236" w14:textId="3B8088FF" w:rsidR="006E1D50" w:rsidRPr="00777C98" w:rsidRDefault="006E1D50" w:rsidP="000A2E7D">
            <w:pPr>
              <w:widowControl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-1.07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-2.36~0.22)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2909A40" w14:textId="0E982F5E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.103</w:t>
            </w:r>
          </w:p>
        </w:tc>
      </w:tr>
      <w:tr w:rsidR="00777C98" w:rsidRPr="000A2E7D" w14:paraId="6191A558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79816C0B" w14:textId="0EBF4D0E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s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eldom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51ADB01" w14:textId="4C42ED3F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-8.59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-15.68~-1.49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250A83B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0B52A472" w14:textId="366CE33B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-7.33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-14.29~-0.37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C7B680D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2553B53B" w14:textId="708EA500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-4.51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-6.23~-2.79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75C71AD" w14:textId="77777777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5081BA23" w14:textId="5744EB1E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-0.91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-2.74~0.93)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BCEA4B6" w14:textId="289DD67C" w:rsidR="006E1D50" w:rsidRPr="00777C98" w:rsidRDefault="006E1D50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.332</w:t>
            </w:r>
          </w:p>
        </w:tc>
      </w:tr>
      <w:tr w:rsidR="00777C98" w:rsidRPr="000A2E7D" w14:paraId="3FA13C38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4283BCDA" w14:textId="1569F72B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Smok</w:t>
            </w:r>
            <w:r w:rsidR="006E1D50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ing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52F0DA4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CF1A80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5DC8327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445E1B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67F1106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6103BD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57D4151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E3B2FA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6325979F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278FFCB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Yes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59DE160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7FFCA7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6B06C20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D4E19A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383ADB6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500FAF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51A937D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3D0FA7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26DF61F6" w14:textId="77777777" w:rsidTr="00777C98">
        <w:trPr>
          <w:trHeight w:val="281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34369A4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2" w:name="_Hlk136370251"/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Quit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2DC9AF1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5.71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-2.90~14.32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D4F1DF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0.193</w:t>
            </w:r>
          </w:p>
        </w:tc>
        <w:tc>
          <w:tcPr>
            <w:tcW w:w="705" w:type="pct"/>
            <w:shd w:val="clear" w:color="000000" w:fill="FFFFFF"/>
            <w:noWrap/>
          </w:tcPr>
          <w:p w14:paraId="4F3E267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12.83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3.83~21.83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E56558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0.005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711B317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-2.28(-4.86~0.30)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B46A3B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0.084</w:t>
            </w:r>
          </w:p>
        </w:tc>
        <w:tc>
          <w:tcPr>
            <w:tcW w:w="695" w:type="pct"/>
            <w:shd w:val="clear" w:color="000000" w:fill="FFFFFF"/>
            <w:noWrap/>
          </w:tcPr>
          <w:p w14:paraId="200451F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-1.19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-3.87~1.48)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0C9556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0.381</w:t>
            </w:r>
          </w:p>
        </w:tc>
      </w:tr>
      <w:bookmarkEnd w:id="2"/>
      <w:tr w:rsidR="00777C98" w:rsidRPr="000A2E7D" w14:paraId="7AC1EFA8" w14:textId="77777777" w:rsidTr="00777C98">
        <w:trPr>
          <w:trHeight w:val="201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2BDDDA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Never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28ED2DD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7.63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1.75~13.51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E04EA6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0.011</w:t>
            </w:r>
          </w:p>
        </w:tc>
        <w:tc>
          <w:tcPr>
            <w:tcW w:w="705" w:type="pct"/>
            <w:shd w:val="clear" w:color="000000" w:fill="FFFFFF"/>
            <w:noWrap/>
          </w:tcPr>
          <w:p w14:paraId="0DA11B9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10.92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4.23~17.62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8ACC6E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17574B3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-1.25~1.54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AEE030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0.837</w:t>
            </w:r>
          </w:p>
        </w:tc>
        <w:tc>
          <w:tcPr>
            <w:tcW w:w="695" w:type="pct"/>
            <w:shd w:val="clear" w:color="000000" w:fill="FFFFFF"/>
            <w:noWrap/>
          </w:tcPr>
          <w:p w14:paraId="67F61EC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-1.09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-2.8~0.63)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8074A8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0.216</w:t>
            </w:r>
          </w:p>
        </w:tc>
      </w:tr>
      <w:tr w:rsidR="00777C98" w:rsidRPr="000A2E7D" w14:paraId="009A1026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7D13F417" w14:textId="6E67F31B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lastRenderedPageBreak/>
              <w:t>Drink</w:t>
            </w:r>
            <w:r w:rsidR="006E1D50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ing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01882480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EECE5A4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4132A5B0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F0B1F76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78C2D97D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61E98A1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3ED23B05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22F0330" w14:textId="77777777" w:rsidR="00FB1D9B" w:rsidRPr="000A2E7D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77C98" w:rsidRPr="000A2E7D" w14:paraId="0571BAC3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316A2EC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Yes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5190C81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A58996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7402807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F07A3A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031E4E0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CA549C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2C0B1C5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14B6BC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6411BBB3" w14:textId="77777777" w:rsidTr="00777C98">
        <w:trPr>
          <w:trHeight w:val="21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771670A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3" w:name="_Hlk135168820"/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Quit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32ED92A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-9.55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-18.02~-1.09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F1F3F5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0.027</w:t>
            </w: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4CCEF64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-14.28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-22.68~-5.88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ACAE8A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154CD10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-3.10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-5.74~-0.45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EFB920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0.022</w:t>
            </w:r>
          </w:p>
        </w:tc>
        <w:tc>
          <w:tcPr>
            <w:tcW w:w="695" w:type="pct"/>
            <w:shd w:val="clear" w:color="000000" w:fill="FFFFFF"/>
            <w:noWrap/>
          </w:tcPr>
          <w:p w14:paraId="541E990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-1.59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-4.32~1.13)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4E22E2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0.252</w:t>
            </w:r>
          </w:p>
        </w:tc>
      </w:tr>
      <w:tr w:rsidR="00777C98" w:rsidRPr="000A2E7D" w14:paraId="2E5D0CE3" w14:textId="77777777" w:rsidTr="00777C98">
        <w:trPr>
          <w:trHeight w:val="174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175AB5F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4" w:name="_Hlk137061712"/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Never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0E02B85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-1.94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-6.70~2.82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965C62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0.423</w:t>
            </w: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706EBD7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-5.56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-11.01~-0.1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368A55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0.046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409C3D0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-0.33~2.19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4DEB68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0.149</w:t>
            </w:r>
          </w:p>
        </w:tc>
        <w:tc>
          <w:tcPr>
            <w:tcW w:w="695" w:type="pct"/>
            <w:shd w:val="clear" w:color="000000" w:fill="FFFFFF"/>
            <w:noWrap/>
          </w:tcPr>
          <w:p w14:paraId="2F0DF3C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1.33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-0.21~2.87)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54CCCE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0.09</w:t>
            </w:r>
          </w:p>
        </w:tc>
      </w:tr>
      <w:bookmarkEnd w:id="3"/>
      <w:tr w:rsidR="00777C98" w:rsidRPr="000A2E7D" w14:paraId="5EBAB14E" w14:textId="77777777" w:rsidTr="00777C98">
        <w:trPr>
          <w:trHeight w:val="377"/>
          <w:jc w:val="center"/>
        </w:trPr>
        <w:tc>
          <w:tcPr>
            <w:tcW w:w="972" w:type="pct"/>
            <w:shd w:val="clear" w:color="000000" w:fill="FFFFFF"/>
            <w:noWrap/>
            <w:vAlign w:val="center"/>
            <w:hideMark/>
          </w:tcPr>
          <w:p w14:paraId="42C433EF" w14:textId="41AAB815" w:rsidR="00FB1D9B" w:rsidRPr="00777C98" w:rsidRDefault="006E1D50" w:rsidP="00777C98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Sufficient</w:t>
            </w:r>
            <w:r w:rsidR="00777C98" w:rsidRPr="00777C98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sleeping</w:t>
            </w:r>
          </w:p>
        </w:tc>
        <w:tc>
          <w:tcPr>
            <w:tcW w:w="684" w:type="pct"/>
            <w:shd w:val="clear" w:color="000000" w:fill="FFFFFF"/>
            <w:noWrap/>
            <w:vAlign w:val="center"/>
            <w:hideMark/>
          </w:tcPr>
          <w:p w14:paraId="7C093EF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09C2C16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  <w:hideMark/>
          </w:tcPr>
          <w:p w14:paraId="0F82ADE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355C80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2CE7002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4FE4CB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1AD29D5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  <w:hideMark/>
          </w:tcPr>
          <w:p w14:paraId="1CEAF2A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7C6C385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bookmarkEnd w:id="4"/>
      <w:tr w:rsidR="00777C98" w:rsidRPr="000A2E7D" w14:paraId="062FEBCD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3B30EAA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Always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5EA7096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92043C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75D50C3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941D16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3D0A296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49E3A3A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D0AC0F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609AC35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C45A0A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20C1AAA2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7775CA7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Often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CE65EB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-4.07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-10.17~2.03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CCCD15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0.190</w:t>
            </w:r>
          </w:p>
        </w:tc>
        <w:tc>
          <w:tcPr>
            <w:tcW w:w="705" w:type="pct"/>
            <w:shd w:val="clear" w:color="000000" w:fill="FFFFFF"/>
            <w:noWrap/>
          </w:tcPr>
          <w:p w14:paraId="4887293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-2.15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-8.28~3.98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44497B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0.49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567E246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-3.44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-4.82~-2.05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048194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28FD9A2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-1.59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-3.17~-0.01)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4104F5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0.048</w:t>
            </w:r>
          </w:p>
        </w:tc>
      </w:tr>
      <w:tr w:rsidR="00777C98" w:rsidRPr="000A2E7D" w14:paraId="483831A4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40BBC86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Sometimes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F037F5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-7.11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-13.27~-0.96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43A073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0.024</w:t>
            </w:r>
          </w:p>
        </w:tc>
        <w:tc>
          <w:tcPr>
            <w:tcW w:w="705" w:type="pct"/>
            <w:shd w:val="clear" w:color="000000" w:fill="FFFFFF"/>
            <w:noWrap/>
          </w:tcPr>
          <w:p w14:paraId="0133FA0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-2.19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-8.5~4.12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20C0D6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0.495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636BE67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-6.98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-8.62~-5.34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D76313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7A49C7D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-4.95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-6.75~-3.14)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B8569C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0A2E7D" w14:paraId="4F6EF42B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2ED5308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Seldom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43B37D9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-15.32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-22.66~-7.98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7E6D05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4CD29CE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-7.26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-14.91~0.4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6DB005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0.063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5AA91E6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-12.28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-14.91~-9.66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500984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22DFD35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-9.85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-12.57~-7.12)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FBB4C6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0A2E7D" w14:paraId="4ECED362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E99ED0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Never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222857A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-20.5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-45.63~4.63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0B8722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0.110</w:t>
            </w: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3F00D22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-2.71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-27.01~21.58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D8B300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0.826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7FBD9C1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-17.01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-28.06~-5.95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81AC0C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0.003</w:t>
            </w:r>
          </w:p>
        </w:tc>
        <w:tc>
          <w:tcPr>
            <w:tcW w:w="695" w:type="pct"/>
            <w:shd w:val="clear" w:color="000000" w:fill="FFFFFF"/>
            <w:noWrap/>
          </w:tcPr>
          <w:p w14:paraId="25626DA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-15.8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-26.72~-4.88)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C14A37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0.005</w:t>
            </w:r>
          </w:p>
        </w:tc>
      </w:tr>
      <w:tr w:rsidR="00777C98" w:rsidRPr="000A2E7D" w14:paraId="6DBAD2B3" w14:textId="77777777" w:rsidTr="00777C98">
        <w:trPr>
          <w:trHeight w:val="377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F902C51" w14:textId="5577ED3E" w:rsidR="00FB1D9B" w:rsidRPr="00777C98" w:rsidRDefault="00FB1D9B" w:rsidP="00777C98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Menta</w:t>
            </w:r>
            <w:r w:rsidR="00777C98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l </w:t>
            </w:r>
            <w:r w:rsidR="009148A2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decompress</w:t>
            </w:r>
            <w:r w:rsidR="006024A8" w:rsidRPr="00777C9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ion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090117D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9FC42B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2D971A8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8E1768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1C8DB9F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424222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793F21CF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600F4C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4B60DC66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3332128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Always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22FD249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471E8D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5" w:type="pct"/>
            <w:shd w:val="clear" w:color="000000" w:fill="FFFFFF"/>
            <w:noWrap/>
            <w:vAlign w:val="center"/>
          </w:tcPr>
          <w:p w14:paraId="00FE18C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F089B1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  <w:p w14:paraId="7832F90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5687886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8896C6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pct"/>
            <w:shd w:val="clear" w:color="000000" w:fill="FFFFFF"/>
            <w:noWrap/>
            <w:vAlign w:val="center"/>
          </w:tcPr>
          <w:p w14:paraId="3B117F9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Ref.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2958B693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777C98" w:rsidRPr="000A2E7D" w14:paraId="0C95984E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5DF41B5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Often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78C9636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-11.80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-23.61~0.02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0F6F986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0.050</w:t>
            </w:r>
          </w:p>
        </w:tc>
        <w:tc>
          <w:tcPr>
            <w:tcW w:w="705" w:type="pct"/>
            <w:shd w:val="clear" w:color="000000" w:fill="FFFFFF"/>
            <w:noWrap/>
          </w:tcPr>
          <w:p w14:paraId="7DCF6FC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-9.03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-20.68~2.61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A0121C8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0.128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3879B78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-4.45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-6.42~-2.47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082363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0E65DD9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-2.31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-4.48~-0.15)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74F2403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0.036</w:t>
            </w:r>
          </w:p>
        </w:tc>
      </w:tr>
      <w:tr w:rsidR="00777C98" w:rsidRPr="000A2E7D" w14:paraId="2BCF30A4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6200AF9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Sometimes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4F5D2A1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-17.12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-28.34~-5.91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424A65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0.003</w:t>
            </w:r>
          </w:p>
        </w:tc>
        <w:tc>
          <w:tcPr>
            <w:tcW w:w="705" w:type="pct"/>
            <w:shd w:val="clear" w:color="000000" w:fill="FFFFFF"/>
            <w:noWrap/>
          </w:tcPr>
          <w:p w14:paraId="4D0D7C3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-14.04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-25.15~-2.93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19624CE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0.013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6B2DF3D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-6.99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-8.94~-5.04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CF1685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343C793E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-4.22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-6.35~-2.1)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0F041CBD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0A2E7D" w14:paraId="3AFB2012" w14:textId="77777777" w:rsidTr="00777C98">
        <w:trPr>
          <w:trHeight w:val="365"/>
          <w:jc w:val="center"/>
        </w:trPr>
        <w:tc>
          <w:tcPr>
            <w:tcW w:w="972" w:type="pct"/>
            <w:shd w:val="clear" w:color="000000" w:fill="FFFFFF"/>
            <w:noWrap/>
            <w:vAlign w:val="center"/>
          </w:tcPr>
          <w:p w14:paraId="4689BCF9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Seldom</w:t>
            </w:r>
          </w:p>
        </w:tc>
        <w:tc>
          <w:tcPr>
            <w:tcW w:w="684" w:type="pct"/>
            <w:shd w:val="clear" w:color="000000" w:fill="FFFFFF"/>
            <w:noWrap/>
            <w:vAlign w:val="center"/>
          </w:tcPr>
          <w:p w14:paraId="2D237B8B" w14:textId="0C2AF3F7" w:rsidR="00FB1D9B" w:rsidRPr="00777C98" w:rsidRDefault="00955C7D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-20.91 </w:t>
            </w:r>
            <w:r w:rsidR="00FB1D9B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(-32.26~-9.56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45474A3A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5" w:type="pct"/>
            <w:shd w:val="clear" w:color="000000" w:fill="FFFFFF"/>
            <w:noWrap/>
          </w:tcPr>
          <w:p w14:paraId="5AF77EE4" w14:textId="7ECFD150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-16.6</w:t>
            </w:r>
            <w:r w:rsidR="00F95778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-28.15~-5.05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63CBD947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0.005</w:t>
            </w:r>
          </w:p>
        </w:tc>
        <w:tc>
          <w:tcPr>
            <w:tcW w:w="707" w:type="pct"/>
            <w:shd w:val="clear" w:color="000000" w:fill="FFFFFF"/>
            <w:noWrap/>
            <w:vAlign w:val="center"/>
          </w:tcPr>
          <w:p w14:paraId="1E5B5A9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-7.96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-10.01~-5.92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31AE94D1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shd w:val="clear" w:color="000000" w:fill="FFFFFF"/>
            <w:noWrap/>
          </w:tcPr>
          <w:p w14:paraId="118FE07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-4.47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-6.71~-2.23)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 w14:paraId="57A39E42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  <w:tr w:rsidR="00777C98" w:rsidRPr="000A2E7D" w14:paraId="68392A93" w14:textId="77777777" w:rsidTr="00777C98">
        <w:trPr>
          <w:trHeight w:val="365"/>
          <w:jc w:val="center"/>
        </w:trPr>
        <w:tc>
          <w:tcPr>
            <w:tcW w:w="97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0A211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Never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2A34A7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-31.55(-44.79~-18.31)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6B8C8B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000000" w:fill="FFFFFF"/>
            <w:noWrap/>
          </w:tcPr>
          <w:p w14:paraId="01FB92E2" w14:textId="2C70CF5C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5" w:name="_Hlk135166905"/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-25.4</w:t>
            </w:r>
            <w:r w:rsidR="00F95778"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-38.82~-11.98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  <w:bookmarkEnd w:id="5"/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3E882C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8FACFF0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-8.76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-11.30~-6.23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07ED6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000000" w:fill="FFFFFF"/>
            <w:noWrap/>
          </w:tcPr>
          <w:p w14:paraId="702B3945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-4.86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-7.51~-2.21)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40F664" w14:textId="77777777" w:rsidR="00FB1D9B" w:rsidRPr="00777C98" w:rsidRDefault="00FB1D9B" w:rsidP="000A2E7D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＜</w:t>
            </w:r>
            <w:r w:rsidRPr="00777C98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</w:tr>
    </w:tbl>
    <w:p w14:paraId="32504EE6" w14:textId="05A5938F" w:rsidR="00FB1D9B" w:rsidRPr="0089576A" w:rsidRDefault="009148A2" w:rsidP="00423336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bookmarkStart w:id="6" w:name="_Hlk139199344"/>
      <w:r w:rsidRPr="0089576A">
        <w:rPr>
          <w:rFonts w:ascii="Times New Roman" w:eastAsia="宋体" w:hAnsi="Times New Roman" w:cs="Times New Roman"/>
          <w:sz w:val="24"/>
          <w:szCs w:val="24"/>
        </w:rPr>
        <w:t>N</w:t>
      </w:r>
      <w:r w:rsidR="0089576A" w:rsidRPr="0089576A">
        <w:rPr>
          <w:rFonts w:ascii="Times New Roman" w:eastAsia="宋体" w:hAnsi="Times New Roman" w:cs="Times New Roman"/>
          <w:sz w:val="24"/>
          <w:szCs w:val="24"/>
        </w:rPr>
        <w:t>ote</w:t>
      </w:r>
      <w:r w:rsidRPr="0089576A">
        <w:rPr>
          <w:rFonts w:ascii="Times New Roman" w:eastAsia="宋体" w:hAnsi="Times New Roman" w:cs="Times New Roman"/>
          <w:sz w:val="24"/>
          <w:szCs w:val="24"/>
        </w:rPr>
        <w:t>:</w:t>
      </w:r>
    </w:p>
    <w:p w14:paraId="7A561AFD" w14:textId="397A9D81" w:rsidR="006E1D50" w:rsidRPr="0089576A" w:rsidRDefault="00F95757" w:rsidP="00423336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95% </w:t>
      </w:r>
      <w:r w:rsidR="006E1D50" w:rsidRPr="0089576A">
        <w:rPr>
          <w:rFonts w:ascii="Times New Roman" w:eastAsia="宋体" w:hAnsi="Times New Roman" w:cs="Times New Roman"/>
          <w:sz w:val="24"/>
          <w:szCs w:val="24"/>
        </w:rPr>
        <w:t>CI, confidence interval.</w:t>
      </w:r>
    </w:p>
    <w:p w14:paraId="5A16936B" w14:textId="77777777" w:rsidR="00423336" w:rsidRDefault="006E1D50" w:rsidP="00423336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9576A">
        <w:rPr>
          <w:rFonts w:ascii="Times New Roman" w:eastAsia="宋体" w:hAnsi="Times New Roman" w:cs="Times New Roman"/>
          <w:sz w:val="24"/>
          <w:szCs w:val="24"/>
        </w:rPr>
        <w:t>CNY, China Yuan, The exchange rate, 1 dollar =</w:t>
      </w:r>
      <w:bookmarkEnd w:id="6"/>
      <w:r w:rsidR="00423336" w:rsidRPr="00731B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7.055 CNY.</w:t>
      </w:r>
    </w:p>
    <w:p w14:paraId="1B21869F" w14:textId="1D9AE381" w:rsidR="0089576A" w:rsidRPr="00423336" w:rsidRDefault="0089576A" w:rsidP="00423336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9576A">
        <w:rPr>
          <w:rFonts w:ascii="Times New Roman" w:eastAsia="宋体" w:hAnsi="Times New Roman" w:cs="Times New Roman"/>
          <w:i/>
          <w:iCs/>
          <w:sz w:val="24"/>
          <w:szCs w:val="24"/>
        </w:rPr>
        <w:t>β</w:t>
      </w:r>
      <w:r w:rsidRPr="0089576A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89576A">
        <w:rPr>
          <w:rFonts w:ascii="Times New Roman" w:eastAsia="宋体" w:hAnsi="Times New Roman" w:cs="Times New Roman"/>
          <w:sz w:val="24"/>
          <w:szCs w:val="24"/>
        </w:rPr>
        <w:t xml:space="preserve"> Unadjusted.</w:t>
      </w:r>
    </w:p>
    <w:p w14:paraId="3EBA4DBE" w14:textId="6121D3F5" w:rsidR="0089576A" w:rsidRPr="0089576A" w:rsidRDefault="0089576A" w:rsidP="00423336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r w:rsidRPr="0089576A">
        <w:rPr>
          <w:rFonts w:ascii="Times New Roman" w:eastAsia="宋体" w:hAnsi="Times New Roman" w:cs="Times New Roman"/>
          <w:i/>
          <w:iCs/>
          <w:sz w:val="24"/>
          <w:szCs w:val="24"/>
        </w:rPr>
        <w:t>aβ</w:t>
      </w:r>
      <w:r w:rsidRPr="0089576A">
        <w:rPr>
          <w:rFonts w:ascii="Times New Roman" w:eastAsia="宋体" w:hAnsi="Times New Roman" w:cs="Times New Roman"/>
          <w:sz w:val="24"/>
          <w:szCs w:val="24"/>
        </w:rPr>
        <w:t>,</w:t>
      </w:r>
      <w:r w:rsidR="0042333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9576A">
        <w:rPr>
          <w:rFonts w:ascii="Times New Roman" w:eastAsia="宋体" w:hAnsi="Times New Roman" w:cs="Times New Roman"/>
          <w:sz w:val="24"/>
          <w:szCs w:val="24"/>
        </w:rPr>
        <w:t>Adjusted for sex, age, ethnic, marriage, religion, BMI, Annual household income, education level, wearing masks, smoking, drinking, sufficient sleeping, mental decompression.</w:t>
      </w:r>
    </w:p>
    <w:p w14:paraId="7F28E452" w14:textId="77777777" w:rsidR="0089576A" w:rsidRDefault="0089576A" w:rsidP="0089576A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</w:p>
    <w:p w14:paraId="63C14FA3" w14:textId="77777777" w:rsidR="004F4FCA" w:rsidRPr="0089576A" w:rsidRDefault="004F4FCA" w:rsidP="0089576A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</w:p>
    <w:p w14:paraId="7D3F82D9" w14:textId="060A0739" w:rsidR="009148A2" w:rsidRPr="009148A2" w:rsidRDefault="009148A2" w:rsidP="00A87C2A">
      <w:pPr>
        <w:jc w:val="left"/>
        <w:rPr>
          <w:rFonts w:ascii="Times New Roman" w:hAnsi="Times New Roman" w:cs="Times New Roman"/>
          <w:sz w:val="24"/>
          <w:szCs w:val="24"/>
        </w:rPr>
      </w:pPr>
      <w:r w:rsidRPr="00A87C2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D2163" w:rsidRPr="00A87C2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4FC0" w:rsidRPr="00A87C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7C2A">
        <w:rPr>
          <w:rFonts w:ascii="Times New Roman" w:hAnsi="Times New Roman" w:cs="Times New Roman"/>
          <w:sz w:val="24"/>
          <w:szCs w:val="24"/>
        </w:rPr>
        <w:t xml:space="preserve">. </w:t>
      </w:r>
      <w:r w:rsidRPr="00484B2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The mediating effect of lifestyle</w:t>
      </w:r>
    </w:p>
    <w:tbl>
      <w:tblPr>
        <w:tblStyle w:val="a3"/>
        <w:tblW w:w="142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381"/>
        <w:gridCol w:w="2117"/>
        <w:gridCol w:w="1852"/>
        <w:gridCol w:w="2381"/>
        <w:gridCol w:w="1477"/>
        <w:gridCol w:w="1689"/>
      </w:tblGrid>
      <w:tr w:rsidR="00FB1D9B" w:rsidRPr="009148A2" w14:paraId="5A0C65A8" w14:textId="77777777" w:rsidTr="0072306D">
        <w:trPr>
          <w:trHeight w:val="466"/>
        </w:trPr>
        <w:tc>
          <w:tcPr>
            <w:tcW w:w="2319" w:type="dxa"/>
            <w:vMerge w:val="restart"/>
            <w:tcBorders>
              <w:top w:val="single" w:sz="4" w:space="0" w:color="auto"/>
            </w:tcBorders>
            <w:vAlign w:val="center"/>
          </w:tcPr>
          <w:p w14:paraId="0F139D05" w14:textId="5077B2C7" w:rsidR="00FB1D9B" w:rsidRPr="009148A2" w:rsidRDefault="002D2163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odel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</w:tcBorders>
            <w:vAlign w:val="center"/>
          </w:tcPr>
          <w:p w14:paraId="7E7B8821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  <w:vAlign w:val="center"/>
          </w:tcPr>
          <w:p w14:paraId="6422467C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  <w:vAlign w:val="center"/>
          </w:tcPr>
          <w:p w14:paraId="11F6DD7D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SE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</w:tcBorders>
            <w:vAlign w:val="center"/>
          </w:tcPr>
          <w:p w14:paraId="469BC11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BE13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％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CI</w:t>
            </w:r>
          </w:p>
        </w:tc>
      </w:tr>
      <w:tr w:rsidR="00FB1D9B" w:rsidRPr="009148A2" w14:paraId="6B81F3B2" w14:textId="77777777" w:rsidTr="0072306D">
        <w:trPr>
          <w:trHeight w:val="442"/>
        </w:trPr>
        <w:tc>
          <w:tcPr>
            <w:tcW w:w="2319" w:type="dxa"/>
            <w:vMerge/>
            <w:tcBorders>
              <w:bottom w:val="single" w:sz="4" w:space="0" w:color="auto"/>
            </w:tcBorders>
          </w:tcPr>
          <w:p w14:paraId="28A4B3F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14:paraId="51993E68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14:paraId="7EFC0BA5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2657C06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14:paraId="0F7D6592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58AE5B51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LLCI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3F224FE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ULCI</w:t>
            </w:r>
          </w:p>
        </w:tc>
      </w:tr>
      <w:tr w:rsidR="00FB1D9B" w:rsidRPr="009148A2" w14:paraId="62651DA0" w14:textId="77777777" w:rsidTr="0072306D">
        <w:trPr>
          <w:trHeight w:val="466"/>
        </w:trPr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14:paraId="736EE22E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7FE7FBE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X→Y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01B82DEF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6.273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11C6C8EC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0.928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216C7D4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＜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0EFCBC14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4.454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0C7F740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8.092</w:t>
            </w:r>
          </w:p>
        </w:tc>
      </w:tr>
      <w:tr w:rsidR="00FB1D9B" w:rsidRPr="009148A2" w14:paraId="72785F25" w14:textId="77777777" w:rsidTr="0072306D">
        <w:trPr>
          <w:trHeight w:val="442"/>
        </w:trPr>
        <w:tc>
          <w:tcPr>
            <w:tcW w:w="2319" w:type="dxa"/>
            <w:vAlign w:val="center"/>
          </w:tcPr>
          <w:p w14:paraId="5C2E78FC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14:paraId="7DE45108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X→M</w:t>
            </w:r>
          </w:p>
        </w:tc>
        <w:tc>
          <w:tcPr>
            <w:tcW w:w="2117" w:type="dxa"/>
            <w:vAlign w:val="center"/>
          </w:tcPr>
          <w:p w14:paraId="3B0598EB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-0.354</w:t>
            </w:r>
          </w:p>
        </w:tc>
        <w:tc>
          <w:tcPr>
            <w:tcW w:w="1852" w:type="dxa"/>
            <w:vAlign w:val="center"/>
          </w:tcPr>
          <w:p w14:paraId="60C83055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0.120</w:t>
            </w:r>
          </w:p>
        </w:tc>
        <w:tc>
          <w:tcPr>
            <w:tcW w:w="2381" w:type="dxa"/>
            <w:vAlign w:val="center"/>
          </w:tcPr>
          <w:p w14:paraId="7AF31939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0.0032</w:t>
            </w:r>
          </w:p>
        </w:tc>
        <w:tc>
          <w:tcPr>
            <w:tcW w:w="1476" w:type="dxa"/>
            <w:vAlign w:val="center"/>
          </w:tcPr>
          <w:p w14:paraId="5B1B9292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-0.590</w:t>
            </w:r>
          </w:p>
        </w:tc>
        <w:tc>
          <w:tcPr>
            <w:tcW w:w="1689" w:type="dxa"/>
            <w:vAlign w:val="center"/>
          </w:tcPr>
          <w:p w14:paraId="4BD2D669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-0.119</w:t>
            </w:r>
          </w:p>
        </w:tc>
      </w:tr>
      <w:tr w:rsidR="00FB1D9B" w:rsidRPr="009148A2" w14:paraId="525995CF" w14:textId="77777777" w:rsidTr="0072306D">
        <w:trPr>
          <w:trHeight w:val="466"/>
        </w:trPr>
        <w:tc>
          <w:tcPr>
            <w:tcW w:w="2319" w:type="dxa"/>
            <w:vAlign w:val="center"/>
          </w:tcPr>
          <w:p w14:paraId="0EE708F4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81" w:type="dxa"/>
            <w:vAlign w:val="center"/>
          </w:tcPr>
          <w:p w14:paraId="504F2B84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X→Y</w:t>
            </w:r>
          </w:p>
        </w:tc>
        <w:tc>
          <w:tcPr>
            <w:tcW w:w="2117" w:type="dxa"/>
            <w:vAlign w:val="center"/>
          </w:tcPr>
          <w:p w14:paraId="08454D9C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6.049</w:t>
            </w:r>
          </w:p>
        </w:tc>
        <w:tc>
          <w:tcPr>
            <w:tcW w:w="1852" w:type="dxa"/>
            <w:vAlign w:val="center"/>
          </w:tcPr>
          <w:p w14:paraId="65BF074D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0.926</w:t>
            </w:r>
          </w:p>
        </w:tc>
        <w:tc>
          <w:tcPr>
            <w:tcW w:w="2381" w:type="dxa"/>
            <w:vAlign w:val="center"/>
          </w:tcPr>
          <w:p w14:paraId="6C880690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＜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1476" w:type="dxa"/>
            <w:vAlign w:val="center"/>
          </w:tcPr>
          <w:p w14:paraId="3970AA3D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4.233</w:t>
            </w:r>
          </w:p>
        </w:tc>
        <w:tc>
          <w:tcPr>
            <w:tcW w:w="1689" w:type="dxa"/>
            <w:vAlign w:val="center"/>
          </w:tcPr>
          <w:p w14:paraId="323FBD9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7.864</w:t>
            </w:r>
          </w:p>
        </w:tc>
      </w:tr>
      <w:tr w:rsidR="00FB1D9B" w:rsidRPr="009148A2" w14:paraId="5FB2AD08" w14:textId="77777777" w:rsidTr="0072306D">
        <w:trPr>
          <w:trHeight w:val="494"/>
        </w:trPr>
        <w:tc>
          <w:tcPr>
            <w:tcW w:w="2319" w:type="dxa"/>
            <w:vAlign w:val="center"/>
          </w:tcPr>
          <w:p w14:paraId="51D5105F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5E1F51C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M→Y</w:t>
            </w:r>
          </w:p>
        </w:tc>
        <w:tc>
          <w:tcPr>
            <w:tcW w:w="2117" w:type="dxa"/>
            <w:vAlign w:val="center"/>
          </w:tcPr>
          <w:p w14:paraId="788522E3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-0.635</w:t>
            </w:r>
          </w:p>
        </w:tc>
        <w:tc>
          <w:tcPr>
            <w:tcW w:w="1852" w:type="dxa"/>
            <w:vAlign w:val="center"/>
          </w:tcPr>
          <w:p w14:paraId="26985813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0.137</w:t>
            </w:r>
          </w:p>
        </w:tc>
        <w:tc>
          <w:tcPr>
            <w:tcW w:w="2381" w:type="dxa"/>
            <w:vAlign w:val="center"/>
          </w:tcPr>
          <w:p w14:paraId="3D77A340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＜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1476" w:type="dxa"/>
            <w:vAlign w:val="center"/>
          </w:tcPr>
          <w:p w14:paraId="31BE99A1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-0.903</w:t>
            </w:r>
          </w:p>
        </w:tc>
        <w:tc>
          <w:tcPr>
            <w:tcW w:w="1689" w:type="dxa"/>
            <w:vAlign w:val="center"/>
          </w:tcPr>
          <w:p w14:paraId="781884FC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-0.367</w:t>
            </w:r>
          </w:p>
        </w:tc>
      </w:tr>
      <w:tr w:rsidR="00FB1D9B" w:rsidRPr="009148A2" w14:paraId="0C8BE828" w14:textId="77777777" w:rsidTr="0072306D">
        <w:trPr>
          <w:trHeight w:val="494"/>
        </w:trPr>
        <w:tc>
          <w:tcPr>
            <w:tcW w:w="2319" w:type="dxa"/>
            <w:vAlign w:val="center"/>
          </w:tcPr>
          <w:p w14:paraId="64A504E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Indirect effect</w:t>
            </w:r>
          </w:p>
        </w:tc>
        <w:tc>
          <w:tcPr>
            <w:tcW w:w="2381" w:type="dxa"/>
            <w:vAlign w:val="center"/>
          </w:tcPr>
          <w:p w14:paraId="29BA6C43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X→M→Y</w:t>
            </w:r>
          </w:p>
        </w:tc>
        <w:tc>
          <w:tcPr>
            <w:tcW w:w="2117" w:type="dxa"/>
            <w:vAlign w:val="center"/>
          </w:tcPr>
          <w:p w14:paraId="6FD8055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Effect</w:t>
            </w:r>
          </w:p>
        </w:tc>
        <w:tc>
          <w:tcPr>
            <w:tcW w:w="1852" w:type="dxa"/>
            <w:vAlign w:val="center"/>
          </w:tcPr>
          <w:p w14:paraId="4D5244AE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Boot SE</w:t>
            </w:r>
          </w:p>
        </w:tc>
        <w:tc>
          <w:tcPr>
            <w:tcW w:w="3858" w:type="dxa"/>
            <w:gridSpan w:val="2"/>
            <w:vAlign w:val="center"/>
          </w:tcPr>
          <w:p w14:paraId="6821B222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ind w:firstLineChars="100" w:firstLine="24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Boot95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％</w:t>
            </w: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CI</w:t>
            </w:r>
          </w:p>
        </w:tc>
        <w:tc>
          <w:tcPr>
            <w:tcW w:w="1689" w:type="dxa"/>
            <w:vAlign w:val="center"/>
          </w:tcPr>
          <w:p w14:paraId="6FBBA3E8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1D9B" w:rsidRPr="009148A2" w14:paraId="069BDCC7" w14:textId="77777777" w:rsidTr="0072306D">
        <w:trPr>
          <w:trHeight w:val="415"/>
        </w:trPr>
        <w:tc>
          <w:tcPr>
            <w:tcW w:w="2319" w:type="dxa"/>
            <w:vAlign w:val="center"/>
          </w:tcPr>
          <w:p w14:paraId="6E55F728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2F7B54F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3F39A9A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0.225</w:t>
            </w:r>
          </w:p>
        </w:tc>
        <w:tc>
          <w:tcPr>
            <w:tcW w:w="1852" w:type="dxa"/>
            <w:vAlign w:val="center"/>
          </w:tcPr>
          <w:p w14:paraId="537EC602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0.087</w:t>
            </w:r>
          </w:p>
        </w:tc>
        <w:tc>
          <w:tcPr>
            <w:tcW w:w="3858" w:type="dxa"/>
            <w:gridSpan w:val="2"/>
            <w:vAlign w:val="center"/>
          </w:tcPr>
          <w:p w14:paraId="417F202E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148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0.077       0.410</w:t>
            </w:r>
          </w:p>
        </w:tc>
        <w:tc>
          <w:tcPr>
            <w:tcW w:w="1689" w:type="dxa"/>
            <w:vAlign w:val="center"/>
          </w:tcPr>
          <w:p w14:paraId="45025C4D" w14:textId="77777777" w:rsidR="00FB1D9B" w:rsidRPr="009148A2" w:rsidRDefault="00FB1D9B" w:rsidP="00D2142D">
            <w:pPr>
              <w:kinsoku w:val="0"/>
              <w:overflowPunct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BB3B98" w14:textId="51DFA7C8" w:rsidR="009148A2" w:rsidRDefault="009148A2" w:rsidP="00DA52FD">
      <w:pPr>
        <w:rPr>
          <w:rFonts w:ascii="Times New Roman" w:hAnsi="Times New Roman" w:cs="Times New Roman"/>
          <w:sz w:val="24"/>
          <w:szCs w:val="24"/>
        </w:rPr>
      </w:pPr>
      <w:r w:rsidRPr="009148A2">
        <w:rPr>
          <w:rFonts w:ascii="Times New Roman" w:hAnsi="Times New Roman" w:cs="Times New Roman"/>
          <w:sz w:val="24"/>
          <w:szCs w:val="24"/>
        </w:rPr>
        <w:t>N</w:t>
      </w:r>
      <w:r w:rsidR="00DA52FD">
        <w:rPr>
          <w:rFonts w:ascii="Times New Roman" w:hAnsi="Times New Roman" w:cs="Times New Roman"/>
          <w:sz w:val="24"/>
          <w:szCs w:val="24"/>
        </w:rPr>
        <w:t>ote</w:t>
      </w:r>
      <w:r w:rsidRPr="009148A2">
        <w:rPr>
          <w:rFonts w:ascii="Times New Roman" w:hAnsi="Times New Roman" w:cs="Times New Roman"/>
          <w:sz w:val="24"/>
          <w:szCs w:val="24"/>
        </w:rPr>
        <w:t>:</w:t>
      </w:r>
    </w:p>
    <w:p w14:paraId="4CF70262" w14:textId="74358D2A" w:rsidR="00570DC1" w:rsidRDefault="005B4534" w:rsidP="00DA52FD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r w:rsidRPr="005B4534">
        <w:rPr>
          <w:rFonts w:ascii="Times New Roman" w:eastAsia="宋体" w:hAnsi="Times New Roman" w:cs="Times New Roman"/>
          <w:sz w:val="24"/>
          <w:szCs w:val="24"/>
        </w:rPr>
        <w:t>CI, confidence interval.</w:t>
      </w:r>
    </w:p>
    <w:p w14:paraId="79A5C367" w14:textId="6779F69E" w:rsidR="00DA52FD" w:rsidRDefault="009148A2" w:rsidP="00DA52FD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r w:rsidRPr="009148A2">
        <w:rPr>
          <w:rFonts w:ascii="Times New Roman" w:eastAsia="宋体" w:hAnsi="Times New Roman" w:cs="Times New Roman"/>
          <w:sz w:val="24"/>
          <w:szCs w:val="24"/>
        </w:rPr>
        <w:t>Model</w:t>
      </w:r>
      <w:r w:rsidR="0076131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148A2">
        <w:rPr>
          <w:rFonts w:ascii="Times New Roman" w:eastAsia="宋体" w:hAnsi="Times New Roman" w:cs="Times New Roman"/>
          <w:sz w:val="24"/>
          <w:szCs w:val="24"/>
        </w:rPr>
        <w:t>1</w:t>
      </w:r>
      <w:r w:rsidR="0076131B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9148A2">
        <w:rPr>
          <w:rFonts w:ascii="Times New Roman" w:eastAsia="宋体" w:hAnsi="Times New Roman" w:cs="Times New Roman"/>
          <w:sz w:val="24"/>
          <w:szCs w:val="24"/>
        </w:rPr>
        <w:t>long COVID predict</w:t>
      </w:r>
      <w:r w:rsidR="00FE3332">
        <w:rPr>
          <w:rFonts w:ascii="Times New Roman" w:eastAsia="宋体" w:hAnsi="Times New Roman" w:cs="Times New Roman"/>
          <w:sz w:val="24"/>
          <w:szCs w:val="24"/>
        </w:rPr>
        <w:t>s</w:t>
      </w:r>
      <w:r w:rsidRPr="009148A2">
        <w:rPr>
          <w:rFonts w:ascii="Times New Roman" w:eastAsia="宋体" w:hAnsi="Times New Roman" w:cs="Times New Roman"/>
          <w:sz w:val="24"/>
          <w:szCs w:val="24"/>
        </w:rPr>
        <w:t xml:space="preserve"> health status score</w:t>
      </w:r>
      <w:r>
        <w:rPr>
          <w:rFonts w:ascii="Times New Roman" w:eastAsia="宋体" w:hAnsi="Times New Roman" w:cs="Times New Roman"/>
          <w:sz w:val="24"/>
          <w:szCs w:val="24"/>
        </w:rPr>
        <w:t>s</w:t>
      </w:r>
    </w:p>
    <w:p w14:paraId="12375DFB" w14:textId="16BEC5E4" w:rsidR="00DA52FD" w:rsidRDefault="009148A2" w:rsidP="00DA52FD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r w:rsidRPr="009148A2">
        <w:rPr>
          <w:rFonts w:ascii="Times New Roman" w:eastAsia="宋体" w:hAnsi="Times New Roman" w:cs="Times New Roman"/>
          <w:sz w:val="24"/>
          <w:szCs w:val="24"/>
        </w:rPr>
        <w:t>Model</w:t>
      </w:r>
      <w:r w:rsidR="0076131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148A2">
        <w:rPr>
          <w:rFonts w:ascii="Times New Roman" w:eastAsia="宋体" w:hAnsi="Times New Roman" w:cs="Times New Roman"/>
          <w:sz w:val="24"/>
          <w:szCs w:val="24"/>
        </w:rPr>
        <w:t>2</w:t>
      </w:r>
      <w:r w:rsidR="0076131B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9148A2">
        <w:rPr>
          <w:rFonts w:ascii="Times New Roman" w:eastAsia="宋体" w:hAnsi="Times New Roman" w:cs="Times New Roman"/>
          <w:sz w:val="24"/>
          <w:szCs w:val="24"/>
        </w:rPr>
        <w:t>Long COVID predicts lifestyle</w:t>
      </w:r>
      <w:r w:rsidR="00FE3332">
        <w:rPr>
          <w:rFonts w:ascii="Times New Roman" w:eastAsia="宋体" w:hAnsi="Times New Roman" w:cs="Times New Roman"/>
          <w:sz w:val="24"/>
          <w:szCs w:val="24"/>
        </w:rPr>
        <w:t xml:space="preserve"> scores</w:t>
      </w:r>
    </w:p>
    <w:p w14:paraId="18E01ECB" w14:textId="3F4DB2D7" w:rsidR="006E7208" w:rsidRDefault="009148A2" w:rsidP="00DA52FD">
      <w:pPr>
        <w:kinsoku w:val="0"/>
        <w:overflowPunct w:val="0"/>
        <w:rPr>
          <w:rFonts w:ascii="Times New Roman" w:eastAsia="宋体" w:hAnsi="Times New Roman" w:cs="Times New Roman"/>
          <w:sz w:val="24"/>
          <w:szCs w:val="24"/>
        </w:rPr>
      </w:pPr>
      <w:r w:rsidRPr="009148A2">
        <w:rPr>
          <w:rFonts w:ascii="Times New Roman" w:eastAsia="宋体" w:hAnsi="Times New Roman" w:cs="Times New Roman"/>
          <w:sz w:val="24"/>
          <w:szCs w:val="24"/>
        </w:rPr>
        <w:t>Model 3</w:t>
      </w:r>
      <w:r w:rsidR="0076131B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9148A2">
        <w:rPr>
          <w:rFonts w:ascii="Times New Roman" w:eastAsia="宋体" w:hAnsi="Times New Roman" w:cs="Times New Roman"/>
          <w:sz w:val="24"/>
          <w:szCs w:val="24"/>
        </w:rPr>
        <w:t>Long COVID and lifestyle</w:t>
      </w:r>
      <w:r w:rsidR="00FE3332">
        <w:rPr>
          <w:rFonts w:ascii="Times New Roman" w:eastAsia="宋体" w:hAnsi="Times New Roman" w:cs="Times New Roman"/>
          <w:sz w:val="24"/>
          <w:szCs w:val="24"/>
        </w:rPr>
        <w:t xml:space="preserve"> scores</w:t>
      </w:r>
      <w:r w:rsidRPr="009148A2">
        <w:rPr>
          <w:rFonts w:ascii="Times New Roman" w:eastAsia="宋体" w:hAnsi="Times New Roman" w:cs="Times New Roman"/>
          <w:sz w:val="24"/>
          <w:szCs w:val="24"/>
        </w:rPr>
        <w:t xml:space="preserve"> co-predict health status scores</w:t>
      </w:r>
      <w:bookmarkStart w:id="7" w:name="OLE_LINK416"/>
      <w:bookmarkStart w:id="8" w:name="OLE_LINK415"/>
      <w:bookmarkStart w:id="9" w:name="OLE_LINK507"/>
      <w:bookmarkStart w:id="10" w:name="OLE_LINK506"/>
    </w:p>
    <w:bookmarkEnd w:id="7"/>
    <w:bookmarkEnd w:id="8"/>
    <w:bookmarkEnd w:id="9"/>
    <w:bookmarkEnd w:id="10"/>
    <w:p w14:paraId="78805FE7" w14:textId="77777777" w:rsidR="006E5DF2" w:rsidRDefault="006E5DF2">
      <w:pPr>
        <w:rPr>
          <w:rFonts w:ascii="Times New Roman" w:eastAsia="仿宋_GB2312" w:hAnsi="Times New Roman" w:cs="Times New Roman"/>
          <w:color w:val="221E1F"/>
          <w:kern w:val="0"/>
          <w:sz w:val="24"/>
          <w:szCs w:val="24"/>
        </w:rPr>
      </w:pPr>
    </w:p>
    <w:p w14:paraId="285B3C35" w14:textId="77777777" w:rsidR="0072306D" w:rsidRDefault="0072306D">
      <w:pPr>
        <w:rPr>
          <w:rFonts w:ascii="Times New Roman" w:eastAsia="仿宋_GB2312" w:hAnsi="Times New Roman" w:cs="Times New Roman"/>
          <w:color w:val="221E1F"/>
          <w:kern w:val="0"/>
          <w:sz w:val="24"/>
          <w:szCs w:val="24"/>
        </w:rPr>
      </w:pPr>
    </w:p>
    <w:p w14:paraId="63003369" w14:textId="77777777" w:rsidR="0072306D" w:rsidRDefault="0072306D">
      <w:pPr>
        <w:rPr>
          <w:rFonts w:ascii="Times New Roman" w:eastAsia="仿宋_GB2312" w:hAnsi="Times New Roman" w:cs="Times New Roman"/>
          <w:color w:val="221E1F"/>
          <w:kern w:val="0"/>
          <w:sz w:val="24"/>
          <w:szCs w:val="24"/>
        </w:rPr>
      </w:pPr>
    </w:p>
    <w:p w14:paraId="2195B4CE" w14:textId="77777777" w:rsidR="0072306D" w:rsidRDefault="0072306D">
      <w:pPr>
        <w:rPr>
          <w:rFonts w:ascii="Times New Roman" w:eastAsia="仿宋_GB2312" w:hAnsi="Times New Roman" w:cs="Times New Roman" w:hint="eastAsia"/>
          <w:color w:val="221E1F"/>
          <w:kern w:val="0"/>
          <w:sz w:val="24"/>
          <w:szCs w:val="24"/>
        </w:rPr>
      </w:pPr>
    </w:p>
    <w:p w14:paraId="19DFF967" w14:textId="6EEDE9FA" w:rsidR="00092F63" w:rsidRPr="00092F63" w:rsidRDefault="00092F63">
      <w:pPr>
        <w:rPr>
          <w:rFonts w:ascii="Times New Roman" w:eastAsia="宋体" w:hAnsi="Times New Roman" w:cs="Times New Roman"/>
          <w:noProof/>
          <w:sz w:val="22"/>
        </w:rPr>
      </w:pPr>
      <w:r w:rsidRPr="0048755E">
        <w:rPr>
          <w:rFonts w:ascii="Times New Roman" w:eastAsia="仿宋_GB2312" w:hAnsi="Times New Roman" w:cs="Times New Roman"/>
          <w:b/>
          <w:bCs/>
          <w:color w:val="221E1F"/>
          <w:kern w:val="0"/>
          <w:sz w:val="24"/>
          <w:szCs w:val="24"/>
        </w:rPr>
        <w:t xml:space="preserve">Fig </w:t>
      </w:r>
      <w:r w:rsidR="002D2163" w:rsidRPr="0048755E">
        <w:rPr>
          <w:rFonts w:ascii="Times New Roman" w:eastAsia="仿宋_GB2312" w:hAnsi="Times New Roman" w:cs="Times New Roman"/>
          <w:b/>
          <w:bCs/>
          <w:color w:val="221E1F"/>
          <w:kern w:val="0"/>
          <w:sz w:val="24"/>
          <w:szCs w:val="24"/>
        </w:rPr>
        <w:t>S</w:t>
      </w:r>
      <w:r w:rsidRPr="0048755E">
        <w:rPr>
          <w:rFonts w:ascii="Times New Roman" w:eastAsia="仿宋_GB2312" w:hAnsi="Times New Roman" w:cs="Times New Roman"/>
          <w:b/>
          <w:bCs/>
          <w:color w:val="221E1F"/>
          <w:kern w:val="0"/>
          <w:sz w:val="24"/>
          <w:szCs w:val="24"/>
        </w:rPr>
        <w:t>2.</w:t>
      </w:r>
      <w:r w:rsidRPr="006E7208">
        <w:rPr>
          <w:rFonts w:ascii="Times New Roman" w:eastAsia="仿宋_GB2312" w:hAnsi="Times New Roman" w:cs="Times New Roman"/>
          <w:color w:val="221E1F"/>
          <w:kern w:val="0"/>
          <w:sz w:val="24"/>
          <w:szCs w:val="24"/>
        </w:rPr>
        <w:t xml:space="preserve"> </w:t>
      </w:r>
      <w:bookmarkStart w:id="11" w:name="_Hlk156932583"/>
      <w:r w:rsidRPr="00092F63">
        <w:rPr>
          <w:rFonts w:ascii="Times New Roman" w:eastAsia="仿宋" w:hAnsi="Times New Roman" w:cs="Times New Roman"/>
          <w:kern w:val="0"/>
          <w:sz w:val="24"/>
          <w:szCs w:val="24"/>
        </w:rPr>
        <w:t xml:space="preserve">Common support domain of PSM for 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 xml:space="preserve">long COVID </w:t>
      </w:r>
      <w:r w:rsidRPr="00092F63">
        <w:rPr>
          <w:rFonts w:ascii="Times New Roman" w:eastAsia="仿宋" w:hAnsi="Times New Roman" w:cs="Times New Roman"/>
          <w:kern w:val="0"/>
          <w:sz w:val="24"/>
          <w:szCs w:val="24"/>
        </w:rPr>
        <w:t xml:space="preserve">and 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non-long COVID</w:t>
      </w:r>
      <w:r w:rsidRPr="00092F63">
        <w:rPr>
          <w:rFonts w:ascii="Times New Roman" w:eastAsia="仿宋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cases</w:t>
      </w:r>
    </w:p>
    <w:bookmarkEnd w:id="11"/>
    <w:p w14:paraId="6241ABFE" w14:textId="2BEFE1E5" w:rsidR="006E5DF2" w:rsidRPr="00627EA4" w:rsidRDefault="00FB1D9B" w:rsidP="00627EA4">
      <w:pPr>
        <w:jc w:val="center"/>
        <w:rPr>
          <w:rFonts w:hint="eastAsia"/>
        </w:rPr>
      </w:pPr>
      <w:r w:rsidRPr="00A3537B">
        <w:rPr>
          <w:rFonts w:ascii="宋体" w:eastAsia="宋体" w:hAnsi="宋体"/>
          <w:noProof/>
          <w:color w:val="4472C4" w:themeColor="accent1"/>
          <w:szCs w:val="21"/>
        </w:rPr>
        <w:drawing>
          <wp:inline distT="0" distB="0" distL="0" distR="0" wp14:anchorId="1FB585A4" wp14:editId="6E41D657">
            <wp:extent cx="4087935" cy="3062259"/>
            <wp:effectExtent l="0" t="0" r="8255" b="5080"/>
            <wp:docPr id="710843077" name="图片 710843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35" cy="306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37B">
        <w:rPr>
          <w:rFonts w:ascii="宋体" w:eastAsia="宋体" w:hAnsi="宋体"/>
          <w:noProof/>
          <w:color w:val="4472C4" w:themeColor="accent1"/>
          <w:szCs w:val="21"/>
        </w:rPr>
        <w:drawing>
          <wp:inline distT="0" distB="0" distL="0" distR="0" wp14:anchorId="18D42DBF" wp14:editId="1683D899">
            <wp:extent cx="4339883" cy="3056313"/>
            <wp:effectExtent l="0" t="0" r="3810" b="0"/>
            <wp:docPr id="619499322" name="图片 619499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883" cy="305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OLE_LINK513"/>
      <w:bookmarkStart w:id="13" w:name="OLE_LINK512"/>
    </w:p>
    <w:p w14:paraId="086E86B5" w14:textId="77777777" w:rsidR="004E1081" w:rsidRDefault="004E1081" w:rsidP="00D2142D">
      <w:pPr>
        <w:widowControl/>
        <w:spacing w:line="480" w:lineRule="auto"/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</w:pPr>
    </w:p>
    <w:p w14:paraId="14609CED" w14:textId="77777777" w:rsidR="004E1081" w:rsidRDefault="004E1081" w:rsidP="00D2142D">
      <w:pPr>
        <w:widowControl/>
        <w:spacing w:line="480" w:lineRule="auto"/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</w:pPr>
    </w:p>
    <w:p w14:paraId="5CEB1826" w14:textId="77777777" w:rsidR="004E1081" w:rsidRDefault="004E1081" w:rsidP="00D2142D">
      <w:pPr>
        <w:widowControl/>
        <w:spacing w:line="480" w:lineRule="auto"/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</w:pPr>
    </w:p>
    <w:p w14:paraId="64CEF1C9" w14:textId="77777777" w:rsidR="004E1081" w:rsidRDefault="004E1081" w:rsidP="00D2142D">
      <w:pPr>
        <w:widowControl/>
        <w:spacing w:line="480" w:lineRule="auto"/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</w:pPr>
    </w:p>
    <w:p w14:paraId="317212A9" w14:textId="295A3F26" w:rsidR="00092F63" w:rsidRPr="009148A2" w:rsidRDefault="00092F63" w:rsidP="00D2142D">
      <w:pPr>
        <w:widowControl/>
        <w:spacing w:line="480" w:lineRule="auto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1F3C75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lastRenderedPageBreak/>
        <w:t xml:space="preserve">Table </w:t>
      </w:r>
      <w:bookmarkStart w:id="14" w:name="OLE_LINK412"/>
      <w:bookmarkStart w:id="15" w:name="OLE_LINK413"/>
      <w:r w:rsidR="002D2163" w:rsidRPr="001F3C75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S</w:t>
      </w:r>
      <w:r w:rsidRPr="001F3C75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3</w:t>
      </w:r>
      <w:bookmarkEnd w:id="12"/>
      <w:bookmarkEnd w:id="13"/>
      <w:bookmarkEnd w:id="14"/>
      <w:bookmarkEnd w:id="15"/>
      <w:r w:rsidR="001F3C75" w:rsidRPr="001F3C75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="001F3C75">
        <w:rPr>
          <w:rFonts w:ascii="Times New Roman" w:eastAsia="仿宋" w:hAnsi="Times New Roman" w:cs="Times New Roman"/>
          <w:kern w:val="0"/>
          <w:sz w:val="24"/>
          <w:szCs w:val="24"/>
        </w:rPr>
        <w:t xml:space="preserve"> </w:t>
      </w:r>
      <w:r w:rsidR="006E5DF2" w:rsidRPr="006E5DF2">
        <w:rPr>
          <w:rFonts w:ascii="Times New Roman" w:eastAsia="仿宋" w:hAnsi="Times New Roman" w:cs="Times New Roman"/>
          <w:kern w:val="0"/>
          <w:sz w:val="24"/>
          <w:szCs w:val="24"/>
        </w:rPr>
        <w:t>Balance test of PSM for</w:t>
      </w:r>
      <w:r w:rsidR="006E5DF2">
        <w:rPr>
          <w:rFonts w:ascii="Times New Roman" w:eastAsia="仿宋" w:hAnsi="Times New Roman" w:cs="Times New Roman"/>
          <w:kern w:val="0"/>
          <w:sz w:val="24"/>
          <w:szCs w:val="24"/>
        </w:rPr>
        <w:t xml:space="preserve"> long COVID cases</w:t>
      </w:r>
      <w:r w:rsidR="006E5DF2" w:rsidRPr="006E5DF2">
        <w:rPr>
          <w:rFonts w:ascii="Times New Roman" w:eastAsia="仿宋" w:hAnsi="Times New Roman" w:cs="Times New Roman"/>
          <w:kern w:val="0"/>
          <w:sz w:val="24"/>
          <w:szCs w:val="24"/>
        </w:rPr>
        <w:t xml:space="preserve"> and </w:t>
      </w:r>
      <w:r w:rsidR="006E5DF2">
        <w:rPr>
          <w:rFonts w:ascii="Times New Roman" w:eastAsia="仿宋" w:hAnsi="Times New Roman" w:cs="Times New Roman"/>
          <w:kern w:val="0"/>
          <w:sz w:val="24"/>
          <w:szCs w:val="24"/>
        </w:rPr>
        <w:t>non-long COVID cases</w:t>
      </w:r>
      <w:r w:rsidR="005E6FD2">
        <w:rPr>
          <w:rFonts w:ascii="Times New Roman" w:eastAsia="仿宋" w:hAnsi="Times New Roman" w:cs="Times New Roman"/>
          <w:kern w:val="0"/>
          <w:sz w:val="24"/>
          <w:szCs w:val="24"/>
        </w:rPr>
        <w:t>.</w:t>
      </w:r>
    </w:p>
    <w:tbl>
      <w:tblPr>
        <w:tblStyle w:val="a3"/>
        <w:tblW w:w="13984" w:type="dxa"/>
        <w:jc w:val="center"/>
        <w:tblLook w:val="04A0" w:firstRow="1" w:lastRow="0" w:firstColumn="1" w:lastColumn="0" w:noHBand="0" w:noVBand="1"/>
      </w:tblPr>
      <w:tblGrid>
        <w:gridCol w:w="1908"/>
        <w:gridCol w:w="2312"/>
        <w:gridCol w:w="1770"/>
        <w:gridCol w:w="2380"/>
        <w:gridCol w:w="1406"/>
        <w:gridCol w:w="1827"/>
        <w:gridCol w:w="1165"/>
        <w:gridCol w:w="1216"/>
      </w:tblGrid>
      <w:tr w:rsidR="00092F63" w:rsidRPr="006E7208" w14:paraId="0E6AC328" w14:textId="77777777" w:rsidTr="005E6FD2">
        <w:trPr>
          <w:trHeight w:val="648"/>
          <w:jc w:val="center"/>
        </w:trPr>
        <w:tc>
          <w:tcPr>
            <w:tcW w:w="1908" w:type="dxa"/>
            <w:vMerge w:val="restart"/>
          </w:tcPr>
          <w:p w14:paraId="0042B8BD" w14:textId="77777777" w:rsidR="00092F63" w:rsidRPr="006E7208" w:rsidRDefault="00092F63" w:rsidP="00D2142D">
            <w:pPr>
              <w:pStyle w:val="a4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bookmarkStart w:id="16" w:name="_Hlk137765264"/>
          </w:p>
          <w:p w14:paraId="1AB5C7E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Variable</w:t>
            </w:r>
          </w:p>
        </w:tc>
        <w:tc>
          <w:tcPr>
            <w:tcW w:w="2312" w:type="dxa"/>
            <w:vMerge w:val="restart"/>
          </w:tcPr>
          <w:p w14:paraId="4AC1FCCC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Before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PSM</w:t>
            </w:r>
          </w:p>
        </w:tc>
        <w:tc>
          <w:tcPr>
            <w:tcW w:w="4150" w:type="dxa"/>
            <w:gridSpan w:val="2"/>
            <w:vMerge w:val="restart"/>
          </w:tcPr>
          <w:p w14:paraId="0F0C0238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Mean</w:t>
            </w:r>
          </w:p>
        </w:tc>
        <w:tc>
          <w:tcPr>
            <w:tcW w:w="1406" w:type="dxa"/>
            <w:vMerge w:val="restart"/>
          </w:tcPr>
          <w:p w14:paraId="5ABDC53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bias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（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%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）</w:t>
            </w:r>
          </w:p>
        </w:tc>
        <w:tc>
          <w:tcPr>
            <w:tcW w:w="1827" w:type="dxa"/>
            <w:vMerge w:val="restart"/>
          </w:tcPr>
          <w:p w14:paraId="3D444CB0" w14:textId="77777777" w:rsidR="00092F63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reduct</w:t>
            </w:r>
          </w:p>
          <w:p w14:paraId="003ED721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bias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（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%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）</w:t>
            </w:r>
          </w:p>
        </w:tc>
        <w:tc>
          <w:tcPr>
            <w:tcW w:w="2381" w:type="dxa"/>
            <w:gridSpan w:val="2"/>
          </w:tcPr>
          <w:p w14:paraId="05CFC2A4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t-test</w:t>
            </w:r>
          </w:p>
        </w:tc>
      </w:tr>
      <w:tr w:rsidR="00092F63" w:rsidRPr="006E7208" w14:paraId="7D67010D" w14:textId="77777777" w:rsidTr="005E6FD2">
        <w:trPr>
          <w:trHeight w:val="150"/>
          <w:jc w:val="center"/>
        </w:trPr>
        <w:tc>
          <w:tcPr>
            <w:tcW w:w="1908" w:type="dxa"/>
            <w:vMerge/>
          </w:tcPr>
          <w:p w14:paraId="30CD928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312" w:type="dxa"/>
            <w:vMerge/>
          </w:tcPr>
          <w:p w14:paraId="597A68F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150" w:type="dxa"/>
            <w:gridSpan w:val="2"/>
            <w:vMerge/>
          </w:tcPr>
          <w:p w14:paraId="481ABFB6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06" w:type="dxa"/>
            <w:vMerge/>
          </w:tcPr>
          <w:p w14:paraId="45398CC6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27" w:type="dxa"/>
            <w:vMerge/>
          </w:tcPr>
          <w:p w14:paraId="4BDA51BC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65" w:type="dxa"/>
          </w:tcPr>
          <w:p w14:paraId="117E6FE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t</w:t>
            </w:r>
          </w:p>
        </w:tc>
        <w:tc>
          <w:tcPr>
            <w:tcW w:w="1215" w:type="dxa"/>
          </w:tcPr>
          <w:p w14:paraId="3A983CF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i/>
                <w:iCs/>
                <w:sz w:val="22"/>
              </w:rPr>
              <w:t>p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&gt;t</w:t>
            </w:r>
          </w:p>
        </w:tc>
      </w:tr>
      <w:tr w:rsidR="00092F63" w:rsidRPr="006E7208" w14:paraId="4FAE1B30" w14:textId="77777777" w:rsidTr="005E6FD2">
        <w:trPr>
          <w:trHeight w:val="452"/>
          <w:jc w:val="center"/>
        </w:trPr>
        <w:tc>
          <w:tcPr>
            <w:tcW w:w="1908" w:type="dxa"/>
            <w:vMerge/>
          </w:tcPr>
          <w:p w14:paraId="73A05A90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312" w:type="dxa"/>
          </w:tcPr>
          <w:p w14:paraId="69BF367A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After PSM</w:t>
            </w:r>
          </w:p>
        </w:tc>
        <w:tc>
          <w:tcPr>
            <w:tcW w:w="1770" w:type="dxa"/>
          </w:tcPr>
          <w:p w14:paraId="6799E360" w14:textId="77777777" w:rsidR="00092F63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Long</w:t>
            </w:r>
          </w:p>
          <w:p w14:paraId="15B4B9C9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COVID</w:t>
            </w:r>
          </w:p>
        </w:tc>
        <w:tc>
          <w:tcPr>
            <w:tcW w:w="2380" w:type="dxa"/>
          </w:tcPr>
          <w:p w14:paraId="51481AAD" w14:textId="77777777" w:rsidR="00092F63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Non-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long</w:t>
            </w:r>
          </w:p>
          <w:p w14:paraId="563443B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COVID</w:t>
            </w:r>
          </w:p>
        </w:tc>
        <w:tc>
          <w:tcPr>
            <w:tcW w:w="1406" w:type="dxa"/>
          </w:tcPr>
          <w:p w14:paraId="2E16169A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27" w:type="dxa"/>
          </w:tcPr>
          <w:p w14:paraId="206DCCF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65" w:type="dxa"/>
          </w:tcPr>
          <w:p w14:paraId="2F5DE4D8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215" w:type="dxa"/>
          </w:tcPr>
          <w:p w14:paraId="402111A1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92F63" w:rsidRPr="006E7208" w14:paraId="54926D6F" w14:textId="77777777" w:rsidTr="005E6FD2">
        <w:trPr>
          <w:trHeight w:val="660"/>
          <w:jc w:val="center"/>
        </w:trPr>
        <w:tc>
          <w:tcPr>
            <w:tcW w:w="1908" w:type="dxa"/>
            <w:vMerge w:val="restart"/>
          </w:tcPr>
          <w:p w14:paraId="6555E82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Education</w:t>
            </w:r>
          </w:p>
          <w:p w14:paraId="2BB76F8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level</w:t>
            </w:r>
          </w:p>
        </w:tc>
        <w:tc>
          <w:tcPr>
            <w:tcW w:w="2312" w:type="dxa"/>
          </w:tcPr>
          <w:p w14:paraId="373EDF65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Before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PSM</w:t>
            </w:r>
          </w:p>
        </w:tc>
        <w:tc>
          <w:tcPr>
            <w:tcW w:w="1770" w:type="dxa"/>
          </w:tcPr>
          <w:p w14:paraId="020CEC81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0.76868</w:t>
            </w:r>
          </w:p>
        </w:tc>
        <w:tc>
          <w:tcPr>
            <w:tcW w:w="2380" w:type="dxa"/>
          </w:tcPr>
          <w:p w14:paraId="44D9B6ED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0.6037</w:t>
            </w:r>
          </w:p>
        </w:tc>
        <w:tc>
          <w:tcPr>
            <w:tcW w:w="1406" w:type="dxa"/>
          </w:tcPr>
          <w:p w14:paraId="6F4B866D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-36.1</w:t>
            </w:r>
          </w:p>
        </w:tc>
        <w:tc>
          <w:tcPr>
            <w:tcW w:w="1827" w:type="dxa"/>
          </w:tcPr>
          <w:p w14:paraId="3F70FCC2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</w:t>
            </w:r>
          </w:p>
        </w:tc>
        <w:tc>
          <w:tcPr>
            <w:tcW w:w="1165" w:type="dxa"/>
          </w:tcPr>
          <w:p w14:paraId="6C9D6D60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-5.44</w:t>
            </w:r>
          </w:p>
        </w:tc>
        <w:tc>
          <w:tcPr>
            <w:tcW w:w="1215" w:type="dxa"/>
          </w:tcPr>
          <w:p w14:paraId="6E79DFFA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0.000</w:t>
            </w:r>
          </w:p>
        </w:tc>
      </w:tr>
      <w:tr w:rsidR="00092F63" w:rsidRPr="006E7208" w14:paraId="1AF82F89" w14:textId="77777777" w:rsidTr="005E6FD2">
        <w:trPr>
          <w:trHeight w:val="150"/>
          <w:jc w:val="center"/>
        </w:trPr>
        <w:tc>
          <w:tcPr>
            <w:tcW w:w="1908" w:type="dxa"/>
            <w:vMerge/>
          </w:tcPr>
          <w:p w14:paraId="107D1FA8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312" w:type="dxa"/>
          </w:tcPr>
          <w:p w14:paraId="2B342BD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After PSM</w:t>
            </w:r>
          </w:p>
        </w:tc>
        <w:tc>
          <w:tcPr>
            <w:tcW w:w="1770" w:type="dxa"/>
          </w:tcPr>
          <w:p w14:paraId="0B82158C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0.76868</w:t>
            </w:r>
          </w:p>
        </w:tc>
        <w:tc>
          <w:tcPr>
            <w:tcW w:w="2380" w:type="dxa"/>
          </w:tcPr>
          <w:p w14:paraId="188151CF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0.81495</w:t>
            </w:r>
          </w:p>
        </w:tc>
        <w:tc>
          <w:tcPr>
            <w:tcW w:w="1406" w:type="dxa"/>
          </w:tcPr>
          <w:p w14:paraId="342C43A6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10.1</w:t>
            </w:r>
          </w:p>
        </w:tc>
        <w:tc>
          <w:tcPr>
            <w:tcW w:w="1827" w:type="dxa"/>
          </w:tcPr>
          <w:p w14:paraId="212BFBC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72.0</w:t>
            </w:r>
          </w:p>
        </w:tc>
        <w:tc>
          <w:tcPr>
            <w:tcW w:w="1165" w:type="dxa"/>
          </w:tcPr>
          <w:p w14:paraId="2F674EF9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1.35</w:t>
            </w:r>
          </w:p>
        </w:tc>
        <w:tc>
          <w:tcPr>
            <w:tcW w:w="1215" w:type="dxa"/>
          </w:tcPr>
          <w:p w14:paraId="294D7116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0.177</w:t>
            </w:r>
          </w:p>
        </w:tc>
      </w:tr>
      <w:tr w:rsidR="00092F63" w:rsidRPr="006E7208" w14:paraId="499D79C3" w14:textId="77777777" w:rsidTr="005E6FD2">
        <w:trPr>
          <w:trHeight w:val="648"/>
          <w:jc w:val="center"/>
        </w:trPr>
        <w:tc>
          <w:tcPr>
            <w:tcW w:w="1908" w:type="dxa"/>
            <w:vMerge w:val="restart"/>
          </w:tcPr>
          <w:p w14:paraId="3E446CB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Wearing masks</w:t>
            </w:r>
          </w:p>
        </w:tc>
        <w:tc>
          <w:tcPr>
            <w:tcW w:w="2312" w:type="dxa"/>
          </w:tcPr>
          <w:p w14:paraId="620C83EC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Before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PSM</w:t>
            </w:r>
          </w:p>
        </w:tc>
        <w:tc>
          <w:tcPr>
            <w:tcW w:w="1770" w:type="dxa"/>
          </w:tcPr>
          <w:p w14:paraId="152DD8D7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1.605</w:t>
            </w:r>
          </w:p>
        </w:tc>
        <w:tc>
          <w:tcPr>
            <w:tcW w:w="2380" w:type="dxa"/>
          </w:tcPr>
          <w:p w14:paraId="1AE47D5C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1.7835</w:t>
            </w:r>
          </w:p>
        </w:tc>
        <w:tc>
          <w:tcPr>
            <w:tcW w:w="1406" w:type="dxa"/>
          </w:tcPr>
          <w:p w14:paraId="4AA9F050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26.5</w:t>
            </w:r>
          </w:p>
        </w:tc>
        <w:tc>
          <w:tcPr>
            <w:tcW w:w="1827" w:type="dxa"/>
          </w:tcPr>
          <w:p w14:paraId="7475083F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</w:t>
            </w:r>
          </w:p>
        </w:tc>
        <w:tc>
          <w:tcPr>
            <w:tcW w:w="1165" w:type="dxa"/>
          </w:tcPr>
          <w:p w14:paraId="48CA5B4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4.19</w:t>
            </w:r>
          </w:p>
        </w:tc>
        <w:tc>
          <w:tcPr>
            <w:tcW w:w="1215" w:type="dxa"/>
          </w:tcPr>
          <w:p w14:paraId="161BF548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0.000</w:t>
            </w:r>
          </w:p>
        </w:tc>
      </w:tr>
      <w:tr w:rsidR="00092F63" w:rsidRPr="006E7208" w14:paraId="6EADD143" w14:textId="77777777" w:rsidTr="005E6FD2">
        <w:trPr>
          <w:trHeight w:val="150"/>
          <w:jc w:val="center"/>
        </w:trPr>
        <w:tc>
          <w:tcPr>
            <w:tcW w:w="1908" w:type="dxa"/>
            <w:vMerge/>
          </w:tcPr>
          <w:p w14:paraId="395506E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312" w:type="dxa"/>
          </w:tcPr>
          <w:p w14:paraId="0DF7B12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After PSM</w:t>
            </w:r>
          </w:p>
        </w:tc>
        <w:tc>
          <w:tcPr>
            <w:tcW w:w="1770" w:type="dxa"/>
          </w:tcPr>
          <w:p w14:paraId="7254E795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1.605</w:t>
            </w:r>
          </w:p>
        </w:tc>
        <w:tc>
          <w:tcPr>
            <w:tcW w:w="2380" w:type="dxa"/>
          </w:tcPr>
          <w:p w14:paraId="3E452FF9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1.5552</w:t>
            </w:r>
          </w:p>
        </w:tc>
        <w:tc>
          <w:tcPr>
            <w:tcW w:w="1406" w:type="dxa"/>
          </w:tcPr>
          <w:p w14:paraId="7F4E2C35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-7.4</w:t>
            </w:r>
          </w:p>
        </w:tc>
        <w:tc>
          <w:tcPr>
            <w:tcW w:w="1827" w:type="dxa"/>
          </w:tcPr>
          <w:p w14:paraId="7502FBC4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72.1</w:t>
            </w:r>
          </w:p>
        </w:tc>
        <w:tc>
          <w:tcPr>
            <w:tcW w:w="1165" w:type="dxa"/>
          </w:tcPr>
          <w:p w14:paraId="0E817AA1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-0.93</w:t>
            </w:r>
          </w:p>
        </w:tc>
        <w:tc>
          <w:tcPr>
            <w:tcW w:w="1215" w:type="dxa"/>
          </w:tcPr>
          <w:p w14:paraId="184A1FAC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0.354</w:t>
            </w:r>
          </w:p>
        </w:tc>
      </w:tr>
      <w:tr w:rsidR="00092F63" w:rsidRPr="006E7208" w14:paraId="37285C04" w14:textId="77777777" w:rsidTr="005E6FD2">
        <w:trPr>
          <w:trHeight w:val="660"/>
          <w:jc w:val="center"/>
        </w:trPr>
        <w:tc>
          <w:tcPr>
            <w:tcW w:w="1908" w:type="dxa"/>
            <w:vMerge w:val="restart"/>
          </w:tcPr>
          <w:p w14:paraId="1D41F7FF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Sufficient sleeping</w:t>
            </w:r>
          </w:p>
        </w:tc>
        <w:tc>
          <w:tcPr>
            <w:tcW w:w="2312" w:type="dxa"/>
          </w:tcPr>
          <w:p w14:paraId="06D3A079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Before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E7208">
              <w:rPr>
                <w:rFonts w:ascii="Times New Roman" w:eastAsia="宋体" w:hAnsi="Times New Roman" w:cs="Times New Roman"/>
                <w:sz w:val="22"/>
              </w:rPr>
              <w:t>PSM</w:t>
            </w:r>
          </w:p>
        </w:tc>
        <w:tc>
          <w:tcPr>
            <w:tcW w:w="1770" w:type="dxa"/>
          </w:tcPr>
          <w:p w14:paraId="7FBFE339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2.1815</w:t>
            </w:r>
          </w:p>
        </w:tc>
        <w:tc>
          <w:tcPr>
            <w:tcW w:w="2380" w:type="dxa"/>
          </w:tcPr>
          <w:p w14:paraId="7F7CF46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1.9928</w:t>
            </w:r>
          </w:p>
        </w:tc>
        <w:tc>
          <w:tcPr>
            <w:tcW w:w="1406" w:type="dxa"/>
          </w:tcPr>
          <w:p w14:paraId="77B9B0A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-28.0</w:t>
            </w:r>
          </w:p>
        </w:tc>
        <w:tc>
          <w:tcPr>
            <w:tcW w:w="1827" w:type="dxa"/>
          </w:tcPr>
          <w:p w14:paraId="29BB7D71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</w:t>
            </w:r>
          </w:p>
        </w:tc>
        <w:tc>
          <w:tcPr>
            <w:tcW w:w="1165" w:type="dxa"/>
          </w:tcPr>
          <w:p w14:paraId="18C8327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-4.51</w:t>
            </w:r>
          </w:p>
        </w:tc>
        <w:tc>
          <w:tcPr>
            <w:tcW w:w="1215" w:type="dxa"/>
          </w:tcPr>
          <w:p w14:paraId="5345C877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0.000</w:t>
            </w:r>
          </w:p>
        </w:tc>
      </w:tr>
      <w:tr w:rsidR="00092F63" w:rsidRPr="006E7208" w14:paraId="4ABAA9BB" w14:textId="77777777" w:rsidTr="005E6FD2">
        <w:trPr>
          <w:trHeight w:val="150"/>
          <w:jc w:val="center"/>
        </w:trPr>
        <w:tc>
          <w:tcPr>
            <w:tcW w:w="1908" w:type="dxa"/>
            <w:vMerge/>
          </w:tcPr>
          <w:p w14:paraId="225ED6AD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312" w:type="dxa"/>
          </w:tcPr>
          <w:p w14:paraId="2B5E80CB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After PSM</w:t>
            </w:r>
          </w:p>
        </w:tc>
        <w:tc>
          <w:tcPr>
            <w:tcW w:w="1770" w:type="dxa"/>
          </w:tcPr>
          <w:p w14:paraId="637FAC55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2.1815</w:t>
            </w:r>
          </w:p>
        </w:tc>
        <w:tc>
          <w:tcPr>
            <w:tcW w:w="2380" w:type="dxa"/>
          </w:tcPr>
          <w:p w14:paraId="340328BF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2.1957</w:t>
            </w:r>
          </w:p>
        </w:tc>
        <w:tc>
          <w:tcPr>
            <w:tcW w:w="1406" w:type="dxa"/>
          </w:tcPr>
          <w:p w14:paraId="783F087E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2.1</w:t>
            </w:r>
          </w:p>
        </w:tc>
        <w:tc>
          <w:tcPr>
            <w:tcW w:w="1827" w:type="dxa"/>
          </w:tcPr>
          <w:p w14:paraId="2535B33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92.5</w:t>
            </w:r>
          </w:p>
        </w:tc>
        <w:tc>
          <w:tcPr>
            <w:tcW w:w="1165" w:type="dxa"/>
          </w:tcPr>
          <w:p w14:paraId="182874E3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0.25</w:t>
            </w:r>
          </w:p>
        </w:tc>
        <w:tc>
          <w:tcPr>
            <w:tcW w:w="1215" w:type="dxa"/>
          </w:tcPr>
          <w:p w14:paraId="6318D545" w14:textId="77777777" w:rsidR="00092F63" w:rsidRPr="006E7208" w:rsidRDefault="00092F63" w:rsidP="00D2142D">
            <w:pPr>
              <w:pStyle w:val="a4"/>
              <w:wordWrap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E7208">
              <w:rPr>
                <w:rFonts w:ascii="Times New Roman" w:eastAsia="宋体" w:hAnsi="Times New Roman" w:cs="Times New Roman"/>
                <w:sz w:val="22"/>
              </w:rPr>
              <w:t>0.805</w:t>
            </w:r>
          </w:p>
        </w:tc>
      </w:tr>
    </w:tbl>
    <w:bookmarkEnd w:id="16"/>
    <w:p w14:paraId="0BC84257" w14:textId="77777777" w:rsidR="004F4FCA" w:rsidRPr="004F4FCA" w:rsidRDefault="004F4FCA" w:rsidP="004F4F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F4FCA">
        <w:rPr>
          <w:rFonts w:ascii="Times New Roman" w:hAnsi="Times New Roman" w:cs="Times New Roman"/>
          <w:kern w:val="0"/>
          <w:sz w:val="24"/>
          <w:szCs w:val="24"/>
        </w:rPr>
        <w:t>Note.</w:t>
      </w:r>
    </w:p>
    <w:p w14:paraId="292F3481" w14:textId="1CA5C76B" w:rsidR="006E5DF2" w:rsidRPr="004F4FCA" w:rsidRDefault="004F4FCA" w:rsidP="004F4FCA">
      <w:pPr>
        <w:rPr>
          <w:sz w:val="28"/>
          <w:szCs w:val="32"/>
        </w:rPr>
      </w:pPr>
      <w:r w:rsidRPr="004F4FCA">
        <w:rPr>
          <w:rFonts w:ascii="Times New Roman" w:hAnsi="Times New Roman" w:cs="Times New Roman"/>
          <w:kern w:val="0"/>
          <w:sz w:val="24"/>
          <w:szCs w:val="24"/>
        </w:rPr>
        <w:t>95% CI, confidence interval.</w:t>
      </w:r>
    </w:p>
    <w:p w14:paraId="06413BD5" w14:textId="17E3E0A0" w:rsidR="00092F63" w:rsidRDefault="00092F63" w:rsidP="00DA52FD"/>
    <w:sectPr w:rsidR="00092F63" w:rsidSect="00DF14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3B0E" w14:textId="77777777" w:rsidR="00DF1462" w:rsidRDefault="00DF1462" w:rsidP="009148A2">
      <w:r>
        <w:separator/>
      </w:r>
    </w:p>
  </w:endnote>
  <w:endnote w:type="continuationSeparator" w:id="0">
    <w:p w14:paraId="6403BA07" w14:textId="77777777" w:rsidR="00DF1462" w:rsidRDefault="00DF1462" w:rsidP="0091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A961" w14:textId="77777777" w:rsidR="00DF1462" w:rsidRDefault="00DF1462" w:rsidP="009148A2">
      <w:r>
        <w:separator/>
      </w:r>
    </w:p>
  </w:footnote>
  <w:footnote w:type="continuationSeparator" w:id="0">
    <w:p w14:paraId="0610E8D9" w14:textId="77777777" w:rsidR="00DF1462" w:rsidRDefault="00DF1462" w:rsidP="0091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3F"/>
    <w:rsid w:val="00025147"/>
    <w:rsid w:val="00092F63"/>
    <w:rsid w:val="000A2E7D"/>
    <w:rsid w:val="001F3C75"/>
    <w:rsid w:val="002D2163"/>
    <w:rsid w:val="002F2043"/>
    <w:rsid w:val="0030432B"/>
    <w:rsid w:val="00423336"/>
    <w:rsid w:val="004276AF"/>
    <w:rsid w:val="00431E17"/>
    <w:rsid w:val="004517D9"/>
    <w:rsid w:val="0048755E"/>
    <w:rsid w:val="004E1081"/>
    <w:rsid w:val="004F4FCA"/>
    <w:rsid w:val="00506FAF"/>
    <w:rsid w:val="00570DC1"/>
    <w:rsid w:val="00590C9B"/>
    <w:rsid w:val="005B4534"/>
    <w:rsid w:val="005E6FD2"/>
    <w:rsid w:val="006024A8"/>
    <w:rsid w:val="00627EA4"/>
    <w:rsid w:val="00666552"/>
    <w:rsid w:val="00672A11"/>
    <w:rsid w:val="006E1D50"/>
    <w:rsid w:val="006E5DF2"/>
    <w:rsid w:val="006E7208"/>
    <w:rsid w:val="0072306D"/>
    <w:rsid w:val="0076131B"/>
    <w:rsid w:val="00777C98"/>
    <w:rsid w:val="00815382"/>
    <w:rsid w:val="00891EA2"/>
    <w:rsid w:val="0089576A"/>
    <w:rsid w:val="009148A2"/>
    <w:rsid w:val="00954FB8"/>
    <w:rsid w:val="00955C7D"/>
    <w:rsid w:val="00991795"/>
    <w:rsid w:val="009951DA"/>
    <w:rsid w:val="009A41A5"/>
    <w:rsid w:val="00A34FC0"/>
    <w:rsid w:val="00A605FB"/>
    <w:rsid w:val="00A63C2C"/>
    <w:rsid w:val="00A87C2A"/>
    <w:rsid w:val="00A913B7"/>
    <w:rsid w:val="00A916F0"/>
    <w:rsid w:val="00AE354B"/>
    <w:rsid w:val="00C20FD5"/>
    <w:rsid w:val="00C35A9F"/>
    <w:rsid w:val="00CA49E2"/>
    <w:rsid w:val="00CE7E22"/>
    <w:rsid w:val="00D2142D"/>
    <w:rsid w:val="00D52ED9"/>
    <w:rsid w:val="00DA52FD"/>
    <w:rsid w:val="00DF1462"/>
    <w:rsid w:val="00E03524"/>
    <w:rsid w:val="00E371AC"/>
    <w:rsid w:val="00E64B56"/>
    <w:rsid w:val="00F22A3F"/>
    <w:rsid w:val="00F412D4"/>
    <w:rsid w:val="00F42FCC"/>
    <w:rsid w:val="00F95757"/>
    <w:rsid w:val="00F95778"/>
    <w:rsid w:val="00FB1D9B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7C1A9"/>
  <w15:chartTrackingRefBased/>
  <w15:docId w15:val="{1C80F985-9543-474A-8F42-D712C9B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D9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148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8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8A2"/>
    <w:rPr>
      <w:sz w:val="18"/>
      <w:szCs w:val="18"/>
    </w:rPr>
  </w:style>
  <w:style w:type="character" w:styleId="a9">
    <w:name w:val="Placeholder Text"/>
    <w:basedOn w:val="a0"/>
    <w:uiPriority w:val="99"/>
    <w:semiHidden/>
    <w:rsid w:val="008957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6DD9A-A5E4-4B42-A51E-4AE7D827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睿哲 任</dc:creator>
  <cp:keywords/>
  <dc:description/>
  <cp:lastModifiedBy>Ruizhe Ren</cp:lastModifiedBy>
  <cp:revision>63</cp:revision>
  <dcterms:created xsi:type="dcterms:W3CDTF">2024-01-25T07:24:00Z</dcterms:created>
  <dcterms:modified xsi:type="dcterms:W3CDTF">2024-01-25T07:42:00Z</dcterms:modified>
</cp:coreProperties>
</file>