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Supplementary table 1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Results of univariate and multivariate logistic regression in the </w:t>
      </w: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 w:ascii="Arial" w:hAnsi="Arial" w:cs="Arial"/>
          <w:sz w:val="20"/>
          <w:szCs w:val="20"/>
          <w:lang w:val="en-US" w:eastAsia="zh-CN"/>
        </w:rPr>
        <w:t>training set.</w:t>
      </w:r>
    </w:p>
    <w:tbl>
      <w:tblPr>
        <w:tblStyle w:val="2"/>
        <w:tblpPr w:leftFromText="180" w:rightFromText="180" w:vertAnchor="page" w:horzAnchor="page" w:tblpX="1881" w:tblpY="2168"/>
        <w:tblOverlap w:val="never"/>
        <w:tblW w:w="50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1968"/>
        <w:gridCol w:w="914"/>
        <w:gridCol w:w="2030"/>
        <w:gridCol w:w="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21" w:type="pct"/>
            <w:vMerge w:val="restart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Arial" w:hAnsi="Arial" w:cs="Arial" w:eastAsiaTheme="minorEastAsia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en-US" w:eastAsia="zh-CN"/>
              </w:rPr>
              <w:t>Variables</w:t>
            </w:r>
          </w:p>
        </w:tc>
        <w:tc>
          <w:tcPr>
            <w:tcW w:w="1671" w:type="pct"/>
            <w:gridSpan w:val="2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Arial" w:hAnsi="Arial" w:cs="Arial" w:eastAsiaTheme="minorEastAsia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en-US" w:eastAsia="zh-CN"/>
              </w:rPr>
              <w:t>Univariate analysis</w:t>
            </w:r>
          </w:p>
        </w:tc>
        <w:tc>
          <w:tcPr>
            <w:tcW w:w="1706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en-US" w:eastAsia="zh-CN"/>
              </w:rPr>
              <w:t>Multivariate analysis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21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1" w:type="pct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Arial" w:hAnsi="Arial" w:cs="Arial" w:eastAsiaTheme="minorEastAsia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vertAlign w:val="baseline"/>
                <w:lang w:val="en-US" w:eastAsia="zh-CN"/>
              </w:rPr>
              <w:t>OR</w:t>
            </w:r>
            <w:r>
              <w:rPr>
                <w:rFonts w:hint="eastAsia" w:ascii="Arial" w:hAnsi="Arial" w:cs="Arial"/>
                <w:b/>
                <w:bCs/>
                <w:sz w:val="20"/>
                <w:szCs w:val="2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en-US" w:eastAsia="zh-CN"/>
              </w:rPr>
              <w:t>(95%</w:t>
            </w: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vertAlign w:val="baseline"/>
                <w:lang w:val="en-US" w:eastAsia="zh-CN"/>
              </w:rPr>
              <w:t>CI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en-US" w:eastAsia="zh-CN"/>
              </w:rPr>
              <w:t>)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Arial" w:hAnsi="Arial" w:cs="Arial" w:eastAsiaTheme="minorEastAsia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vertAlign w:val="baseline"/>
                <w:lang w:val="en-US" w:eastAsia="zh-CN"/>
              </w:rPr>
              <w:t>P</w:t>
            </w:r>
          </w:p>
        </w:tc>
        <w:tc>
          <w:tcPr>
            <w:tcW w:w="1177" w:type="pct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Arial" w:hAnsi="Arial" w:cs="Arial" w:eastAsiaTheme="minorEastAsia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vertAlign w:val="baseline"/>
                <w:lang w:val="en-US" w:eastAsia="zh-CN"/>
              </w:rPr>
              <w:t>OR</w:t>
            </w:r>
            <w:r>
              <w:rPr>
                <w:rFonts w:hint="eastAsia" w:ascii="Arial" w:hAnsi="Arial" w:cs="Arial"/>
                <w:b/>
                <w:bCs/>
                <w:sz w:val="20"/>
                <w:szCs w:val="2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en-US" w:eastAsia="zh-CN"/>
              </w:rPr>
              <w:t>(95%</w:t>
            </w: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vertAlign w:val="baseline"/>
                <w:lang w:val="en-US" w:eastAsia="zh-CN"/>
              </w:rPr>
              <w:t>CI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vertAlign w:val="baseline"/>
                <w:lang w:val="en-US" w:eastAsia="zh-CN"/>
              </w:rPr>
              <w:t>)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Arial" w:hAnsi="Arial" w:cs="Arial" w:eastAsiaTheme="minorEastAsia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vertAlign w:val="baseline"/>
                <w:lang w:val="en-US" w:eastAsia="zh-CN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62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eastAsia="zh-CN" w:bidi="ar"/>
              </w:rPr>
              <w:t>Age</w:t>
            </w:r>
          </w:p>
        </w:tc>
        <w:tc>
          <w:tcPr>
            <w:tcW w:w="114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1.037(1.025-1.05)</w:t>
            </w:r>
          </w:p>
        </w:tc>
        <w:tc>
          <w:tcPr>
            <w:tcW w:w="53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&lt;0.001*</w:t>
            </w:r>
          </w:p>
        </w:tc>
        <w:tc>
          <w:tcPr>
            <w:tcW w:w="11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1.059 (1.041-1.078)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2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eastAsia="zh-CN" w:bidi="ar"/>
              </w:rPr>
              <w:t>Temperature</w:t>
            </w:r>
          </w:p>
        </w:tc>
        <w:tc>
          <w:tcPr>
            <w:tcW w:w="114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2.109(1.535-2.916)</w:t>
            </w:r>
          </w:p>
        </w:tc>
        <w:tc>
          <w:tcPr>
            <w:tcW w:w="53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&lt;0.001*</w:t>
            </w:r>
          </w:p>
        </w:tc>
        <w:tc>
          <w:tcPr>
            <w:tcW w:w="11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1.399 (0.916-2.139)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2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eastAsia="zh-CN" w:bidi="ar"/>
              </w:rPr>
              <w:t>Heart Rate</w:t>
            </w:r>
          </w:p>
        </w:tc>
        <w:tc>
          <w:tcPr>
            <w:tcW w:w="114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1.039(1.029-1.049)</w:t>
            </w:r>
          </w:p>
        </w:tc>
        <w:tc>
          <w:tcPr>
            <w:tcW w:w="53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&lt;0.001*</w:t>
            </w:r>
          </w:p>
        </w:tc>
        <w:tc>
          <w:tcPr>
            <w:tcW w:w="11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 (1.021-1.049)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2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fldChar w:fldCharType="begin"/>
            </w:r>
            <w:r>
              <w:rPr>
                <w:rFonts w:hint="default" w:ascii="Arial" w:hAnsi="Arial" w:cs="Arial"/>
                <w:sz w:val="20"/>
                <w:szCs w:val="20"/>
              </w:rPr>
              <w:instrText xml:space="preserve"> HYPERLINK "javascript:;" </w:instrText>
            </w:r>
            <w:r>
              <w:rPr>
                <w:rFonts w:hint="default"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hint="default" w:ascii="Arial" w:hAnsi="Arial" w:eastAsia="宋体" w:cs="Arial"/>
                <w:sz w:val="20"/>
                <w:szCs w:val="20"/>
                <w:lang w:eastAsia="zh-CN" w:bidi="ar"/>
              </w:rPr>
              <w:t>Respiratory Rate</w:t>
            </w:r>
            <w:r>
              <w:rPr>
                <w:rFonts w:hint="default" w:ascii="Arial" w:hAnsi="Arial" w:eastAsia="宋体" w:cs="Arial"/>
                <w:sz w:val="20"/>
                <w:szCs w:val="20"/>
                <w:lang w:eastAsia="zh-CN" w:bidi="ar"/>
              </w:rPr>
              <w:fldChar w:fldCharType="end"/>
            </w:r>
          </w:p>
        </w:tc>
        <w:tc>
          <w:tcPr>
            <w:tcW w:w="114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1.168(1.097-1.252)</w:t>
            </w:r>
          </w:p>
        </w:tc>
        <w:tc>
          <w:tcPr>
            <w:tcW w:w="53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&lt;0.001*</w:t>
            </w:r>
          </w:p>
        </w:tc>
        <w:tc>
          <w:tcPr>
            <w:tcW w:w="1177" w:type="pct"/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2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Hypertension</w:t>
            </w:r>
          </w:p>
        </w:tc>
        <w:tc>
          <w:tcPr>
            <w:tcW w:w="114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1.702(1.136-2.537)</w:t>
            </w:r>
          </w:p>
        </w:tc>
        <w:tc>
          <w:tcPr>
            <w:tcW w:w="53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177" w:type="pct"/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2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eastAsia="zh-CN" w:bidi="ar"/>
              </w:rPr>
              <w:t>AST</w:t>
            </w:r>
          </w:p>
        </w:tc>
        <w:tc>
          <w:tcPr>
            <w:tcW w:w="114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1(0.999-1.001)</w:t>
            </w:r>
          </w:p>
        </w:tc>
        <w:tc>
          <w:tcPr>
            <w:tcW w:w="53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0.526</w:t>
            </w:r>
          </w:p>
        </w:tc>
        <w:tc>
          <w:tcPr>
            <w:tcW w:w="11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 (0.997-1.000)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2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eastAsia="zh-CN" w:bidi="ar"/>
              </w:rPr>
              <w:t>Albumin</w:t>
            </w:r>
          </w:p>
        </w:tc>
        <w:tc>
          <w:tcPr>
            <w:tcW w:w="114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0.869(0.836-0.901)</w:t>
            </w:r>
          </w:p>
        </w:tc>
        <w:tc>
          <w:tcPr>
            <w:tcW w:w="53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&lt;0.001*</w:t>
            </w:r>
          </w:p>
        </w:tc>
        <w:tc>
          <w:tcPr>
            <w:tcW w:w="1177" w:type="pct"/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2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eastAsia="zh-CN" w:bidi="ar"/>
              </w:rPr>
              <w:t>Direct Bilirubin</w:t>
            </w:r>
          </w:p>
        </w:tc>
        <w:tc>
          <w:tcPr>
            <w:tcW w:w="114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0.999(0.988-1.008)</w:t>
            </w:r>
          </w:p>
        </w:tc>
        <w:tc>
          <w:tcPr>
            <w:tcW w:w="53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</w:t>
            </w:r>
          </w:p>
        </w:tc>
        <w:tc>
          <w:tcPr>
            <w:tcW w:w="11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0.983 (0.969-0.995)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2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eastAsia="zh-CN" w:bidi="ar"/>
              </w:rPr>
              <w:t>Total Cholesterol</w:t>
            </w:r>
          </w:p>
        </w:tc>
        <w:tc>
          <w:tcPr>
            <w:tcW w:w="114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0.96(0.877-1.042)</w:t>
            </w:r>
          </w:p>
        </w:tc>
        <w:tc>
          <w:tcPr>
            <w:tcW w:w="53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0.356</w:t>
            </w:r>
          </w:p>
        </w:tc>
        <w:tc>
          <w:tcPr>
            <w:tcW w:w="1177" w:type="pct"/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2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</w:t>
            </w:r>
            <w:bookmarkStart w:id="1" w:name="_GoBack"/>
            <w:bookmarkEnd w:id="1"/>
          </w:p>
        </w:tc>
        <w:tc>
          <w:tcPr>
            <w:tcW w:w="114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1.217(1.152-1.294)</w:t>
            </w:r>
          </w:p>
        </w:tc>
        <w:tc>
          <w:tcPr>
            <w:tcW w:w="53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&lt;0.001*</w:t>
            </w:r>
          </w:p>
        </w:tc>
        <w:tc>
          <w:tcPr>
            <w:tcW w:w="1177" w:type="pct"/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2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Serum Creatinine</w:t>
            </w:r>
          </w:p>
        </w:tc>
        <w:tc>
          <w:tcPr>
            <w:tcW w:w="114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1.016(1.011-1.022)</w:t>
            </w:r>
          </w:p>
        </w:tc>
        <w:tc>
          <w:tcPr>
            <w:tcW w:w="53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&lt;0.001*</w:t>
            </w:r>
          </w:p>
        </w:tc>
        <w:tc>
          <w:tcPr>
            <w:tcW w:w="11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 (1.003-1.015)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2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Amylase</w:t>
            </w:r>
          </w:p>
        </w:tc>
        <w:tc>
          <w:tcPr>
            <w:tcW w:w="114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1(1-1.001)</w:t>
            </w:r>
          </w:p>
        </w:tc>
        <w:tc>
          <w:tcPr>
            <w:tcW w:w="53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177" w:type="pct"/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2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Lipase</w:t>
            </w:r>
          </w:p>
        </w:tc>
        <w:tc>
          <w:tcPr>
            <w:tcW w:w="114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1(1-1.001)</w:t>
            </w:r>
          </w:p>
        </w:tc>
        <w:tc>
          <w:tcPr>
            <w:tcW w:w="53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0.054</w:t>
            </w:r>
          </w:p>
        </w:tc>
        <w:tc>
          <w:tcPr>
            <w:tcW w:w="1177" w:type="pct"/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2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eastAsia="zh-CN" w:bidi="ar"/>
              </w:rPr>
              <w:t>Serum Sodium</w:t>
            </w:r>
          </w:p>
        </w:tc>
        <w:tc>
          <w:tcPr>
            <w:tcW w:w="114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0.957(0.912-1.004)</w:t>
            </w:r>
          </w:p>
        </w:tc>
        <w:tc>
          <w:tcPr>
            <w:tcW w:w="53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0.073</w:t>
            </w:r>
          </w:p>
        </w:tc>
        <w:tc>
          <w:tcPr>
            <w:tcW w:w="1177" w:type="pct"/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2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eastAsia="zh-CN" w:bidi="ar"/>
              </w:rPr>
              <w:t>Serum phosphorus</w:t>
            </w:r>
          </w:p>
        </w:tc>
        <w:tc>
          <w:tcPr>
            <w:tcW w:w="114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0.27(0.148-0.484)</w:t>
            </w:r>
          </w:p>
        </w:tc>
        <w:tc>
          <w:tcPr>
            <w:tcW w:w="53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&lt;0.001*</w:t>
            </w:r>
          </w:p>
        </w:tc>
        <w:tc>
          <w:tcPr>
            <w:tcW w:w="1177" w:type="pct"/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2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eastAsia="zh-CN" w:bidi="ar"/>
              </w:rPr>
              <w:t>Serum Magnesium</w:t>
            </w:r>
          </w:p>
        </w:tc>
        <w:tc>
          <w:tcPr>
            <w:tcW w:w="114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0.275(0.054-1.256)</w:t>
            </w:r>
          </w:p>
        </w:tc>
        <w:tc>
          <w:tcPr>
            <w:tcW w:w="53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0.107</w:t>
            </w:r>
          </w:p>
        </w:tc>
        <w:tc>
          <w:tcPr>
            <w:tcW w:w="1177" w:type="pct"/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2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OLE_LINK8"/>
            <w:r>
              <w:rPr>
                <w:rFonts w:hint="default" w:ascii="Arial" w:hAnsi="Arial" w:eastAsia="宋体" w:cs="Arial"/>
                <w:sz w:val="20"/>
                <w:szCs w:val="20"/>
                <w:lang w:eastAsia="zh-CN" w:bidi="ar"/>
              </w:rPr>
              <w:t>Serum Calcium</w:t>
            </w:r>
            <w:bookmarkEnd w:id="0"/>
          </w:p>
        </w:tc>
        <w:tc>
          <w:tcPr>
            <w:tcW w:w="114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0.026(0.01-0.066)</w:t>
            </w:r>
          </w:p>
        </w:tc>
        <w:tc>
          <w:tcPr>
            <w:tcW w:w="53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&lt;0.001*</w:t>
            </w:r>
          </w:p>
        </w:tc>
        <w:tc>
          <w:tcPr>
            <w:tcW w:w="11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0.135 (0.042-0.411)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2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</w:t>
            </w:r>
          </w:p>
        </w:tc>
        <w:tc>
          <w:tcPr>
            <w:tcW w:w="114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1.098(1.057-1.142)</w:t>
            </w:r>
          </w:p>
        </w:tc>
        <w:tc>
          <w:tcPr>
            <w:tcW w:w="53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&lt;0.001*</w:t>
            </w:r>
          </w:p>
        </w:tc>
        <w:tc>
          <w:tcPr>
            <w:tcW w:w="1177" w:type="pct"/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2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eastAsia="zh-CN" w:bidi="ar"/>
              </w:rPr>
              <w:t>Neutrophil count</w:t>
            </w:r>
          </w:p>
        </w:tc>
        <w:tc>
          <w:tcPr>
            <w:tcW w:w="114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1.069(1.045-1.095)</w:t>
            </w:r>
          </w:p>
        </w:tc>
        <w:tc>
          <w:tcPr>
            <w:tcW w:w="53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&lt;0.001*</w:t>
            </w:r>
          </w:p>
        </w:tc>
        <w:tc>
          <w:tcPr>
            <w:tcW w:w="1177" w:type="pct"/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2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Lymphocytes </w:t>
            </w:r>
            <w:r>
              <w:rPr>
                <w:rFonts w:hint="default" w:ascii="Arial" w:hAnsi="Arial" w:eastAsia="宋体" w:cs="Arial"/>
                <w:sz w:val="20"/>
                <w:szCs w:val="20"/>
                <w:lang w:eastAsia="zh-CN" w:bidi="ar"/>
              </w:rPr>
              <w:t>count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14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0.9(0.869-0.929)</w:t>
            </w:r>
          </w:p>
        </w:tc>
        <w:tc>
          <w:tcPr>
            <w:tcW w:w="53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&lt;0.001*</w:t>
            </w:r>
          </w:p>
        </w:tc>
        <w:tc>
          <w:tcPr>
            <w:tcW w:w="11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0.957 (0.918-0.994)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2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Monocytes</w:t>
            </w:r>
            <w:r>
              <w:rPr>
                <w:rFonts w:hint="default" w:ascii="Arial" w:hAnsi="Arial" w:eastAsia="宋体" w:cs="Arial"/>
                <w:sz w:val="20"/>
                <w:szCs w:val="20"/>
                <w:lang w:eastAsia="zh-CN" w:bidi="ar"/>
              </w:rPr>
              <w:t xml:space="preserve"> count</w:t>
            </w:r>
          </w:p>
        </w:tc>
        <w:tc>
          <w:tcPr>
            <w:tcW w:w="114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0.944(0.882-1.001)</w:t>
            </w:r>
          </w:p>
        </w:tc>
        <w:tc>
          <w:tcPr>
            <w:tcW w:w="53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0.074</w:t>
            </w:r>
          </w:p>
        </w:tc>
        <w:tc>
          <w:tcPr>
            <w:tcW w:w="1177" w:type="pct"/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2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Eosinophils</w:t>
            </w:r>
            <w:r>
              <w:rPr>
                <w:rFonts w:hint="default" w:ascii="Arial" w:hAnsi="Arial" w:eastAsia="宋体" w:cs="Arial"/>
                <w:sz w:val="20"/>
                <w:szCs w:val="20"/>
                <w:lang w:eastAsia="zh-CN" w:bidi="ar"/>
              </w:rPr>
              <w:t xml:space="preserve"> count</w:t>
            </w:r>
          </w:p>
        </w:tc>
        <w:tc>
          <w:tcPr>
            <w:tcW w:w="114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0.385(0.259-0.546)</w:t>
            </w:r>
          </w:p>
        </w:tc>
        <w:tc>
          <w:tcPr>
            <w:tcW w:w="53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&lt;0.001*</w:t>
            </w:r>
          </w:p>
        </w:tc>
        <w:tc>
          <w:tcPr>
            <w:tcW w:w="11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0.683 (0.437-1.002)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2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eastAsia="zh-CN" w:bidi="ar"/>
              </w:rPr>
              <w:t>Basophils count</w:t>
            </w:r>
          </w:p>
        </w:tc>
        <w:tc>
          <w:tcPr>
            <w:tcW w:w="114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0.896(0.676-1.143)</w:t>
            </w:r>
          </w:p>
        </w:tc>
        <w:tc>
          <w:tcPr>
            <w:tcW w:w="53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0.405</w:t>
            </w:r>
          </w:p>
        </w:tc>
        <w:tc>
          <w:tcPr>
            <w:tcW w:w="1177" w:type="pct"/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2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eastAsia="zh-CN" w:bidi="ar"/>
              </w:rPr>
              <w:t>Red cell distribution width</w:t>
            </w:r>
          </w:p>
        </w:tc>
        <w:tc>
          <w:tcPr>
            <w:tcW w:w="114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1.121(1.021-1.234)</w:t>
            </w:r>
          </w:p>
        </w:tc>
        <w:tc>
          <w:tcPr>
            <w:tcW w:w="53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0.017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177" w:type="pct"/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2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eastAsia="zh-CN" w:bidi="ar"/>
              </w:rPr>
              <w:t>Platelet count</w:t>
            </w:r>
          </w:p>
        </w:tc>
        <w:tc>
          <w:tcPr>
            <w:tcW w:w="114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0.014(0-0.375)</w:t>
            </w:r>
          </w:p>
        </w:tc>
        <w:tc>
          <w:tcPr>
            <w:tcW w:w="53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177" w:type="pct"/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2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eastAsia="zh-CN" w:bidi="ar"/>
              </w:rPr>
              <w:t>Platelet distribution width</w:t>
            </w:r>
          </w:p>
        </w:tc>
        <w:tc>
          <w:tcPr>
            <w:tcW w:w="114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1.106(1.005-1.224)</w:t>
            </w:r>
          </w:p>
        </w:tc>
        <w:tc>
          <w:tcPr>
            <w:tcW w:w="53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177" w:type="pct"/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2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eastAsia="zh-CN" w:bidi="ar"/>
              </w:rPr>
              <w:t>Mean platelet volume</w:t>
            </w:r>
          </w:p>
        </w:tc>
        <w:tc>
          <w:tcPr>
            <w:tcW w:w="114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1.175(1.01-1.366)</w:t>
            </w:r>
          </w:p>
        </w:tc>
        <w:tc>
          <w:tcPr>
            <w:tcW w:w="53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0.036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177" w:type="pct"/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2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eastAsia="zh-CN" w:bidi="ar"/>
              </w:rPr>
              <w:t>Prothrombin time</w:t>
            </w:r>
          </w:p>
        </w:tc>
        <w:tc>
          <w:tcPr>
            <w:tcW w:w="114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1.174(1.061-1.301)</w:t>
            </w:r>
          </w:p>
        </w:tc>
        <w:tc>
          <w:tcPr>
            <w:tcW w:w="53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1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0.151 (0.009-1.340)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2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eastAsia="zh-CN" w:bidi="ar"/>
              </w:rPr>
              <w:t>International normalized ratio</w:t>
            </w:r>
          </w:p>
        </w:tc>
        <w:tc>
          <w:tcPr>
            <w:tcW w:w="114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6.18(2.025-19.02)</w:t>
            </w:r>
          </w:p>
        </w:tc>
        <w:tc>
          <w:tcPr>
            <w:tcW w:w="53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1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43089 (0.017-1.003)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62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D-dimer</w:t>
            </w:r>
          </w:p>
        </w:tc>
        <w:tc>
          <w:tcPr>
            <w:tcW w:w="1141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1(1-1.001)</w:t>
            </w:r>
          </w:p>
        </w:tc>
        <w:tc>
          <w:tcPr>
            <w:tcW w:w="530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&lt;0.001*</w:t>
            </w:r>
          </w:p>
        </w:tc>
        <w:tc>
          <w:tcPr>
            <w:tcW w:w="11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 (1.000-1.000)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0.017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</w:tbl>
    <w:p>
      <w:pPr>
        <w:bidi w:val="0"/>
        <w:jc w:val="left"/>
        <w:rPr>
          <w:rFonts w:hint="default" w:ascii="Arial" w:hAnsi="Arial" w:cs="Arial"/>
          <w:sz w:val="20"/>
          <w:szCs w:val="22"/>
          <w:lang w:val="en-US" w:eastAsia="zh-CN"/>
        </w:rPr>
      </w:pPr>
      <w:r>
        <w:rPr>
          <w:rFonts w:hint="default" w:ascii="Arial" w:hAnsi="Arial" w:cs="Arial"/>
          <w:sz w:val="20"/>
          <w:szCs w:val="22"/>
          <w:lang w:val="en-US" w:eastAsia="zh-CN"/>
        </w:rPr>
        <w:t>Abbreviation: CI, confidence interval; OR, odds ration</w:t>
      </w:r>
      <w:r>
        <w:rPr>
          <w:rFonts w:hint="eastAsia" w:ascii="Arial" w:hAnsi="Arial" w:cs="Arial"/>
          <w:sz w:val="20"/>
          <w:szCs w:val="22"/>
          <w:lang w:val="en-US" w:eastAsia="zh-CN"/>
        </w:rPr>
        <w:t xml:space="preserve">; </w:t>
      </w:r>
      <w:r>
        <w:rPr>
          <w:rFonts w:eastAsia="宋体" w:cs="Arial"/>
          <w:lang w:eastAsia="zh-CN"/>
        </w:rPr>
        <w:t xml:space="preserve">AST, aspartate aminotransferase; </w:t>
      </w:r>
      <w:r>
        <w:rPr>
          <w:rFonts w:eastAsia="宋体" w:cs="Arial"/>
          <w:lang w:eastAsia="zh-CN" w:bidi="ar"/>
        </w:rPr>
        <w:t>WBC, White Blood Cell Count</w:t>
      </w:r>
      <w:r>
        <w:rPr>
          <w:rFonts w:hint="default" w:ascii="Arial" w:hAnsi="Arial" w:cs="Arial"/>
          <w:sz w:val="20"/>
          <w:szCs w:val="22"/>
          <w:lang w:val="en-US" w:eastAsia="zh-CN"/>
        </w:rPr>
        <w:t>. *</w:t>
      </w:r>
      <w:r>
        <w:rPr>
          <w:rFonts w:hint="default" w:ascii="Arial" w:hAnsi="Arial" w:cs="Arial"/>
          <w:i/>
          <w:iCs/>
          <w:sz w:val="20"/>
          <w:szCs w:val="22"/>
          <w:lang w:val="en-US" w:eastAsia="zh-CN"/>
        </w:rPr>
        <w:t>P</w:t>
      </w:r>
      <w:r>
        <w:rPr>
          <w:rFonts w:hint="default" w:ascii="Arial" w:hAnsi="Arial" w:cs="Arial"/>
          <w:sz w:val="20"/>
          <w:szCs w:val="22"/>
          <w:lang w:val="en-US" w:eastAsia="zh-CN"/>
        </w:rPr>
        <w:t xml:space="preserve"> &lt; 0.05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2NGY2NjE2YzI0YTBmY2ZmNTkwZThhMzBmYmViY2YifQ=="/>
  </w:docVars>
  <w:rsids>
    <w:rsidRoot w:val="4B60263F"/>
    <w:rsid w:val="370504E2"/>
    <w:rsid w:val="41D9640B"/>
    <w:rsid w:val="4B60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论文"/>
    <w:basedOn w:val="1"/>
    <w:uiPriority w:val="0"/>
    <w:pPr>
      <w:spacing w:line="360" w:lineRule="auto"/>
      <w:ind w:firstLine="480" w:firstLineChars="200"/>
    </w:pPr>
    <w:rPr>
      <w:rFonts w:hint="eastAsia" w:ascii="Times New Roman" w:hAnsi="Times New Roman" w:eastAsia="宋体" w:cs="宋体"/>
      <w:color w:val="000000"/>
      <w:sz w:val="24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2023-12-24T13:40:00Z</dcterms:created>
  <dc:creator>15047715911</dc:creator>
  <cp:lastModifiedBy>15047715911</cp:lastModifiedBy>
  <dcterms:modified xsi:type="dcterms:W3CDTF">2023-12-25T13:28:50Z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04FECA1C40A8422A946A012FB4DBE0CF_11</vt:lpwstr>
  </property>
</Properties>
</file>