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ACE7" w14:textId="5044F952" w:rsidR="004D3D8C" w:rsidRPr="004D3D8C" w:rsidRDefault="000A65C8" w:rsidP="00EC4972">
      <w:pPr>
        <w:spacing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Supplementary Table 1: Searching Strategy PubMed</w:t>
      </w:r>
    </w:p>
    <w:tbl>
      <w:tblPr>
        <w:tblStyle w:val="TableGrid"/>
        <w:tblW w:w="3772" w:type="pct"/>
        <w:tblLook w:val="04A0" w:firstRow="1" w:lastRow="0" w:firstColumn="1" w:lastColumn="0" w:noHBand="0" w:noVBand="1"/>
      </w:tblPr>
      <w:tblGrid>
        <w:gridCol w:w="3321"/>
        <w:gridCol w:w="3267"/>
        <w:gridCol w:w="3181"/>
      </w:tblGrid>
      <w:tr w:rsidR="000B3696" w:rsidRPr="004D3D8C" w14:paraId="1C5A4D4A" w14:textId="069F52C8" w:rsidTr="000B3696">
        <w:tc>
          <w:tcPr>
            <w:tcW w:w="1700" w:type="pct"/>
          </w:tcPr>
          <w:p w14:paraId="348FCE32" w14:textId="4A0EFA43" w:rsidR="000B3696" w:rsidRPr="00F4655C" w:rsidRDefault="000B3696" w:rsidP="00EC4972">
            <w:pPr>
              <w:spacing w:line="276" w:lineRule="auto"/>
              <w:rPr>
                <w:b/>
                <w:bCs/>
                <w:lang w:val="en-US"/>
              </w:rPr>
            </w:pPr>
            <w:r w:rsidRPr="00F4655C">
              <w:rPr>
                <w:b/>
                <w:bCs/>
                <w:lang w:val="en-US"/>
              </w:rPr>
              <w:t>Concept 1</w:t>
            </w:r>
          </w:p>
        </w:tc>
        <w:tc>
          <w:tcPr>
            <w:tcW w:w="1672" w:type="pct"/>
          </w:tcPr>
          <w:p w14:paraId="0BE63546" w14:textId="44F9F02B" w:rsidR="000B3696" w:rsidRPr="004D3D8C" w:rsidRDefault="000B3696" w:rsidP="00EC4972">
            <w:pPr>
              <w:spacing w:line="276" w:lineRule="auto"/>
              <w:rPr>
                <w:b/>
                <w:bCs/>
                <w:lang w:val="en-US"/>
              </w:rPr>
            </w:pPr>
            <w:r w:rsidRPr="004D3D8C">
              <w:rPr>
                <w:b/>
                <w:bCs/>
                <w:lang w:val="en-US"/>
              </w:rPr>
              <w:t>Concept 2</w:t>
            </w:r>
          </w:p>
        </w:tc>
        <w:tc>
          <w:tcPr>
            <w:tcW w:w="1628" w:type="pct"/>
          </w:tcPr>
          <w:p w14:paraId="1996817E" w14:textId="0B465534" w:rsidR="000B3696" w:rsidRPr="004D3D8C" w:rsidRDefault="000B3696" w:rsidP="00EC4972">
            <w:pPr>
              <w:spacing w:line="276" w:lineRule="auto"/>
              <w:rPr>
                <w:b/>
                <w:bCs/>
                <w:lang w:val="en-US"/>
              </w:rPr>
            </w:pPr>
            <w:r w:rsidRPr="004D3D8C">
              <w:rPr>
                <w:b/>
                <w:bCs/>
                <w:lang w:val="en-US"/>
              </w:rPr>
              <w:t>Concept 3</w:t>
            </w:r>
          </w:p>
        </w:tc>
      </w:tr>
      <w:tr w:rsidR="000B3696" w14:paraId="792A9D70" w14:textId="4FD2C6FD" w:rsidTr="000B3696">
        <w:tc>
          <w:tcPr>
            <w:tcW w:w="1700" w:type="pct"/>
          </w:tcPr>
          <w:p w14:paraId="4F53DF4E" w14:textId="48AFBEFF" w:rsidR="000B3696" w:rsidRPr="009938D6" w:rsidRDefault="000B3696" w:rsidP="00EC4972">
            <w:pPr>
              <w:spacing w:line="276" w:lineRule="auto"/>
              <w:rPr>
                <w:strike/>
                <w:lang w:val="en-US"/>
              </w:rPr>
            </w:pPr>
            <w:r w:rsidRPr="006C3EA9">
              <w:rPr>
                <w:lang w:val="en-US"/>
              </w:rPr>
              <w:t>"</w:t>
            </w:r>
            <w:r>
              <w:rPr>
                <w:lang w:val="en-US"/>
              </w:rPr>
              <w:t>bullying</w:t>
            </w:r>
            <w:r w:rsidRPr="006C3EA9">
              <w:rPr>
                <w:lang w:val="en-US"/>
              </w:rPr>
              <w:t>"[Mesh]</w:t>
            </w:r>
            <w:r>
              <w:rPr>
                <w:lang w:val="en-US"/>
              </w:rPr>
              <w:t xml:space="preserve"> OR “anti-bullying interventions”[tw] OR “bullying program”[tw] OR “bullying intervention”[tw]</w:t>
            </w:r>
          </w:p>
        </w:tc>
        <w:tc>
          <w:tcPr>
            <w:tcW w:w="1672" w:type="pct"/>
          </w:tcPr>
          <w:p w14:paraId="5FAAA1DB" w14:textId="3E36F240" w:rsidR="000B3696" w:rsidRDefault="000B3696" w:rsidP="00EC4972">
            <w:pPr>
              <w:spacing w:line="276" w:lineRule="auto"/>
              <w:rPr>
                <w:lang w:val="en-US"/>
              </w:rPr>
            </w:pPr>
            <w:r w:rsidRPr="000E7D9D">
              <w:t xml:space="preserve">"stress disorders, post-traumatic"[MeSH Terms] OR </w:t>
            </w:r>
            <w:r>
              <w:t>“</w:t>
            </w:r>
            <w:r w:rsidRPr="000E7D9D">
              <w:t>post-traumatic stress disorder</w:t>
            </w:r>
            <w:r>
              <w:t>”</w:t>
            </w:r>
            <w:r w:rsidRPr="000E7D9D">
              <w:t>[</w:t>
            </w:r>
            <w:r>
              <w:t>tw</w:t>
            </w:r>
            <w:r w:rsidRPr="000E7D9D">
              <w:t xml:space="preserve">] OR </w:t>
            </w:r>
            <w:r>
              <w:t>“trauma”</w:t>
            </w:r>
            <w:r w:rsidRPr="000E7D9D">
              <w:t>[</w:t>
            </w:r>
            <w:r>
              <w:t>tw</w:t>
            </w:r>
            <w:r w:rsidRPr="000E7D9D">
              <w:t xml:space="preserve">] OR </w:t>
            </w:r>
            <w:r>
              <w:t>“</w:t>
            </w:r>
            <w:r w:rsidRPr="000E7D9D">
              <w:t>PTSD</w:t>
            </w:r>
            <w:r>
              <w:t>”</w:t>
            </w:r>
            <w:r w:rsidRPr="000E7D9D">
              <w:t>[</w:t>
            </w:r>
            <w:r>
              <w:t>tw</w:t>
            </w:r>
            <w:r w:rsidRPr="000E7D9D">
              <w:t>]</w:t>
            </w:r>
            <w:r>
              <w:t xml:space="preserve"> OR “stress disorder</w:t>
            </w:r>
            <w:r w:rsidRPr="000E7D9D">
              <w:t>"</w:t>
            </w:r>
            <w:r>
              <w:t>[tw]</w:t>
            </w:r>
          </w:p>
        </w:tc>
        <w:tc>
          <w:tcPr>
            <w:tcW w:w="1628" w:type="pct"/>
          </w:tcPr>
          <w:p w14:paraId="30102554" w14:textId="181C3F1C" w:rsidR="000B3696" w:rsidRDefault="000B3696" w:rsidP="00EC4972">
            <w:pPr>
              <w:spacing w:line="276" w:lineRule="auto"/>
              <w:rPr>
                <w:lang w:val="en-US"/>
              </w:rPr>
            </w:pPr>
            <w:r w:rsidRPr="000E7D9D">
              <w:t xml:space="preserve">"adolescent"[MeSH Terms] OR </w:t>
            </w:r>
            <w:r>
              <w:t>“</w:t>
            </w:r>
            <w:r w:rsidRPr="000E7D9D">
              <w:t>adolescents</w:t>
            </w:r>
            <w:r>
              <w:t>”</w:t>
            </w:r>
            <w:r w:rsidRPr="000E7D9D">
              <w:t>[</w:t>
            </w:r>
            <w:r>
              <w:t>tw</w:t>
            </w:r>
            <w:r w:rsidRPr="000E7D9D">
              <w:t xml:space="preserve">] </w:t>
            </w:r>
            <w:r>
              <w:t>OR “students”[tw] OR “young adult”[tw] OR “youth”[tw]</w:t>
            </w:r>
          </w:p>
        </w:tc>
      </w:tr>
    </w:tbl>
    <w:p w14:paraId="5AC8FE86" w14:textId="50F8A469" w:rsidR="004D3D8C" w:rsidRDefault="004D3D8C" w:rsidP="00EC4972">
      <w:pPr>
        <w:spacing w:line="276" w:lineRule="auto"/>
        <w:rPr>
          <w:lang w:val="en-US"/>
        </w:rPr>
      </w:pPr>
    </w:p>
    <w:p w14:paraId="5448C086" w14:textId="77777777" w:rsidR="003A7BF2" w:rsidRDefault="003A7BF2" w:rsidP="00EC4972">
      <w:pPr>
        <w:spacing w:line="276" w:lineRule="auto"/>
        <w:rPr>
          <w:lang w:val="en-US"/>
        </w:rPr>
      </w:pPr>
    </w:p>
    <w:p w14:paraId="7E29B2CB" w14:textId="77777777" w:rsidR="003A7BF2" w:rsidRDefault="003A7BF2" w:rsidP="003A7BF2">
      <w:pPr>
        <w:spacing w:line="276" w:lineRule="auto"/>
        <w:rPr>
          <w:b/>
          <w:bCs/>
          <w:lang w:val="en-US"/>
        </w:rPr>
        <w:sectPr w:rsidR="003A7BF2" w:rsidSect="00CB6F7E">
          <w:footerReference w:type="even" r:id="rId7"/>
          <w:footerReference w:type="default" r:id="rId8"/>
          <w:footerReference w:type="first" r:id="rId9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1D65260" w14:textId="54F7EDC4" w:rsidR="000A65C8" w:rsidRPr="004D3D8C" w:rsidRDefault="000A65C8" w:rsidP="000A65C8">
      <w:pPr>
        <w:spacing w:line="276" w:lineRule="auto"/>
        <w:rPr>
          <w:b/>
          <w:bCs/>
          <w:lang w:val="en-US"/>
        </w:rPr>
      </w:pPr>
      <w:bookmarkStart w:id="0" w:name="_Hlk154053848"/>
      <w:r>
        <w:rPr>
          <w:b/>
          <w:bCs/>
          <w:lang w:val="en-US"/>
        </w:rPr>
        <w:lastRenderedPageBreak/>
        <w:t xml:space="preserve">Supplementary Table </w:t>
      </w:r>
      <w:r w:rsidR="009A4BA4">
        <w:rPr>
          <w:b/>
          <w:bCs/>
          <w:lang w:val="en-US"/>
        </w:rPr>
        <w:t>2</w:t>
      </w:r>
      <w:r>
        <w:rPr>
          <w:b/>
          <w:bCs/>
          <w:lang w:val="en-US"/>
        </w:rPr>
        <w:t>: Searching Strategy Scopus</w:t>
      </w:r>
    </w:p>
    <w:tbl>
      <w:tblPr>
        <w:tblStyle w:val="TableGrid"/>
        <w:tblW w:w="3773" w:type="pct"/>
        <w:tblLook w:val="04A0" w:firstRow="1" w:lastRow="0" w:firstColumn="1" w:lastColumn="0" w:noHBand="0" w:noVBand="1"/>
      </w:tblPr>
      <w:tblGrid>
        <w:gridCol w:w="3305"/>
        <w:gridCol w:w="3287"/>
        <w:gridCol w:w="3180"/>
      </w:tblGrid>
      <w:tr w:rsidR="000B3696" w:rsidRPr="004D3D8C" w14:paraId="141EE28E" w14:textId="35E9E6E9" w:rsidTr="000B3696">
        <w:tc>
          <w:tcPr>
            <w:tcW w:w="1691" w:type="pct"/>
          </w:tcPr>
          <w:p w14:paraId="4C48C0DC" w14:textId="77777777" w:rsidR="000B3696" w:rsidRPr="007E0C8C" w:rsidRDefault="000B3696" w:rsidP="007E0C8C">
            <w:pPr>
              <w:spacing w:line="276" w:lineRule="auto"/>
              <w:rPr>
                <w:b/>
                <w:bCs/>
                <w:lang w:val="en-US"/>
              </w:rPr>
            </w:pPr>
            <w:r w:rsidRPr="007E0C8C">
              <w:rPr>
                <w:b/>
                <w:bCs/>
                <w:lang w:val="en-US"/>
              </w:rPr>
              <w:t>Concept 1</w:t>
            </w:r>
          </w:p>
        </w:tc>
        <w:tc>
          <w:tcPr>
            <w:tcW w:w="1682" w:type="pct"/>
          </w:tcPr>
          <w:p w14:paraId="1E1BA5C5" w14:textId="77777777" w:rsidR="000B3696" w:rsidRPr="004D3D8C" w:rsidRDefault="000B3696" w:rsidP="007E0C8C">
            <w:pPr>
              <w:spacing w:line="276" w:lineRule="auto"/>
              <w:rPr>
                <w:b/>
                <w:bCs/>
                <w:lang w:val="en-US"/>
              </w:rPr>
            </w:pPr>
            <w:r w:rsidRPr="004D3D8C">
              <w:rPr>
                <w:b/>
                <w:bCs/>
                <w:lang w:val="en-US"/>
              </w:rPr>
              <w:t>Concept 2</w:t>
            </w:r>
          </w:p>
        </w:tc>
        <w:tc>
          <w:tcPr>
            <w:tcW w:w="1628" w:type="pct"/>
          </w:tcPr>
          <w:p w14:paraId="25B334FC" w14:textId="77777777" w:rsidR="000B3696" w:rsidRPr="004D3D8C" w:rsidRDefault="000B3696" w:rsidP="007E0C8C">
            <w:pPr>
              <w:spacing w:line="276" w:lineRule="auto"/>
              <w:rPr>
                <w:b/>
                <w:bCs/>
                <w:lang w:val="en-US"/>
              </w:rPr>
            </w:pPr>
            <w:r w:rsidRPr="004D3D8C">
              <w:rPr>
                <w:b/>
                <w:bCs/>
                <w:lang w:val="en-US"/>
              </w:rPr>
              <w:t>Concept 3</w:t>
            </w:r>
          </w:p>
        </w:tc>
      </w:tr>
      <w:tr w:rsidR="000B3696" w14:paraId="5AA16EEF" w14:textId="2D19D258" w:rsidTr="000B3696">
        <w:tc>
          <w:tcPr>
            <w:tcW w:w="1691" w:type="pct"/>
          </w:tcPr>
          <w:p w14:paraId="7FE61D86" w14:textId="44E6B89F" w:rsidR="000B3696" w:rsidRPr="007E0C8C" w:rsidRDefault="000B3696" w:rsidP="007E0C8C">
            <w:pPr>
              <w:spacing w:line="276" w:lineRule="auto"/>
              <w:rPr>
                <w:lang w:val="en-US"/>
              </w:rPr>
            </w:pPr>
            <w:r w:rsidRPr="007E0C8C">
              <w:rPr>
                <w:lang w:val="en-US"/>
              </w:rPr>
              <w:t>ALL(</w:t>
            </w:r>
            <w:r>
              <w:rPr>
                <w:lang w:val="en-US"/>
              </w:rPr>
              <w:t>bullying OR anti-bullying interventions OR bullying program OR bullying intervention)</w:t>
            </w:r>
          </w:p>
        </w:tc>
        <w:tc>
          <w:tcPr>
            <w:tcW w:w="1682" w:type="pct"/>
          </w:tcPr>
          <w:p w14:paraId="3A07A9DF" w14:textId="19F9A97A" w:rsidR="000B3696" w:rsidRDefault="000B3696" w:rsidP="007E0C8C">
            <w:pPr>
              <w:tabs>
                <w:tab w:val="left" w:pos="709"/>
                <w:tab w:val="left" w:pos="2268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ALL(</w:t>
            </w:r>
            <w:r w:rsidRPr="000E7D9D">
              <w:t xml:space="preserve">post-traumatic stress disorder OR posttraumatic stress disorder OR </w:t>
            </w:r>
            <w:r>
              <w:t xml:space="preserve">trauma OR </w:t>
            </w:r>
            <w:r w:rsidRPr="000E7D9D">
              <w:t>PTSD</w:t>
            </w:r>
            <w:r>
              <w:t xml:space="preserve"> OR stress disorder</w:t>
            </w:r>
            <w:r>
              <w:rPr>
                <w:lang w:val="en-US"/>
              </w:rPr>
              <w:t>)</w:t>
            </w:r>
          </w:p>
          <w:p w14:paraId="530CA428" w14:textId="77777777" w:rsidR="000B3696" w:rsidRDefault="000B3696" w:rsidP="007E0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1628" w:type="pct"/>
          </w:tcPr>
          <w:p w14:paraId="27026BB3" w14:textId="1881018F" w:rsidR="000B3696" w:rsidRDefault="000B3696" w:rsidP="007E0C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ALL(</w:t>
            </w:r>
            <w:r w:rsidRPr="000E7D9D">
              <w:t>adolescent</w:t>
            </w:r>
            <w:r>
              <w:t xml:space="preserve"> </w:t>
            </w:r>
            <w:r w:rsidRPr="000E7D9D">
              <w:t>OR adolescents</w:t>
            </w:r>
            <w:r>
              <w:t xml:space="preserve"> OR students OR young adult OR youth</w:t>
            </w:r>
            <w:r>
              <w:rPr>
                <w:lang w:val="en-US"/>
              </w:rPr>
              <w:t>)</w:t>
            </w:r>
          </w:p>
        </w:tc>
      </w:tr>
      <w:bookmarkEnd w:id="0"/>
    </w:tbl>
    <w:p w14:paraId="7C8C1303" w14:textId="77777777" w:rsidR="003A7BF2" w:rsidRDefault="003A7BF2" w:rsidP="00EC4972">
      <w:pPr>
        <w:spacing w:line="276" w:lineRule="auto"/>
        <w:rPr>
          <w:lang w:val="en-US"/>
        </w:rPr>
      </w:pPr>
    </w:p>
    <w:p w14:paraId="6DC83140" w14:textId="34164DAD" w:rsidR="005B53EF" w:rsidRDefault="005B53EF" w:rsidP="00EC4972">
      <w:pPr>
        <w:spacing w:line="276" w:lineRule="auto"/>
        <w:rPr>
          <w:lang w:val="en-US"/>
        </w:rPr>
      </w:pPr>
    </w:p>
    <w:p w14:paraId="6362A064" w14:textId="77777777" w:rsidR="0035064A" w:rsidRDefault="0035064A" w:rsidP="005731FB">
      <w:pPr>
        <w:spacing w:line="276" w:lineRule="auto"/>
        <w:rPr>
          <w:b/>
          <w:bCs/>
          <w:lang w:val="en-US"/>
        </w:rPr>
        <w:sectPr w:rsidR="0035064A" w:rsidSect="00CB6F7E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0F5A4A9" w14:textId="29245BE3" w:rsidR="00C705E5" w:rsidRPr="004D3D8C" w:rsidRDefault="000A65C8" w:rsidP="00C705E5">
      <w:pPr>
        <w:spacing w:line="276" w:lineRule="auto"/>
        <w:rPr>
          <w:b/>
          <w:bCs/>
          <w:lang w:val="en-US"/>
        </w:rPr>
      </w:pPr>
      <w:bookmarkStart w:id="1" w:name="_Hlk154053857"/>
      <w:r>
        <w:rPr>
          <w:b/>
          <w:bCs/>
          <w:lang w:val="en-US"/>
        </w:rPr>
        <w:lastRenderedPageBreak/>
        <w:t xml:space="preserve">Supplementary Table </w:t>
      </w:r>
      <w:r w:rsidR="0068609F">
        <w:rPr>
          <w:b/>
          <w:bCs/>
          <w:lang w:val="en-US"/>
        </w:rPr>
        <w:t>3</w:t>
      </w:r>
      <w:r>
        <w:rPr>
          <w:b/>
          <w:bCs/>
          <w:lang w:val="en-US"/>
        </w:rPr>
        <w:t xml:space="preserve">: Searching Strategy </w:t>
      </w:r>
      <w:r w:rsidR="00A73FED">
        <w:rPr>
          <w:b/>
          <w:bCs/>
          <w:lang w:val="en-US"/>
        </w:rPr>
        <w:t>CINAHL</w:t>
      </w:r>
    </w:p>
    <w:tbl>
      <w:tblPr>
        <w:tblStyle w:val="TableGrid"/>
        <w:tblW w:w="3772" w:type="pct"/>
        <w:tblLook w:val="04A0" w:firstRow="1" w:lastRow="0" w:firstColumn="1" w:lastColumn="0" w:noHBand="0" w:noVBand="1"/>
      </w:tblPr>
      <w:tblGrid>
        <w:gridCol w:w="3278"/>
        <w:gridCol w:w="3310"/>
        <w:gridCol w:w="3181"/>
      </w:tblGrid>
      <w:tr w:rsidR="00F57B74" w:rsidRPr="004D3D8C" w14:paraId="295F3EB7" w14:textId="1BF67763" w:rsidTr="00F57B74">
        <w:tc>
          <w:tcPr>
            <w:tcW w:w="1678" w:type="pct"/>
          </w:tcPr>
          <w:p w14:paraId="7ABAD888" w14:textId="7F086158" w:rsidR="00F57B74" w:rsidRPr="009E0B71" w:rsidRDefault="00F57B74" w:rsidP="00C92D4A">
            <w:pPr>
              <w:spacing w:line="276" w:lineRule="auto"/>
              <w:rPr>
                <w:b/>
                <w:bCs/>
                <w:lang w:val="en-US"/>
              </w:rPr>
            </w:pPr>
            <w:r w:rsidRPr="007E0C8C">
              <w:rPr>
                <w:b/>
                <w:bCs/>
                <w:lang w:val="en-US"/>
              </w:rPr>
              <w:t>Concept 1</w:t>
            </w:r>
          </w:p>
        </w:tc>
        <w:tc>
          <w:tcPr>
            <w:tcW w:w="1694" w:type="pct"/>
          </w:tcPr>
          <w:p w14:paraId="6D11E43F" w14:textId="24F04B40" w:rsidR="00F57B74" w:rsidRPr="009E0B71" w:rsidRDefault="00F57B74" w:rsidP="00C92D4A">
            <w:pPr>
              <w:spacing w:line="276" w:lineRule="auto"/>
              <w:rPr>
                <w:b/>
                <w:bCs/>
                <w:lang w:val="en-US"/>
              </w:rPr>
            </w:pPr>
            <w:r w:rsidRPr="004D3D8C">
              <w:rPr>
                <w:b/>
                <w:bCs/>
                <w:lang w:val="en-US"/>
              </w:rPr>
              <w:t>Concept 2</w:t>
            </w:r>
          </w:p>
        </w:tc>
        <w:tc>
          <w:tcPr>
            <w:tcW w:w="1628" w:type="pct"/>
          </w:tcPr>
          <w:p w14:paraId="626E350D" w14:textId="216C5208" w:rsidR="00F57B74" w:rsidRPr="009E0B71" w:rsidRDefault="00F57B74" w:rsidP="00C92D4A">
            <w:pPr>
              <w:spacing w:line="276" w:lineRule="auto"/>
              <w:rPr>
                <w:b/>
                <w:bCs/>
                <w:lang w:val="en-US"/>
              </w:rPr>
            </w:pPr>
            <w:r w:rsidRPr="004D3D8C">
              <w:rPr>
                <w:b/>
                <w:bCs/>
                <w:lang w:val="en-US"/>
              </w:rPr>
              <w:t>Concept 3</w:t>
            </w:r>
          </w:p>
        </w:tc>
      </w:tr>
      <w:tr w:rsidR="00F57B74" w14:paraId="74096BD9" w14:textId="3F59E322" w:rsidTr="00F57B74">
        <w:tc>
          <w:tcPr>
            <w:tcW w:w="1678" w:type="pct"/>
          </w:tcPr>
          <w:p w14:paraId="45F5B8B0" w14:textId="2D9CB6BB" w:rsidR="00F57B74" w:rsidRPr="009E0B71" w:rsidRDefault="00F57B74" w:rsidP="00C92D4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bullying OR anti-bullying interventions OR bullying program OR bullying intervention</w:t>
            </w:r>
          </w:p>
        </w:tc>
        <w:tc>
          <w:tcPr>
            <w:tcW w:w="1694" w:type="pct"/>
          </w:tcPr>
          <w:p w14:paraId="6AC823E7" w14:textId="0222D853" w:rsidR="00F57B74" w:rsidRPr="009E0B71" w:rsidRDefault="00F57B74" w:rsidP="00C92D4A">
            <w:pPr>
              <w:spacing w:line="276" w:lineRule="auto"/>
              <w:rPr>
                <w:lang w:val="en-US"/>
              </w:rPr>
            </w:pPr>
            <w:r w:rsidRPr="000E7D9D">
              <w:t xml:space="preserve">post-traumatic stress disorder OR posttraumatic stress disorder OR </w:t>
            </w:r>
            <w:r>
              <w:t xml:space="preserve">trauma OR </w:t>
            </w:r>
            <w:r w:rsidRPr="000E7D9D">
              <w:t>PTSD</w:t>
            </w:r>
            <w:r>
              <w:t xml:space="preserve"> OR stress disorder</w:t>
            </w:r>
            <w:r w:rsidRPr="009E0B71">
              <w:rPr>
                <w:lang w:val="en-US"/>
              </w:rPr>
              <w:t xml:space="preserve"> </w:t>
            </w:r>
          </w:p>
        </w:tc>
        <w:tc>
          <w:tcPr>
            <w:tcW w:w="1628" w:type="pct"/>
          </w:tcPr>
          <w:p w14:paraId="1B163428" w14:textId="607DA269" w:rsidR="00F57B74" w:rsidRPr="009E0B71" w:rsidRDefault="00F57B74" w:rsidP="00C92D4A">
            <w:pPr>
              <w:spacing w:line="276" w:lineRule="auto"/>
              <w:rPr>
                <w:lang w:val="en-US"/>
              </w:rPr>
            </w:pPr>
            <w:r w:rsidRPr="000E7D9D">
              <w:t>adolescent</w:t>
            </w:r>
            <w:r>
              <w:t xml:space="preserve"> </w:t>
            </w:r>
            <w:r w:rsidRPr="000E7D9D">
              <w:t>OR adolescents</w:t>
            </w:r>
            <w:r>
              <w:t xml:space="preserve"> OR young adult OR youth</w:t>
            </w:r>
          </w:p>
        </w:tc>
      </w:tr>
      <w:bookmarkEnd w:id="1"/>
    </w:tbl>
    <w:p w14:paraId="4F21BA2E" w14:textId="77777777" w:rsidR="0035064A" w:rsidRPr="004D3D8C" w:rsidRDefault="0035064A" w:rsidP="005731FB">
      <w:pPr>
        <w:spacing w:line="276" w:lineRule="auto"/>
        <w:rPr>
          <w:b/>
          <w:bCs/>
          <w:lang w:val="en-US"/>
        </w:rPr>
      </w:pPr>
    </w:p>
    <w:p w14:paraId="185AFE1E" w14:textId="77777777" w:rsidR="005B53EF" w:rsidRDefault="005B53EF" w:rsidP="00EC4972">
      <w:pPr>
        <w:spacing w:line="276" w:lineRule="auto"/>
        <w:rPr>
          <w:lang w:val="en-US"/>
        </w:rPr>
      </w:pPr>
    </w:p>
    <w:sectPr w:rsidR="005B53EF" w:rsidSect="000A65C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0EE6" w14:textId="77777777" w:rsidR="00E93A5D" w:rsidRDefault="00E93A5D" w:rsidP="00E93A5D">
      <w:pPr>
        <w:spacing w:line="240" w:lineRule="auto"/>
      </w:pPr>
      <w:r>
        <w:separator/>
      </w:r>
    </w:p>
  </w:endnote>
  <w:endnote w:type="continuationSeparator" w:id="0">
    <w:p w14:paraId="1C5DDEBE" w14:textId="77777777" w:rsidR="00E93A5D" w:rsidRDefault="00E93A5D" w:rsidP="00E93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48C7" w14:textId="5B31CEBA" w:rsidR="00E93A5D" w:rsidRDefault="00E93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48A8B" wp14:editId="5CB3A6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231403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8B378" w14:textId="3E59F370" w:rsidR="00E93A5D" w:rsidRPr="00E93A5D" w:rsidRDefault="00E93A5D" w:rsidP="00E93A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3A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48A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388B378" w14:textId="3E59F370" w:rsidR="00E93A5D" w:rsidRPr="00E93A5D" w:rsidRDefault="00E93A5D" w:rsidP="00E93A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3A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34D0" w14:textId="360ED06B" w:rsidR="00E93A5D" w:rsidRDefault="00E93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5E5B2E" wp14:editId="1C393A15">
              <wp:simplePos x="914400" y="713489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3000156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B497C" w14:textId="4F0F0592" w:rsidR="00E93A5D" w:rsidRPr="00E93A5D" w:rsidRDefault="00E93A5D" w:rsidP="00E93A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3A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E5B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F0B497C" w14:textId="4F0F0592" w:rsidR="00E93A5D" w:rsidRPr="00E93A5D" w:rsidRDefault="00E93A5D" w:rsidP="00E93A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3A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40EB" w14:textId="3AFC20D6" w:rsidR="00E93A5D" w:rsidRDefault="00E93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849791" wp14:editId="3AECD3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929963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73DC5" w14:textId="1BE9851C" w:rsidR="00E93A5D" w:rsidRPr="00E93A5D" w:rsidRDefault="00E93A5D" w:rsidP="00E93A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3A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497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6573DC5" w14:textId="1BE9851C" w:rsidR="00E93A5D" w:rsidRPr="00E93A5D" w:rsidRDefault="00E93A5D" w:rsidP="00E93A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3A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1411" w14:textId="77777777" w:rsidR="00E93A5D" w:rsidRDefault="00E93A5D" w:rsidP="00E93A5D">
      <w:pPr>
        <w:spacing w:line="240" w:lineRule="auto"/>
      </w:pPr>
      <w:r>
        <w:separator/>
      </w:r>
    </w:p>
  </w:footnote>
  <w:footnote w:type="continuationSeparator" w:id="0">
    <w:p w14:paraId="79CBB1C0" w14:textId="77777777" w:rsidR="00E93A5D" w:rsidRDefault="00E93A5D" w:rsidP="00E93A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19"/>
    <w:rsid w:val="0002263F"/>
    <w:rsid w:val="000226D0"/>
    <w:rsid w:val="00047B7B"/>
    <w:rsid w:val="00064FA2"/>
    <w:rsid w:val="000768C7"/>
    <w:rsid w:val="000A65C8"/>
    <w:rsid w:val="000B3696"/>
    <w:rsid w:val="000D76FF"/>
    <w:rsid w:val="00113E47"/>
    <w:rsid w:val="00142A95"/>
    <w:rsid w:val="00160165"/>
    <w:rsid w:val="001C0281"/>
    <w:rsid w:val="001F3C71"/>
    <w:rsid w:val="001F569A"/>
    <w:rsid w:val="00244135"/>
    <w:rsid w:val="0025671C"/>
    <w:rsid w:val="0026287F"/>
    <w:rsid w:val="002929A8"/>
    <w:rsid w:val="002C625F"/>
    <w:rsid w:val="0035064A"/>
    <w:rsid w:val="00353AE0"/>
    <w:rsid w:val="003551A6"/>
    <w:rsid w:val="003801A2"/>
    <w:rsid w:val="003A7BF2"/>
    <w:rsid w:val="003D71C5"/>
    <w:rsid w:val="003F25B6"/>
    <w:rsid w:val="003F55AF"/>
    <w:rsid w:val="00423ABB"/>
    <w:rsid w:val="00465832"/>
    <w:rsid w:val="00496FA5"/>
    <w:rsid w:val="004D3D8C"/>
    <w:rsid w:val="00513DAA"/>
    <w:rsid w:val="005239F5"/>
    <w:rsid w:val="005731FB"/>
    <w:rsid w:val="0059002F"/>
    <w:rsid w:val="005A17B4"/>
    <w:rsid w:val="005B53EF"/>
    <w:rsid w:val="00621B24"/>
    <w:rsid w:val="00646687"/>
    <w:rsid w:val="00651F64"/>
    <w:rsid w:val="00671B11"/>
    <w:rsid w:val="00685A40"/>
    <w:rsid w:val="0068609F"/>
    <w:rsid w:val="006B1946"/>
    <w:rsid w:val="006C3EA9"/>
    <w:rsid w:val="00703075"/>
    <w:rsid w:val="00717EFE"/>
    <w:rsid w:val="00730E1A"/>
    <w:rsid w:val="00733A78"/>
    <w:rsid w:val="00764139"/>
    <w:rsid w:val="00782054"/>
    <w:rsid w:val="007C0C48"/>
    <w:rsid w:val="007E0C8C"/>
    <w:rsid w:val="007F0104"/>
    <w:rsid w:val="008057D4"/>
    <w:rsid w:val="008123AE"/>
    <w:rsid w:val="008372F6"/>
    <w:rsid w:val="00870150"/>
    <w:rsid w:val="008B2735"/>
    <w:rsid w:val="008E4D84"/>
    <w:rsid w:val="00902386"/>
    <w:rsid w:val="0093307E"/>
    <w:rsid w:val="00953919"/>
    <w:rsid w:val="00955D5B"/>
    <w:rsid w:val="009938D6"/>
    <w:rsid w:val="009A1A68"/>
    <w:rsid w:val="009A4BA4"/>
    <w:rsid w:val="009E0B71"/>
    <w:rsid w:val="00A00AB9"/>
    <w:rsid w:val="00A022B8"/>
    <w:rsid w:val="00A7278D"/>
    <w:rsid w:val="00A73FED"/>
    <w:rsid w:val="00A953AE"/>
    <w:rsid w:val="00B16C78"/>
    <w:rsid w:val="00BC2889"/>
    <w:rsid w:val="00BD4B1D"/>
    <w:rsid w:val="00BE2EB8"/>
    <w:rsid w:val="00C0725D"/>
    <w:rsid w:val="00C705E5"/>
    <w:rsid w:val="00C92D4A"/>
    <w:rsid w:val="00CB6F7E"/>
    <w:rsid w:val="00D072F4"/>
    <w:rsid w:val="00D14EE4"/>
    <w:rsid w:val="00D34D10"/>
    <w:rsid w:val="00D43051"/>
    <w:rsid w:val="00D620F2"/>
    <w:rsid w:val="00DD3A1A"/>
    <w:rsid w:val="00DE2A0A"/>
    <w:rsid w:val="00E14684"/>
    <w:rsid w:val="00E546AB"/>
    <w:rsid w:val="00E65714"/>
    <w:rsid w:val="00E86AB8"/>
    <w:rsid w:val="00E91B31"/>
    <w:rsid w:val="00E93A5D"/>
    <w:rsid w:val="00EC4972"/>
    <w:rsid w:val="00EC4FCD"/>
    <w:rsid w:val="00ED61DC"/>
    <w:rsid w:val="00F17E19"/>
    <w:rsid w:val="00F4655C"/>
    <w:rsid w:val="00F57B74"/>
    <w:rsid w:val="00F700B3"/>
    <w:rsid w:val="00F7639B"/>
    <w:rsid w:val="00F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09C6"/>
  <w15:chartTrackingRefBased/>
  <w15:docId w15:val="{A566489A-B840-DA49-B9C2-97998F86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D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DefaultParagraphFont"/>
    <w:rsid w:val="00BE2EB8"/>
  </w:style>
  <w:style w:type="character" w:styleId="Hyperlink">
    <w:name w:val="Hyperlink"/>
    <w:basedOn w:val="DefaultParagraphFont"/>
    <w:uiPriority w:val="99"/>
    <w:semiHidden/>
    <w:unhideWhenUsed/>
    <w:rsid w:val="00ED61D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3A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75BA-0EB3-4CDF-B51F-6E4610AD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Hidayat Arifin</dc:creator>
  <cp:keywords/>
  <dc:description/>
  <cp:lastModifiedBy>Olliver, Tania</cp:lastModifiedBy>
  <cp:revision>2</cp:revision>
  <dcterms:created xsi:type="dcterms:W3CDTF">2024-01-16T01:28:00Z</dcterms:created>
  <dcterms:modified xsi:type="dcterms:W3CDTF">2024-01-16T01:28:00Z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041a4b1d-6017-32a7-90ec-d97510be79db</vt:lpwstr>
  </property>
  <property fmtid="{D5CDD505-2E9C-101B-9397-08002B2CF9AE}" pid="5" name="ClassificationContentMarkingFooterShapeIds">
    <vt:lpwstr>471bae1c,5ac94719,db58b9f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2024-01-16T01:28:31Z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4f24c3d9-2f45-475a-9e70-56140e38f7b9</vt:lpwstr>
  </property>
  <property fmtid="{D5CDD505-2E9C-101B-9397-08002B2CF9AE}" pid="14" name="MSIP_Label_2bbab825-a111-45e4-86a1-18cee0005896_ContentBits">
    <vt:lpwstr>2</vt:lpwstr>
  </property>
</Properties>
</file>