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FAE92" w14:textId="77777777" w:rsidR="008828EE" w:rsidRPr="008828EE" w:rsidRDefault="008828EE" w:rsidP="008828EE">
      <w:pPr>
        <w:rPr>
          <w:b/>
        </w:rPr>
      </w:pPr>
      <w:r w:rsidRPr="008828EE">
        <w:rPr>
          <w:b/>
        </w:rPr>
        <w:t xml:space="preserve">Supplementary files. </w:t>
      </w:r>
    </w:p>
    <w:p w14:paraId="5408EC02" w14:textId="77777777" w:rsidR="008828EE" w:rsidRDefault="008828EE" w:rsidP="008828EE">
      <w:pPr>
        <w:autoSpaceDE w:val="0"/>
        <w:autoSpaceDN w:val="0"/>
        <w:adjustRightInd w:val="0"/>
        <w:jc w:val="both"/>
        <w:rPr>
          <w:rFonts w:ascii="Calibri" w:hAnsi="Calibri" w:cs="Calibri"/>
          <w:noProof/>
        </w:rPr>
      </w:pPr>
    </w:p>
    <w:p w14:paraId="14BFA193" w14:textId="77777777" w:rsidR="008828EE" w:rsidRPr="00074ED6" w:rsidRDefault="008828EE" w:rsidP="008828EE">
      <w:pPr>
        <w:rPr>
          <w:b/>
          <w:bCs/>
        </w:rPr>
      </w:pPr>
      <w:r>
        <w:rPr>
          <w:b/>
          <w:bCs/>
        </w:rPr>
        <w:t xml:space="preserve">Table </w:t>
      </w:r>
      <w:r w:rsidRPr="00074ED6">
        <w:rPr>
          <w:b/>
          <w:bCs/>
        </w:rPr>
        <w:t xml:space="preserve">S1: CASP checklist </w:t>
      </w:r>
    </w:p>
    <w:p w14:paraId="16A64DC3" w14:textId="77777777" w:rsidR="008828EE" w:rsidRPr="00074ED6" w:rsidRDefault="008828EE" w:rsidP="008828EE">
      <w:pPr>
        <w:rPr>
          <w:b/>
          <w:bCs/>
        </w:rPr>
      </w:pPr>
      <w:r w:rsidRPr="00074ED6">
        <w:rPr>
          <w:b/>
          <w:bCs/>
        </w:rPr>
        <w:t>Paper for appraisal and reference:</w:t>
      </w:r>
    </w:p>
    <w:tbl>
      <w:tblPr>
        <w:tblStyle w:val="TableGrid"/>
        <w:tblW w:w="9265" w:type="dxa"/>
        <w:tblLayout w:type="fixed"/>
        <w:tblLook w:val="04A0" w:firstRow="1" w:lastRow="0" w:firstColumn="1" w:lastColumn="0" w:noHBand="0" w:noVBand="1"/>
      </w:tblPr>
      <w:tblGrid>
        <w:gridCol w:w="3055"/>
        <w:gridCol w:w="1530"/>
        <w:gridCol w:w="90"/>
        <w:gridCol w:w="540"/>
        <w:gridCol w:w="4050"/>
      </w:tblGrid>
      <w:tr w:rsidR="008828EE" w:rsidRPr="002F7C0F" w14:paraId="33C7519C" w14:textId="77777777" w:rsidTr="00312CA3">
        <w:trPr>
          <w:trHeight w:val="422"/>
        </w:trPr>
        <w:tc>
          <w:tcPr>
            <w:tcW w:w="9265" w:type="dxa"/>
            <w:gridSpan w:val="5"/>
            <w:shd w:val="clear" w:color="auto" w:fill="DEEAF6" w:themeFill="accent1" w:themeFillTint="33"/>
          </w:tcPr>
          <w:p w14:paraId="0501DEA7" w14:textId="77777777" w:rsidR="008828EE" w:rsidRPr="002F7C0F" w:rsidRDefault="008828EE" w:rsidP="00312CA3">
            <w:pPr>
              <w:rPr>
                <w:rFonts w:ascii="Times New Roman" w:hAnsi="Times New Roman" w:cs="Times New Roman"/>
                <w:sz w:val="20"/>
                <w:szCs w:val="20"/>
              </w:rPr>
            </w:pPr>
            <w:r w:rsidRPr="002F7C0F">
              <w:rPr>
                <w:rFonts w:ascii="Times New Roman" w:hAnsi="Times New Roman" w:cs="Times New Roman"/>
                <w:sz w:val="20"/>
                <w:szCs w:val="20"/>
              </w:rPr>
              <w:t>Section A: Are the results of the review valid?</w:t>
            </w:r>
          </w:p>
        </w:tc>
      </w:tr>
      <w:tr w:rsidR="008828EE" w:rsidRPr="002F7C0F" w14:paraId="12991C24" w14:textId="77777777" w:rsidTr="00312CA3">
        <w:trPr>
          <w:trHeight w:val="98"/>
        </w:trPr>
        <w:tc>
          <w:tcPr>
            <w:tcW w:w="9265" w:type="dxa"/>
            <w:gridSpan w:val="5"/>
          </w:tcPr>
          <w:p w14:paraId="00929635" w14:textId="77777777" w:rsidR="008828EE" w:rsidRPr="002F7C0F" w:rsidRDefault="008828EE" w:rsidP="00312CA3">
            <w:pPr>
              <w:rPr>
                <w:rFonts w:ascii="Times New Roman" w:hAnsi="Times New Roman" w:cs="Times New Roman"/>
                <w:sz w:val="20"/>
                <w:szCs w:val="20"/>
              </w:rPr>
            </w:pPr>
          </w:p>
        </w:tc>
      </w:tr>
      <w:tr w:rsidR="008828EE" w:rsidRPr="002F7C0F" w14:paraId="2275720F" w14:textId="77777777" w:rsidTr="00312CA3">
        <w:trPr>
          <w:trHeight w:val="242"/>
        </w:trPr>
        <w:tc>
          <w:tcPr>
            <w:tcW w:w="3055" w:type="dxa"/>
            <w:vMerge w:val="restart"/>
          </w:tcPr>
          <w:p w14:paraId="16D93CFD" w14:textId="77777777" w:rsidR="008828EE" w:rsidRPr="002F7C0F" w:rsidRDefault="008828EE" w:rsidP="008828EE">
            <w:pPr>
              <w:pStyle w:val="ListParagraph"/>
              <w:numPr>
                <w:ilvl w:val="0"/>
                <w:numId w:val="2"/>
              </w:numPr>
              <w:spacing w:line="240" w:lineRule="auto"/>
              <w:ind w:left="243" w:hanging="243"/>
              <w:rPr>
                <w:rFonts w:ascii="Times New Roman" w:hAnsi="Times New Roman" w:cs="Times New Roman"/>
                <w:sz w:val="20"/>
                <w:szCs w:val="20"/>
              </w:rPr>
            </w:pPr>
            <w:r w:rsidRPr="002F7C0F">
              <w:rPr>
                <w:rFonts w:ascii="Times New Roman" w:eastAsia="Calibri" w:hAnsi="Times New Roman" w:cs="Times New Roman"/>
                <w:spacing w:val="1"/>
                <w:sz w:val="20"/>
                <w:szCs w:val="20"/>
              </w:rPr>
              <w:t>Di</w:t>
            </w:r>
            <w:r w:rsidRPr="002F7C0F">
              <w:rPr>
                <w:rFonts w:ascii="Times New Roman" w:eastAsia="Calibri" w:hAnsi="Times New Roman" w:cs="Times New Roman"/>
                <w:sz w:val="20"/>
                <w:szCs w:val="20"/>
              </w:rPr>
              <w:t xml:space="preserve">d </w:t>
            </w:r>
            <w:r w:rsidRPr="002F7C0F">
              <w:rPr>
                <w:rFonts w:ascii="Times New Roman" w:eastAsia="Calibri" w:hAnsi="Times New Roman" w:cs="Times New Roman"/>
                <w:spacing w:val="1"/>
                <w:sz w:val="20"/>
                <w:szCs w:val="20"/>
              </w:rPr>
              <w:t>t</w:t>
            </w:r>
            <w:r w:rsidRPr="002F7C0F">
              <w:rPr>
                <w:rFonts w:ascii="Times New Roman" w:eastAsia="Calibri" w:hAnsi="Times New Roman" w:cs="Times New Roman"/>
                <w:sz w:val="20"/>
                <w:szCs w:val="20"/>
              </w:rPr>
              <w:t>he</w:t>
            </w:r>
            <w:r w:rsidRPr="002F7C0F">
              <w:rPr>
                <w:rFonts w:ascii="Times New Roman" w:eastAsia="Calibri" w:hAnsi="Times New Roman" w:cs="Times New Roman"/>
                <w:spacing w:val="-1"/>
                <w:sz w:val="20"/>
                <w:szCs w:val="20"/>
              </w:rPr>
              <w:t xml:space="preserve"> </w:t>
            </w:r>
            <w:r w:rsidRPr="002F7C0F">
              <w:rPr>
                <w:rFonts w:ascii="Times New Roman" w:eastAsia="Calibri" w:hAnsi="Times New Roman" w:cs="Times New Roman"/>
                <w:spacing w:val="-2"/>
                <w:sz w:val="20"/>
                <w:szCs w:val="20"/>
              </w:rPr>
              <w:t>r</w:t>
            </w:r>
            <w:r w:rsidRPr="002F7C0F">
              <w:rPr>
                <w:rFonts w:ascii="Times New Roman" w:eastAsia="Calibri" w:hAnsi="Times New Roman" w:cs="Times New Roman"/>
                <w:sz w:val="20"/>
                <w:szCs w:val="20"/>
              </w:rPr>
              <w:t>e</w:t>
            </w:r>
            <w:r w:rsidRPr="002F7C0F">
              <w:rPr>
                <w:rFonts w:ascii="Times New Roman" w:eastAsia="Calibri" w:hAnsi="Times New Roman" w:cs="Times New Roman"/>
                <w:spacing w:val="-1"/>
                <w:sz w:val="20"/>
                <w:szCs w:val="20"/>
              </w:rPr>
              <w:t>v</w:t>
            </w:r>
            <w:r w:rsidRPr="002F7C0F">
              <w:rPr>
                <w:rFonts w:ascii="Times New Roman" w:eastAsia="Calibri" w:hAnsi="Times New Roman" w:cs="Times New Roman"/>
                <w:spacing w:val="1"/>
                <w:sz w:val="20"/>
                <w:szCs w:val="20"/>
              </w:rPr>
              <w:t>i</w:t>
            </w:r>
            <w:r w:rsidRPr="002F7C0F">
              <w:rPr>
                <w:rFonts w:ascii="Times New Roman" w:eastAsia="Calibri" w:hAnsi="Times New Roman" w:cs="Times New Roman"/>
                <w:sz w:val="20"/>
                <w:szCs w:val="20"/>
              </w:rPr>
              <w:t>ew</w:t>
            </w:r>
            <w:r w:rsidRPr="002F7C0F">
              <w:rPr>
                <w:rFonts w:ascii="Times New Roman" w:eastAsia="Calibri" w:hAnsi="Times New Roman" w:cs="Times New Roman"/>
                <w:spacing w:val="-1"/>
                <w:sz w:val="20"/>
                <w:szCs w:val="20"/>
              </w:rPr>
              <w:t xml:space="preserve"> </w:t>
            </w:r>
            <w:r w:rsidRPr="002F7C0F">
              <w:rPr>
                <w:rFonts w:ascii="Times New Roman" w:eastAsia="Calibri" w:hAnsi="Times New Roman" w:cs="Times New Roman"/>
                <w:spacing w:val="-2"/>
                <w:sz w:val="20"/>
                <w:szCs w:val="20"/>
              </w:rPr>
              <w:t>ad</w:t>
            </w:r>
            <w:r w:rsidRPr="002F7C0F">
              <w:rPr>
                <w:rFonts w:ascii="Times New Roman" w:eastAsia="Calibri" w:hAnsi="Times New Roman" w:cs="Times New Roman"/>
                <w:sz w:val="20"/>
                <w:szCs w:val="20"/>
              </w:rPr>
              <w:t>d</w:t>
            </w:r>
            <w:r w:rsidRPr="002F7C0F">
              <w:rPr>
                <w:rFonts w:ascii="Times New Roman" w:eastAsia="Calibri" w:hAnsi="Times New Roman" w:cs="Times New Roman"/>
                <w:spacing w:val="1"/>
                <w:sz w:val="20"/>
                <w:szCs w:val="20"/>
              </w:rPr>
              <w:t>r</w:t>
            </w:r>
            <w:r w:rsidRPr="002F7C0F">
              <w:rPr>
                <w:rFonts w:ascii="Times New Roman" w:eastAsia="Calibri" w:hAnsi="Times New Roman" w:cs="Times New Roman"/>
                <w:spacing w:val="-2"/>
                <w:sz w:val="20"/>
                <w:szCs w:val="20"/>
              </w:rPr>
              <w:t>e</w:t>
            </w:r>
            <w:r w:rsidRPr="002F7C0F">
              <w:rPr>
                <w:rFonts w:ascii="Times New Roman" w:eastAsia="Calibri" w:hAnsi="Times New Roman" w:cs="Times New Roman"/>
                <w:spacing w:val="1"/>
                <w:sz w:val="20"/>
                <w:szCs w:val="20"/>
              </w:rPr>
              <w:t>s</w:t>
            </w:r>
            <w:r w:rsidRPr="002F7C0F">
              <w:rPr>
                <w:rFonts w:ascii="Times New Roman" w:eastAsia="Calibri" w:hAnsi="Times New Roman" w:cs="Times New Roman"/>
                <w:sz w:val="20"/>
                <w:szCs w:val="20"/>
              </w:rPr>
              <w:t>s a c</w:t>
            </w:r>
            <w:r w:rsidRPr="002F7C0F">
              <w:rPr>
                <w:rFonts w:ascii="Times New Roman" w:eastAsia="Calibri" w:hAnsi="Times New Roman" w:cs="Times New Roman"/>
                <w:spacing w:val="-2"/>
                <w:sz w:val="20"/>
                <w:szCs w:val="20"/>
              </w:rPr>
              <w:t>l</w:t>
            </w:r>
            <w:r w:rsidRPr="002F7C0F">
              <w:rPr>
                <w:rFonts w:ascii="Times New Roman" w:eastAsia="Calibri" w:hAnsi="Times New Roman" w:cs="Times New Roman"/>
                <w:sz w:val="20"/>
                <w:szCs w:val="20"/>
              </w:rPr>
              <w:t>e</w:t>
            </w:r>
            <w:r w:rsidRPr="002F7C0F">
              <w:rPr>
                <w:rFonts w:ascii="Times New Roman" w:eastAsia="Calibri" w:hAnsi="Times New Roman" w:cs="Times New Roman"/>
                <w:spacing w:val="1"/>
                <w:sz w:val="20"/>
                <w:szCs w:val="20"/>
              </w:rPr>
              <w:t>a</w:t>
            </w:r>
            <w:r w:rsidRPr="002F7C0F">
              <w:rPr>
                <w:rFonts w:ascii="Times New Roman" w:eastAsia="Calibri" w:hAnsi="Times New Roman" w:cs="Times New Roman"/>
                <w:spacing w:val="-1"/>
                <w:sz w:val="20"/>
                <w:szCs w:val="20"/>
              </w:rPr>
              <w:t>r</w:t>
            </w:r>
            <w:r w:rsidRPr="002F7C0F">
              <w:rPr>
                <w:rFonts w:ascii="Times New Roman" w:eastAsia="Calibri" w:hAnsi="Times New Roman" w:cs="Times New Roman"/>
                <w:spacing w:val="1"/>
                <w:sz w:val="20"/>
                <w:szCs w:val="20"/>
              </w:rPr>
              <w:t>l</w:t>
            </w:r>
            <w:r w:rsidRPr="002F7C0F">
              <w:rPr>
                <w:rFonts w:ascii="Times New Roman" w:eastAsia="Calibri" w:hAnsi="Times New Roman" w:cs="Times New Roman"/>
                <w:sz w:val="20"/>
                <w:szCs w:val="20"/>
              </w:rPr>
              <w:t>y</w:t>
            </w:r>
            <w:r w:rsidRPr="002F7C0F">
              <w:rPr>
                <w:rFonts w:ascii="Times New Roman" w:eastAsia="Calibri" w:hAnsi="Times New Roman" w:cs="Times New Roman"/>
                <w:spacing w:val="-2"/>
                <w:sz w:val="20"/>
                <w:szCs w:val="20"/>
              </w:rPr>
              <w:t xml:space="preserve"> </w:t>
            </w:r>
            <w:r w:rsidRPr="002F7C0F">
              <w:rPr>
                <w:rFonts w:ascii="Times New Roman" w:eastAsia="Calibri" w:hAnsi="Times New Roman" w:cs="Times New Roman"/>
                <w:sz w:val="20"/>
                <w:szCs w:val="20"/>
              </w:rPr>
              <w:t>foc</w:t>
            </w:r>
            <w:r w:rsidRPr="002F7C0F">
              <w:rPr>
                <w:rFonts w:ascii="Times New Roman" w:eastAsia="Calibri" w:hAnsi="Times New Roman" w:cs="Times New Roman"/>
                <w:spacing w:val="-2"/>
                <w:sz w:val="20"/>
                <w:szCs w:val="20"/>
              </w:rPr>
              <w:t>us</w:t>
            </w:r>
            <w:r w:rsidRPr="002F7C0F">
              <w:rPr>
                <w:rFonts w:ascii="Times New Roman" w:eastAsia="Calibri" w:hAnsi="Times New Roman" w:cs="Times New Roman"/>
                <w:sz w:val="20"/>
                <w:szCs w:val="20"/>
              </w:rPr>
              <w:t>ed qu</w:t>
            </w:r>
            <w:r w:rsidRPr="002F7C0F">
              <w:rPr>
                <w:rFonts w:ascii="Times New Roman" w:eastAsia="Calibri" w:hAnsi="Times New Roman" w:cs="Times New Roman"/>
                <w:spacing w:val="-2"/>
                <w:sz w:val="20"/>
                <w:szCs w:val="20"/>
              </w:rPr>
              <w:t>e</w:t>
            </w:r>
            <w:r w:rsidRPr="002F7C0F">
              <w:rPr>
                <w:rFonts w:ascii="Times New Roman" w:eastAsia="Calibri" w:hAnsi="Times New Roman" w:cs="Times New Roman"/>
                <w:spacing w:val="1"/>
                <w:sz w:val="20"/>
                <w:szCs w:val="20"/>
              </w:rPr>
              <w:t>s</w:t>
            </w:r>
            <w:r w:rsidRPr="002F7C0F">
              <w:rPr>
                <w:rFonts w:ascii="Times New Roman" w:eastAsia="Calibri" w:hAnsi="Times New Roman" w:cs="Times New Roman"/>
                <w:spacing w:val="-1"/>
                <w:sz w:val="20"/>
                <w:szCs w:val="20"/>
              </w:rPr>
              <w:t>t</w:t>
            </w:r>
            <w:r w:rsidRPr="002F7C0F">
              <w:rPr>
                <w:rFonts w:ascii="Times New Roman" w:eastAsia="Calibri" w:hAnsi="Times New Roman" w:cs="Times New Roman"/>
                <w:spacing w:val="1"/>
                <w:sz w:val="20"/>
                <w:szCs w:val="20"/>
              </w:rPr>
              <w:t>i</w:t>
            </w:r>
            <w:r w:rsidRPr="002F7C0F">
              <w:rPr>
                <w:rFonts w:ascii="Times New Roman" w:eastAsia="Calibri" w:hAnsi="Times New Roman" w:cs="Times New Roman"/>
                <w:sz w:val="20"/>
                <w:szCs w:val="20"/>
              </w:rPr>
              <w:t>on?</w:t>
            </w:r>
          </w:p>
          <w:p w14:paraId="270585D3" w14:textId="77777777" w:rsidR="008828EE" w:rsidRPr="002F7C0F" w:rsidRDefault="008828EE" w:rsidP="00312CA3">
            <w:pPr>
              <w:rPr>
                <w:rFonts w:ascii="Times New Roman" w:hAnsi="Times New Roman" w:cs="Times New Roman"/>
                <w:sz w:val="20"/>
                <w:szCs w:val="20"/>
              </w:rPr>
            </w:pPr>
          </w:p>
        </w:tc>
        <w:tc>
          <w:tcPr>
            <w:tcW w:w="1530" w:type="dxa"/>
          </w:tcPr>
          <w:p w14:paraId="19EBAB8F"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Yes</w:t>
            </w:r>
          </w:p>
        </w:tc>
        <w:tc>
          <w:tcPr>
            <w:tcW w:w="630" w:type="dxa"/>
            <w:gridSpan w:val="2"/>
          </w:tcPr>
          <w:p w14:paraId="01215C1D" w14:textId="77777777" w:rsidR="008828EE" w:rsidRPr="002F7C0F" w:rsidRDefault="008828EE" w:rsidP="00312CA3">
            <w:pPr>
              <w:rPr>
                <w:rFonts w:ascii="Times New Roman" w:hAnsi="Times New Roman" w:cs="Times New Roman"/>
                <w:sz w:val="20"/>
                <w:szCs w:val="20"/>
              </w:rPr>
            </w:pPr>
          </w:p>
        </w:tc>
        <w:tc>
          <w:tcPr>
            <w:tcW w:w="4050" w:type="dxa"/>
            <w:vMerge w:val="restart"/>
          </w:tcPr>
          <w:p w14:paraId="77D7877B" w14:textId="77777777" w:rsidR="008828EE" w:rsidRPr="002F7C0F" w:rsidRDefault="008828EE" w:rsidP="00312CA3">
            <w:pPr>
              <w:pStyle w:val="NoSpacing"/>
              <w:jc w:val="right"/>
              <w:rPr>
                <w:rFonts w:ascii="Times New Roman" w:eastAsia="Calibri" w:hAnsi="Times New Roman" w:cs="Times New Roman"/>
                <w:sz w:val="20"/>
                <w:szCs w:val="20"/>
              </w:rPr>
            </w:pPr>
          </w:p>
        </w:tc>
      </w:tr>
      <w:tr w:rsidR="008828EE" w:rsidRPr="002F7C0F" w14:paraId="70A03371" w14:textId="77777777" w:rsidTr="00312CA3">
        <w:trPr>
          <w:trHeight w:val="170"/>
        </w:trPr>
        <w:tc>
          <w:tcPr>
            <w:tcW w:w="3055" w:type="dxa"/>
            <w:vMerge/>
          </w:tcPr>
          <w:p w14:paraId="0EA57428" w14:textId="77777777" w:rsidR="008828EE" w:rsidRPr="002F7C0F" w:rsidRDefault="008828EE" w:rsidP="008828EE">
            <w:pPr>
              <w:pStyle w:val="ListParagraph"/>
              <w:numPr>
                <w:ilvl w:val="0"/>
                <w:numId w:val="2"/>
              </w:numPr>
              <w:spacing w:line="240" w:lineRule="auto"/>
              <w:ind w:left="243" w:hanging="243"/>
              <w:rPr>
                <w:rFonts w:ascii="Times New Roman" w:eastAsia="Calibri" w:hAnsi="Times New Roman" w:cs="Times New Roman"/>
                <w:spacing w:val="1"/>
                <w:sz w:val="20"/>
                <w:szCs w:val="20"/>
              </w:rPr>
            </w:pPr>
          </w:p>
        </w:tc>
        <w:tc>
          <w:tcPr>
            <w:tcW w:w="1530" w:type="dxa"/>
          </w:tcPr>
          <w:p w14:paraId="7C65D9AD"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Can’t Tell</w:t>
            </w:r>
          </w:p>
        </w:tc>
        <w:tc>
          <w:tcPr>
            <w:tcW w:w="630" w:type="dxa"/>
            <w:gridSpan w:val="2"/>
          </w:tcPr>
          <w:p w14:paraId="6A5CB60F" w14:textId="77777777" w:rsidR="008828EE" w:rsidRPr="002F7C0F" w:rsidRDefault="008828EE" w:rsidP="00312CA3">
            <w:pPr>
              <w:rPr>
                <w:rFonts w:ascii="Times New Roman" w:hAnsi="Times New Roman" w:cs="Times New Roman"/>
                <w:sz w:val="20"/>
                <w:szCs w:val="20"/>
              </w:rPr>
            </w:pPr>
          </w:p>
        </w:tc>
        <w:tc>
          <w:tcPr>
            <w:tcW w:w="4050" w:type="dxa"/>
            <w:vMerge/>
          </w:tcPr>
          <w:p w14:paraId="01C1532A" w14:textId="77777777" w:rsidR="008828EE" w:rsidRPr="002F7C0F" w:rsidRDefault="008828EE" w:rsidP="00312CA3">
            <w:pPr>
              <w:pStyle w:val="NoSpacing"/>
              <w:rPr>
                <w:rFonts w:ascii="Times New Roman" w:eastAsia="Calibri" w:hAnsi="Times New Roman" w:cs="Times New Roman"/>
                <w:spacing w:val="1"/>
                <w:sz w:val="20"/>
                <w:szCs w:val="20"/>
              </w:rPr>
            </w:pPr>
          </w:p>
        </w:tc>
      </w:tr>
      <w:tr w:rsidR="008828EE" w:rsidRPr="002F7C0F" w14:paraId="54BAF641" w14:textId="77777777" w:rsidTr="00312CA3">
        <w:trPr>
          <w:trHeight w:val="197"/>
        </w:trPr>
        <w:tc>
          <w:tcPr>
            <w:tcW w:w="3055" w:type="dxa"/>
            <w:vMerge/>
          </w:tcPr>
          <w:p w14:paraId="4CE2774E" w14:textId="77777777" w:rsidR="008828EE" w:rsidRPr="002F7C0F" w:rsidRDefault="008828EE" w:rsidP="008828EE">
            <w:pPr>
              <w:pStyle w:val="ListParagraph"/>
              <w:numPr>
                <w:ilvl w:val="0"/>
                <w:numId w:val="2"/>
              </w:numPr>
              <w:spacing w:line="240" w:lineRule="auto"/>
              <w:ind w:left="243" w:hanging="243"/>
              <w:rPr>
                <w:rFonts w:ascii="Times New Roman" w:eastAsia="Calibri" w:hAnsi="Times New Roman" w:cs="Times New Roman"/>
                <w:spacing w:val="1"/>
                <w:sz w:val="20"/>
                <w:szCs w:val="20"/>
              </w:rPr>
            </w:pPr>
          </w:p>
        </w:tc>
        <w:tc>
          <w:tcPr>
            <w:tcW w:w="1530" w:type="dxa"/>
          </w:tcPr>
          <w:p w14:paraId="2707C27B"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No</w:t>
            </w:r>
          </w:p>
        </w:tc>
        <w:tc>
          <w:tcPr>
            <w:tcW w:w="630" w:type="dxa"/>
            <w:gridSpan w:val="2"/>
          </w:tcPr>
          <w:p w14:paraId="6FBCA5AC" w14:textId="77777777" w:rsidR="008828EE" w:rsidRPr="002F7C0F" w:rsidRDefault="008828EE" w:rsidP="00312CA3">
            <w:pPr>
              <w:rPr>
                <w:rFonts w:ascii="Times New Roman" w:hAnsi="Times New Roman" w:cs="Times New Roman"/>
                <w:sz w:val="20"/>
                <w:szCs w:val="20"/>
              </w:rPr>
            </w:pPr>
          </w:p>
        </w:tc>
        <w:tc>
          <w:tcPr>
            <w:tcW w:w="4050" w:type="dxa"/>
            <w:vMerge/>
          </w:tcPr>
          <w:p w14:paraId="332CB225" w14:textId="77777777" w:rsidR="008828EE" w:rsidRPr="002F7C0F" w:rsidRDefault="008828EE" w:rsidP="00312CA3">
            <w:pPr>
              <w:pStyle w:val="NoSpacing"/>
              <w:rPr>
                <w:rFonts w:ascii="Times New Roman" w:eastAsia="Calibri" w:hAnsi="Times New Roman" w:cs="Times New Roman"/>
                <w:spacing w:val="1"/>
                <w:sz w:val="20"/>
                <w:szCs w:val="20"/>
              </w:rPr>
            </w:pPr>
          </w:p>
        </w:tc>
      </w:tr>
      <w:tr w:rsidR="008828EE" w:rsidRPr="002F7C0F" w14:paraId="65D58CEC" w14:textId="77777777" w:rsidTr="00312CA3">
        <w:trPr>
          <w:trHeight w:val="179"/>
        </w:trPr>
        <w:tc>
          <w:tcPr>
            <w:tcW w:w="9265" w:type="dxa"/>
            <w:gridSpan w:val="5"/>
          </w:tcPr>
          <w:p w14:paraId="2385FA06" w14:textId="77777777" w:rsidR="008828EE" w:rsidRPr="002F7C0F" w:rsidRDefault="008828EE" w:rsidP="00312CA3">
            <w:pPr>
              <w:rPr>
                <w:rFonts w:ascii="Times New Roman" w:hAnsi="Times New Roman" w:cs="Times New Roman"/>
                <w:sz w:val="20"/>
                <w:szCs w:val="20"/>
              </w:rPr>
            </w:pPr>
            <w:r w:rsidRPr="002F7C0F">
              <w:rPr>
                <w:rFonts w:ascii="Times New Roman" w:hAnsi="Times New Roman" w:cs="Times New Roman"/>
                <w:sz w:val="20"/>
                <w:szCs w:val="20"/>
              </w:rPr>
              <w:t xml:space="preserve">Comments: </w:t>
            </w:r>
          </w:p>
        </w:tc>
      </w:tr>
      <w:tr w:rsidR="008828EE" w:rsidRPr="002F7C0F" w14:paraId="448C09FF" w14:textId="77777777" w:rsidTr="00312CA3">
        <w:trPr>
          <w:trHeight w:val="161"/>
        </w:trPr>
        <w:tc>
          <w:tcPr>
            <w:tcW w:w="3055" w:type="dxa"/>
            <w:vMerge w:val="restart"/>
          </w:tcPr>
          <w:p w14:paraId="4C8C2448" w14:textId="77777777" w:rsidR="008828EE" w:rsidRPr="002F7C0F" w:rsidRDefault="008828EE" w:rsidP="008828EE">
            <w:pPr>
              <w:pStyle w:val="ListParagraph"/>
              <w:numPr>
                <w:ilvl w:val="0"/>
                <w:numId w:val="2"/>
              </w:numPr>
              <w:spacing w:line="240" w:lineRule="auto"/>
              <w:ind w:left="329" w:hanging="239"/>
              <w:rPr>
                <w:rFonts w:ascii="Times New Roman" w:hAnsi="Times New Roman" w:cs="Times New Roman"/>
                <w:sz w:val="20"/>
                <w:szCs w:val="20"/>
              </w:rPr>
            </w:pPr>
            <w:r w:rsidRPr="002F7C0F">
              <w:rPr>
                <w:rFonts w:ascii="Times New Roman" w:eastAsia="Calibri" w:hAnsi="Times New Roman" w:cs="Times New Roman"/>
                <w:spacing w:val="1"/>
                <w:sz w:val="20"/>
                <w:szCs w:val="20"/>
              </w:rPr>
              <w:t>Di</w:t>
            </w:r>
            <w:r w:rsidRPr="002F7C0F">
              <w:rPr>
                <w:rFonts w:ascii="Times New Roman" w:eastAsia="Calibri" w:hAnsi="Times New Roman" w:cs="Times New Roman"/>
                <w:sz w:val="20"/>
                <w:szCs w:val="20"/>
              </w:rPr>
              <w:t xml:space="preserve">d </w:t>
            </w:r>
            <w:r w:rsidRPr="002F7C0F">
              <w:rPr>
                <w:rFonts w:ascii="Times New Roman" w:eastAsia="Calibri" w:hAnsi="Times New Roman" w:cs="Times New Roman"/>
                <w:spacing w:val="1"/>
                <w:sz w:val="20"/>
                <w:szCs w:val="20"/>
              </w:rPr>
              <w:t>t</w:t>
            </w:r>
            <w:r w:rsidRPr="002F7C0F">
              <w:rPr>
                <w:rFonts w:ascii="Times New Roman" w:eastAsia="Calibri" w:hAnsi="Times New Roman" w:cs="Times New Roman"/>
                <w:sz w:val="20"/>
                <w:szCs w:val="20"/>
              </w:rPr>
              <w:t>he</w:t>
            </w:r>
            <w:r w:rsidRPr="002F7C0F">
              <w:rPr>
                <w:rFonts w:ascii="Times New Roman" w:eastAsia="Calibri" w:hAnsi="Times New Roman" w:cs="Times New Roman"/>
                <w:spacing w:val="-1"/>
                <w:sz w:val="20"/>
                <w:szCs w:val="20"/>
              </w:rPr>
              <w:t xml:space="preserve"> </w:t>
            </w:r>
            <w:r w:rsidRPr="002F7C0F">
              <w:rPr>
                <w:rFonts w:ascii="Times New Roman" w:eastAsia="Calibri" w:hAnsi="Times New Roman" w:cs="Times New Roman"/>
                <w:spacing w:val="-2"/>
                <w:sz w:val="20"/>
                <w:szCs w:val="20"/>
              </w:rPr>
              <w:t>a</w:t>
            </w:r>
            <w:r w:rsidRPr="002F7C0F">
              <w:rPr>
                <w:rFonts w:ascii="Times New Roman" w:eastAsia="Calibri" w:hAnsi="Times New Roman" w:cs="Times New Roman"/>
                <w:sz w:val="20"/>
                <w:szCs w:val="20"/>
              </w:rPr>
              <w:t>u</w:t>
            </w:r>
            <w:r w:rsidRPr="002F7C0F">
              <w:rPr>
                <w:rFonts w:ascii="Times New Roman" w:eastAsia="Calibri" w:hAnsi="Times New Roman" w:cs="Times New Roman"/>
                <w:spacing w:val="-1"/>
                <w:sz w:val="20"/>
                <w:szCs w:val="20"/>
              </w:rPr>
              <w:t>t</w:t>
            </w:r>
            <w:r w:rsidRPr="002F7C0F">
              <w:rPr>
                <w:rFonts w:ascii="Times New Roman" w:eastAsia="Calibri" w:hAnsi="Times New Roman" w:cs="Times New Roman"/>
                <w:sz w:val="20"/>
                <w:szCs w:val="20"/>
              </w:rPr>
              <w:t>ho</w:t>
            </w:r>
            <w:r w:rsidRPr="002F7C0F">
              <w:rPr>
                <w:rFonts w:ascii="Times New Roman" w:eastAsia="Calibri" w:hAnsi="Times New Roman" w:cs="Times New Roman"/>
                <w:spacing w:val="-2"/>
                <w:sz w:val="20"/>
                <w:szCs w:val="20"/>
              </w:rPr>
              <w:t>r</w:t>
            </w:r>
            <w:r w:rsidRPr="002F7C0F">
              <w:rPr>
                <w:rFonts w:ascii="Times New Roman" w:eastAsia="Calibri" w:hAnsi="Times New Roman" w:cs="Times New Roman"/>
                <w:sz w:val="20"/>
                <w:szCs w:val="20"/>
              </w:rPr>
              <w:t xml:space="preserve">s </w:t>
            </w:r>
            <w:r w:rsidRPr="002F7C0F">
              <w:rPr>
                <w:rFonts w:ascii="Times New Roman" w:eastAsia="Calibri" w:hAnsi="Times New Roman" w:cs="Times New Roman"/>
                <w:spacing w:val="1"/>
                <w:sz w:val="20"/>
                <w:szCs w:val="20"/>
              </w:rPr>
              <w:t>l</w:t>
            </w:r>
            <w:r w:rsidRPr="002F7C0F">
              <w:rPr>
                <w:rFonts w:ascii="Times New Roman" w:eastAsia="Calibri" w:hAnsi="Times New Roman" w:cs="Times New Roman"/>
                <w:spacing w:val="-2"/>
                <w:sz w:val="20"/>
                <w:szCs w:val="20"/>
              </w:rPr>
              <w:t>o</w:t>
            </w:r>
            <w:r w:rsidRPr="002F7C0F">
              <w:rPr>
                <w:rFonts w:ascii="Times New Roman" w:eastAsia="Calibri" w:hAnsi="Times New Roman" w:cs="Times New Roman"/>
                <w:sz w:val="20"/>
                <w:szCs w:val="20"/>
              </w:rPr>
              <w:t>ok</w:t>
            </w:r>
            <w:r w:rsidRPr="002F7C0F">
              <w:rPr>
                <w:rFonts w:ascii="Times New Roman" w:eastAsia="Calibri" w:hAnsi="Times New Roman" w:cs="Times New Roman"/>
                <w:spacing w:val="-1"/>
                <w:sz w:val="20"/>
                <w:szCs w:val="20"/>
              </w:rPr>
              <w:t xml:space="preserve"> for</w:t>
            </w:r>
            <w:r w:rsidRPr="002F7C0F">
              <w:rPr>
                <w:rFonts w:ascii="Times New Roman" w:eastAsia="Calibri" w:hAnsi="Times New Roman" w:cs="Times New Roman"/>
                <w:sz w:val="20"/>
                <w:szCs w:val="20"/>
              </w:rPr>
              <w:t xml:space="preserve"> </w:t>
            </w:r>
            <w:r w:rsidRPr="002F7C0F">
              <w:rPr>
                <w:rFonts w:ascii="Times New Roman" w:eastAsia="Calibri" w:hAnsi="Times New Roman" w:cs="Times New Roman"/>
                <w:spacing w:val="1"/>
                <w:sz w:val="20"/>
                <w:szCs w:val="20"/>
              </w:rPr>
              <w:t>t</w:t>
            </w:r>
            <w:r w:rsidRPr="002F7C0F">
              <w:rPr>
                <w:rFonts w:ascii="Times New Roman" w:eastAsia="Calibri" w:hAnsi="Times New Roman" w:cs="Times New Roman"/>
                <w:spacing w:val="-2"/>
                <w:sz w:val="20"/>
                <w:szCs w:val="20"/>
              </w:rPr>
              <w:t>h</w:t>
            </w:r>
            <w:r w:rsidRPr="002F7C0F">
              <w:rPr>
                <w:rFonts w:ascii="Times New Roman" w:eastAsia="Calibri" w:hAnsi="Times New Roman" w:cs="Times New Roman"/>
                <w:sz w:val="20"/>
                <w:szCs w:val="20"/>
              </w:rPr>
              <w:t>e</w:t>
            </w:r>
            <w:r w:rsidRPr="002F7C0F">
              <w:rPr>
                <w:rFonts w:ascii="Times New Roman" w:eastAsia="Calibri" w:hAnsi="Times New Roman" w:cs="Times New Roman"/>
                <w:spacing w:val="-1"/>
                <w:sz w:val="20"/>
                <w:szCs w:val="20"/>
              </w:rPr>
              <w:t xml:space="preserve"> </w:t>
            </w:r>
            <w:r w:rsidRPr="002F7C0F">
              <w:rPr>
                <w:rFonts w:ascii="Times New Roman" w:eastAsia="Calibri" w:hAnsi="Times New Roman" w:cs="Times New Roman"/>
                <w:spacing w:val="1"/>
                <w:sz w:val="20"/>
                <w:szCs w:val="20"/>
              </w:rPr>
              <w:t>ri</w:t>
            </w:r>
            <w:r w:rsidRPr="002F7C0F">
              <w:rPr>
                <w:rFonts w:ascii="Times New Roman" w:eastAsia="Calibri" w:hAnsi="Times New Roman" w:cs="Times New Roman"/>
                <w:spacing w:val="-1"/>
                <w:sz w:val="20"/>
                <w:szCs w:val="20"/>
              </w:rPr>
              <w:t>g</w:t>
            </w:r>
            <w:r w:rsidRPr="002F7C0F">
              <w:rPr>
                <w:rFonts w:ascii="Times New Roman" w:eastAsia="Calibri" w:hAnsi="Times New Roman" w:cs="Times New Roman"/>
                <w:spacing w:val="-2"/>
                <w:sz w:val="20"/>
                <w:szCs w:val="20"/>
              </w:rPr>
              <w:t>h</w:t>
            </w:r>
            <w:r w:rsidRPr="002F7C0F">
              <w:rPr>
                <w:rFonts w:ascii="Times New Roman" w:eastAsia="Calibri" w:hAnsi="Times New Roman" w:cs="Times New Roman"/>
                <w:sz w:val="20"/>
                <w:szCs w:val="20"/>
              </w:rPr>
              <w:t xml:space="preserve">t </w:t>
            </w:r>
            <w:r w:rsidRPr="002F7C0F">
              <w:rPr>
                <w:rFonts w:ascii="Times New Roman" w:eastAsia="Calibri" w:hAnsi="Times New Roman" w:cs="Times New Roman"/>
                <w:spacing w:val="1"/>
                <w:sz w:val="20"/>
                <w:szCs w:val="20"/>
              </w:rPr>
              <w:t>t</w:t>
            </w:r>
            <w:r w:rsidRPr="002F7C0F">
              <w:rPr>
                <w:rFonts w:ascii="Times New Roman" w:eastAsia="Calibri" w:hAnsi="Times New Roman" w:cs="Times New Roman"/>
                <w:spacing w:val="-1"/>
                <w:sz w:val="20"/>
                <w:szCs w:val="20"/>
              </w:rPr>
              <w:t>y</w:t>
            </w:r>
            <w:r w:rsidRPr="002F7C0F">
              <w:rPr>
                <w:rFonts w:ascii="Times New Roman" w:eastAsia="Calibri" w:hAnsi="Times New Roman" w:cs="Times New Roman"/>
                <w:sz w:val="20"/>
                <w:szCs w:val="20"/>
              </w:rPr>
              <w:t>pe</w:t>
            </w:r>
            <w:r w:rsidRPr="002F7C0F">
              <w:rPr>
                <w:rFonts w:ascii="Times New Roman" w:eastAsia="Calibri" w:hAnsi="Times New Roman" w:cs="Times New Roman"/>
                <w:spacing w:val="-3"/>
                <w:sz w:val="20"/>
                <w:szCs w:val="20"/>
              </w:rPr>
              <w:t xml:space="preserve"> </w:t>
            </w:r>
            <w:r w:rsidRPr="002F7C0F">
              <w:rPr>
                <w:rFonts w:ascii="Times New Roman" w:eastAsia="Calibri" w:hAnsi="Times New Roman" w:cs="Times New Roman"/>
                <w:sz w:val="20"/>
                <w:szCs w:val="20"/>
              </w:rPr>
              <w:t>of</w:t>
            </w:r>
            <w:r w:rsidRPr="002F7C0F">
              <w:rPr>
                <w:rFonts w:ascii="Times New Roman" w:eastAsia="Calibri" w:hAnsi="Times New Roman" w:cs="Times New Roman"/>
                <w:spacing w:val="-1"/>
                <w:sz w:val="20"/>
                <w:szCs w:val="20"/>
              </w:rPr>
              <w:t xml:space="preserve"> </w:t>
            </w:r>
            <w:r w:rsidRPr="002F7C0F">
              <w:rPr>
                <w:rFonts w:ascii="Times New Roman" w:eastAsia="Calibri" w:hAnsi="Times New Roman" w:cs="Times New Roman"/>
                <w:sz w:val="20"/>
                <w:szCs w:val="20"/>
              </w:rPr>
              <w:t>p</w:t>
            </w:r>
            <w:r w:rsidRPr="002F7C0F">
              <w:rPr>
                <w:rFonts w:ascii="Times New Roman" w:eastAsia="Calibri" w:hAnsi="Times New Roman" w:cs="Times New Roman"/>
                <w:spacing w:val="1"/>
                <w:sz w:val="20"/>
                <w:szCs w:val="20"/>
              </w:rPr>
              <w:t>a</w:t>
            </w:r>
            <w:r w:rsidRPr="002F7C0F">
              <w:rPr>
                <w:rFonts w:ascii="Times New Roman" w:eastAsia="Calibri" w:hAnsi="Times New Roman" w:cs="Times New Roman"/>
                <w:sz w:val="20"/>
                <w:szCs w:val="20"/>
              </w:rPr>
              <w:t>p</w:t>
            </w:r>
            <w:r w:rsidRPr="002F7C0F">
              <w:rPr>
                <w:rFonts w:ascii="Times New Roman" w:eastAsia="Calibri" w:hAnsi="Times New Roman" w:cs="Times New Roman"/>
                <w:spacing w:val="-2"/>
                <w:sz w:val="20"/>
                <w:szCs w:val="20"/>
              </w:rPr>
              <w:t>e</w:t>
            </w:r>
            <w:r w:rsidRPr="002F7C0F">
              <w:rPr>
                <w:rFonts w:ascii="Times New Roman" w:eastAsia="Calibri" w:hAnsi="Times New Roman" w:cs="Times New Roman"/>
                <w:spacing w:val="1"/>
                <w:sz w:val="20"/>
                <w:szCs w:val="20"/>
              </w:rPr>
              <w:t>rs</w:t>
            </w:r>
            <w:r w:rsidRPr="002F7C0F">
              <w:rPr>
                <w:rFonts w:ascii="Times New Roman" w:eastAsia="Calibri" w:hAnsi="Times New Roman" w:cs="Times New Roman"/>
                <w:sz w:val="20"/>
                <w:szCs w:val="20"/>
              </w:rPr>
              <w:t>?</w:t>
            </w:r>
          </w:p>
        </w:tc>
        <w:tc>
          <w:tcPr>
            <w:tcW w:w="1530" w:type="dxa"/>
          </w:tcPr>
          <w:p w14:paraId="3758C33C"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Yes</w:t>
            </w:r>
          </w:p>
        </w:tc>
        <w:tc>
          <w:tcPr>
            <w:tcW w:w="630" w:type="dxa"/>
            <w:gridSpan w:val="2"/>
          </w:tcPr>
          <w:p w14:paraId="6346AFE8" w14:textId="77777777" w:rsidR="008828EE" w:rsidRPr="002F7C0F" w:rsidRDefault="008828EE" w:rsidP="00312CA3">
            <w:pPr>
              <w:rPr>
                <w:rFonts w:ascii="Times New Roman" w:hAnsi="Times New Roman" w:cs="Times New Roman"/>
                <w:sz w:val="20"/>
                <w:szCs w:val="20"/>
              </w:rPr>
            </w:pPr>
          </w:p>
        </w:tc>
        <w:tc>
          <w:tcPr>
            <w:tcW w:w="4050" w:type="dxa"/>
            <w:vMerge w:val="restart"/>
          </w:tcPr>
          <w:p w14:paraId="29D752B1" w14:textId="77777777" w:rsidR="008828EE" w:rsidRPr="002F7C0F" w:rsidRDefault="008828EE" w:rsidP="00312CA3">
            <w:pPr>
              <w:pStyle w:val="ListParagraph"/>
              <w:tabs>
                <w:tab w:val="left" w:pos="820"/>
              </w:tabs>
              <w:spacing w:before="10" w:line="240" w:lineRule="auto"/>
              <w:ind w:left="238"/>
              <w:rPr>
                <w:rFonts w:ascii="Times New Roman" w:eastAsia="Calibri" w:hAnsi="Times New Roman" w:cs="Times New Roman"/>
                <w:sz w:val="20"/>
                <w:szCs w:val="20"/>
              </w:rPr>
            </w:pPr>
          </w:p>
        </w:tc>
      </w:tr>
      <w:tr w:rsidR="008828EE" w:rsidRPr="002F7C0F" w14:paraId="372E2957" w14:textId="77777777" w:rsidTr="00312CA3">
        <w:trPr>
          <w:trHeight w:val="188"/>
        </w:trPr>
        <w:tc>
          <w:tcPr>
            <w:tcW w:w="3055" w:type="dxa"/>
            <w:vMerge/>
          </w:tcPr>
          <w:p w14:paraId="4B68503B" w14:textId="77777777" w:rsidR="008828EE" w:rsidRPr="002F7C0F" w:rsidRDefault="008828EE" w:rsidP="00312CA3">
            <w:pPr>
              <w:ind w:left="239" w:hanging="239"/>
              <w:rPr>
                <w:rFonts w:ascii="Times New Roman" w:eastAsia="Calibri" w:hAnsi="Times New Roman" w:cs="Times New Roman"/>
                <w:spacing w:val="-1"/>
                <w:sz w:val="20"/>
                <w:szCs w:val="20"/>
              </w:rPr>
            </w:pPr>
          </w:p>
        </w:tc>
        <w:tc>
          <w:tcPr>
            <w:tcW w:w="1530" w:type="dxa"/>
          </w:tcPr>
          <w:p w14:paraId="7BDAC40B"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Can’t Tell</w:t>
            </w:r>
          </w:p>
        </w:tc>
        <w:tc>
          <w:tcPr>
            <w:tcW w:w="630" w:type="dxa"/>
            <w:gridSpan w:val="2"/>
          </w:tcPr>
          <w:p w14:paraId="129FC752" w14:textId="77777777" w:rsidR="008828EE" w:rsidRPr="002F7C0F" w:rsidRDefault="008828EE" w:rsidP="00312CA3">
            <w:pPr>
              <w:rPr>
                <w:rFonts w:ascii="Times New Roman" w:hAnsi="Times New Roman" w:cs="Times New Roman"/>
                <w:sz w:val="20"/>
                <w:szCs w:val="20"/>
              </w:rPr>
            </w:pPr>
          </w:p>
        </w:tc>
        <w:tc>
          <w:tcPr>
            <w:tcW w:w="4050" w:type="dxa"/>
            <w:vMerge/>
          </w:tcPr>
          <w:p w14:paraId="16AE48DE" w14:textId="77777777" w:rsidR="008828EE" w:rsidRPr="002F7C0F" w:rsidRDefault="008828EE" w:rsidP="00312CA3">
            <w:pPr>
              <w:ind w:right="-20"/>
              <w:rPr>
                <w:rFonts w:ascii="Times New Roman" w:eastAsia="Calibri" w:hAnsi="Times New Roman" w:cs="Times New Roman"/>
                <w:spacing w:val="1"/>
                <w:sz w:val="20"/>
                <w:szCs w:val="20"/>
              </w:rPr>
            </w:pPr>
          </w:p>
        </w:tc>
      </w:tr>
      <w:tr w:rsidR="008828EE" w:rsidRPr="002F7C0F" w14:paraId="13412457" w14:textId="77777777" w:rsidTr="00312CA3">
        <w:trPr>
          <w:trHeight w:val="233"/>
        </w:trPr>
        <w:tc>
          <w:tcPr>
            <w:tcW w:w="3055" w:type="dxa"/>
            <w:vMerge/>
          </w:tcPr>
          <w:p w14:paraId="00F4CD65" w14:textId="77777777" w:rsidR="008828EE" w:rsidRPr="002F7C0F" w:rsidRDefault="008828EE" w:rsidP="00312CA3">
            <w:pPr>
              <w:ind w:left="239" w:hanging="239"/>
              <w:rPr>
                <w:rFonts w:ascii="Times New Roman" w:eastAsia="Calibri" w:hAnsi="Times New Roman" w:cs="Times New Roman"/>
                <w:spacing w:val="-1"/>
                <w:sz w:val="20"/>
                <w:szCs w:val="20"/>
              </w:rPr>
            </w:pPr>
          </w:p>
        </w:tc>
        <w:tc>
          <w:tcPr>
            <w:tcW w:w="1530" w:type="dxa"/>
          </w:tcPr>
          <w:p w14:paraId="4A78468D"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No</w:t>
            </w:r>
          </w:p>
        </w:tc>
        <w:tc>
          <w:tcPr>
            <w:tcW w:w="630" w:type="dxa"/>
            <w:gridSpan w:val="2"/>
          </w:tcPr>
          <w:p w14:paraId="0337652C" w14:textId="77777777" w:rsidR="008828EE" w:rsidRPr="002F7C0F" w:rsidRDefault="008828EE" w:rsidP="00312CA3">
            <w:pPr>
              <w:rPr>
                <w:rFonts w:ascii="Times New Roman" w:hAnsi="Times New Roman" w:cs="Times New Roman"/>
                <w:sz w:val="20"/>
                <w:szCs w:val="20"/>
              </w:rPr>
            </w:pPr>
          </w:p>
        </w:tc>
        <w:tc>
          <w:tcPr>
            <w:tcW w:w="4050" w:type="dxa"/>
            <w:vMerge/>
          </w:tcPr>
          <w:p w14:paraId="7F30EEAB" w14:textId="77777777" w:rsidR="008828EE" w:rsidRPr="002F7C0F" w:rsidRDefault="008828EE" w:rsidP="00312CA3">
            <w:pPr>
              <w:ind w:right="-20"/>
              <w:rPr>
                <w:rFonts w:ascii="Times New Roman" w:eastAsia="Calibri" w:hAnsi="Times New Roman" w:cs="Times New Roman"/>
                <w:spacing w:val="1"/>
                <w:sz w:val="20"/>
                <w:szCs w:val="20"/>
              </w:rPr>
            </w:pPr>
          </w:p>
        </w:tc>
      </w:tr>
      <w:tr w:rsidR="008828EE" w:rsidRPr="002F7C0F" w14:paraId="593C0CC3" w14:textId="77777777" w:rsidTr="00312CA3">
        <w:tc>
          <w:tcPr>
            <w:tcW w:w="9265" w:type="dxa"/>
            <w:gridSpan w:val="5"/>
          </w:tcPr>
          <w:p w14:paraId="451BDEB8" w14:textId="77777777" w:rsidR="008828EE" w:rsidRPr="002F7C0F" w:rsidRDefault="008828EE" w:rsidP="00312CA3">
            <w:pPr>
              <w:rPr>
                <w:rFonts w:ascii="Times New Roman" w:hAnsi="Times New Roman" w:cs="Times New Roman"/>
                <w:sz w:val="20"/>
                <w:szCs w:val="20"/>
              </w:rPr>
            </w:pPr>
            <w:r w:rsidRPr="002F7C0F">
              <w:rPr>
                <w:rFonts w:ascii="Times New Roman" w:hAnsi="Times New Roman" w:cs="Times New Roman"/>
                <w:sz w:val="20"/>
                <w:szCs w:val="20"/>
              </w:rPr>
              <w:t>Comments:</w:t>
            </w:r>
          </w:p>
        </w:tc>
      </w:tr>
      <w:tr w:rsidR="008828EE" w:rsidRPr="002F7C0F" w14:paraId="13A0BDEB" w14:textId="77777777" w:rsidTr="00312CA3">
        <w:tc>
          <w:tcPr>
            <w:tcW w:w="9265" w:type="dxa"/>
            <w:gridSpan w:val="5"/>
            <w:shd w:val="clear" w:color="auto" w:fill="DEEAF6" w:themeFill="accent1" w:themeFillTint="33"/>
          </w:tcPr>
          <w:p w14:paraId="6FC27F76" w14:textId="77777777" w:rsidR="008828EE" w:rsidRPr="002F7C0F" w:rsidRDefault="008828EE" w:rsidP="00312CA3">
            <w:pPr>
              <w:rPr>
                <w:rFonts w:ascii="Times New Roman" w:hAnsi="Times New Roman" w:cs="Times New Roman"/>
                <w:sz w:val="20"/>
                <w:szCs w:val="20"/>
              </w:rPr>
            </w:pPr>
            <w:r w:rsidRPr="002F7C0F">
              <w:rPr>
                <w:rFonts w:ascii="Times New Roman" w:hAnsi="Times New Roman" w:cs="Times New Roman"/>
                <w:sz w:val="20"/>
                <w:szCs w:val="20"/>
              </w:rPr>
              <w:t>Is it worth continuing?</w:t>
            </w:r>
          </w:p>
        </w:tc>
      </w:tr>
      <w:tr w:rsidR="008828EE" w:rsidRPr="002F7C0F" w14:paraId="778D0892" w14:textId="77777777" w:rsidTr="00312CA3">
        <w:trPr>
          <w:trHeight w:val="224"/>
        </w:trPr>
        <w:tc>
          <w:tcPr>
            <w:tcW w:w="3055" w:type="dxa"/>
            <w:vMerge w:val="restart"/>
          </w:tcPr>
          <w:p w14:paraId="18A29127" w14:textId="77777777" w:rsidR="008828EE" w:rsidRPr="002F7C0F" w:rsidRDefault="008828EE" w:rsidP="008828EE">
            <w:pPr>
              <w:pStyle w:val="ListParagraph"/>
              <w:numPr>
                <w:ilvl w:val="0"/>
                <w:numId w:val="2"/>
              </w:numPr>
              <w:spacing w:line="240" w:lineRule="auto"/>
              <w:ind w:left="329" w:hanging="239"/>
              <w:rPr>
                <w:rFonts w:ascii="Times New Roman" w:hAnsi="Times New Roman" w:cs="Times New Roman"/>
                <w:sz w:val="20"/>
                <w:szCs w:val="20"/>
              </w:rPr>
            </w:pPr>
            <w:r w:rsidRPr="002F7C0F">
              <w:rPr>
                <w:rFonts w:ascii="Times New Roman" w:hAnsi="Times New Roman" w:cs="Times New Roman"/>
                <w:sz w:val="20"/>
                <w:szCs w:val="20"/>
              </w:rPr>
              <w:t>Do you think all the important, relevant studies were included?</w:t>
            </w:r>
          </w:p>
        </w:tc>
        <w:tc>
          <w:tcPr>
            <w:tcW w:w="1530" w:type="dxa"/>
          </w:tcPr>
          <w:p w14:paraId="2FA74229"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Yes</w:t>
            </w:r>
          </w:p>
        </w:tc>
        <w:tc>
          <w:tcPr>
            <w:tcW w:w="630" w:type="dxa"/>
            <w:gridSpan w:val="2"/>
          </w:tcPr>
          <w:p w14:paraId="3EA1F330" w14:textId="77777777" w:rsidR="008828EE" w:rsidRPr="002F7C0F" w:rsidRDefault="008828EE" w:rsidP="00312CA3">
            <w:pPr>
              <w:rPr>
                <w:rFonts w:ascii="Times New Roman" w:hAnsi="Times New Roman" w:cs="Times New Roman"/>
                <w:sz w:val="20"/>
                <w:szCs w:val="20"/>
              </w:rPr>
            </w:pPr>
          </w:p>
        </w:tc>
        <w:tc>
          <w:tcPr>
            <w:tcW w:w="4050" w:type="dxa"/>
            <w:vMerge w:val="restart"/>
          </w:tcPr>
          <w:p w14:paraId="65FB5F89" w14:textId="77777777" w:rsidR="008828EE" w:rsidRPr="002F7C0F" w:rsidRDefault="008828EE" w:rsidP="00312CA3">
            <w:pPr>
              <w:rPr>
                <w:rFonts w:ascii="Times New Roman" w:hAnsi="Times New Roman" w:cs="Times New Roman"/>
                <w:sz w:val="20"/>
                <w:szCs w:val="20"/>
              </w:rPr>
            </w:pPr>
          </w:p>
        </w:tc>
      </w:tr>
      <w:tr w:rsidR="008828EE" w:rsidRPr="002F7C0F" w14:paraId="3552A6D1" w14:textId="77777777" w:rsidTr="00312CA3">
        <w:trPr>
          <w:trHeight w:val="242"/>
        </w:trPr>
        <w:tc>
          <w:tcPr>
            <w:tcW w:w="3055" w:type="dxa"/>
            <w:vMerge/>
          </w:tcPr>
          <w:p w14:paraId="788EC844" w14:textId="77777777" w:rsidR="008828EE" w:rsidRPr="002F7C0F" w:rsidRDefault="008828EE" w:rsidP="008828EE">
            <w:pPr>
              <w:pStyle w:val="ListParagraph"/>
              <w:numPr>
                <w:ilvl w:val="0"/>
                <w:numId w:val="2"/>
              </w:numPr>
              <w:spacing w:line="240" w:lineRule="auto"/>
              <w:ind w:left="329" w:hanging="239"/>
              <w:rPr>
                <w:rFonts w:ascii="Times New Roman" w:hAnsi="Times New Roman" w:cs="Times New Roman"/>
                <w:sz w:val="20"/>
                <w:szCs w:val="20"/>
              </w:rPr>
            </w:pPr>
          </w:p>
        </w:tc>
        <w:tc>
          <w:tcPr>
            <w:tcW w:w="1530" w:type="dxa"/>
          </w:tcPr>
          <w:p w14:paraId="18A5C307"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Can’t Tell</w:t>
            </w:r>
          </w:p>
        </w:tc>
        <w:tc>
          <w:tcPr>
            <w:tcW w:w="630" w:type="dxa"/>
            <w:gridSpan w:val="2"/>
          </w:tcPr>
          <w:p w14:paraId="2A37B3CB" w14:textId="77777777" w:rsidR="008828EE" w:rsidRPr="002F7C0F" w:rsidRDefault="008828EE" w:rsidP="00312CA3">
            <w:pPr>
              <w:rPr>
                <w:rFonts w:ascii="Times New Roman" w:hAnsi="Times New Roman" w:cs="Times New Roman"/>
                <w:sz w:val="20"/>
                <w:szCs w:val="20"/>
              </w:rPr>
            </w:pPr>
          </w:p>
        </w:tc>
        <w:tc>
          <w:tcPr>
            <w:tcW w:w="4050" w:type="dxa"/>
            <w:vMerge/>
          </w:tcPr>
          <w:p w14:paraId="35F93AD4" w14:textId="77777777" w:rsidR="008828EE" w:rsidRPr="002F7C0F" w:rsidRDefault="008828EE" w:rsidP="00312CA3">
            <w:pPr>
              <w:rPr>
                <w:rFonts w:ascii="Times New Roman" w:hAnsi="Times New Roman" w:cs="Times New Roman"/>
                <w:sz w:val="20"/>
                <w:szCs w:val="20"/>
              </w:rPr>
            </w:pPr>
          </w:p>
        </w:tc>
      </w:tr>
      <w:tr w:rsidR="008828EE" w:rsidRPr="002F7C0F" w14:paraId="5F1D7E49" w14:textId="77777777" w:rsidTr="00312CA3">
        <w:trPr>
          <w:trHeight w:val="224"/>
        </w:trPr>
        <w:tc>
          <w:tcPr>
            <w:tcW w:w="3055" w:type="dxa"/>
            <w:vMerge/>
          </w:tcPr>
          <w:p w14:paraId="3ED6648F" w14:textId="77777777" w:rsidR="008828EE" w:rsidRPr="002F7C0F" w:rsidRDefault="008828EE" w:rsidP="008828EE">
            <w:pPr>
              <w:pStyle w:val="ListParagraph"/>
              <w:numPr>
                <w:ilvl w:val="0"/>
                <w:numId w:val="2"/>
              </w:numPr>
              <w:spacing w:line="240" w:lineRule="auto"/>
              <w:ind w:left="329" w:hanging="239"/>
              <w:rPr>
                <w:rFonts w:ascii="Times New Roman" w:hAnsi="Times New Roman" w:cs="Times New Roman"/>
                <w:sz w:val="20"/>
                <w:szCs w:val="20"/>
              </w:rPr>
            </w:pPr>
          </w:p>
        </w:tc>
        <w:tc>
          <w:tcPr>
            <w:tcW w:w="1530" w:type="dxa"/>
          </w:tcPr>
          <w:p w14:paraId="41DCAA79"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 xml:space="preserve">No </w:t>
            </w:r>
          </w:p>
        </w:tc>
        <w:tc>
          <w:tcPr>
            <w:tcW w:w="630" w:type="dxa"/>
            <w:gridSpan w:val="2"/>
          </w:tcPr>
          <w:p w14:paraId="4984CCB5" w14:textId="77777777" w:rsidR="008828EE" w:rsidRPr="002F7C0F" w:rsidRDefault="008828EE" w:rsidP="00312CA3">
            <w:pPr>
              <w:rPr>
                <w:rFonts w:ascii="Times New Roman" w:hAnsi="Times New Roman" w:cs="Times New Roman"/>
                <w:sz w:val="20"/>
                <w:szCs w:val="20"/>
              </w:rPr>
            </w:pPr>
          </w:p>
        </w:tc>
        <w:tc>
          <w:tcPr>
            <w:tcW w:w="4050" w:type="dxa"/>
            <w:vMerge/>
          </w:tcPr>
          <w:p w14:paraId="06AE130D" w14:textId="77777777" w:rsidR="008828EE" w:rsidRPr="002F7C0F" w:rsidRDefault="008828EE" w:rsidP="00312CA3">
            <w:pPr>
              <w:rPr>
                <w:rFonts w:ascii="Times New Roman" w:hAnsi="Times New Roman" w:cs="Times New Roman"/>
                <w:sz w:val="20"/>
                <w:szCs w:val="20"/>
              </w:rPr>
            </w:pPr>
          </w:p>
        </w:tc>
      </w:tr>
      <w:tr w:rsidR="008828EE" w:rsidRPr="002F7C0F" w14:paraId="7497C0AC" w14:textId="77777777" w:rsidTr="00312CA3">
        <w:tc>
          <w:tcPr>
            <w:tcW w:w="9265" w:type="dxa"/>
            <w:gridSpan w:val="5"/>
          </w:tcPr>
          <w:p w14:paraId="0982A8F0" w14:textId="77777777" w:rsidR="008828EE" w:rsidRPr="002F7C0F" w:rsidRDefault="008828EE" w:rsidP="00312CA3">
            <w:pPr>
              <w:rPr>
                <w:rFonts w:ascii="Times New Roman" w:hAnsi="Times New Roman" w:cs="Times New Roman"/>
                <w:sz w:val="20"/>
                <w:szCs w:val="20"/>
              </w:rPr>
            </w:pPr>
            <w:r w:rsidRPr="002F7C0F">
              <w:rPr>
                <w:rFonts w:ascii="Times New Roman" w:hAnsi="Times New Roman" w:cs="Times New Roman"/>
                <w:sz w:val="20"/>
                <w:szCs w:val="20"/>
              </w:rPr>
              <w:t>Comments:</w:t>
            </w:r>
          </w:p>
        </w:tc>
      </w:tr>
      <w:tr w:rsidR="008828EE" w:rsidRPr="002F7C0F" w14:paraId="22D2CDFD" w14:textId="77777777" w:rsidTr="00312CA3">
        <w:trPr>
          <w:trHeight w:val="251"/>
        </w:trPr>
        <w:tc>
          <w:tcPr>
            <w:tcW w:w="3055" w:type="dxa"/>
            <w:vMerge w:val="restart"/>
          </w:tcPr>
          <w:p w14:paraId="7CC77D3E" w14:textId="77777777" w:rsidR="008828EE" w:rsidRPr="002F7C0F" w:rsidRDefault="008828EE" w:rsidP="00312CA3">
            <w:pPr>
              <w:ind w:left="239" w:hanging="239"/>
              <w:rPr>
                <w:rFonts w:ascii="Times New Roman" w:hAnsi="Times New Roman" w:cs="Times New Roman"/>
                <w:sz w:val="20"/>
                <w:szCs w:val="20"/>
              </w:rPr>
            </w:pPr>
            <w:r w:rsidRPr="002F7C0F">
              <w:rPr>
                <w:rFonts w:ascii="Times New Roman" w:hAnsi="Times New Roman" w:cs="Times New Roman"/>
                <w:sz w:val="20"/>
                <w:szCs w:val="20"/>
              </w:rPr>
              <w:t>4. Did the review’s authors do enough to assess quality of the included studies?</w:t>
            </w:r>
          </w:p>
        </w:tc>
        <w:tc>
          <w:tcPr>
            <w:tcW w:w="1620" w:type="dxa"/>
            <w:gridSpan w:val="2"/>
          </w:tcPr>
          <w:p w14:paraId="0C1CAFFC"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Yes</w:t>
            </w:r>
          </w:p>
        </w:tc>
        <w:tc>
          <w:tcPr>
            <w:tcW w:w="540" w:type="dxa"/>
          </w:tcPr>
          <w:p w14:paraId="4397FEC9" w14:textId="77777777" w:rsidR="008828EE" w:rsidRPr="002F7C0F" w:rsidRDefault="008828EE" w:rsidP="00312CA3">
            <w:pPr>
              <w:rPr>
                <w:rFonts w:ascii="Times New Roman" w:hAnsi="Times New Roman" w:cs="Times New Roman"/>
                <w:sz w:val="20"/>
                <w:szCs w:val="20"/>
              </w:rPr>
            </w:pPr>
          </w:p>
        </w:tc>
        <w:tc>
          <w:tcPr>
            <w:tcW w:w="4050" w:type="dxa"/>
            <w:vMerge w:val="restart"/>
          </w:tcPr>
          <w:p w14:paraId="39162D40" w14:textId="77777777" w:rsidR="008828EE" w:rsidRPr="002F7C0F" w:rsidRDefault="008828EE" w:rsidP="00312CA3">
            <w:pPr>
              <w:jc w:val="right"/>
              <w:rPr>
                <w:rFonts w:ascii="Times New Roman" w:hAnsi="Times New Roman" w:cs="Times New Roman"/>
                <w:sz w:val="20"/>
                <w:szCs w:val="20"/>
              </w:rPr>
            </w:pPr>
          </w:p>
        </w:tc>
      </w:tr>
      <w:tr w:rsidR="008828EE" w:rsidRPr="002F7C0F" w14:paraId="4E51876F" w14:textId="77777777" w:rsidTr="00312CA3">
        <w:trPr>
          <w:trHeight w:val="161"/>
        </w:trPr>
        <w:tc>
          <w:tcPr>
            <w:tcW w:w="3055" w:type="dxa"/>
            <w:vMerge/>
          </w:tcPr>
          <w:p w14:paraId="0C351F4E" w14:textId="77777777" w:rsidR="008828EE" w:rsidRPr="002F7C0F" w:rsidRDefault="008828EE" w:rsidP="00312CA3">
            <w:pPr>
              <w:ind w:left="239" w:hanging="239"/>
              <w:rPr>
                <w:rFonts w:ascii="Times New Roman" w:hAnsi="Times New Roman" w:cs="Times New Roman"/>
                <w:sz w:val="20"/>
                <w:szCs w:val="20"/>
              </w:rPr>
            </w:pPr>
          </w:p>
        </w:tc>
        <w:tc>
          <w:tcPr>
            <w:tcW w:w="1620" w:type="dxa"/>
            <w:gridSpan w:val="2"/>
          </w:tcPr>
          <w:p w14:paraId="6CFEB63F"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Can’t Tell</w:t>
            </w:r>
          </w:p>
        </w:tc>
        <w:tc>
          <w:tcPr>
            <w:tcW w:w="540" w:type="dxa"/>
          </w:tcPr>
          <w:p w14:paraId="02A27099" w14:textId="77777777" w:rsidR="008828EE" w:rsidRPr="002F7C0F" w:rsidRDefault="008828EE" w:rsidP="00312CA3">
            <w:pPr>
              <w:rPr>
                <w:rFonts w:ascii="Times New Roman" w:hAnsi="Times New Roman" w:cs="Times New Roman"/>
                <w:sz w:val="20"/>
                <w:szCs w:val="20"/>
              </w:rPr>
            </w:pPr>
          </w:p>
        </w:tc>
        <w:tc>
          <w:tcPr>
            <w:tcW w:w="4050" w:type="dxa"/>
            <w:vMerge/>
          </w:tcPr>
          <w:p w14:paraId="2CC64BAA" w14:textId="77777777" w:rsidR="008828EE" w:rsidRPr="002F7C0F" w:rsidRDefault="008828EE" w:rsidP="00312CA3">
            <w:pPr>
              <w:rPr>
                <w:rFonts w:ascii="Times New Roman" w:hAnsi="Times New Roman" w:cs="Times New Roman"/>
                <w:sz w:val="20"/>
                <w:szCs w:val="20"/>
              </w:rPr>
            </w:pPr>
          </w:p>
        </w:tc>
      </w:tr>
      <w:tr w:rsidR="008828EE" w:rsidRPr="002F7C0F" w14:paraId="12E45DF3" w14:textId="77777777" w:rsidTr="00312CA3">
        <w:trPr>
          <w:trHeight w:val="278"/>
        </w:trPr>
        <w:tc>
          <w:tcPr>
            <w:tcW w:w="3055" w:type="dxa"/>
            <w:vMerge/>
          </w:tcPr>
          <w:p w14:paraId="28C59387" w14:textId="77777777" w:rsidR="008828EE" w:rsidRPr="002F7C0F" w:rsidRDefault="008828EE" w:rsidP="00312CA3">
            <w:pPr>
              <w:ind w:left="239" w:hanging="239"/>
              <w:rPr>
                <w:rFonts w:ascii="Times New Roman" w:hAnsi="Times New Roman" w:cs="Times New Roman"/>
                <w:sz w:val="20"/>
                <w:szCs w:val="20"/>
              </w:rPr>
            </w:pPr>
          </w:p>
        </w:tc>
        <w:tc>
          <w:tcPr>
            <w:tcW w:w="1620" w:type="dxa"/>
            <w:gridSpan w:val="2"/>
          </w:tcPr>
          <w:p w14:paraId="3EB97297"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No</w:t>
            </w:r>
          </w:p>
        </w:tc>
        <w:tc>
          <w:tcPr>
            <w:tcW w:w="540" w:type="dxa"/>
          </w:tcPr>
          <w:p w14:paraId="6B6DEECF" w14:textId="77777777" w:rsidR="008828EE" w:rsidRPr="002F7C0F" w:rsidRDefault="008828EE" w:rsidP="00312CA3">
            <w:pPr>
              <w:rPr>
                <w:rFonts w:ascii="Times New Roman" w:hAnsi="Times New Roman" w:cs="Times New Roman"/>
                <w:sz w:val="20"/>
                <w:szCs w:val="20"/>
              </w:rPr>
            </w:pPr>
          </w:p>
        </w:tc>
        <w:tc>
          <w:tcPr>
            <w:tcW w:w="4050" w:type="dxa"/>
            <w:vMerge/>
          </w:tcPr>
          <w:p w14:paraId="736F60E0" w14:textId="77777777" w:rsidR="008828EE" w:rsidRPr="002F7C0F" w:rsidRDefault="008828EE" w:rsidP="00312CA3">
            <w:pPr>
              <w:rPr>
                <w:rFonts w:ascii="Times New Roman" w:hAnsi="Times New Roman" w:cs="Times New Roman"/>
                <w:sz w:val="20"/>
                <w:szCs w:val="20"/>
              </w:rPr>
            </w:pPr>
          </w:p>
        </w:tc>
      </w:tr>
      <w:tr w:rsidR="008828EE" w:rsidRPr="002F7C0F" w14:paraId="186A7E99" w14:textId="77777777" w:rsidTr="00312CA3">
        <w:trPr>
          <w:trHeight w:val="260"/>
        </w:trPr>
        <w:tc>
          <w:tcPr>
            <w:tcW w:w="9265" w:type="dxa"/>
            <w:gridSpan w:val="5"/>
          </w:tcPr>
          <w:p w14:paraId="5DF4EE65" w14:textId="77777777" w:rsidR="008828EE" w:rsidRPr="002F7C0F" w:rsidRDefault="008828EE" w:rsidP="00312CA3">
            <w:pPr>
              <w:rPr>
                <w:rFonts w:ascii="Times New Roman" w:hAnsi="Times New Roman" w:cs="Times New Roman"/>
                <w:sz w:val="20"/>
                <w:szCs w:val="20"/>
              </w:rPr>
            </w:pPr>
            <w:r w:rsidRPr="002F7C0F">
              <w:rPr>
                <w:rFonts w:ascii="Times New Roman" w:hAnsi="Times New Roman" w:cs="Times New Roman"/>
                <w:sz w:val="20"/>
                <w:szCs w:val="20"/>
              </w:rPr>
              <w:t>Comments:</w:t>
            </w:r>
          </w:p>
        </w:tc>
      </w:tr>
      <w:tr w:rsidR="008828EE" w:rsidRPr="002F7C0F" w14:paraId="0CC3F0DA" w14:textId="77777777" w:rsidTr="00312CA3">
        <w:trPr>
          <w:trHeight w:val="305"/>
        </w:trPr>
        <w:tc>
          <w:tcPr>
            <w:tcW w:w="3055" w:type="dxa"/>
            <w:vMerge w:val="restart"/>
          </w:tcPr>
          <w:p w14:paraId="48876842" w14:textId="77777777" w:rsidR="008828EE" w:rsidRPr="002F7C0F" w:rsidRDefault="008828EE" w:rsidP="00312CA3">
            <w:pPr>
              <w:ind w:left="149" w:hanging="149"/>
              <w:rPr>
                <w:rFonts w:ascii="Times New Roman" w:hAnsi="Times New Roman" w:cs="Times New Roman"/>
                <w:sz w:val="20"/>
                <w:szCs w:val="20"/>
              </w:rPr>
            </w:pPr>
            <w:r w:rsidRPr="002F7C0F">
              <w:rPr>
                <w:rFonts w:ascii="Times New Roman" w:hAnsi="Times New Roman" w:cs="Times New Roman"/>
                <w:sz w:val="20"/>
                <w:szCs w:val="20"/>
              </w:rPr>
              <w:t>5. If the results of the review have been combined, was it reasonable to do so?</w:t>
            </w:r>
          </w:p>
        </w:tc>
        <w:tc>
          <w:tcPr>
            <w:tcW w:w="1620" w:type="dxa"/>
            <w:gridSpan w:val="2"/>
          </w:tcPr>
          <w:p w14:paraId="0DB77A0E"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Yes</w:t>
            </w:r>
          </w:p>
        </w:tc>
        <w:tc>
          <w:tcPr>
            <w:tcW w:w="540" w:type="dxa"/>
          </w:tcPr>
          <w:p w14:paraId="52D228E7" w14:textId="77777777" w:rsidR="008828EE" w:rsidRPr="002F7C0F" w:rsidRDefault="008828EE" w:rsidP="00312CA3">
            <w:pPr>
              <w:rPr>
                <w:rFonts w:ascii="Times New Roman" w:hAnsi="Times New Roman" w:cs="Times New Roman"/>
                <w:sz w:val="20"/>
                <w:szCs w:val="20"/>
              </w:rPr>
            </w:pPr>
          </w:p>
        </w:tc>
        <w:tc>
          <w:tcPr>
            <w:tcW w:w="4050" w:type="dxa"/>
            <w:vMerge w:val="restart"/>
          </w:tcPr>
          <w:p w14:paraId="6377FA23" w14:textId="77777777" w:rsidR="008828EE" w:rsidRPr="002F7C0F" w:rsidRDefault="008828EE" w:rsidP="00312CA3">
            <w:pPr>
              <w:tabs>
                <w:tab w:val="left" w:pos="820"/>
              </w:tabs>
              <w:spacing w:before="46"/>
              <w:ind w:left="255" w:right="-20" w:hanging="180"/>
              <w:jc w:val="right"/>
              <w:rPr>
                <w:rFonts w:ascii="Times New Roman" w:eastAsia="Calibri" w:hAnsi="Times New Roman" w:cs="Times New Roman"/>
                <w:sz w:val="20"/>
                <w:szCs w:val="20"/>
              </w:rPr>
            </w:pPr>
          </w:p>
        </w:tc>
      </w:tr>
      <w:tr w:rsidR="008828EE" w:rsidRPr="002F7C0F" w14:paraId="4B0E569B" w14:textId="77777777" w:rsidTr="00312CA3">
        <w:trPr>
          <w:trHeight w:val="188"/>
        </w:trPr>
        <w:tc>
          <w:tcPr>
            <w:tcW w:w="3055" w:type="dxa"/>
            <w:vMerge/>
          </w:tcPr>
          <w:p w14:paraId="53FB9065" w14:textId="77777777" w:rsidR="008828EE" w:rsidRPr="002F7C0F" w:rsidRDefault="008828EE" w:rsidP="00312CA3">
            <w:pPr>
              <w:rPr>
                <w:rFonts w:ascii="Times New Roman" w:hAnsi="Times New Roman" w:cs="Times New Roman"/>
                <w:sz w:val="20"/>
                <w:szCs w:val="20"/>
              </w:rPr>
            </w:pPr>
          </w:p>
        </w:tc>
        <w:tc>
          <w:tcPr>
            <w:tcW w:w="1620" w:type="dxa"/>
            <w:gridSpan w:val="2"/>
          </w:tcPr>
          <w:p w14:paraId="74DF4B2E"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Can’t Tell</w:t>
            </w:r>
          </w:p>
        </w:tc>
        <w:tc>
          <w:tcPr>
            <w:tcW w:w="540" w:type="dxa"/>
          </w:tcPr>
          <w:p w14:paraId="35541168" w14:textId="77777777" w:rsidR="008828EE" w:rsidRPr="002F7C0F" w:rsidRDefault="008828EE" w:rsidP="00312CA3">
            <w:pPr>
              <w:rPr>
                <w:rFonts w:ascii="Times New Roman" w:hAnsi="Times New Roman" w:cs="Times New Roman"/>
                <w:sz w:val="20"/>
                <w:szCs w:val="20"/>
              </w:rPr>
            </w:pPr>
          </w:p>
        </w:tc>
        <w:tc>
          <w:tcPr>
            <w:tcW w:w="4050" w:type="dxa"/>
            <w:vMerge/>
          </w:tcPr>
          <w:p w14:paraId="752C999F" w14:textId="77777777" w:rsidR="008828EE" w:rsidRPr="002F7C0F" w:rsidRDefault="008828EE" w:rsidP="00312CA3">
            <w:pPr>
              <w:rPr>
                <w:rFonts w:ascii="Times New Roman" w:hAnsi="Times New Roman" w:cs="Times New Roman"/>
                <w:sz w:val="20"/>
                <w:szCs w:val="20"/>
              </w:rPr>
            </w:pPr>
          </w:p>
        </w:tc>
      </w:tr>
      <w:tr w:rsidR="008828EE" w:rsidRPr="002F7C0F" w14:paraId="43359506" w14:textId="77777777" w:rsidTr="00312CA3">
        <w:trPr>
          <w:trHeight w:val="170"/>
        </w:trPr>
        <w:tc>
          <w:tcPr>
            <w:tcW w:w="3055" w:type="dxa"/>
            <w:vMerge/>
          </w:tcPr>
          <w:p w14:paraId="001D5D3E" w14:textId="77777777" w:rsidR="008828EE" w:rsidRPr="002F7C0F" w:rsidRDefault="008828EE" w:rsidP="00312CA3">
            <w:pPr>
              <w:rPr>
                <w:rFonts w:ascii="Times New Roman" w:hAnsi="Times New Roman" w:cs="Times New Roman"/>
                <w:sz w:val="20"/>
                <w:szCs w:val="20"/>
              </w:rPr>
            </w:pPr>
          </w:p>
        </w:tc>
        <w:tc>
          <w:tcPr>
            <w:tcW w:w="1620" w:type="dxa"/>
            <w:gridSpan w:val="2"/>
          </w:tcPr>
          <w:p w14:paraId="018EBA57"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No</w:t>
            </w:r>
          </w:p>
        </w:tc>
        <w:tc>
          <w:tcPr>
            <w:tcW w:w="540" w:type="dxa"/>
          </w:tcPr>
          <w:p w14:paraId="5B8F5287" w14:textId="77777777" w:rsidR="008828EE" w:rsidRPr="002F7C0F" w:rsidRDefault="008828EE" w:rsidP="00312CA3">
            <w:pPr>
              <w:rPr>
                <w:rFonts w:ascii="Times New Roman" w:hAnsi="Times New Roman" w:cs="Times New Roman"/>
                <w:sz w:val="20"/>
                <w:szCs w:val="20"/>
              </w:rPr>
            </w:pPr>
          </w:p>
        </w:tc>
        <w:tc>
          <w:tcPr>
            <w:tcW w:w="4050" w:type="dxa"/>
            <w:vMerge/>
          </w:tcPr>
          <w:p w14:paraId="245DF2BA" w14:textId="77777777" w:rsidR="008828EE" w:rsidRPr="002F7C0F" w:rsidRDefault="008828EE" w:rsidP="00312CA3">
            <w:pPr>
              <w:rPr>
                <w:rFonts w:ascii="Times New Roman" w:hAnsi="Times New Roman" w:cs="Times New Roman"/>
                <w:sz w:val="20"/>
                <w:szCs w:val="20"/>
              </w:rPr>
            </w:pPr>
          </w:p>
        </w:tc>
      </w:tr>
      <w:tr w:rsidR="008828EE" w:rsidRPr="002F7C0F" w14:paraId="781DF44E" w14:textId="77777777" w:rsidTr="00312CA3">
        <w:trPr>
          <w:trHeight w:val="305"/>
        </w:trPr>
        <w:tc>
          <w:tcPr>
            <w:tcW w:w="9265" w:type="dxa"/>
            <w:gridSpan w:val="5"/>
          </w:tcPr>
          <w:p w14:paraId="79A2DDA5" w14:textId="77777777" w:rsidR="008828EE" w:rsidRPr="002F7C0F" w:rsidRDefault="008828EE" w:rsidP="00312CA3">
            <w:pPr>
              <w:rPr>
                <w:rFonts w:ascii="Times New Roman" w:hAnsi="Times New Roman" w:cs="Times New Roman"/>
                <w:sz w:val="20"/>
                <w:szCs w:val="20"/>
              </w:rPr>
            </w:pPr>
            <w:r w:rsidRPr="002F7C0F">
              <w:rPr>
                <w:rFonts w:ascii="Times New Roman" w:hAnsi="Times New Roman" w:cs="Times New Roman"/>
                <w:sz w:val="20"/>
                <w:szCs w:val="20"/>
              </w:rPr>
              <w:t xml:space="preserve">Comments: </w:t>
            </w:r>
          </w:p>
        </w:tc>
      </w:tr>
      <w:tr w:rsidR="008828EE" w:rsidRPr="002F7C0F" w14:paraId="14DF4F86" w14:textId="77777777" w:rsidTr="00312CA3">
        <w:trPr>
          <w:trHeight w:val="341"/>
        </w:trPr>
        <w:tc>
          <w:tcPr>
            <w:tcW w:w="9265" w:type="dxa"/>
            <w:gridSpan w:val="5"/>
            <w:shd w:val="clear" w:color="auto" w:fill="DEEAF6" w:themeFill="accent1" w:themeFillTint="33"/>
          </w:tcPr>
          <w:p w14:paraId="30324DCC" w14:textId="77777777" w:rsidR="008828EE" w:rsidRPr="002F7C0F" w:rsidRDefault="008828EE" w:rsidP="00312CA3">
            <w:pPr>
              <w:rPr>
                <w:rFonts w:ascii="Times New Roman" w:hAnsi="Times New Roman" w:cs="Times New Roman"/>
                <w:sz w:val="20"/>
                <w:szCs w:val="20"/>
              </w:rPr>
            </w:pPr>
            <w:r w:rsidRPr="002F7C0F">
              <w:rPr>
                <w:rFonts w:ascii="Times New Roman" w:hAnsi="Times New Roman" w:cs="Times New Roman"/>
                <w:sz w:val="20"/>
                <w:szCs w:val="20"/>
              </w:rPr>
              <w:t>Section B: What are the results?</w:t>
            </w:r>
          </w:p>
        </w:tc>
      </w:tr>
      <w:tr w:rsidR="008828EE" w:rsidRPr="002F7C0F" w14:paraId="2E6F725B" w14:textId="77777777" w:rsidTr="00312CA3">
        <w:trPr>
          <w:trHeight w:val="242"/>
        </w:trPr>
        <w:tc>
          <w:tcPr>
            <w:tcW w:w="5215" w:type="dxa"/>
            <w:gridSpan w:val="4"/>
          </w:tcPr>
          <w:p w14:paraId="55FA74EF" w14:textId="77777777" w:rsidR="008828EE" w:rsidRPr="002F7C0F" w:rsidRDefault="008828EE" w:rsidP="00312CA3">
            <w:pPr>
              <w:rPr>
                <w:rFonts w:ascii="Times New Roman" w:hAnsi="Times New Roman" w:cs="Times New Roman"/>
                <w:sz w:val="20"/>
                <w:szCs w:val="20"/>
              </w:rPr>
            </w:pPr>
            <w:r w:rsidRPr="002F7C0F">
              <w:rPr>
                <w:rFonts w:ascii="Times New Roman" w:hAnsi="Times New Roman" w:cs="Times New Roman"/>
                <w:sz w:val="20"/>
                <w:szCs w:val="20"/>
              </w:rPr>
              <w:t>6. What are the overall results of the review?</w:t>
            </w:r>
          </w:p>
        </w:tc>
        <w:tc>
          <w:tcPr>
            <w:tcW w:w="4050" w:type="dxa"/>
          </w:tcPr>
          <w:p w14:paraId="0464E9F1" w14:textId="77777777" w:rsidR="008828EE" w:rsidRPr="002F7C0F" w:rsidRDefault="008828EE" w:rsidP="00312CA3">
            <w:pPr>
              <w:rPr>
                <w:rFonts w:ascii="Times New Roman" w:hAnsi="Times New Roman" w:cs="Times New Roman"/>
                <w:sz w:val="20"/>
                <w:szCs w:val="20"/>
              </w:rPr>
            </w:pPr>
          </w:p>
        </w:tc>
      </w:tr>
      <w:tr w:rsidR="008828EE" w:rsidRPr="002F7C0F" w14:paraId="2C3A1EBB" w14:textId="77777777" w:rsidTr="00312CA3">
        <w:trPr>
          <w:trHeight w:val="269"/>
        </w:trPr>
        <w:tc>
          <w:tcPr>
            <w:tcW w:w="9265" w:type="dxa"/>
            <w:gridSpan w:val="5"/>
          </w:tcPr>
          <w:p w14:paraId="0482E28E" w14:textId="77777777" w:rsidR="008828EE" w:rsidRPr="002F7C0F" w:rsidRDefault="008828EE" w:rsidP="00312CA3">
            <w:pPr>
              <w:rPr>
                <w:rFonts w:ascii="Times New Roman" w:hAnsi="Times New Roman" w:cs="Times New Roman"/>
                <w:sz w:val="20"/>
                <w:szCs w:val="20"/>
              </w:rPr>
            </w:pPr>
            <w:r w:rsidRPr="002F7C0F">
              <w:rPr>
                <w:rFonts w:ascii="Times New Roman" w:hAnsi="Times New Roman" w:cs="Times New Roman"/>
                <w:sz w:val="20"/>
                <w:szCs w:val="20"/>
              </w:rPr>
              <w:t>Comments:</w:t>
            </w:r>
          </w:p>
        </w:tc>
      </w:tr>
      <w:tr w:rsidR="008828EE" w:rsidRPr="002F7C0F" w14:paraId="59688F11" w14:textId="77777777" w:rsidTr="00312CA3">
        <w:trPr>
          <w:trHeight w:val="161"/>
        </w:trPr>
        <w:tc>
          <w:tcPr>
            <w:tcW w:w="5215" w:type="dxa"/>
            <w:gridSpan w:val="4"/>
          </w:tcPr>
          <w:p w14:paraId="4CB9A7CD" w14:textId="77777777" w:rsidR="008828EE" w:rsidRPr="002F7C0F" w:rsidRDefault="008828EE" w:rsidP="00312CA3">
            <w:pPr>
              <w:rPr>
                <w:rFonts w:ascii="Times New Roman" w:hAnsi="Times New Roman" w:cs="Times New Roman"/>
                <w:sz w:val="20"/>
                <w:szCs w:val="20"/>
              </w:rPr>
            </w:pPr>
            <w:r w:rsidRPr="002F7C0F">
              <w:rPr>
                <w:rFonts w:ascii="Times New Roman" w:hAnsi="Times New Roman" w:cs="Times New Roman"/>
                <w:sz w:val="20"/>
                <w:szCs w:val="20"/>
              </w:rPr>
              <w:t>7. How precise are the results?</w:t>
            </w:r>
          </w:p>
        </w:tc>
        <w:tc>
          <w:tcPr>
            <w:tcW w:w="4050" w:type="dxa"/>
          </w:tcPr>
          <w:p w14:paraId="09674256" w14:textId="77777777" w:rsidR="008828EE" w:rsidRPr="002F7C0F" w:rsidRDefault="008828EE" w:rsidP="00312CA3">
            <w:pPr>
              <w:jc w:val="right"/>
              <w:rPr>
                <w:rFonts w:ascii="Times New Roman" w:hAnsi="Times New Roman" w:cs="Times New Roman"/>
                <w:sz w:val="20"/>
                <w:szCs w:val="20"/>
              </w:rPr>
            </w:pPr>
          </w:p>
        </w:tc>
      </w:tr>
      <w:tr w:rsidR="008828EE" w:rsidRPr="002F7C0F" w14:paraId="5300EBBF" w14:textId="77777777" w:rsidTr="00312CA3">
        <w:trPr>
          <w:trHeight w:val="260"/>
        </w:trPr>
        <w:tc>
          <w:tcPr>
            <w:tcW w:w="9265" w:type="dxa"/>
            <w:gridSpan w:val="5"/>
          </w:tcPr>
          <w:p w14:paraId="1B45775D" w14:textId="77777777" w:rsidR="008828EE" w:rsidRPr="002F7C0F" w:rsidRDefault="008828EE" w:rsidP="00312CA3">
            <w:pPr>
              <w:rPr>
                <w:rFonts w:ascii="Times New Roman" w:hAnsi="Times New Roman" w:cs="Times New Roman"/>
                <w:sz w:val="20"/>
                <w:szCs w:val="20"/>
              </w:rPr>
            </w:pPr>
            <w:r w:rsidRPr="002F7C0F">
              <w:rPr>
                <w:rFonts w:ascii="Times New Roman" w:hAnsi="Times New Roman" w:cs="Times New Roman"/>
                <w:sz w:val="20"/>
                <w:szCs w:val="20"/>
              </w:rPr>
              <w:t>Comments:</w:t>
            </w:r>
          </w:p>
        </w:tc>
      </w:tr>
      <w:tr w:rsidR="008828EE" w:rsidRPr="002F7C0F" w14:paraId="5219FACC" w14:textId="77777777" w:rsidTr="00312CA3">
        <w:trPr>
          <w:trHeight w:val="188"/>
        </w:trPr>
        <w:tc>
          <w:tcPr>
            <w:tcW w:w="9265" w:type="dxa"/>
            <w:gridSpan w:val="5"/>
            <w:shd w:val="clear" w:color="auto" w:fill="DEEAF6" w:themeFill="accent1" w:themeFillTint="33"/>
          </w:tcPr>
          <w:p w14:paraId="6560EABB" w14:textId="77777777" w:rsidR="008828EE" w:rsidRPr="002F7C0F" w:rsidRDefault="008828EE" w:rsidP="00312CA3">
            <w:pPr>
              <w:rPr>
                <w:rFonts w:ascii="Times New Roman" w:hAnsi="Times New Roman" w:cs="Times New Roman"/>
                <w:sz w:val="20"/>
                <w:szCs w:val="20"/>
              </w:rPr>
            </w:pPr>
            <w:r w:rsidRPr="002F7C0F">
              <w:rPr>
                <w:rFonts w:ascii="Times New Roman" w:hAnsi="Times New Roman" w:cs="Times New Roman"/>
                <w:sz w:val="20"/>
                <w:szCs w:val="20"/>
              </w:rPr>
              <w:t>Section C: Will the results help locally?</w:t>
            </w:r>
          </w:p>
        </w:tc>
      </w:tr>
      <w:tr w:rsidR="008828EE" w:rsidRPr="002F7C0F" w14:paraId="111EAC10" w14:textId="77777777" w:rsidTr="00312CA3">
        <w:trPr>
          <w:trHeight w:val="156"/>
        </w:trPr>
        <w:tc>
          <w:tcPr>
            <w:tcW w:w="3055" w:type="dxa"/>
            <w:vMerge w:val="restart"/>
          </w:tcPr>
          <w:p w14:paraId="49B74F68" w14:textId="77777777" w:rsidR="008828EE" w:rsidRPr="002F7C0F" w:rsidRDefault="008828EE" w:rsidP="00312CA3">
            <w:pPr>
              <w:ind w:left="239" w:hanging="239"/>
              <w:rPr>
                <w:rFonts w:ascii="Times New Roman" w:hAnsi="Times New Roman" w:cs="Times New Roman"/>
                <w:sz w:val="20"/>
                <w:szCs w:val="20"/>
              </w:rPr>
            </w:pPr>
            <w:r w:rsidRPr="002F7C0F">
              <w:rPr>
                <w:rFonts w:ascii="Times New Roman" w:hAnsi="Times New Roman" w:cs="Times New Roman"/>
                <w:sz w:val="20"/>
                <w:szCs w:val="20"/>
              </w:rPr>
              <w:t>8. Can the results be applied to the local population?</w:t>
            </w:r>
          </w:p>
        </w:tc>
        <w:tc>
          <w:tcPr>
            <w:tcW w:w="1620" w:type="dxa"/>
            <w:gridSpan w:val="2"/>
          </w:tcPr>
          <w:p w14:paraId="186E26D2"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Yes</w:t>
            </w:r>
          </w:p>
        </w:tc>
        <w:tc>
          <w:tcPr>
            <w:tcW w:w="540" w:type="dxa"/>
          </w:tcPr>
          <w:p w14:paraId="54D3F831" w14:textId="77777777" w:rsidR="008828EE" w:rsidRPr="002F7C0F" w:rsidRDefault="008828EE" w:rsidP="00312CA3">
            <w:pPr>
              <w:rPr>
                <w:rFonts w:ascii="Times New Roman" w:hAnsi="Times New Roman" w:cs="Times New Roman"/>
                <w:sz w:val="20"/>
                <w:szCs w:val="20"/>
              </w:rPr>
            </w:pPr>
          </w:p>
        </w:tc>
        <w:tc>
          <w:tcPr>
            <w:tcW w:w="4050" w:type="dxa"/>
            <w:vMerge w:val="restart"/>
          </w:tcPr>
          <w:p w14:paraId="62E54897" w14:textId="77777777" w:rsidR="008828EE" w:rsidRPr="002F7C0F" w:rsidRDefault="008828EE" w:rsidP="00312CA3">
            <w:pPr>
              <w:pStyle w:val="ListParagraph"/>
              <w:spacing w:line="240" w:lineRule="auto"/>
              <w:ind w:left="255"/>
              <w:jc w:val="center"/>
              <w:rPr>
                <w:rFonts w:ascii="Times New Roman" w:hAnsi="Times New Roman" w:cs="Times New Roman"/>
                <w:sz w:val="20"/>
                <w:szCs w:val="20"/>
              </w:rPr>
            </w:pPr>
          </w:p>
        </w:tc>
      </w:tr>
      <w:tr w:rsidR="008828EE" w:rsidRPr="002F7C0F" w14:paraId="571DF719" w14:textId="77777777" w:rsidTr="00312CA3">
        <w:trPr>
          <w:trHeight w:val="156"/>
        </w:trPr>
        <w:tc>
          <w:tcPr>
            <w:tcW w:w="3055" w:type="dxa"/>
            <w:vMerge/>
          </w:tcPr>
          <w:p w14:paraId="60BBA82B" w14:textId="77777777" w:rsidR="008828EE" w:rsidRPr="002F7C0F" w:rsidRDefault="008828EE" w:rsidP="00312CA3">
            <w:pPr>
              <w:ind w:left="239" w:hanging="239"/>
              <w:rPr>
                <w:rFonts w:ascii="Times New Roman" w:hAnsi="Times New Roman" w:cs="Times New Roman"/>
                <w:sz w:val="20"/>
                <w:szCs w:val="20"/>
              </w:rPr>
            </w:pPr>
          </w:p>
        </w:tc>
        <w:tc>
          <w:tcPr>
            <w:tcW w:w="1620" w:type="dxa"/>
            <w:gridSpan w:val="2"/>
          </w:tcPr>
          <w:p w14:paraId="1A2F68F8"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Can’t Tell</w:t>
            </w:r>
          </w:p>
        </w:tc>
        <w:tc>
          <w:tcPr>
            <w:tcW w:w="540" w:type="dxa"/>
          </w:tcPr>
          <w:p w14:paraId="27DAA26D" w14:textId="77777777" w:rsidR="008828EE" w:rsidRPr="002F7C0F" w:rsidRDefault="008828EE" w:rsidP="00312CA3">
            <w:pPr>
              <w:rPr>
                <w:rFonts w:ascii="Times New Roman" w:hAnsi="Times New Roman" w:cs="Times New Roman"/>
                <w:sz w:val="20"/>
                <w:szCs w:val="20"/>
              </w:rPr>
            </w:pPr>
          </w:p>
        </w:tc>
        <w:tc>
          <w:tcPr>
            <w:tcW w:w="4050" w:type="dxa"/>
            <w:vMerge/>
          </w:tcPr>
          <w:p w14:paraId="0995E925" w14:textId="77777777" w:rsidR="008828EE" w:rsidRPr="002F7C0F" w:rsidRDefault="008828EE" w:rsidP="00312CA3">
            <w:pPr>
              <w:rPr>
                <w:rFonts w:ascii="Times New Roman" w:hAnsi="Times New Roman" w:cs="Times New Roman"/>
                <w:sz w:val="20"/>
                <w:szCs w:val="20"/>
              </w:rPr>
            </w:pPr>
          </w:p>
        </w:tc>
      </w:tr>
      <w:tr w:rsidR="008828EE" w:rsidRPr="002F7C0F" w14:paraId="7265719C" w14:textId="77777777" w:rsidTr="00312CA3">
        <w:trPr>
          <w:trHeight w:val="98"/>
        </w:trPr>
        <w:tc>
          <w:tcPr>
            <w:tcW w:w="3055" w:type="dxa"/>
            <w:vMerge/>
          </w:tcPr>
          <w:p w14:paraId="339D5EF0" w14:textId="77777777" w:rsidR="008828EE" w:rsidRPr="002F7C0F" w:rsidRDefault="008828EE" w:rsidP="00312CA3">
            <w:pPr>
              <w:ind w:left="239" w:hanging="239"/>
              <w:rPr>
                <w:rFonts w:ascii="Times New Roman" w:hAnsi="Times New Roman" w:cs="Times New Roman"/>
                <w:sz w:val="20"/>
                <w:szCs w:val="20"/>
              </w:rPr>
            </w:pPr>
          </w:p>
        </w:tc>
        <w:tc>
          <w:tcPr>
            <w:tcW w:w="1620" w:type="dxa"/>
            <w:gridSpan w:val="2"/>
          </w:tcPr>
          <w:p w14:paraId="374FE365"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No</w:t>
            </w:r>
          </w:p>
        </w:tc>
        <w:tc>
          <w:tcPr>
            <w:tcW w:w="540" w:type="dxa"/>
          </w:tcPr>
          <w:p w14:paraId="0ED37B1A" w14:textId="77777777" w:rsidR="008828EE" w:rsidRPr="002F7C0F" w:rsidRDefault="008828EE" w:rsidP="00312CA3">
            <w:pPr>
              <w:rPr>
                <w:rFonts w:ascii="Times New Roman" w:hAnsi="Times New Roman" w:cs="Times New Roman"/>
                <w:sz w:val="20"/>
                <w:szCs w:val="20"/>
              </w:rPr>
            </w:pPr>
          </w:p>
        </w:tc>
        <w:tc>
          <w:tcPr>
            <w:tcW w:w="4050" w:type="dxa"/>
            <w:vMerge/>
          </w:tcPr>
          <w:p w14:paraId="62264D04" w14:textId="77777777" w:rsidR="008828EE" w:rsidRPr="002F7C0F" w:rsidRDefault="008828EE" w:rsidP="00312CA3">
            <w:pPr>
              <w:rPr>
                <w:rFonts w:ascii="Times New Roman" w:hAnsi="Times New Roman" w:cs="Times New Roman"/>
                <w:sz w:val="20"/>
                <w:szCs w:val="20"/>
              </w:rPr>
            </w:pPr>
          </w:p>
        </w:tc>
      </w:tr>
      <w:tr w:rsidR="008828EE" w:rsidRPr="002F7C0F" w14:paraId="60E65112" w14:textId="77777777" w:rsidTr="00312CA3">
        <w:trPr>
          <w:trHeight w:val="197"/>
        </w:trPr>
        <w:tc>
          <w:tcPr>
            <w:tcW w:w="9265" w:type="dxa"/>
            <w:gridSpan w:val="5"/>
          </w:tcPr>
          <w:p w14:paraId="38C461BD" w14:textId="77777777" w:rsidR="008828EE" w:rsidRPr="002F7C0F" w:rsidRDefault="008828EE" w:rsidP="00312CA3">
            <w:pPr>
              <w:rPr>
                <w:rFonts w:ascii="Times New Roman" w:hAnsi="Times New Roman" w:cs="Times New Roman"/>
                <w:sz w:val="20"/>
                <w:szCs w:val="20"/>
              </w:rPr>
            </w:pPr>
            <w:r w:rsidRPr="002F7C0F">
              <w:rPr>
                <w:rFonts w:ascii="Times New Roman" w:hAnsi="Times New Roman" w:cs="Times New Roman"/>
                <w:sz w:val="20"/>
                <w:szCs w:val="20"/>
              </w:rPr>
              <w:t>Comments:</w:t>
            </w:r>
          </w:p>
        </w:tc>
      </w:tr>
      <w:tr w:rsidR="008828EE" w:rsidRPr="002F7C0F" w14:paraId="3932D70C" w14:textId="77777777" w:rsidTr="00312CA3">
        <w:trPr>
          <w:trHeight w:val="156"/>
        </w:trPr>
        <w:tc>
          <w:tcPr>
            <w:tcW w:w="3055" w:type="dxa"/>
            <w:vMerge w:val="restart"/>
          </w:tcPr>
          <w:p w14:paraId="7EC10F54" w14:textId="77777777" w:rsidR="008828EE" w:rsidRPr="002F7C0F" w:rsidRDefault="008828EE" w:rsidP="00312CA3">
            <w:pPr>
              <w:ind w:left="239" w:hanging="239"/>
              <w:rPr>
                <w:rFonts w:ascii="Times New Roman" w:hAnsi="Times New Roman" w:cs="Times New Roman"/>
                <w:sz w:val="20"/>
                <w:szCs w:val="20"/>
              </w:rPr>
            </w:pPr>
            <w:r w:rsidRPr="002F7C0F">
              <w:rPr>
                <w:rFonts w:ascii="Times New Roman" w:hAnsi="Times New Roman" w:cs="Times New Roman"/>
                <w:sz w:val="20"/>
                <w:szCs w:val="20"/>
              </w:rPr>
              <w:t>9. Were all important outcomes considered?</w:t>
            </w:r>
          </w:p>
        </w:tc>
        <w:tc>
          <w:tcPr>
            <w:tcW w:w="1620" w:type="dxa"/>
            <w:gridSpan w:val="2"/>
          </w:tcPr>
          <w:p w14:paraId="4F760A04"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Yes</w:t>
            </w:r>
          </w:p>
        </w:tc>
        <w:tc>
          <w:tcPr>
            <w:tcW w:w="540" w:type="dxa"/>
          </w:tcPr>
          <w:p w14:paraId="7E6B2912" w14:textId="77777777" w:rsidR="008828EE" w:rsidRPr="002F7C0F" w:rsidRDefault="008828EE" w:rsidP="00312CA3">
            <w:pPr>
              <w:rPr>
                <w:rFonts w:ascii="Times New Roman" w:hAnsi="Times New Roman" w:cs="Times New Roman"/>
                <w:sz w:val="20"/>
                <w:szCs w:val="20"/>
              </w:rPr>
            </w:pPr>
          </w:p>
        </w:tc>
        <w:tc>
          <w:tcPr>
            <w:tcW w:w="4050" w:type="dxa"/>
            <w:vMerge w:val="restart"/>
          </w:tcPr>
          <w:p w14:paraId="70138DC6" w14:textId="77777777" w:rsidR="008828EE" w:rsidRPr="002F7C0F" w:rsidRDefault="008828EE" w:rsidP="00312CA3">
            <w:pPr>
              <w:pStyle w:val="ListParagraph"/>
              <w:spacing w:line="240" w:lineRule="auto"/>
              <w:ind w:left="345"/>
              <w:rPr>
                <w:rFonts w:ascii="Times New Roman" w:hAnsi="Times New Roman" w:cs="Times New Roman"/>
                <w:sz w:val="20"/>
                <w:szCs w:val="20"/>
              </w:rPr>
            </w:pPr>
          </w:p>
        </w:tc>
      </w:tr>
      <w:tr w:rsidR="008828EE" w:rsidRPr="002F7C0F" w14:paraId="48F27617" w14:textId="77777777" w:rsidTr="00312CA3">
        <w:trPr>
          <w:trHeight w:val="156"/>
        </w:trPr>
        <w:tc>
          <w:tcPr>
            <w:tcW w:w="3055" w:type="dxa"/>
            <w:vMerge/>
          </w:tcPr>
          <w:p w14:paraId="6E70B369" w14:textId="77777777" w:rsidR="008828EE" w:rsidRPr="002F7C0F" w:rsidRDefault="008828EE" w:rsidP="00312CA3">
            <w:pPr>
              <w:ind w:left="239" w:hanging="239"/>
              <w:rPr>
                <w:rFonts w:ascii="Times New Roman" w:hAnsi="Times New Roman" w:cs="Times New Roman"/>
                <w:sz w:val="20"/>
                <w:szCs w:val="20"/>
              </w:rPr>
            </w:pPr>
          </w:p>
        </w:tc>
        <w:tc>
          <w:tcPr>
            <w:tcW w:w="1620" w:type="dxa"/>
            <w:gridSpan w:val="2"/>
          </w:tcPr>
          <w:p w14:paraId="749FAAFE"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Can’t Tell</w:t>
            </w:r>
          </w:p>
        </w:tc>
        <w:tc>
          <w:tcPr>
            <w:tcW w:w="540" w:type="dxa"/>
          </w:tcPr>
          <w:p w14:paraId="2C6FC930" w14:textId="77777777" w:rsidR="008828EE" w:rsidRPr="002F7C0F" w:rsidRDefault="008828EE" w:rsidP="00312CA3">
            <w:pPr>
              <w:rPr>
                <w:rFonts w:ascii="Times New Roman" w:hAnsi="Times New Roman" w:cs="Times New Roman"/>
                <w:sz w:val="20"/>
                <w:szCs w:val="20"/>
              </w:rPr>
            </w:pPr>
          </w:p>
        </w:tc>
        <w:tc>
          <w:tcPr>
            <w:tcW w:w="4050" w:type="dxa"/>
            <w:vMerge/>
          </w:tcPr>
          <w:p w14:paraId="5785F41A" w14:textId="77777777" w:rsidR="008828EE" w:rsidRPr="002F7C0F" w:rsidRDefault="008828EE" w:rsidP="00312CA3">
            <w:pPr>
              <w:rPr>
                <w:rFonts w:ascii="Times New Roman" w:hAnsi="Times New Roman" w:cs="Times New Roman"/>
                <w:sz w:val="20"/>
                <w:szCs w:val="20"/>
              </w:rPr>
            </w:pPr>
          </w:p>
        </w:tc>
      </w:tr>
      <w:tr w:rsidR="008828EE" w:rsidRPr="002F7C0F" w14:paraId="678D151A" w14:textId="77777777" w:rsidTr="00312CA3">
        <w:trPr>
          <w:trHeight w:val="156"/>
        </w:trPr>
        <w:tc>
          <w:tcPr>
            <w:tcW w:w="3055" w:type="dxa"/>
            <w:vMerge/>
          </w:tcPr>
          <w:p w14:paraId="18A938BC" w14:textId="77777777" w:rsidR="008828EE" w:rsidRPr="002F7C0F" w:rsidRDefault="008828EE" w:rsidP="00312CA3">
            <w:pPr>
              <w:ind w:left="239" w:hanging="239"/>
              <w:rPr>
                <w:rFonts w:ascii="Times New Roman" w:hAnsi="Times New Roman" w:cs="Times New Roman"/>
                <w:sz w:val="20"/>
                <w:szCs w:val="20"/>
              </w:rPr>
            </w:pPr>
          </w:p>
        </w:tc>
        <w:tc>
          <w:tcPr>
            <w:tcW w:w="1620" w:type="dxa"/>
            <w:gridSpan w:val="2"/>
          </w:tcPr>
          <w:p w14:paraId="2EF238C0"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No</w:t>
            </w:r>
          </w:p>
        </w:tc>
        <w:tc>
          <w:tcPr>
            <w:tcW w:w="540" w:type="dxa"/>
          </w:tcPr>
          <w:p w14:paraId="1D77D6EC" w14:textId="77777777" w:rsidR="008828EE" w:rsidRPr="002F7C0F" w:rsidRDefault="008828EE" w:rsidP="00312CA3">
            <w:pPr>
              <w:rPr>
                <w:rFonts w:ascii="Times New Roman" w:hAnsi="Times New Roman" w:cs="Times New Roman"/>
                <w:sz w:val="20"/>
                <w:szCs w:val="20"/>
              </w:rPr>
            </w:pPr>
          </w:p>
        </w:tc>
        <w:tc>
          <w:tcPr>
            <w:tcW w:w="4050" w:type="dxa"/>
            <w:vMerge/>
          </w:tcPr>
          <w:p w14:paraId="197CE5EB" w14:textId="77777777" w:rsidR="008828EE" w:rsidRPr="002F7C0F" w:rsidRDefault="008828EE" w:rsidP="00312CA3">
            <w:pPr>
              <w:rPr>
                <w:rFonts w:ascii="Times New Roman" w:hAnsi="Times New Roman" w:cs="Times New Roman"/>
                <w:sz w:val="20"/>
                <w:szCs w:val="20"/>
              </w:rPr>
            </w:pPr>
          </w:p>
        </w:tc>
      </w:tr>
      <w:tr w:rsidR="008828EE" w:rsidRPr="002F7C0F" w14:paraId="10546519" w14:textId="77777777" w:rsidTr="00312CA3">
        <w:trPr>
          <w:trHeight w:val="251"/>
        </w:trPr>
        <w:tc>
          <w:tcPr>
            <w:tcW w:w="9265" w:type="dxa"/>
            <w:gridSpan w:val="5"/>
          </w:tcPr>
          <w:p w14:paraId="2A6F7125" w14:textId="77777777" w:rsidR="008828EE" w:rsidRPr="002F7C0F" w:rsidRDefault="008828EE" w:rsidP="00312CA3">
            <w:pPr>
              <w:rPr>
                <w:rFonts w:ascii="Times New Roman" w:hAnsi="Times New Roman" w:cs="Times New Roman"/>
                <w:sz w:val="20"/>
                <w:szCs w:val="20"/>
              </w:rPr>
            </w:pPr>
            <w:r w:rsidRPr="002F7C0F">
              <w:rPr>
                <w:rFonts w:ascii="Times New Roman" w:hAnsi="Times New Roman" w:cs="Times New Roman"/>
                <w:sz w:val="20"/>
                <w:szCs w:val="20"/>
              </w:rPr>
              <w:t>Comments:</w:t>
            </w:r>
          </w:p>
        </w:tc>
      </w:tr>
      <w:tr w:rsidR="008828EE" w:rsidRPr="002F7C0F" w14:paraId="2E18A234" w14:textId="77777777" w:rsidTr="00312CA3">
        <w:trPr>
          <w:trHeight w:val="156"/>
        </w:trPr>
        <w:tc>
          <w:tcPr>
            <w:tcW w:w="3055" w:type="dxa"/>
            <w:vMerge w:val="restart"/>
          </w:tcPr>
          <w:p w14:paraId="10B71C98" w14:textId="77777777" w:rsidR="008828EE" w:rsidRPr="002F7C0F" w:rsidRDefault="008828EE" w:rsidP="00312CA3">
            <w:pPr>
              <w:ind w:left="329" w:hanging="329"/>
              <w:rPr>
                <w:rFonts w:ascii="Times New Roman" w:hAnsi="Times New Roman" w:cs="Times New Roman"/>
                <w:sz w:val="20"/>
                <w:szCs w:val="20"/>
              </w:rPr>
            </w:pPr>
            <w:r w:rsidRPr="002F7C0F">
              <w:rPr>
                <w:rFonts w:ascii="Times New Roman" w:hAnsi="Times New Roman" w:cs="Times New Roman"/>
                <w:sz w:val="20"/>
                <w:szCs w:val="20"/>
              </w:rPr>
              <w:t>10. Are the benefits worth the harms and costs?</w:t>
            </w:r>
          </w:p>
        </w:tc>
        <w:tc>
          <w:tcPr>
            <w:tcW w:w="1620" w:type="dxa"/>
            <w:gridSpan w:val="2"/>
          </w:tcPr>
          <w:p w14:paraId="5BD0A2A6"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Yes</w:t>
            </w:r>
          </w:p>
        </w:tc>
        <w:tc>
          <w:tcPr>
            <w:tcW w:w="540" w:type="dxa"/>
          </w:tcPr>
          <w:p w14:paraId="6DFC9351" w14:textId="77777777" w:rsidR="008828EE" w:rsidRPr="002F7C0F" w:rsidRDefault="008828EE" w:rsidP="00312CA3">
            <w:pPr>
              <w:rPr>
                <w:rFonts w:ascii="Times New Roman" w:hAnsi="Times New Roman" w:cs="Times New Roman"/>
                <w:sz w:val="20"/>
                <w:szCs w:val="20"/>
              </w:rPr>
            </w:pPr>
          </w:p>
        </w:tc>
        <w:tc>
          <w:tcPr>
            <w:tcW w:w="4050" w:type="dxa"/>
            <w:vMerge w:val="restart"/>
          </w:tcPr>
          <w:p w14:paraId="0DAC828A" w14:textId="77777777" w:rsidR="008828EE" w:rsidRPr="002F7C0F" w:rsidRDefault="008828EE" w:rsidP="00312CA3">
            <w:pPr>
              <w:pStyle w:val="ListParagraph"/>
              <w:spacing w:line="240" w:lineRule="auto"/>
              <w:ind w:left="345"/>
              <w:rPr>
                <w:rFonts w:ascii="Times New Roman" w:hAnsi="Times New Roman" w:cs="Times New Roman"/>
                <w:sz w:val="20"/>
                <w:szCs w:val="20"/>
              </w:rPr>
            </w:pPr>
          </w:p>
        </w:tc>
      </w:tr>
      <w:tr w:rsidR="008828EE" w:rsidRPr="002F7C0F" w14:paraId="630C0C7D" w14:textId="77777777" w:rsidTr="00312CA3">
        <w:trPr>
          <w:trHeight w:val="156"/>
        </w:trPr>
        <w:tc>
          <w:tcPr>
            <w:tcW w:w="3055" w:type="dxa"/>
            <w:vMerge/>
          </w:tcPr>
          <w:p w14:paraId="021375F8" w14:textId="77777777" w:rsidR="008828EE" w:rsidRPr="002F7C0F" w:rsidRDefault="008828EE" w:rsidP="00312CA3">
            <w:pPr>
              <w:ind w:left="329" w:hanging="329"/>
              <w:rPr>
                <w:rFonts w:ascii="Times New Roman" w:hAnsi="Times New Roman" w:cs="Times New Roman"/>
                <w:sz w:val="20"/>
                <w:szCs w:val="20"/>
              </w:rPr>
            </w:pPr>
          </w:p>
        </w:tc>
        <w:tc>
          <w:tcPr>
            <w:tcW w:w="1620" w:type="dxa"/>
            <w:gridSpan w:val="2"/>
          </w:tcPr>
          <w:p w14:paraId="3FA14CBD"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Can’t Tell</w:t>
            </w:r>
          </w:p>
        </w:tc>
        <w:tc>
          <w:tcPr>
            <w:tcW w:w="540" w:type="dxa"/>
          </w:tcPr>
          <w:p w14:paraId="2A09B77F" w14:textId="77777777" w:rsidR="008828EE" w:rsidRPr="002F7C0F" w:rsidRDefault="008828EE" w:rsidP="00312CA3">
            <w:pPr>
              <w:rPr>
                <w:rFonts w:ascii="Times New Roman" w:hAnsi="Times New Roman" w:cs="Times New Roman"/>
                <w:sz w:val="20"/>
                <w:szCs w:val="20"/>
              </w:rPr>
            </w:pPr>
          </w:p>
        </w:tc>
        <w:tc>
          <w:tcPr>
            <w:tcW w:w="4050" w:type="dxa"/>
            <w:vMerge/>
          </w:tcPr>
          <w:p w14:paraId="51D13C88" w14:textId="77777777" w:rsidR="008828EE" w:rsidRPr="002F7C0F" w:rsidRDefault="008828EE" w:rsidP="00312CA3">
            <w:pPr>
              <w:rPr>
                <w:rFonts w:ascii="Times New Roman" w:hAnsi="Times New Roman" w:cs="Times New Roman"/>
                <w:sz w:val="20"/>
                <w:szCs w:val="20"/>
              </w:rPr>
            </w:pPr>
          </w:p>
        </w:tc>
      </w:tr>
      <w:tr w:rsidR="008828EE" w:rsidRPr="002F7C0F" w14:paraId="1C9939DB" w14:textId="77777777" w:rsidTr="00312CA3">
        <w:trPr>
          <w:trHeight w:val="156"/>
        </w:trPr>
        <w:tc>
          <w:tcPr>
            <w:tcW w:w="3055" w:type="dxa"/>
            <w:vMerge/>
          </w:tcPr>
          <w:p w14:paraId="60480481" w14:textId="77777777" w:rsidR="008828EE" w:rsidRPr="002F7C0F" w:rsidRDefault="008828EE" w:rsidP="00312CA3">
            <w:pPr>
              <w:ind w:left="329" w:hanging="329"/>
              <w:rPr>
                <w:rFonts w:ascii="Times New Roman" w:hAnsi="Times New Roman" w:cs="Times New Roman"/>
                <w:sz w:val="20"/>
                <w:szCs w:val="20"/>
              </w:rPr>
            </w:pPr>
          </w:p>
        </w:tc>
        <w:tc>
          <w:tcPr>
            <w:tcW w:w="1620" w:type="dxa"/>
            <w:gridSpan w:val="2"/>
          </w:tcPr>
          <w:p w14:paraId="45E1B4AF" w14:textId="77777777" w:rsidR="008828EE" w:rsidRPr="002F7C0F" w:rsidRDefault="008828EE" w:rsidP="00312CA3">
            <w:pPr>
              <w:jc w:val="right"/>
              <w:rPr>
                <w:rFonts w:ascii="Times New Roman" w:hAnsi="Times New Roman" w:cs="Times New Roman"/>
                <w:sz w:val="20"/>
                <w:szCs w:val="20"/>
              </w:rPr>
            </w:pPr>
            <w:r w:rsidRPr="002F7C0F">
              <w:rPr>
                <w:rFonts w:ascii="Times New Roman" w:hAnsi="Times New Roman" w:cs="Times New Roman"/>
                <w:sz w:val="20"/>
                <w:szCs w:val="20"/>
              </w:rPr>
              <w:t>No</w:t>
            </w:r>
          </w:p>
        </w:tc>
        <w:tc>
          <w:tcPr>
            <w:tcW w:w="540" w:type="dxa"/>
          </w:tcPr>
          <w:p w14:paraId="7EDD8605" w14:textId="77777777" w:rsidR="008828EE" w:rsidRPr="002F7C0F" w:rsidRDefault="008828EE" w:rsidP="00312CA3">
            <w:pPr>
              <w:rPr>
                <w:rFonts w:ascii="Times New Roman" w:hAnsi="Times New Roman" w:cs="Times New Roman"/>
                <w:sz w:val="20"/>
                <w:szCs w:val="20"/>
              </w:rPr>
            </w:pPr>
          </w:p>
        </w:tc>
        <w:tc>
          <w:tcPr>
            <w:tcW w:w="4050" w:type="dxa"/>
            <w:vMerge/>
          </w:tcPr>
          <w:p w14:paraId="136B75F7" w14:textId="77777777" w:rsidR="008828EE" w:rsidRPr="002F7C0F" w:rsidRDefault="008828EE" w:rsidP="00312CA3">
            <w:pPr>
              <w:rPr>
                <w:rFonts w:ascii="Times New Roman" w:hAnsi="Times New Roman" w:cs="Times New Roman"/>
                <w:sz w:val="20"/>
                <w:szCs w:val="20"/>
              </w:rPr>
            </w:pPr>
          </w:p>
        </w:tc>
      </w:tr>
      <w:tr w:rsidR="008828EE" w:rsidRPr="002F7C0F" w14:paraId="5B38E915" w14:textId="77777777" w:rsidTr="00312CA3">
        <w:trPr>
          <w:trHeight w:val="269"/>
        </w:trPr>
        <w:tc>
          <w:tcPr>
            <w:tcW w:w="9265" w:type="dxa"/>
            <w:gridSpan w:val="5"/>
          </w:tcPr>
          <w:p w14:paraId="3D4D5815" w14:textId="77777777" w:rsidR="008828EE" w:rsidRPr="002F7C0F" w:rsidRDefault="008828EE" w:rsidP="00312CA3">
            <w:pPr>
              <w:rPr>
                <w:rFonts w:ascii="Times New Roman" w:hAnsi="Times New Roman" w:cs="Times New Roman"/>
                <w:sz w:val="20"/>
                <w:szCs w:val="20"/>
              </w:rPr>
            </w:pPr>
            <w:r w:rsidRPr="002F7C0F">
              <w:rPr>
                <w:rFonts w:ascii="Times New Roman" w:hAnsi="Times New Roman" w:cs="Times New Roman"/>
                <w:sz w:val="20"/>
                <w:szCs w:val="20"/>
              </w:rPr>
              <w:t>Comments:</w:t>
            </w:r>
          </w:p>
        </w:tc>
      </w:tr>
    </w:tbl>
    <w:p w14:paraId="7F4826AF" w14:textId="5E6BC877" w:rsidR="00795A57" w:rsidRDefault="00DB2DF2" w:rsidP="00795A57">
      <w:pPr>
        <w:rPr>
          <w:rFonts w:eastAsia="Calibri" w:cstheme="minorHAnsi"/>
          <w:iCs/>
          <w:u w:color="1F497D"/>
          <w:lang w:eastAsia="en-GB"/>
        </w:rPr>
      </w:pPr>
      <w:r w:rsidRPr="00DB2DF2">
        <w:rPr>
          <w:b/>
          <w:bCs/>
        </w:rPr>
        <w:t>Note</w:t>
      </w:r>
      <w:r>
        <w:t xml:space="preserve">: </w:t>
      </w:r>
      <w:r w:rsidRPr="00DB2DF2">
        <w:rPr>
          <w:rFonts w:eastAsia="Calibri" w:cstheme="minorHAnsi"/>
          <w:iCs/>
          <w:u w:color="1F497D"/>
          <w:lang w:eastAsia="en-GB"/>
        </w:rPr>
        <w:t xml:space="preserve">Critical Appraisal Skills </w:t>
      </w:r>
      <w:proofErr w:type="spellStart"/>
      <w:r w:rsidRPr="00DB2DF2">
        <w:rPr>
          <w:rFonts w:eastAsia="Calibri" w:cstheme="minorHAnsi"/>
          <w:iCs/>
          <w:u w:color="1F497D"/>
          <w:lang w:eastAsia="en-GB"/>
        </w:rPr>
        <w:t>Programme</w:t>
      </w:r>
      <w:proofErr w:type="spellEnd"/>
      <w:r w:rsidRPr="00DB2DF2">
        <w:rPr>
          <w:rFonts w:eastAsia="Calibri" w:cstheme="minorHAnsi"/>
          <w:iCs/>
          <w:u w:color="1F497D"/>
          <w:lang w:eastAsia="en-GB"/>
        </w:rPr>
        <w:t xml:space="preserve"> (2018). CASP (Systematic Review) Checklist. Available at:</w:t>
      </w:r>
      <w:r w:rsidRPr="00DB2DF2">
        <w:rPr>
          <w:rFonts w:eastAsia="Calibri" w:cstheme="minorHAnsi"/>
          <w:iCs/>
          <w:u w:color="1F497D"/>
          <w:lang w:eastAsia="en-GB"/>
        </w:rPr>
        <w:t xml:space="preserve"> </w:t>
      </w:r>
      <w:r w:rsidRPr="00DB2DF2">
        <w:rPr>
          <w:rFonts w:eastAsia="Calibri" w:cstheme="minorHAnsi"/>
          <w:iCs/>
          <w:u w:color="1F497D"/>
          <w:lang w:eastAsia="en-GB"/>
        </w:rPr>
        <w:t xml:space="preserve">https://casp-uk.net/casp-tools-checklists/. Accessed: </w:t>
      </w:r>
      <w:r w:rsidRPr="00DB2DF2">
        <w:rPr>
          <w:rFonts w:eastAsia="Calibri" w:cstheme="minorHAnsi"/>
          <w:iCs/>
          <w:u w:color="1F497D"/>
          <w:lang w:eastAsia="en-GB"/>
        </w:rPr>
        <w:t xml:space="preserve">March 26, 2024. </w:t>
      </w:r>
      <w:r w:rsidRPr="00DB2DF2">
        <w:rPr>
          <w:rFonts w:eastAsia="Calibri" w:cstheme="minorHAnsi"/>
          <w:iCs/>
          <w:u w:color="1F497D"/>
          <w:lang w:eastAsia="en-GB"/>
        </w:rPr>
        <w:t xml:space="preserve">©CASP this work is licensed under the Creative Commons Attribution – Non-Commercial-Share A like. To view a copy of this license, visit </w:t>
      </w:r>
      <w:hyperlink r:id="rId7">
        <w:r w:rsidRPr="00DB2DF2">
          <w:rPr>
            <w:rFonts w:eastAsia="Calibri" w:cstheme="minorHAnsi"/>
            <w:iCs/>
            <w:u w:val="single" w:color="1F497D"/>
            <w:lang w:eastAsia="en-GB"/>
          </w:rPr>
          <w:t>http://creativecommons.org/licenses/by-nc-sa/3.0/</w:t>
        </w:r>
      </w:hyperlink>
      <w:r w:rsidRPr="00DB2DF2">
        <w:rPr>
          <w:rFonts w:eastAsia="Calibri" w:cstheme="minorHAnsi"/>
          <w:iCs/>
          <w:u w:color="1F497D"/>
          <w:lang w:eastAsia="en-GB"/>
        </w:rPr>
        <w:t xml:space="preserve"> </w:t>
      </w:r>
      <w:hyperlink r:id="rId8" w:history="1">
        <w:r w:rsidRPr="00DB2DF2">
          <w:rPr>
            <w:rFonts w:eastAsia="Calibri" w:cstheme="minorHAnsi"/>
            <w:iCs/>
            <w:u w:val="single" w:color="1F497D"/>
            <w:lang w:eastAsia="en-GB"/>
          </w:rPr>
          <w:t>www.casp-uk.net</w:t>
        </w:r>
      </w:hyperlink>
      <w:r w:rsidRPr="00DB2DF2">
        <w:rPr>
          <w:rFonts w:eastAsia="Calibri" w:cstheme="minorHAnsi"/>
          <w:iCs/>
          <w:u w:color="1F497D"/>
          <w:lang w:eastAsia="en-GB"/>
        </w:rPr>
        <w:t xml:space="preserve"> </w:t>
      </w:r>
    </w:p>
    <w:p w14:paraId="6D3D9553" w14:textId="77777777" w:rsidR="00795A57" w:rsidRPr="00795A57" w:rsidRDefault="00795A57" w:rsidP="00795A57">
      <w:pPr>
        <w:rPr>
          <w:rFonts w:eastAsia="Calibri" w:cstheme="minorHAnsi"/>
          <w:iCs/>
          <w:u w:color="1F497D"/>
          <w:lang w:eastAsia="en-GB"/>
        </w:rPr>
      </w:pPr>
    </w:p>
    <w:p w14:paraId="5D0FFD7D" w14:textId="64A2117E" w:rsidR="008828EE" w:rsidRDefault="008828EE" w:rsidP="008828EE">
      <w:r>
        <w:t>Table S2</w:t>
      </w:r>
      <w:r w:rsidR="00857FFC">
        <w:t xml:space="preserve">: </w:t>
      </w:r>
      <w:r>
        <w:t xml:space="preserve"> showing the CASP criterion</w:t>
      </w:r>
    </w:p>
    <w:p w14:paraId="497C8943" w14:textId="77777777" w:rsidR="008828EE" w:rsidRDefault="008828EE" w:rsidP="008828EE"/>
    <w:tbl>
      <w:tblPr>
        <w:tblStyle w:val="TableGrid"/>
        <w:tblpPr w:leftFromText="180" w:rightFromText="180" w:vertAnchor="page" w:horzAnchor="margin" w:tblpY="2341"/>
        <w:tblW w:w="9535" w:type="dxa"/>
        <w:tblLook w:val="04A0" w:firstRow="1" w:lastRow="0" w:firstColumn="1" w:lastColumn="0" w:noHBand="0" w:noVBand="1"/>
      </w:tblPr>
      <w:tblGrid>
        <w:gridCol w:w="3055"/>
        <w:gridCol w:w="540"/>
        <w:gridCol w:w="450"/>
        <w:gridCol w:w="450"/>
        <w:gridCol w:w="450"/>
        <w:gridCol w:w="450"/>
        <w:gridCol w:w="540"/>
        <w:gridCol w:w="540"/>
        <w:gridCol w:w="540"/>
        <w:gridCol w:w="540"/>
        <w:gridCol w:w="540"/>
        <w:gridCol w:w="1440"/>
      </w:tblGrid>
      <w:tr w:rsidR="00857FFC" w:rsidRPr="00D03F39" w14:paraId="1817E4CB" w14:textId="77777777" w:rsidTr="00857FFC">
        <w:tc>
          <w:tcPr>
            <w:tcW w:w="3055" w:type="dxa"/>
            <w:vMerge w:val="restart"/>
          </w:tcPr>
          <w:p w14:paraId="7B5D004C" w14:textId="2C8A50FD" w:rsidR="00857FFC" w:rsidRPr="00D03F39" w:rsidRDefault="00857FFC" w:rsidP="00857FFC">
            <w:pPr>
              <w:rPr>
                <w:rFonts w:ascii="Times New Roman" w:hAnsi="Times New Roman" w:cs="Times New Roman"/>
              </w:rPr>
            </w:pPr>
            <w:r w:rsidRPr="00D03F39">
              <w:rPr>
                <w:rFonts w:ascii="Times New Roman" w:hAnsi="Times New Roman" w:cs="Times New Roman"/>
              </w:rPr>
              <w:t>1</w:t>
            </w:r>
            <w:r w:rsidRPr="00D03F39">
              <w:rPr>
                <w:rFonts w:ascii="Times New Roman" w:hAnsi="Times New Roman" w:cs="Times New Roman"/>
                <w:vertAlign w:val="superscript"/>
              </w:rPr>
              <w:t>st</w:t>
            </w:r>
            <w:r w:rsidRPr="00D03F39">
              <w:rPr>
                <w:rFonts w:ascii="Times New Roman" w:hAnsi="Times New Roman" w:cs="Times New Roman"/>
              </w:rPr>
              <w:t xml:space="preserve"> author (year of study)</w:t>
            </w:r>
          </w:p>
        </w:tc>
        <w:tc>
          <w:tcPr>
            <w:tcW w:w="6480" w:type="dxa"/>
            <w:gridSpan w:val="11"/>
          </w:tcPr>
          <w:p w14:paraId="39E16CCE"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 xml:space="preserve">CASP </w:t>
            </w:r>
            <w:proofErr w:type="spellStart"/>
            <w:r w:rsidRPr="00D03F39">
              <w:rPr>
                <w:rFonts w:ascii="Times New Roman" w:hAnsi="Times New Roman" w:cs="Times New Roman"/>
              </w:rPr>
              <w:t>criterion</w:t>
            </w:r>
            <w:r>
              <w:rPr>
                <w:rFonts w:ascii="Times New Roman" w:hAnsi="Times New Roman" w:cs="Times New Roman"/>
                <w:vertAlign w:val="superscript"/>
              </w:rPr>
              <w:t>a</w:t>
            </w:r>
            <w:proofErr w:type="spellEnd"/>
            <w:r w:rsidRPr="00D03F39">
              <w:rPr>
                <w:rFonts w:ascii="Times New Roman" w:hAnsi="Times New Roman" w:cs="Times New Roman"/>
              </w:rPr>
              <w:t xml:space="preserve"> </w:t>
            </w:r>
          </w:p>
        </w:tc>
      </w:tr>
      <w:tr w:rsidR="00857FFC" w:rsidRPr="00D03F39" w14:paraId="41F1E2D3" w14:textId="77777777" w:rsidTr="00857FFC">
        <w:tc>
          <w:tcPr>
            <w:tcW w:w="3055" w:type="dxa"/>
            <w:vMerge/>
          </w:tcPr>
          <w:p w14:paraId="67B0FDEF" w14:textId="77777777" w:rsidR="00857FFC" w:rsidRPr="00D03F39" w:rsidRDefault="00857FFC" w:rsidP="00857FFC">
            <w:pPr>
              <w:rPr>
                <w:rFonts w:ascii="Times New Roman" w:hAnsi="Times New Roman" w:cs="Times New Roman"/>
              </w:rPr>
            </w:pPr>
          </w:p>
        </w:tc>
        <w:tc>
          <w:tcPr>
            <w:tcW w:w="540" w:type="dxa"/>
          </w:tcPr>
          <w:p w14:paraId="0C0AB0E4"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1</w:t>
            </w:r>
          </w:p>
        </w:tc>
        <w:tc>
          <w:tcPr>
            <w:tcW w:w="450" w:type="dxa"/>
          </w:tcPr>
          <w:p w14:paraId="1130BFFF"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164250B6"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3</w:t>
            </w:r>
          </w:p>
        </w:tc>
        <w:tc>
          <w:tcPr>
            <w:tcW w:w="450" w:type="dxa"/>
          </w:tcPr>
          <w:p w14:paraId="091F1D01"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4</w:t>
            </w:r>
          </w:p>
        </w:tc>
        <w:tc>
          <w:tcPr>
            <w:tcW w:w="450" w:type="dxa"/>
          </w:tcPr>
          <w:p w14:paraId="09A85C66"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5</w:t>
            </w:r>
          </w:p>
        </w:tc>
        <w:tc>
          <w:tcPr>
            <w:tcW w:w="540" w:type="dxa"/>
          </w:tcPr>
          <w:p w14:paraId="1AED6EE7"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6</w:t>
            </w:r>
          </w:p>
        </w:tc>
        <w:tc>
          <w:tcPr>
            <w:tcW w:w="540" w:type="dxa"/>
          </w:tcPr>
          <w:p w14:paraId="21C45016"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7</w:t>
            </w:r>
          </w:p>
        </w:tc>
        <w:tc>
          <w:tcPr>
            <w:tcW w:w="540" w:type="dxa"/>
          </w:tcPr>
          <w:p w14:paraId="0341305E"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8</w:t>
            </w:r>
          </w:p>
        </w:tc>
        <w:tc>
          <w:tcPr>
            <w:tcW w:w="540" w:type="dxa"/>
          </w:tcPr>
          <w:p w14:paraId="76E9277D"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9</w:t>
            </w:r>
          </w:p>
        </w:tc>
        <w:tc>
          <w:tcPr>
            <w:tcW w:w="540" w:type="dxa"/>
          </w:tcPr>
          <w:p w14:paraId="699CE018"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 xml:space="preserve">10 </w:t>
            </w:r>
          </w:p>
        </w:tc>
        <w:tc>
          <w:tcPr>
            <w:tcW w:w="1440" w:type="dxa"/>
          </w:tcPr>
          <w:p w14:paraId="424DE909"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 xml:space="preserve">Total </w:t>
            </w:r>
            <w:proofErr w:type="spellStart"/>
            <w:r w:rsidRPr="00D03F39">
              <w:rPr>
                <w:rFonts w:ascii="Times New Roman" w:hAnsi="Times New Roman" w:cs="Times New Roman"/>
              </w:rPr>
              <w:t>score</w:t>
            </w:r>
            <w:r>
              <w:rPr>
                <w:rFonts w:ascii="Times New Roman" w:hAnsi="Times New Roman" w:cs="Times New Roman"/>
                <w:vertAlign w:val="superscript"/>
              </w:rPr>
              <w:t>b</w:t>
            </w:r>
            <w:proofErr w:type="spellEnd"/>
            <w:r w:rsidRPr="00D03F39">
              <w:rPr>
                <w:rFonts w:ascii="Times New Roman" w:hAnsi="Times New Roman" w:cs="Times New Roman"/>
              </w:rPr>
              <w:t xml:space="preserve"> </w:t>
            </w:r>
          </w:p>
        </w:tc>
      </w:tr>
      <w:tr w:rsidR="00857FFC" w:rsidRPr="00D03F39" w14:paraId="5A3B4075" w14:textId="77777777" w:rsidTr="00857FFC">
        <w:tc>
          <w:tcPr>
            <w:tcW w:w="3055" w:type="dxa"/>
          </w:tcPr>
          <w:p w14:paraId="77978959" w14:textId="77777777" w:rsidR="00857FFC" w:rsidRPr="00D03F39" w:rsidRDefault="00857FFC" w:rsidP="00857FFC">
            <w:pPr>
              <w:rPr>
                <w:rFonts w:ascii="Times New Roman" w:hAnsi="Times New Roman" w:cs="Times New Roman"/>
              </w:rPr>
            </w:pPr>
            <w:proofErr w:type="spellStart"/>
            <w:r w:rsidRPr="00D03F39">
              <w:rPr>
                <w:rFonts w:ascii="Times New Roman" w:hAnsi="Times New Roman" w:cs="Times New Roman"/>
              </w:rPr>
              <w:t>Akpalu</w:t>
            </w:r>
            <w:proofErr w:type="spellEnd"/>
            <w:r w:rsidRPr="00D03F39">
              <w:rPr>
                <w:rFonts w:ascii="Times New Roman" w:hAnsi="Times New Roman" w:cs="Times New Roman"/>
              </w:rPr>
              <w:t>, A et al., (2022)</w:t>
            </w:r>
            <w:r>
              <w:rPr>
                <w:rFonts w:ascii="Times New Roman" w:hAnsi="Times New Roman" w:cs="Times New Roman"/>
              </w:rPr>
              <w:t xml:space="preserve"> </w:t>
            </w:r>
            <w:r>
              <w:rPr>
                <w:rFonts w:ascii="Times New Roman" w:hAnsi="Times New Roman" w:cs="Times New Roman"/>
              </w:rPr>
              <w:fldChar w:fldCharType="begin">
                <w:fldData xml:space="preserve">PEVuZE5vdGU+PENpdGU+PEF1dGhvcj5Ba3BhbHU8L0F1dGhvcj48WWVhcj4yMDIyPC9ZZWFyPjxS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PEVuZE5vdGU+PENpdGU+PEF1dGhvcj5Ba3BhbHU8L0F1dGhvcj48WWVhcj4yMDIyPC9ZZWFyPjxS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(25)</w:t>
            </w:r>
            <w:r>
              <w:rPr>
                <w:rFonts w:ascii="Times New Roman" w:hAnsi="Times New Roman" w:cs="Times New Roman"/>
              </w:rPr>
              <w:fldChar w:fldCharType="end"/>
            </w:r>
          </w:p>
        </w:tc>
        <w:tc>
          <w:tcPr>
            <w:tcW w:w="540" w:type="dxa"/>
          </w:tcPr>
          <w:p w14:paraId="0B7D0D3A"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57712124"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2A114F53"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751CF68B"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732B3911"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5C3923B5"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1</w:t>
            </w:r>
          </w:p>
        </w:tc>
        <w:tc>
          <w:tcPr>
            <w:tcW w:w="540" w:type="dxa"/>
          </w:tcPr>
          <w:p w14:paraId="171BAB33"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1B839234"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218CA418"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2B7FDFF9"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1440" w:type="dxa"/>
          </w:tcPr>
          <w:p w14:paraId="63C01039"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19</w:t>
            </w:r>
          </w:p>
        </w:tc>
      </w:tr>
      <w:tr w:rsidR="00857FFC" w:rsidRPr="00D03F39" w14:paraId="64D39B5E" w14:textId="77777777" w:rsidTr="00857FFC">
        <w:tc>
          <w:tcPr>
            <w:tcW w:w="3055" w:type="dxa"/>
          </w:tcPr>
          <w:p w14:paraId="2E24BBF8"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Dabilgou, A et al., (2021)</w:t>
            </w:r>
            <w:r>
              <w:rPr>
                <w:rFonts w:ascii="Times New Roman" w:hAnsi="Times New Roman" w:cs="Times New Roman"/>
              </w:rPr>
              <w:t xml:space="preserve"> </w:t>
            </w:r>
            <w:r>
              <w:rPr>
                <w:rFonts w:ascii="Times New Roman" w:hAnsi="Times New Roman" w:cs="Times New Roman"/>
              </w:rPr>
              <w:fldChar w:fldCharType="begin">
                <w:fldData xml:space="preserve">PEVuZE5vdGU+PENpdGU+PEF1dGhvcj5EYWJpbGdvdTwvQXV0aG9yPjxZZWFyPjIwMjE8L1llYXI+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=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PEVuZE5vdGU+PENpdGU+PEF1dGhvcj5EYWJpbGdvdTwvQXV0aG9yPjxZZWFyPjIwMjE8L1llYXI+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=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(24)</w:t>
            </w:r>
            <w:r>
              <w:rPr>
                <w:rFonts w:ascii="Times New Roman" w:hAnsi="Times New Roman" w:cs="Times New Roman"/>
              </w:rPr>
              <w:fldChar w:fldCharType="end"/>
            </w:r>
          </w:p>
        </w:tc>
        <w:tc>
          <w:tcPr>
            <w:tcW w:w="540" w:type="dxa"/>
          </w:tcPr>
          <w:p w14:paraId="524BEF69"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462C7293"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32344CAB"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1B6DF8BE"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64EC4279"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56BF17AA"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1</w:t>
            </w:r>
          </w:p>
        </w:tc>
        <w:tc>
          <w:tcPr>
            <w:tcW w:w="540" w:type="dxa"/>
          </w:tcPr>
          <w:p w14:paraId="7BFBAA53"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00C21CA1"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31D10450"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3A9F30E7"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1440" w:type="dxa"/>
          </w:tcPr>
          <w:p w14:paraId="0823E9F9"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19</w:t>
            </w:r>
          </w:p>
        </w:tc>
      </w:tr>
      <w:tr w:rsidR="00857FFC" w:rsidRPr="00D03F39" w14:paraId="2D4BC3BB" w14:textId="77777777" w:rsidTr="00857FFC">
        <w:tc>
          <w:tcPr>
            <w:tcW w:w="3055" w:type="dxa"/>
          </w:tcPr>
          <w:p w14:paraId="24FC61E8"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Walker, R et al., (2013)</w:t>
            </w:r>
            <w:r>
              <w:rPr>
                <w:rFonts w:ascii="Times New Roman" w:hAnsi="Times New Roman" w:cs="Times New Roman"/>
              </w:rPr>
              <w:t xml:space="preserve"> </w:t>
            </w:r>
            <w:r>
              <w:rPr>
                <w:rFonts w:ascii="Times New Roman" w:hAnsi="Times New Roman" w:cs="Times New Roman"/>
              </w:rPr>
              <w:fldChar w:fldCharType="begin">
                <w:fldData xml:space="preserve">PEVuZE5vdGU+PENpdGU+PEF1dGhvcj5XYWxrZXI8L0F1dGhvcj48WWVhcj4yMDEzPC9ZZWFyPjxS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PEVuZE5vdGU+PENpdGU+PEF1dGhvcj5XYWxrZXI8L0F1dGhvcj48WWVhcj4yMDEzPC9ZZWFyPjxS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(26)</w:t>
            </w:r>
            <w:r>
              <w:rPr>
                <w:rFonts w:ascii="Times New Roman" w:hAnsi="Times New Roman" w:cs="Times New Roman"/>
              </w:rPr>
              <w:fldChar w:fldCharType="end"/>
            </w:r>
          </w:p>
        </w:tc>
        <w:tc>
          <w:tcPr>
            <w:tcW w:w="540" w:type="dxa"/>
          </w:tcPr>
          <w:p w14:paraId="0144C552"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46528B91"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67C11D08"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76839BA9"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31F7A7D8"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04EED048"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58B90038"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4C4A48AC"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58D2D0A4"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2A9AFB78"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1440" w:type="dxa"/>
          </w:tcPr>
          <w:p w14:paraId="16AE06E9"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20</w:t>
            </w:r>
          </w:p>
        </w:tc>
      </w:tr>
      <w:tr w:rsidR="00857FFC" w:rsidRPr="00D03F39" w14:paraId="4BE5183C" w14:textId="77777777" w:rsidTr="00857FFC">
        <w:tc>
          <w:tcPr>
            <w:tcW w:w="3055" w:type="dxa"/>
          </w:tcPr>
          <w:p w14:paraId="4EA0A16B" w14:textId="77777777" w:rsidR="00857FFC" w:rsidRPr="00D03F39" w:rsidRDefault="00857FFC" w:rsidP="00857FFC">
            <w:pPr>
              <w:rPr>
                <w:rFonts w:ascii="Times New Roman" w:hAnsi="Times New Roman" w:cs="Times New Roman"/>
              </w:rPr>
            </w:pPr>
            <w:proofErr w:type="spellStart"/>
            <w:r w:rsidRPr="00D03F39">
              <w:rPr>
                <w:rFonts w:ascii="Times New Roman" w:hAnsi="Times New Roman" w:cs="Times New Roman"/>
              </w:rPr>
              <w:t>Mbonda</w:t>
            </w:r>
            <w:proofErr w:type="spellEnd"/>
            <w:r w:rsidRPr="00D03F39">
              <w:rPr>
                <w:rFonts w:ascii="Times New Roman" w:hAnsi="Times New Roman" w:cs="Times New Roman"/>
              </w:rPr>
              <w:t>, P et al., (2021)</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&lt;EndNote&gt;&lt;Cite&gt;&lt;Author&gt;Mbonda PC; Mafo D; Doumbe J; Kuate C&lt;/Author&gt;&lt;Year&gt;2021&lt;/Year&gt;&lt;RecNum&gt;22&lt;/RecNum&gt;&lt;DisplayText&gt;(29)&lt;/DisplayText&gt;&lt;record&gt;&lt;rec-number&gt;22&lt;/rec-number&gt;&lt;foreign-keys&gt;&lt;key app="EN" db-id="ftsxtrpx4929abewwv9xe0entradt2twz522" timestamp="1707971583"&gt;22&lt;/key&gt;&lt;/foreign-keys&gt;&lt;ref-type name="Journal Article"&gt;17&lt;/ref-type&gt;&lt;contributors&gt;&lt;authors&gt;&lt;author&gt;Mbonda PC; Mafo D; Doumbe J; Kuate C, &lt;/author&gt;&lt;/authors&gt;&lt;/contributors&gt;&lt;titles&gt;&lt;title&gt;Recurrence of Strokes and Associated Factors at Laquintinie Hospital in Douala&lt;/title&gt;&lt;secondary-title&gt; Clinical Neurology and Neuroscience&lt;/secondary-title&gt;&lt;/titles&gt;&lt;pages&gt;3&lt;/pages&gt;&lt;volume&gt;5&lt;/volume&gt;&lt;dates&gt;&lt;year&gt;2021&lt;/year&gt;&lt;/dates&gt;&lt;urls&gt;&lt;/urls&gt;&lt;/record&gt;&lt;/Cite&gt;&lt;/EndNote&gt;</w:instrText>
            </w:r>
            <w:r>
              <w:rPr>
                <w:rFonts w:ascii="Times New Roman" w:hAnsi="Times New Roman" w:cs="Times New Roman"/>
              </w:rPr>
              <w:fldChar w:fldCharType="separate"/>
            </w:r>
            <w:r>
              <w:rPr>
                <w:rFonts w:ascii="Times New Roman" w:hAnsi="Times New Roman" w:cs="Times New Roman"/>
                <w:noProof/>
              </w:rPr>
              <w:t>(29)</w:t>
            </w:r>
            <w:r>
              <w:rPr>
                <w:rFonts w:ascii="Times New Roman" w:hAnsi="Times New Roman" w:cs="Times New Roman"/>
              </w:rPr>
              <w:fldChar w:fldCharType="end"/>
            </w:r>
          </w:p>
        </w:tc>
        <w:tc>
          <w:tcPr>
            <w:tcW w:w="540" w:type="dxa"/>
          </w:tcPr>
          <w:p w14:paraId="035D6077"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304A597F"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2F5833AE"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65C36C2E"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151A15FA"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24C9D590"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1</w:t>
            </w:r>
          </w:p>
        </w:tc>
        <w:tc>
          <w:tcPr>
            <w:tcW w:w="540" w:type="dxa"/>
          </w:tcPr>
          <w:p w14:paraId="6E12C290"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60BEF291"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186C8004"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1577DD0B"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1440" w:type="dxa"/>
          </w:tcPr>
          <w:p w14:paraId="32679C54"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19</w:t>
            </w:r>
          </w:p>
        </w:tc>
      </w:tr>
      <w:tr w:rsidR="00857FFC" w:rsidRPr="00D03F39" w14:paraId="6DD744D2" w14:textId="77777777" w:rsidTr="00857FFC">
        <w:tc>
          <w:tcPr>
            <w:tcW w:w="3055" w:type="dxa"/>
          </w:tcPr>
          <w:p w14:paraId="2EDF87D8"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Kamgang, J et al., (2021)</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&lt;EndNote&gt;&lt;Cite&gt;&lt;Author&gt;Kamgang&lt;/Author&gt;&lt;Year&gt;2021&lt;/Year&gt;&lt;RecNum&gt;5&lt;/RecNum&gt;&lt;DisplayText&gt;(27)&lt;/DisplayText&gt;&lt;record&gt;&lt;rec-number&gt;5&lt;/rec-number&gt;&lt;foreign-keys&gt;&lt;key app="EN" db-id="ftsxtrpx4929abewwv9xe0entradt2twz522" timestamp="1679297329"&gt;5&lt;/key&gt;&lt;/foreign-keys&gt;&lt;ref-type name="Journal Article"&gt;17&lt;/ref-type&gt;&lt;contributors&gt;&lt;authors&gt;&lt;author&gt;Kamgang, J.&lt;/author&gt;&lt;author&gt;Tetinou, F.&lt;/author&gt;&lt;author&gt;Zolo, Y.&lt;/author&gt;&lt;author&gt;Tan, C. Y.&lt;/author&gt;&lt;author&gt;Wambo, C.&lt;/author&gt;&lt;author&gt;Fongang, E. J. N.&lt;/author&gt;&lt;author&gt;Kanmounye, U. S.&lt;/author&gt;&lt;/authors&gt;&lt;/contributors&gt;&lt;auth-address&gt;Faculty of Medicine, Higher Institute of Health Sciences, Universite des Montagnes, Bangangte, Cameroon.&amp;#xD;Research Department, Association of Future African Neurosurgeons, Yaounde, Cameroon.&amp;#xD;Faculty of Health Sciences, University of Buea, Buea, Cameroon.&amp;#xD;Faculty of Medicine, University of Malaya, Kuala Lumpur, Malaysia.&amp;#xD;Faculty of Medicine and Pharmaceutical Sciences, University of Douala, Douala, Cameroon.&amp;#xD;Neurosurgery Unit, Laquintinie Hospital, Douala, Cameroon.&lt;/auth-address&gt;&lt;titles&gt;&lt;title&gt;Recurrent Ischemic and Hemorrhagic Stroke in Cameroon: A Case-Control Study&lt;/title&gt;&lt;secondary-title&gt;Neurol Res Int&lt;/secondary-title&gt;&lt;/titles&gt;&lt;periodical&gt;&lt;full-title&gt;Neurol Res Int&lt;/full-title&gt;&lt;/periodical&gt;&lt;pages&gt;9948990&lt;/pages&gt;&lt;volume&gt;2021&lt;/volume&gt;&lt;edition&gt;20210615&lt;/edition&gt;&lt;dates&gt;&lt;year&gt;2021&lt;/year&gt;&lt;/dates&gt;&lt;isbn&gt;2090-1852 (Print)&amp;#xD;2090-1860 (Electronic)&amp;#xD;2090-1860 (Linking)&lt;/isbn&gt;&lt;accession-num&gt;34221504&lt;/accession-num&gt;&lt;urls&gt;&lt;related-urls&gt;&lt;url&gt;https://www.ncbi.nlm.nih.gov/pubmed/34221504&lt;/url&gt;&lt;/related-urls&gt;&lt;/urls&gt;&lt;custom1&gt;The authors declare no conflicts of interest.&lt;/custom1&gt;&lt;custom2&gt;PMC8221891&lt;/custom2&gt;&lt;electronic-resource-num&gt;10.1155/2021/9948990&lt;/electronic-resource-num&gt;&lt;remote-database-name&gt;PubMed-not-MEDLINE&lt;/remote-database-name&gt;&lt;remote-database-provider&gt;NLM&lt;/remote-database-provider&gt;&lt;/record&gt;&lt;/Cite&gt;&lt;/EndNote&gt;</w:instrText>
            </w:r>
            <w:r>
              <w:rPr>
                <w:rFonts w:ascii="Times New Roman" w:hAnsi="Times New Roman" w:cs="Times New Roman"/>
              </w:rPr>
              <w:fldChar w:fldCharType="separate"/>
            </w:r>
            <w:r>
              <w:rPr>
                <w:rFonts w:ascii="Times New Roman" w:hAnsi="Times New Roman" w:cs="Times New Roman"/>
                <w:noProof/>
              </w:rPr>
              <w:t>(27)</w:t>
            </w:r>
            <w:r>
              <w:rPr>
                <w:rFonts w:ascii="Times New Roman" w:hAnsi="Times New Roman" w:cs="Times New Roman"/>
              </w:rPr>
              <w:fldChar w:fldCharType="end"/>
            </w:r>
          </w:p>
        </w:tc>
        <w:tc>
          <w:tcPr>
            <w:tcW w:w="540" w:type="dxa"/>
          </w:tcPr>
          <w:p w14:paraId="506B3F56"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3D69A63A"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191ACCB3"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342BA966"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0A0E74A4"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679D6F19"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1</w:t>
            </w:r>
          </w:p>
        </w:tc>
        <w:tc>
          <w:tcPr>
            <w:tcW w:w="540" w:type="dxa"/>
          </w:tcPr>
          <w:p w14:paraId="1DBC02C7"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50C346F6"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6E862DD2"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2C98C50E"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1440" w:type="dxa"/>
          </w:tcPr>
          <w:p w14:paraId="7BCC75FC"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19</w:t>
            </w:r>
          </w:p>
        </w:tc>
      </w:tr>
      <w:tr w:rsidR="00857FFC" w:rsidRPr="00D03F39" w14:paraId="16E97CFB" w14:textId="77777777" w:rsidTr="00857FFC">
        <w:tc>
          <w:tcPr>
            <w:tcW w:w="3055" w:type="dxa"/>
          </w:tcPr>
          <w:p w14:paraId="76782B4A" w14:textId="77777777" w:rsidR="00857FFC" w:rsidRPr="00D03F39" w:rsidRDefault="00857FFC" w:rsidP="00857FFC">
            <w:pPr>
              <w:rPr>
                <w:rFonts w:ascii="Times New Roman" w:hAnsi="Times New Roman" w:cs="Times New Roman"/>
              </w:rPr>
            </w:pPr>
            <w:proofErr w:type="spellStart"/>
            <w:r w:rsidRPr="00D03F39">
              <w:rPr>
                <w:rFonts w:ascii="Times New Roman" w:hAnsi="Times New Roman" w:cs="Times New Roman"/>
              </w:rPr>
              <w:t>Lekoubou</w:t>
            </w:r>
            <w:proofErr w:type="spellEnd"/>
            <w:r w:rsidRPr="00D03F39">
              <w:rPr>
                <w:rFonts w:ascii="Times New Roman" w:hAnsi="Times New Roman" w:cs="Times New Roman"/>
              </w:rPr>
              <w:t>, A et al., (2017)</w:t>
            </w:r>
            <w:r>
              <w:rPr>
                <w:rFonts w:ascii="Times New Roman" w:hAnsi="Times New Roman" w:cs="Times New Roman"/>
              </w:rPr>
              <w:t xml:space="preserve"> </w:t>
            </w:r>
            <w:r>
              <w:rPr>
                <w:rFonts w:ascii="Times New Roman" w:hAnsi="Times New Roman" w:cs="Times New Roman"/>
              </w:rPr>
              <w:fldChar w:fldCharType="begin">
                <w:fldData xml:space="preserve">PEVuZE5vdGU+PENpdGU+PEF1dGhvcj5MZWtvdWJvdTwvQXV0aG9yPjxZZWFyPjIwMTc8L1llYXI+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PEVuZE5vdGU+PENpdGU+PEF1dGhvcj5MZWtvdWJvdTwvQXV0aG9yPjxZZWFyPjIwMTc8L1llYXI+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(28)</w:t>
            </w:r>
            <w:r>
              <w:rPr>
                <w:rFonts w:ascii="Times New Roman" w:hAnsi="Times New Roman" w:cs="Times New Roman"/>
              </w:rPr>
              <w:fldChar w:fldCharType="end"/>
            </w:r>
          </w:p>
        </w:tc>
        <w:tc>
          <w:tcPr>
            <w:tcW w:w="540" w:type="dxa"/>
          </w:tcPr>
          <w:p w14:paraId="7B21B196"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56A6C37F"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56A6D0A7"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589F77A0"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450" w:type="dxa"/>
          </w:tcPr>
          <w:p w14:paraId="78BD109C"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08332890"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2DA7C167"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17B362E3"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57E56978"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540" w:type="dxa"/>
          </w:tcPr>
          <w:p w14:paraId="170BF39E"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w:t>
            </w:r>
          </w:p>
        </w:tc>
        <w:tc>
          <w:tcPr>
            <w:tcW w:w="1440" w:type="dxa"/>
          </w:tcPr>
          <w:p w14:paraId="408DB1C4" w14:textId="77777777" w:rsidR="00857FFC" w:rsidRPr="00D03F39" w:rsidRDefault="00857FFC" w:rsidP="00857FFC">
            <w:pPr>
              <w:rPr>
                <w:rFonts w:ascii="Times New Roman" w:hAnsi="Times New Roman" w:cs="Times New Roman"/>
              </w:rPr>
            </w:pPr>
            <w:r w:rsidRPr="00D03F39">
              <w:rPr>
                <w:rFonts w:ascii="Times New Roman" w:hAnsi="Times New Roman" w:cs="Times New Roman"/>
              </w:rPr>
              <w:t>20</w:t>
            </w:r>
          </w:p>
        </w:tc>
      </w:tr>
      <w:tr w:rsidR="00857FFC" w:rsidRPr="00D03F39" w14:paraId="64F372E1" w14:textId="77777777" w:rsidTr="00857FFC">
        <w:tc>
          <w:tcPr>
            <w:tcW w:w="3055" w:type="dxa"/>
          </w:tcPr>
          <w:p w14:paraId="166C5552" w14:textId="77777777" w:rsidR="00857FFC" w:rsidRPr="00D03F39" w:rsidRDefault="00857FFC" w:rsidP="00857FFC">
            <w:pPr>
              <w:rPr>
                <w:rFonts w:ascii="Times New Roman" w:hAnsi="Times New Roman" w:cs="Times New Roman"/>
              </w:rPr>
            </w:pPr>
          </w:p>
        </w:tc>
        <w:tc>
          <w:tcPr>
            <w:tcW w:w="540" w:type="dxa"/>
          </w:tcPr>
          <w:p w14:paraId="5511DDBD" w14:textId="77777777" w:rsidR="00857FFC" w:rsidRPr="00D03F39" w:rsidRDefault="00857FFC" w:rsidP="00857FFC">
            <w:pPr>
              <w:rPr>
                <w:rFonts w:ascii="Times New Roman" w:hAnsi="Times New Roman" w:cs="Times New Roman"/>
              </w:rPr>
            </w:pPr>
          </w:p>
        </w:tc>
        <w:tc>
          <w:tcPr>
            <w:tcW w:w="450" w:type="dxa"/>
          </w:tcPr>
          <w:p w14:paraId="29748948" w14:textId="77777777" w:rsidR="00857FFC" w:rsidRPr="00D03F39" w:rsidRDefault="00857FFC" w:rsidP="00857FFC">
            <w:pPr>
              <w:rPr>
                <w:rFonts w:ascii="Times New Roman" w:hAnsi="Times New Roman" w:cs="Times New Roman"/>
              </w:rPr>
            </w:pPr>
          </w:p>
        </w:tc>
        <w:tc>
          <w:tcPr>
            <w:tcW w:w="450" w:type="dxa"/>
          </w:tcPr>
          <w:p w14:paraId="76C35F07" w14:textId="77777777" w:rsidR="00857FFC" w:rsidRPr="00D03F39" w:rsidRDefault="00857FFC" w:rsidP="00857FFC">
            <w:pPr>
              <w:rPr>
                <w:rFonts w:ascii="Times New Roman" w:hAnsi="Times New Roman" w:cs="Times New Roman"/>
              </w:rPr>
            </w:pPr>
          </w:p>
        </w:tc>
        <w:tc>
          <w:tcPr>
            <w:tcW w:w="450" w:type="dxa"/>
          </w:tcPr>
          <w:p w14:paraId="40218182" w14:textId="77777777" w:rsidR="00857FFC" w:rsidRPr="00D03F39" w:rsidRDefault="00857FFC" w:rsidP="00857FFC">
            <w:pPr>
              <w:rPr>
                <w:rFonts w:ascii="Times New Roman" w:hAnsi="Times New Roman" w:cs="Times New Roman"/>
              </w:rPr>
            </w:pPr>
          </w:p>
        </w:tc>
        <w:tc>
          <w:tcPr>
            <w:tcW w:w="450" w:type="dxa"/>
          </w:tcPr>
          <w:p w14:paraId="60723CB4" w14:textId="77777777" w:rsidR="00857FFC" w:rsidRPr="00D03F39" w:rsidRDefault="00857FFC" w:rsidP="00857FFC">
            <w:pPr>
              <w:rPr>
                <w:rFonts w:ascii="Times New Roman" w:hAnsi="Times New Roman" w:cs="Times New Roman"/>
              </w:rPr>
            </w:pPr>
          </w:p>
        </w:tc>
        <w:tc>
          <w:tcPr>
            <w:tcW w:w="540" w:type="dxa"/>
          </w:tcPr>
          <w:p w14:paraId="198FB57C" w14:textId="77777777" w:rsidR="00857FFC" w:rsidRPr="00D03F39" w:rsidRDefault="00857FFC" w:rsidP="00857FFC">
            <w:pPr>
              <w:rPr>
                <w:rFonts w:ascii="Times New Roman" w:hAnsi="Times New Roman" w:cs="Times New Roman"/>
              </w:rPr>
            </w:pPr>
          </w:p>
        </w:tc>
        <w:tc>
          <w:tcPr>
            <w:tcW w:w="540" w:type="dxa"/>
          </w:tcPr>
          <w:p w14:paraId="393225B2" w14:textId="77777777" w:rsidR="00857FFC" w:rsidRPr="00D03F39" w:rsidRDefault="00857FFC" w:rsidP="00857FFC">
            <w:pPr>
              <w:rPr>
                <w:rFonts w:ascii="Times New Roman" w:hAnsi="Times New Roman" w:cs="Times New Roman"/>
              </w:rPr>
            </w:pPr>
          </w:p>
        </w:tc>
        <w:tc>
          <w:tcPr>
            <w:tcW w:w="540" w:type="dxa"/>
          </w:tcPr>
          <w:p w14:paraId="53DCFAB9" w14:textId="77777777" w:rsidR="00857FFC" w:rsidRPr="00D03F39" w:rsidRDefault="00857FFC" w:rsidP="00857FFC">
            <w:pPr>
              <w:rPr>
                <w:rFonts w:ascii="Times New Roman" w:hAnsi="Times New Roman" w:cs="Times New Roman"/>
              </w:rPr>
            </w:pPr>
          </w:p>
        </w:tc>
        <w:tc>
          <w:tcPr>
            <w:tcW w:w="540" w:type="dxa"/>
          </w:tcPr>
          <w:p w14:paraId="5F8B7BF9" w14:textId="77777777" w:rsidR="00857FFC" w:rsidRPr="00D03F39" w:rsidRDefault="00857FFC" w:rsidP="00857FFC">
            <w:pPr>
              <w:rPr>
                <w:rFonts w:ascii="Times New Roman" w:hAnsi="Times New Roman" w:cs="Times New Roman"/>
              </w:rPr>
            </w:pPr>
          </w:p>
        </w:tc>
        <w:tc>
          <w:tcPr>
            <w:tcW w:w="540" w:type="dxa"/>
          </w:tcPr>
          <w:p w14:paraId="051FE776" w14:textId="77777777" w:rsidR="00857FFC" w:rsidRPr="00D03F39" w:rsidRDefault="00857FFC" w:rsidP="00857FFC">
            <w:pPr>
              <w:rPr>
                <w:rFonts w:ascii="Times New Roman" w:hAnsi="Times New Roman" w:cs="Times New Roman"/>
              </w:rPr>
            </w:pPr>
          </w:p>
        </w:tc>
        <w:tc>
          <w:tcPr>
            <w:tcW w:w="1440" w:type="dxa"/>
          </w:tcPr>
          <w:p w14:paraId="33FF51D7" w14:textId="77777777" w:rsidR="00857FFC" w:rsidRPr="00D03F39" w:rsidRDefault="00857FFC" w:rsidP="00857FFC">
            <w:pPr>
              <w:rPr>
                <w:rFonts w:ascii="Times New Roman" w:hAnsi="Times New Roman" w:cs="Times New Roman"/>
              </w:rPr>
            </w:pPr>
          </w:p>
        </w:tc>
      </w:tr>
    </w:tbl>
    <w:p w14:paraId="1FFA3154" w14:textId="77777777" w:rsidR="00795A57" w:rsidRPr="00795A57" w:rsidRDefault="00795A57" w:rsidP="009D4C47">
      <w:pPr>
        <w:shd w:val="clear" w:color="auto" w:fill="FFFFFF"/>
        <w:ind w:left="720"/>
        <w:jc w:val="both"/>
        <w:rPr>
          <w:rFonts w:ascii="Times New Roman" w:eastAsia="Times New Roman" w:hAnsi="Times New Roman" w:cs="Times New Roman"/>
          <w:color w:val="333333"/>
        </w:rPr>
      </w:pPr>
    </w:p>
    <w:p w14:paraId="1531DBCF" w14:textId="77777777" w:rsidR="00795A57" w:rsidRPr="00795A57" w:rsidRDefault="00795A57" w:rsidP="009D4C47">
      <w:pPr>
        <w:shd w:val="clear" w:color="auto" w:fill="FFFFFF"/>
        <w:ind w:left="720"/>
        <w:jc w:val="both"/>
        <w:rPr>
          <w:rFonts w:ascii="Times New Roman" w:eastAsia="Times New Roman" w:hAnsi="Times New Roman" w:cs="Times New Roman"/>
          <w:color w:val="333333"/>
        </w:rPr>
      </w:pPr>
    </w:p>
    <w:p w14:paraId="5257250C" w14:textId="77777777" w:rsidR="00795A57" w:rsidRPr="00795A57" w:rsidRDefault="00795A57" w:rsidP="009D4C47">
      <w:pPr>
        <w:shd w:val="clear" w:color="auto" w:fill="FFFFFF"/>
        <w:ind w:left="720"/>
        <w:jc w:val="both"/>
        <w:rPr>
          <w:rFonts w:ascii="Times New Roman" w:eastAsia="Times New Roman" w:hAnsi="Times New Roman" w:cs="Times New Roman"/>
          <w:color w:val="333333"/>
        </w:rPr>
      </w:pPr>
    </w:p>
    <w:p w14:paraId="37C72329" w14:textId="77777777" w:rsidR="00795A57" w:rsidRDefault="00795A57" w:rsidP="00795A57">
      <w:pPr>
        <w:shd w:val="clear" w:color="auto" w:fill="FFFFFF"/>
        <w:jc w:val="both"/>
        <w:rPr>
          <w:rFonts w:ascii="Times New Roman" w:eastAsia="Times New Roman" w:hAnsi="Times New Roman" w:cs="Times New Roman"/>
          <w:color w:val="333333"/>
          <w:vertAlign w:val="superscript"/>
        </w:rPr>
      </w:pPr>
    </w:p>
    <w:p w14:paraId="2E84CF86" w14:textId="77777777" w:rsidR="00795A57" w:rsidRDefault="00795A57" w:rsidP="00795A57">
      <w:pPr>
        <w:shd w:val="clear" w:color="auto" w:fill="FFFFFF"/>
        <w:jc w:val="both"/>
        <w:rPr>
          <w:rFonts w:ascii="Times New Roman" w:eastAsia="Times New Roman" w:hAnsi="Times New Roman" w:cs="Times New Roman"/>
          <w:color w:val="333333"/>
          <w:vertAlign w:val="superscript"/>
        </w:rPr>
      </w:pPr>
    </w:p>
    <w:p w14:paraId="5C094E0F" w14:textId="77777777" w:rsidR="00795A57" w:rsidRDefault="00795A57" w:rsidP="00795A57">
      <w:pPr>
        <w:shd w:val="clear" w:color="auto" w:fill="FFFFFF"/>
        <w:jc w:val="both"/>
        <w:rPr>
          <w:rFonts w:ascii="Times New Roman" w:eastAsia="Times New Roman" w:hAnsi="Times New Roman" w:cs="Times New Roman"/>
          <w:color w:val="333333"/>
          <w:vertAlign w:val="superscript"/>
        </w:rPr>
      </w:pPr>
    </w:p>
    <w:p w14:paraId="02257070" w14:textId="77777777" w:rsidR="00795A57" w:rsidRDefault="00795A57" w:rsidP="00795A57">
      <w:pPr>
        <w:shd w:val="clear" w:color="auto" w:fill="FFFFFF"/>
        <w:jc w:val="both"/>
        <w:rPr>
          <w:rFonts w:ascii="Times New Roman" w:eastAsia="Times New Roman" w:hAnsi="Times New Roman" w:cs="Times New Roman"/>
          <w:color w:val="333333"/>
          <w:vertAlign w:val="superscript"/>
        </w:rPr>
      </w:pPr>
    </w:p>
    <w:p w14:paraId="36D6297D" w14:textId="77777777" w:rsidR="00795A57" w:rsidRDefault="00795A57" w:rsidP="00795A57">
      <w:pPr>
        <w:shd w:val="clear" w:color="auto" w:fill="FFFFFF"/>
        <w:jc w:val="both"/>
        <w:rPr>
          <w:rFonts w:ascii="Times New Roman" w:eastAsia="Times New Roman" w:hAnsi="Times New Roman" w:cs="Times New Roman"/>
          <w:color w:val="333333"/>
          <w:vertAlign w:val="superscript"/>
        </w:rPr>
      </w:pPr>
    </w:p>
    <w:p w14:paraId="634D26A2" w14:textId="77777777" w:rsidR="00795A57" w:rsidRDefault="00795A57" w:rsidP="00795A57">
      <w:pPr>
        <w:shd w:val="clear" w:color="auto" w:fill="FFFFFF"/>
        <w:jc w:val="both"/>
        <w:rPr>
          <w:rFonts w:ascii="Times New Roman" w:eastAsia="Times New Roman" w:hAnsi="Times New Roman" w:cs="Times New Roman"/>
          <w:color w:val="333333"/>
          <w:vertAlign w:val="superscript"/>
        </w:rPr>
      </w:pPr>
    </w:p>
    <w:p w14:paraId="42B9BA51" w14:textId="77777777" w:rsidR="00795A57" w:rsidRDefault="00795A57" w:rsidP="00795A57">
      <w:pPr>
        <w:shd w:val="clear" w:color="auto" w:fill="FFFFFF"/>
        <w:jc w:val="both"/>
        <w:rPr>
          <w:rFonts w:ascii="Times New Roman" w:eastAsia="Times New Roman" w:hAnsi="Times New Roman" w:cs="Times New Roman"/>
          <w:color w:val="333333"/>
          <w:vertAlign w:val="superscript"/>
        </w:rPr>
      </w:pPr>
    </w:p>
    <w:p w14:paraId="6EE9CBE0" w14:textId="77777777" w:rsidR="00795A57" w:rsidRDefault="00795A57" w:rsidP="00795A57">
      <w:pPr>
        <w:shd w:val="clear" w:color="auto" w:fill="FFFFFF"/>
        <w:jc w:val="both"/>
        <w:rPr>
          <w:rFonts w:ascii="Times New Roman" w:eastAsia="Times New Roman" w:hAnsi="Times New Roman" w:cs="Times New Roman"/>
          <w:color w:val="333333"/>
          <w:vertAlign w:val="superscript"/>
        </w:rPr>
      </w:pPr>
    </w:p>
    <w:p w14:paraId="082BA4BA" w14:textId="77777777" w:rsidR="00795A57" w:rsidRDefault="00795A57" w:rsidP="00795A57">
      <w:pPr>
        <w:shd w:val="clear" w:color="auto" w:fill="FFFFFF"/>
        <w:jc w:val="both"/>
        <w:rPr>
          <w:rFonts w:ascii="Times New Roman" w:eastAsia="Times New Roman" w:hAnsi="Times New Roman" w:cs="Times New Roman"/>
          <w:color w:val="333333"/>
          <w:vertAlign w:val="superscript"/>
        </w:rPr>
      </w:pPr>
    </w:p>
    <w:p w14:paraId="7BBC7720" w14:textId="77777777" w:rsidR="00795A57" w:rsidRDefault="00795A57" w:rsidP="00795A57">
      <w:pPr>
        <w:shd w:val="clear" w:color="auto" w:fill="FFFFFF"/>
        <w:jc w:val="both"/>
        <w:rPr>
          <w:rFonts w:ascii="Times New Roman" w:eastAsia="Times New Roman" w:hAnsi="Times New Roman" w:cs="Times New Roman"/>
          <w:color w:val="333333"/>
          <w:vertAlign w:val="superscript"/>
        </w:rPr>
      </w:pPr>
    </w:p>
    <w:p w14:paraId="49AABBE9" w14:textId="0D5B1EE2" w:rsidR="008828EE" w:rsidRPr="004964A5" w:rsidRDefault="008828EE" w:rsidP="00795A57">
      <w:pPr>
        <w:shd w:val="clear" w:color="auto" w:fill="FFFFFF"/>
        <w:jc w:val="both"/>
        <w:rPr>
          <w:rFonts w:ascii="Times New Roman" w:eastAsia="Times New Roman" w:hAnsi="Times New Roman" w:cs="Times New Roman"/>
          <w:color w:val="333333"/>
        </w:rPr>
      </w:pPr>
      <w:proofErr w:type="spellStart"/>
      <w:r w:rsidRPr="00403F00">
        <w:rPr>
          <w:rFonts w:ascii="Times New Roman" w:eastAsia="Times New Roman" w:hAnsi="Times New Roman" w:cs="Times New Roman"/>
          <w:color w:val="333333"/>
          <w:vertAlign w:val="superscript"/>
        </w:rPr>
        <w:t>a</w:t>
      </w:r>
      <w:r w:rsidRPr="00403F00">
        <w:rPr>
          <w:rFonts w:ascii="Times New Roman" w:eastAsia="Times New Roman" w:hAnsi="Times New Roman" w:cs="Times New Roman"/>
          <w:color w:val="333333"/>
        </w:rPr>
        <w:t>CASP</w:t>
      </w:r>
      <w:proofErr w:type="spellEnd"/>
      <w:r w:rsidRPr="00403F00">
        <w:rPr>
          <w:rFonts w:ascii="Times New Roman" w:eastAsia="Times New Roman" w:hAnsi="Times New Roman" w:cs="Times New Roman"/>
          <w:color w:val="333333"/>
        </w:rPr>
        <w:t xml:space="preserve"> criterion: 1. Was there a clear statement of the aims of the research? 2. Is a qualitative methodology appropriate? 3. Was the research design appropriate to address the aims of the research? 4. Was the recruitment strategy appropriate to the aims of the research? 5. Was the data collected in a way that addressed the research issue? 6. Has the relationship between researcher and participants been adequately considered? 7. Have ethical issues been taken into consideration? 8. Was the data analysis sufficiently rigorous? 9. Is there a clear statement of findings? 10. How valuable is the research?</w:t>
      </w:r>
    </w:p>
    <w:p w14:paraId="35F7BB0D" w14:textId="77777777" w:rsidR="008828EE" w:rsidRPr="00403F00" w:rsidRDefault="008828EE" w:rsidP="009D4C47">
      <w:pPr>
        <w:shd w:val="clear" w:color="auto" w:fill="FFFFFF"/>
        <w:jc w:val="both"/>
        <w:rPr>
          <w:rFonts w:ascii="Times New Roman" w:eastAsia="Times New Roman" w:hAnsi="Times New Roman" w:cs="Times New Roman"/>
          <w:color w:val="333333"/>
        </w:rPr>
      </w:pPr>
      <w:proofErr w:type="spellStart"/>
      <w:r w:rsidRPr="00403F00">
        <w:rPr>
          <w:rFonts w:ascii="Times New Roman" w:eastAsia="Times New Roman" w:hAnsi="Times New Roman" w:cs="Times New Roman"/>
          <w:color w:val="333333"/>
          <w:vertAlign w:val="superscript"/>
        </w:rPr>
        <w:t>b</w:t>
      </w:r>
      <w:r w:rsidRPr="00403F00">
        <w:rPr>
          <w:rFonts w:ascii="Times New Roman" w:eastAsia="Times New Roman" w:hAnsi="Times New Roman" w:cs="Times New Roman"/>
          <w:color w:val="333333"/>
        </w:rPr>
        <w:t>CASP</w:t>
      </w:r>
      <w:proofErr w:type="spellEnd"/>
      <w:r w:rsidRPr="00403F00">
        <w:rPr>
          <w:rFonts w:ascii="Times New Roman" w:eastAsia="Times New Roman" w:hAnsi="Times New Roman" w:cs="Times New Roman"/>
          <w:color w:val="333333"/>
        </w:rPr>
        <w:t xml:space="preserve"> critical score: a) Criterion is completely met = 2; b) criterion is partially met = 1; c) criterion not applicable, not met, or not mentioned = 0; Total score 20 = high quality; 16–19 moderate quality; ≤ 15 low quality</w:t>
      </w:r>
    </w:p>
    <w:p w14:paraId="7BCFC0A7" w14:textId="77777777" w:rsidR="008828EE" w:rsidRDefault="008828EE" w:rsidP="008828EE">
      <w:pPr>
        <w:autoSpaceDE w:val="0"/>
        <w:autoSpaceDN w:val="0"/>
        <w:adjustRightInd w:val="0"/>
        <w:spacing w:line="480" w:lineRule="auto"/>
        <w:jc w:val="both"/>
        <w:rPr>
          <w:rFonts w:ascii="Times New Roman" w:eastAsiaTheme="minorHAnsi" w:hAnsi="Times New Roman" w:cs="Times New Roman"/>
          <w:bCs/>
          <w:color w:val="000000" w:themeColor="text1"/>
        </w:rPr>
      </w:pPr>
      <w:r>
        <w:rPr>
          <w:rFonts w:ascii="Times New Roman" w:eastAsiaTheme="minorHAnsi" w:hAnsi="Times New Roman" w:cs="Times New Roman"/>
          <w:bCs/>
          <w:color w:val="000000" w:themeColor="text1"/>
        </w:rPr>
        <w:fldChar w:fldCharType="begin"/>
      </w:r>
      <w:r>
        <w:rPr>
          <w:rFonts w:ascii="Times New Roman" w:eastAsiaTheme="minorHAnsi" w:hAnsi="Times New Roman" w:cs="Times New Roman"/>
          <w:bCs/>
          <w:color w:val="000000" w:themeColor="text1"/>
        </w:rPr>
        <w:instrText xml:space="preserve"> ADDIN </w:instrText>
      </w:r>
      <w:r>
        <w:rPr>
          <w:rFonts w:ascii="Times New Roman" w:eastAsiaTheme="minorHAnsi" w:hAnsi="Times New Roman" w:cs="Times New Roman"/>
          <w:bCs/>
          <w:color w:val="000000" w:themeColor="text1"/>
        </w:rPr>
        <w:fldChar w:fldCharType="end"/>
      </w:r>
    </w:p>
    <w:p w14:paraId="6C1ECC30" w14:textId="77777777" w:rsidR="008828EE" w:rsidRDefault="008828EE" w:rsidP="008828EE">
      <w:pPr>
        <w:autoSpaceDE w:val="0"/>
        <w:autoSpaceDN w:val="0"/>
        <w:adjustRightInd w:val="0"/>
        <w:spacing w:line="480" w:lineRule="auto"/>
        <w:jc w:val="both"/>
        <w:rPr>
          <w:rFonts w:ascii="Times New Roman" w:eastAsiaTheme="minorHAnsi" w:hAnsi="Times New Roman" w:cs="Times New Roman"/>
          <w:bCs/>
          <w:color w:val="000000" w:themeColor="text1"/>
        </w:rPr>
      </w:pPr>
    </w:p>
    <w:p w14:paraId="748C41A6" w14:textId="77777777" w:rsidR="008828EE" w:rsidRPr="00951355" w:rsidRDefault="008828EE" w:rsidP="008828EE">
      <w:pPr>
        <w:autoSpaceDE w:val="0"/>
        <w:autoSpaceDN w:val="0"/>
        <w:adjustRightInd w:val="0"/>
        <w:spacing w:line="480" w:lineRule="auto"/>
        <w:jc w:val="both"/>
        <w:rPr>
          <w:rFonts w:ascii="Times New Roman" w:eastAsiaTheme="minorHAnsi" w:hAnsi="Times New Roman" w:cs="Times New Roman"/>
          <w:bCs/>
          <w:color w:val="000000" w:themeColor="text1"/>
        </w:rPr>
      </w:pPr>
    </w:p>
    <w:p w14:paraId="43BF7304" w14:textId="77777777" w:rsidR="0041216A" w:rsidRDefault="0041216A"/>
    <w:sectPr w:rsidR="0041216A" w:rsidSect="002D4C2E">
      <w:footerReference w:type="even" r:id="rId9"/>
      <w:footerReference w:type="default" r:id="rId10"/>
      <w:footerReference w:type="first" r:id="rId11"/>
      <w:pgSz w:w="12240" w:h="15840"/>
      <w:pgMar w:top="1701" w:right="1701" w:bottom="1701" w:left="1701"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CD070" w14:textId="77777777" w:rsidR="002D4C2E" w:rsidRDefault="002D4C2E">
      <w:r>
        <w:separator/>
      </w:r>
    </w:p>
  </w:endnote>
  <w:endnote w:type="continuationSeparator" w:id="0">
    <w:p w14:paraId="1A855F20" w14:textId="77777777" w:rsidR="002D4C2E" w:rsidRDefault="002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CC97" w14:textId="2800E0DE" w:rsidR="008E0ABD" w:rsidRDefault="00E4712D" w:rsidP="008E5473">
    <w:pPr>
      <w:pStyle w:val="Footer"/>
      <w:framePr w:wrap="none"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44BF78A5" wp14:editId="6CFDFF76">
              <wp:simplePos x="635" y="635"/>
              <wp:positionH relativeFrom="page">
                <wp:align>left</wp:align>
              </wp:positionH>
              <wp:positionV relativeFrom="page">
                <wp:align>bottom</wp:align>
              </wp:positionV>
              <wp:extent cx="443865" cy="443865"/>
              <wp:effectExtent l="0" t="0" r="9525" b="0"/>
              <wp:wrapNone/>
              <wp:docPr id="30051961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5FE28B" w14:textId="6482EC3A" w:rsidR="00E4712D" w:rsidRPr="00E4712D" w:rsidRDefault="00E4712D" w:rsidP="00E4712D">
                          <w:pPr>
                            <w:rPr>
                              <w:rFonts w:ascii="Rockwell" w:eastAsia="Rockwell" w:hAnsi="Rockwell" w:cs="Rockwell"/>
                              <w:noProof/>
                              <w:color w:val="0078D7"/>
                              <w:sz w:val="18"/>
                              <w:szCs w:val="18"/>
                            </w:rPr>
                          </w:pPr>
                          <w:r w:rsidRPr="00E4712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BF78A5"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75FE28B" w14:textId="6482EC3A" w:rsidR="00E4712D" w:rsidRPr="00E4712D" w:rsidRDefault="00E4712D" w:rsidP="00E4712D">
                    <w:pPr>
                      <w:rPr>
                        <w:rFonts w:ascii="Rockwell" w:eastAsia="Rockwell" w:hAnsi="Rockwell" w:cs="Rockwell"/>
                        <w:noProof/>
                        <w:color w:val="0078D7"/>
                        <w:sz w:val="18"/>
                        <w:szCs w:val="18"/>
                      </w:rPr>
                    </w:pPr>
                    <w:r w:rsidRPr="00E4712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sdt>
    <w:sdtPr>
      <w:rPr>
        <w:rStyle w:val="PageNumber"/>
      </w:rPr>
      <w:id w:val="-416483921"/>
      <w:docPartObj>
        <w:docPartGallery w:val="Page Numbers (Bottom of Page)"/>
        <w:docPartUnique/>
      </w:docPartObj>
    </w:sdtPr>
    <w:sdtEndPr>
      <w:rPr>
        <w:rStyle w:val="PageNumber"/>
      </w:rPr>
    </w:sdtEndPr>
    <w:sdtContent>
      <w:p w14:paraId="120BA65C" w14:textId="77777777" w:rsidR="008E0ABD" w:rsidRDefault="00243971" w:rsidP="008E54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F9C14E" w14:textId="77777777" w:rsidR="008E0ABD" w:rsidRDefault="008E0ABD" w:rsidP="00951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B774" w14:textId="5BF678D6" w:rsidR="008E0ABD" w:rsidRDefault="00E4712D" w:rsidP="008E5473">
    <w:pPr>
      <w:pStyle w:val="Footer"/>
      <w:framePr w:wrap="none"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1986859B" wp14:editId="528EED78">
              <wp:simplePos x="6618849" y="9418320"/>
              <wp:positionH relativeFrom="page">
                <wp:align>left</wp:align>
              </wp:positionH>
              <wp:positionV relativeFrom="page">
                <wp:align>bottom</wp:align>
              </wp:positionV>
              <wp:extent cx="443865" cy="443865"/>
              <wp:effectExtent l="0" t="0" r="9525" b="0"/>
              <wp:wrapNone/>
              <wp:docPr id="131062308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2F08E8" w14:textId="3575AAFC" w:rsidR="00E4712D" w:rsidRPr="00E4712D" w:rsidRDefault="00E4712D" w:rsidP="00E4712D">
                          <w:pPr>
                            <w:rPr>
                              <w:rFonts w:ascii="Rockwell" w:eastAsia="Rockwell" w:hAnsi="Rockwell" w:cs="Rockwell"/>
                              <w:noProof/>
                              <w:color w:val="0078D7"/>
                              <w:sz w:val="18"/>
                              <w:szCs w:val="18"/>
                            </w:rPr>
                          </w:pPr>
                          <w:r w:rsidRPr="00E4712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86859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62F08E8" w14:textId="3575AAFC" w:rsidR="00E4712D" w:rsidRPr="00E4712D" w:rsidRDefault="00E4712D" w:rsidP="00E4712D">
                    <w:pPr>
                      <w:rPr>
                        <w:rFonts w:ascii="Rockwell" w:eastAsia="Rockwell" w:hAnsi="Rockwell" w:cs="Rockwell"/>
                        <w:noProof/>
                        <w:color w:val="0078D7"/>
                        <w:sz w:val="18"/>
                        <w:szCs w:val="18"/>
                      </w:rPr>
                    </w:pPr>
                    <w:r w:rsidRPr="00E4712D">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rPr>
          <w:rStyle w:val="PageNumber"/>
        </w:rPr>
        <w:id w:val="-1194541201"/>
        <w:docPartObj>
          <w:docPartGallery w:val="Page Numbers (Bottom of Page)"/>
          <w:docPartUnique/>
        </w:docPartObj>
      </w:sdtPr>
      <w:sdtEndPr>
        <w:rPr>
          <w:rStyle w:val="PageNumber"/>
        </w:rPr>
      </w:sdtEndPr>
      <w:sdtContent>
        <w:r w:rsidR="00243971">
          <w:rPr>
            <w:rStyle w:val="PageNumber"/>
          </w:rPr>
          <w:fldChar w:fldCharType="begin"/>
        </w:r>
        <w:r w:rsidR="00243971">
          <w:rPr>
            <w:rStyle w:val="PageNumber"/>
          </w:rPr>
          <w:instrText xml:space="preserve"> PAGE </w:instrText>
        </w:r>
        <w:r w:rsidR="00243971">
          <w:rPr>
            <w:rStyle w:val="PageNumber"/>
          </w:rPr>
          <w:fldChar w:fldCharType="separate"/>
        </w:r>
        <w:r w:rsidR="00C40EB0">
          <w:rPr>
            <w:rStyle w:val="PageNumber"/>
            <w:noProof/>
          </w:rPr>
          <w:t>1</w:t>
        </w:r>
        <w:r w:rsidR="00243971">
          <w:rPr>
            <w:rStyle w:val="PageNumber"/>
          </w:rPr>
          <w:fldChar w:fldCharType="end"/>
        </w:r>
      </w:sdtContent>
    </w:sdt>
  </w:p>
  <w:p w14:paraId="4DFBC836" w14:textId="77777777" w:rsidR="008E0ABD" w:rsidRDefault="008E0ABD" w:rsidP="0095135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89AB" w14:textId="3B831EBA" w:rsidR="008E0ABD" w:rsidRDefault="00E4712D">
    <w:pPr>
      <w:pStyle w:val="Footer"/>
    </w:pPr>
    <w:r>
      <w:rPr>
        <w:noProof/>
      </w:rPr>
      <mc:AlternateContent>
        <mc:Choice Requires="wps">
          <w:drawing>
            <wp:anchor distT="0" distB="0" distL="0" distR="0" simplePos="0" relativeHeight="251658240" behindDoc="0" locked="0" layoutInCell="1" allowOverlap="1" wp14:anchorId="303E9419" wp14:editId="041F679F">
              <wp:simplePos x="635" y="635"/>
              <wp:positionH relativeFrom="page">
                <wp:align>left</wp:align>
              </wp:positionH>
              <wp:positionV relativeFrom="page">
                <wp:align>bottom</wp:align>
              </wp:positionV>
              <wp:extent cx="443865" cy="443865"/>
              <wp:effectExtent l="0" t="0" r="9525" b="0"/>
              <wp:wrapNone/>
              <wp:docPr id="88231733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EC5D3" w14:textId="11781230" w:rsidR="00E4712D" w:rsidRPr="00E4712D" w:rsidRDefault="00E4712D" w:rsidP="00E4712D">
                          <w:pPr>
                            <w:rPr>
                              <w:rFonts w:ascii="Rockwell" w:eastAsia="Rockwell" w:hAnsi="Rockwell" w:cs="Rockwell"/>
                              <w:noProof/>
                              <w:color w:val="0078D7"/>
                              <w:sz w:val="18"/>
                              <w:szCs w:val="18"/>
                            </w:rPr>
                          </w:pPr>
                          <w:r w:rsidRPr="00E4712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3E941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37EC5D3" w14:textId="11781230" w:rsidR="00E4712D" w:rsidRPr="00E4712D" w:rsidRDefault="00E4712D" w:rsidP="00E4712D">
                    <w:pPr>
                      <w:rPr>
                        <w:rFonts w:ascii="Rockwell" w:eastAsia="Rockwell" w:hAnsi="Rockwell" w:cs="Rockwell"/>
                        <w:noProof/>
                        <w:color w:val="0078D7"/>
                        <w:sz w:val="18"/>
                        <w:szCs w:val="18"/>
                      </w:rPr>
                    </w:pPr>
                    <w:r w:rsidRPr="00E4712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16934" w14:textId="77777777" w:rsidR="002D4C2E" w:rsidRDefault="002D4C2E">
      <w:r>
        <w:separator/>
      </w:r>
    </w:p>
  </w:footnote>
  <w:footnote w:type="continuationSeparator" w:id="0">
    <w:p w14:paraId="14306AA2" w14:textId="77777777" w:rsidR="002D4C2E" w:rsidRDefault="002D4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7A21"/>
    <w:multiLevelType w:val="hybridMultilevel"/>
    <w:tmpl w:val="8D685494"/>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D2F2A"/>
    <w:multiLevelType w:val="multilevel"/>
    <w:tmpl w:val="12EEB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2111015">
    <w:abstractNumId w:val="1"/>
  </w:num>
  <w:num w:numId="2" w16cid:durableId="192571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wtDA0M7W0MDGwMLdQ0lEKTi0uzszPAykwrAUAiTJfZywAAAA="/>
  </w:docVars>
  <w:rsids>
    <w:rsidRoot w:val="008828EE"/>
    <w:rsid w:val="00243971"/>
    <w:rsid w:val="002D4C2E"/>
    <w:rsid w:val="0041216A"/>
    <w:rsid w:val="00795A57"/>
    <w:rsid w:val="00857FFC"/>
    <w:rsid w:val="008828EE"/>
    <w:rsid w:val="008E0ABD"/>
    <w:rsid w:val="009D4C47"/>
    <w:rsid w:val="00C40EB0"/>
    <w:rsid w:val="00DB2DF2"/>
    <w:rsid w:val="00E4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FFE7"/>
  <w15:chartTrackingRefBased/>
  <w15:docId w15:val="{E775CEBF-75A5-4829-9CEE-93306B92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8E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8EE"/>
    <w:pPr>
      <w:spacing w:line="276" w:lineRule="auto"/>
      <w:ind w:left="720"/>
      <w:contextualSpacing/>
    </w:pPr>
    <w:rPr>
      <w:rFonts w:ascii="Arial" w:eastAsia="Arial" w:hAnsi="Arial" w:cs="Arial"/>
      <w:sz w:val="22"/>
      <w:szCs w:val="22"/>
      <w:lang w:val="en"/>
    </w:rPr>
  </w:style>
  <w:style w:type="table" w:customStyle="1" w:styleId="TableGrid1">
    <w:name w:val="Table Grid1"/>
    <w:basedOn w:val="TableNormal"/>
    <w:next w:val="TableGrid"/>
    <w:uiPriority w:val="39"/>
    <w:rsid w:val="0088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28EE"/>
    <w:rPr>
      <w:sz w:val="16"/>
      <w:szCs w:val="16"/>
    </w:rPr>
  </w:style>
  <w:style w:type="paragraph" w:styleId="CommentText">
    <w:name w:val="annotation text"/>
    <w:basedOn w:val="Normal"/>
    <w:link w:val="CommentTextChar"/>
    <w:uiPriority w:val="99"/>
    <w:unhideWhenUsed/>
    <w:rsid w:val="008828EE"/>
    <w:rPr>
      <w:sz w:val="20"/>
      <w:szCs w:val="20"/>
    </w:rPr>
  </w:style>
  <w:style w:type="character" w:customStyle="1" w:styleId="CommentTextChar">
    <w:name w:val="Comment Text Char"/>
    <w:basedOn w:val="DefaultParagraphFont"/>
    <w:link w:val="CommentText"/>
    <w:uiPriority w:val="99"/>
    <w:rsid w:val="008828EE"/>
    <w:rPr>
      <w:rFonts w:eastAsiaTheme="minorEastAsia"/>
      <w:sz w:val="20"/>
      <w:szCs w:val="20"/>
    </w:rPr>
  </w:style>
  <w:style w:type="paragraph" w:styleId="Footer">
    <w:name w:val="footer"/>
    <w:basedOn w:val="Normal"/>
    <w:link w:val="FooterChar"/>
    <w:uiPriority w:val="99"/>
    <w:unhideWhenUsed/>
    <w:rsid w:val="008828EE"/>
    <w:pPr>
      <w:tabs>
        <w:tab w:val="center" w:pos="4513"/>
        <w:tab w:val="right" w:pos="9026"/>
      </w:tabs>
    </w:pPr>
  </w:style>
  <w:style w:type="character" w:customStyle="1" w:styleId="FooterChar">
    <w:name w:val="Footer Char"/>
    <w:basedOn w:val="DefaultParagraphFont"/>
    <w:link w:val="Footer"/>
    <w:uiPriority w:val="99"/>
    <w:rsid w:val="008828EE"/>
    <w:rPr>
      <w:rFonts w:eastAsiaTheme="minorEastAsia"/>
      <w:sz w:val="24"/>
      <w:szCs w:val="24"/>
    </w:rPr>
  </w:style>
  <w:style w:type="character" w:styleId="PageNumber">
    <w:name w:val="page number"/>
    <w:basedOn w:val="DefaultParagraphFont"/>
    <w:uiPriority w:val="99"/>
    <w:semiHidden/>
    <w:unhideWhenUsed/>
    <w:rsid w:val="008828EE"/>
  </w:style>
  <w:style w:type="paragraph" w:styleId="NoSpacing">
    <w:name w:val="No Spacing"/>
    <w:basedOn w:val="Normal"/>
    <w:link w:val="NoSpacingChar"/>
    <w:uiPriority w:val="1"/>
    <w:qFormat/>
    <w:rsid w:val="008828EE"/>
    <w:rPr>
      <w:rFonts w:asciiTheme="majorHAnsi" w:eastAsiaTheme="majorEastAsia" w:hAnsiTheme="majorHAnsi" w:cstheme="majorBidi"/>
      <w:sz w:val="22"/>
      <w:szCs w:val="22"/>
      <w:lang w:val="en-GB"/>
    </w:rPr>
  </w:style>
  <w:style w:type="character" w:customStyle="1" w:styleId="NoSpacingChar">
    <w:name w:val="No Spacing Char"/>
    <w:basedOn w:val="DefaultParagraphFont"/>
    <w:link w:val="NoSpacing"/>
    <w:uiPriority w:val="1"/>
    <w:rsid w:val="008828EE"/>
    <w:rPr>
      <w:rFonts w:asciiTheme="majorHAnsi" w:eastAsiaTheme="majorEastAsia" w:hAnsiTheme="majorHAnsi" w:cstheme="majorBidi"/>
      <w:lang w:val="en-GB"/>
    </w:rPr>
  </w:style>
  <w:style w:type="paragraph" w:styleId="BalloonText">
    <w:name w:val="Balloon Text"/>
    <w:basedOn w:val="Normal"/>
    <w:link w:val="BalloonTextChar"/>
    <w:uiPriority w:val="99"/>
    <w:semiHidden/>
    <w:unhideWhenUsed/>
    <w:rsid w:val="00882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8EE"/>
    <w:rPr>
      <w:rFonts w:ascii="Segoe UI" w:eastAsiaTheme="minorEastAsia" w:hAnsi="Segoe UI" w:cs="Segoe UI"/>
      <w:sz w:val="18"/>
      <w:szCs w:val="18"/>
    </w:rPr>
  </w:style>
  <w:style w:type="character" w:styleId="LineNumber">
    <w:name w:val="line number"/>
    <w:basedOn w:val="DefaultParagraphFont"/>
    <w:uiPriority w:val="99"/>
    <w:semiHidden/>
    <w:unhideWhenUsed/>
    <w:rsid w:val="00882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p-uk.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reativecommons.org/licenses/by-nc-sa/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Lee, Boon</cp:lastModifiedBy>
  <cp:revision>4</cp:revision>
  <dcterms:created xsi:type="dcterms:W3CDTF">2024-03-25T19:55:00Z</dcterms:created>
  <dcterms:modified xsi:type="dcterms:W3CDTF">2024-03-25T19:57:00Z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34971814,11e990bf,4e1e856a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2024-03-05T20:53:06Z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3253dee2-9703-4957-92b8-e10378d919ea</vt:lpwstr>
  </property>
  <property fmtid="{D5CDD505-2E9C-101B-9397-08002B2CF9AE}" pid="11" name="MSIP_Label_2bbab825-a111-45e4-86a1-18cee0005896_ContentBits">
    <vt:lpwstr>2</vt:lpwstr>
  </property>
</Properties>
</file>