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FCE5" w14:textId="33431548" w:rsidR="00EF43AC" w:rsidRPr="009F5CE5" w:rsidRDefault="0086415D" w:rsidP="0086415D">
      <w:pPr>
        <w:rPr>
          <w:rFonts w:ascii="Times New Roman" w:eastAsia="SimSun" w:hAnsi="Times New Roman" w:cs="Times New Roman"/>
          <w:color w:val="000000"/>
          <w:szCs w:val="21"/>
        </w:rPr>
      </w:pPr>
      <w:r w:rsidRPr="009F5CE5">
        <w:rPr>
          <w:rFonts w:ascii="Times New Roman" w:eastAsia="SimSun" w:hAnsi="Times New Roman" w:cs="Times New Roman"/>
          <w:b/>
          <w:bCs/>
          <w:color w:val="000000"/>
          <w:szCs w:val="21"/>
        </w:rPr>
        <w:t>Appendix</w:t>
      </w:r>
      <w:r w:rsidR="00EF43AC" w:rsidRPr="009F5CE5">
        <w:rPr>
          <w:rFonts w:ascii="Times New Roman" w:eastAsia="SimSun" w:hAnsi="Times New Roman" w:cs="Times New Roman"/>
          <w:b/>
          <w:bCs/>
          <w:color w:val="000000"/>
          <w:szCs w:val="21"/>
        </w:rPr>
        <w:t xml:space="preserve"> 1</w:t>
      </w:r>
      <w:r w:rsidRPr="009F5CE5">
        <w:rPr>
          <w:rFonts w:ascii="Times New Roman" w:eastAsia="SimSun" w:hAnsi="Times New Roman" w:cs="Times New Roman"/>
          <w:b/>
          <w:bCs/>
          <w:color w:val="000000"/>
          <w:szCs w:val="21"/>
        </w:rPr>
        <w:t xml:space="preserve">: The items of </w:t>
      </w:r>
      <w:r w:rsidRPr="009F5CE5">
        <w:rPr>
          <w:rFonts w:ascii="Times New Roman" w:eastAsia="SimSun" w:hAnsi="Times New Roman" w:cs="Times New Roman" w:hint="eastAsia"/>
          <w:b/>
          <w:bCs/>
          <w:color w:val="000000"/>
          <w:szCs w:val="21"/>
        </w:rPr>
        <w:t>upward social comparison via social media</w:t>
      </w:r>
      <w:r w:rsidR="00EF43AC" w:rsidRPr="009F5CE5">
        <w:rPr>
          <w:rFonts w:ascii="Times New Roman" w:eastAsia="SimSun" w:hAnsi="Times New Roman" w:cs="Times New Roman"/>
          <w:b/>
          <w:bCs/>
          <w:color w:val="000000"/>
          <w:szCs w:val="21"/>
        </w:rPr>
        <w:t xml:space="preserve"> </w:t>
      </w:r>
      <w:r w:rsidR="00EF43AC" w:rsidRPr="009F5CE5">
        <w:rPr>
          <w:rFonts w:ascii="Times New Roman" w:eastAsia="SimSun" w:hAnsi="Times New Roman" w:cs="Times New Roman"/>
          <w:bCs/>
          <w:color w:val="000000"/>
          <w:szCs w:val="21"/>
          <w:vertAlign w:val="superscript"/>
        </w:rPr>
        <w:t>55,56</w:t>
      </w:r>
      <w:r w:rsidRPr="009F5CE5">
        <w:rPr>
          <w:rFonts w:ascii="Times New Roman" w:eastAsia="SimSun" w:hAnsi="Times New Roman" w:cs="Times New Roman" w:hint="eastAsia"/>
          <w:color w:val="000000"/>
          <w:szCs w:val="21"/>
          <w:vertAlign w:val="superscript"/>
        </w:rPr>
        <w:t xml:space="preserve"> </w:t>
      </w:r>
    </w:p>
    <w:p w14:paraId="7868E9F8" w14:textId="77777777" w:rsidR="009A7138" w:rsidRPr="009F5CE5" w:rsidRDefault="009A7138" w:rsidP="009A7138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Q1: Refer</w:t>
      </w:r>
      <w:r w:rsidRPr="009F5CE5">
        <w:rPr>
          <w:rFonts w:ascii="Times New Roman" w:hAnsi="Times New Roman" w:hint="eastAsia"/>
          <w:color w:val="000000"/>
        </w:rPr>
        <w:t>ring</w:t>
      </w:r>
      <w:r w:rsidRPr="009F5CE5">
        <w:rPr>
          <w:rFonts w:ascii="Times New Roman" w:hAnsi="Times New Roman"/>
          <w:color w:val="000000"/>
        </w:rPr>
        <w:t xml:space="preserve"> to</w:t>
      </w:r>
      <w:r w:rsidRPr="009F5CE5">
        <w:rPr>
          <w:rFonts w:ascii="Times New Roman" w:hAnsi="Times New Roman" w:hint="eastAsia"/>
          <w:color w:val="000000"/>
        </w:rPr>
        <w:t xml:space="preserve"> c</w:t>
      </w:r>
      <w:r w:rsidRPr="009F5CE5">
        <w:rPr>
          <w:rFonts w:ascii="Times New Roman" w:hAnsi="Times New Roman"/>
          <w:color w:val="000000"/>
        </w:rPr>
        <w:t>omparing with</w:t>
      </w:r>
      <w:r w:rsidRPr="009F5CE5">
        <w:rPr>
          <w:rFonts w:ascii="Times New Roman" w:hAnsi="Times New Roman" w:hint="eastAsia"/>
          <w:color w:val="000000"/>
        </w:rPr>
        <w:t xml:space="preserve"> better</w:t>
      </w:r>
      <w:r w:rsidRPr="009F5CE5">
        <w:rPr>
          <w:rFonts w:ascii="Times New Roman" w:hAnsi="Times New Roman"/>
          <w:color w:val="000000"/>
        </w:rPr>
        <w:t xml:space="preserve"> people on social media</w:t>
      </w:r>
    </w:p>
    <w:p w14:paraId="6BE4D643" w14:textId="77777777" w:rsidR="009A7138" w:rsidRPr="009F5CE5" w:rsidRDefault="009A7138" w:rsidP="009A7138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Q2: Refer</w:t>
      </w:r>
      <w:r w:rsidRPr="009F5CE5">
        <w:rPr>
          <w:rFonts w:ascii="Times New Roman" w:hAnsi="Times New Roman" w:hint="eastAsia"/>
          <w:color w:val="000000"/>
        </w:rPr>
        <w:t>ring</w:t>
      </w:r>
      <w:r w:rsidRPr="009F5CE5">
        <w:rPr>
          <w:rFonts w:ascii="Times New Roman" w:hAnsi="Times New Roman"/>
          <w:color w:val="000000"/>
        </w:rPr>
        <w:t xml:space="preserve"> to</w:t>
      </w:r>
      <w:r w:rsidRPr="009F5CE5">
        <w:rPr>
          <w:rFonts w:ascii="Times New Roman" w:hAnsi="Times New Roman" w:hint="eastAsia"/>
          <w:color w:val="000000"/>
        </w:rPr>
        <w:t xml:space="preserve"> c</w:t>
      </w:r>
      <w:r w:rsidRPr="009F5CE5">
        <w:rPr>
          <w:rFonts w:ascii="Times New Roman" w:hAnsi="Times New Roman"/>
          <w:color w:val="000000"/>
        </w:rPr>
        <w:t xml:space="preserve">omparing with </w:t>
      </w:r>
      <w:r w:rsidRPr="009F5CE5">
        <w:rPr>
          <w:rFonts w:ascii="Times New Roman" w:hAnsi="Times New Roman" w:hint="eastAsia"/>
          <w:color w:val="000000"/>
        </w:rPr>
        <w:t>t</w:t>
      </w:r>
      <w:r w:rsidRPr="009F5CE5">
        <w:rPr>
          <w:rFonts w:ascii="Times New Roman" w:hAnsi="Times New Roman"/>
          <w:color w:val="000000"/>
        </w:rPr>
        <w:t xml:space="preserve">hose </w:t>
      </w:r>
      <w:r w:rsidRPr="009F5CE5">
        <w:rPr>
          <w:rFonts w:ascii="Times New Roman" w:hAnsi="Times New Roman" w:hint="eastAsia"/>
          <w:color w:val="000000"/>
        </w:rPr>
        <w:t>perform</w:t>
      </w:r>
      <w:r w:rsidRPr="009F5CE5">
        <w:rPr>
          <w:rFonts w:ascii="Times New Roman" w:hAnsi="Times New Roman"/>
          <w:color w:val="000000"/>
        </w:rPr>
        <w:t xml:space="preserve"> </w:t>
      </w:r>
      <w:r w:rsidRPr="009F5CE5">
        <w:rPr>
          <w:rFonts w:ascii="Times New Roman" w:hAnsi="Times New Roman" w:hint="eastAsia"/>
          <w:color w:val="000000"/>
        </w:rPr>
        <w:t>b</w:t>
      </w:r>
      <w:r w:rsidRPr="009F5CE5">
        <w:rPr>
          <w:rFonts w:ascii="Times New Roman" w:hAnsi="Times New Roman"/>
          <w:color w:val="000000"/>
        </w:rPr>
        <w:t xml:space="preserve">etter in </w:t>
      </w:r>
      <w:r w:rsidRPr="009F5CE5">
        <w:rPr>
          <w:rFonts w:ascii="Times New Roman" w:hAnsi="Times New Roman" w:hint="eastAsia"/>
          <w:color w:val="000000"/>
        </w:rPr>
        <w:t>s</w:t>
      </w:r>
      <w:r w:rsidRPr="009F5CE5">
        <w:rPr>
          <w:rFonts w:ascii="Times New Roman" w:hAnsi="Times New Roman"/>
          <w:color w:val="000000"/>
        </w:rPr>
        <w:t xml:space="preserve">tudies and </w:t>
      </w:r>
      <w:r w:rsidRPr="009F5CE5">
        <w:rPr>
          <w:rFonts w:ascii="Times New Roman" w:hAnsi="Times New Roman" w:hint="eastAsia"/>
          <w:color w:val="000000"/>
        </w:rPr>
        <w:t>l</w:t>
      </w:r>
      <w:r w:rsidRPr="009F5CE5">
        <w:rPr>
          <w:rFonts w:ascii="Times New Roman" w:hAnsi="Times New Roman"/>
          <w:color w:val="000000"/>
        </w:rPr>
        <w:t>ife</w:t>
      </w:r>
    </w:p>
    <w:p w14:paraId="44FCBC41" w14:textId="77777777" w:rsidR="009A7138" w:rsidRPr="009F5CE5" w:rsidRDefault="009A7138" w:rsidP="009A7138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Q3: Refer</w:t>
      </w:r>
      <w:r w:rsidRPr="009F5CE5">
        <w:rPr>
          <w:rFonts w:ascii="Times New Roman" w:hAnsi="Times New Roman" w:hint="eastAsia"/>
          <w:color w:val="000000"/>
        </w:rPr>
        <w:t xml:space="preserve">ring </w:t>
      </w:r>
      <w:r w:rsidRPr="009F5CE5">
        <w:rPr>
          <w:rFonts w:ascii="Times New Roman" w:hAnsi="Times New Roman"/>
          <w:color w:val="000000"/>
        </w:rPr>
        <w:t xml:space="preserve">to </w:t>
      </w:r>
      <w:r w:rsidRPr="009F5CE5">
        <w:rPr>
          <w:rFonts w:ascii="Times New Roman" w:hAnsi="Times New Roman" w:hint="eastAsia"/>
          <w:color w:val="000000"/>
        </w:rPr>
        <w:t>t</w:t>
      </w:r>
      <w:r w:rsidRPr="009F5CE5">
        <w:rPr>
          <w:rFonts w:ascii="Times New Roman" w:hAnsi="Times New Roman"/>
          <w:color w:val="000000"/>
        </w:rPr>
        <w:t>hink</w:t>
      </w:r>
      <w:r w:rsidRPr="009F5CE5">
        <w:rPr>
          <w:rFonts w:ascii="Times New Roman" w:hAnsi="Times New Roman" w:hint="eastAsia"/>
          <w:color w:val="000000"/>
        </w:rPr>
        <w:t>ing</w:t>
      </w:r>
      <w:r w:rsidRPr="009F5CE5">
        <w:rPr>
          <w:rFonts w:ascii="Times New Roman" w:hAnsi="Times New Roman"/>
          <w:color w:val="000000"/>
        </w:rPr>
        <w:t xml:space="preserve"> of </w:t>
      </w:r>
      <w:r w:rsidRPr="009F5CE5">
        <w:rPr>
          <w:rFonts w:ascii="Times New Roman" w:hAnsi="Times New Roman" w:hint="eastAsia"/>
          <w:color w:val="000000"/>
        </w:rPr>
        <w:t>m</w:t>
      </w:r>
      <w:r w:rsidRPr="009F5CE5">
        <w:rPr>
          <w:rFonts w:ascii="Times New Roman" w:hAnsi="Times New Roman"/>
          <w:color w:val="000000"/>
        </w:rPr>
        <w:t xml:space="preserve">ore </w:t>
      </w:r>
      <w:r w:rsidRPr="009F5CE5">
        <w:rPr>
          <w:rFonts w:ascii="Times New Roman" w:hAnsi="Times New Roman" w:hint="eastAsia"/>
          <w:color w:val="000000"/>
        </w:rPr>
        <w:t>s</w:t>
      </w:r>
      <w:r w:rsidRPr="009F5CE5">
        <w:rPr>
          <w:rFonts w:ascii="Times New Roman" w:hAnsi="Times New Roman"/>
          <w:color w:val="000000"/>
        </w:rPr>
        <w:t xml:space="preserve">uccessful </w:t>
      </w:r>
      <w:r w:rsidRPr="009F5CE5">
        <w:rPr>
          <w:rFonts w:ascii="Times New Roman" w:hAnsi="Times New Roman" w:hint="eastAsia"/>
          <w:color w:val="000000"/>
        </w:rPr>
        <w:t>i</w:t>
      </w:r>
      <w:r w:rsidRPr="009F5CE5">
        <w:rPr>
          <w:rFonts w:ascii="Times New Roman" w:hAnsi="Times New Roman"/>
          <w:color w:val="000000"/>
        </w:rPr>
        <w:t xml:space="preserve">ndividuals </w:t>
      </w:r>
      <w:r w:rsidRPr="009F5CE5">
        <w:rPr>
          <w:rFonts w:ascii="Times New Roman" w:hAnsi="Times New Roman" w:hint="eastAsia"/>
          <w:color w:val="000000"/>
        </w:rPr>
        <w:t>d</w:t>
      </w:r>
      <w:r w:rsidRPr="009F5CE5">
        <w:rPr>
          <w:rFonts w:ascii="Times New Roman" w:hAnsi="Times New Roman"/>
          <w:color w:val="000000"/>
        </w:rPr>
        <w:t xml:space="preserve">uring </w:t>
      </w:r>
      <w:r w:rsidRPr="009F5CE5">
        <w:rPr>
          <w:rFonts w:ascii="Times New Roman" w:hAnsi="Times New Roman" w:hint="eastAsia"/>
          <w:color w:val="000000"/>
        </w:rPr>
        <w:t>s</w:t>
      </w:r>
      <w:r w:rsidRPr="009F5CE5">
        <w:rPr>
          <w:rFonts w:ascii="Times New Roman" w:hAnsi="Times New Roman"/>
          <w:color w:val="000000"/>
        </w:rPr>
        <w:t>etbacks</w:t>
      </w:r>
    </w:p>
    <w:p w14:paraId="2ECEE374" w14:textId="77777777" w:rsidR="009A7138" w:rsidRPr="009F5CE5" w:rsidRDefault="009A7138" w:rsidP="009A7138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Q4: Refer</w:t>
      </w:r>
      <w:r w:rsidRPr="009F5CE5">
        <w:rPr>
          <w:rFonts w:ascii="Times New Roman" w:hAnsi="Times New Roman" w:hint="eastAsia"/>
          <w:color w:val="000000"/>
        </w:rPr>
        <w:t xml:space="preserve">ring </w:t>
      </w:r>
      <w:r w:rsidRPr="009F5CE5">
        <w:rPr>
          <w:rFonts w:ascii="Times New Roman" w:hAnsi="Times New Roman"/>
          <w:color w:val="000000"/>
        </w:rPr>
        <w:t>to</w:t>
      </w:r>
      <w:r w:rsidRPr="009F5CE5">
        <w:rPr>
          <w:rFonts w:ascii="Times New Roman" w:hAnsi="Times New Roman" w:hint="eastAsia"/>
          <w:color w:val="000000"/>
        </w:rPr>
        <w:t xml:space="preserve"> c</w:t>
      </w:r>
      <w:r w:rsidRPr="009F5CE5">
        <w:rPr>
          <w:rFonts w:ascii="Times New Roman" w:hAnsi="Times New Roman"/>
          <w:color w:val="000000"/>
        </w:rPr>
        <w:t xml:space="preserve">omparing </w:t>
      </w:r>
      <w:r w:rsidRPr="009F5CE5">
        <w:rPr>
          <w:rFonts w:ascii="Times New Roman" w:hAnsi="Times New Roman" w:hint="eastAsia"/>
          <w:color w:val="000000"/>
        </w:rPr>
        <w:t>s</w:t>
      </w:r>
      <w:r w:rsidRPr="009F5CE5">
        <w:rPr>
          <w:rFonts w:ascii="Times New Roman" w:hAnsi="Times New Roman"/>
          <w:color w:val="000000"/>
        </w:rPr>
        <w:t xml:space="preserve">ocial </w:t>
      </w:r>
      <w:r w:rsidRPr="009F5CE5">
        <w:rPr>
          <w:rFonts w:ascii="Times New Roman" w:hAnsi="Times New Roman" w:hint="eastAsia"/>
          <w:color w:val="000000"/>
        </w:rPr>
        <w:t>m</w:t>
      </w:r>
      <w:r w:rsidRPr="009F5CE5">
        <w:rPr>
          <w:rFonts w:ascii="Times New Roman" w:hAnsi="Times New Roman"/>
          <w:color w:val="000000"/>
        </w:rPr>
        <w:t xml:space="preserve">edia </w:t>
      </w:r>
      <w:r w:rsidRPr="009F5CE5">
        <w:rPr>
          <w:rFonts w:ascii="Times New Roman" w:hAnsi="Times New Roman" w:hint="eastAsia"/>
          <w:color w:val="000000"/>
        </w:rPr>
        <w:t>s</w:t>
      </w:r>
      <w:r w:rsidRPr="009F5CE5">
        <w:rPr>
          <w:rFonts w:ascii="Times New Roman" w:hAnsi="Times New Roman"/>
          <w:color w:val="000000"/>
        </w:rPr>
        <w:t xml:space="preserve">kills with </w:t>
      </w:r>
      <w:r w:rsidRPr="009F5CE5">
        <w:rPr>
          <w:rFonts w:ascii="Times New Roman" w:hAnsi="Times New Roman" w:hint="eastAsia"/>
          <w:color w:val="000000"/>
        </w:rPr>
        <w:t>those of m</w:t>
      </w:r>
      <w:r w:rsidRPr="009F5CE5">
        <w:rPr>
          <w:rFonts w:ascii="Times New Roman" w:hAnsi="Times New Roman"/>
          <w:color w:val="000000"/>
        </w:rPr>
        <w:t xml:space="preserve">ore </w:t>
      </w:r>
      <w:r w:rsidRPr="009F5CE5">
        <w:rPr>
          <w:rFonts w:ascii="Times New Roman" w:hAnsi="Times New Roman" w:hint="eastAsia"/>
          <w:color w:val="000000"/>
        </w:rPr>
        <w:t>s</w:t>
      </w:r>
      <w:r w:rsidRPr="009F5CE5">
        <w:rPr>
          <w:rFonts w:ascii="Times New Roman" w:hAnsi="Times New Roman"/>
          <w:color w:val="000000"/>
        </w:rPr>
        <w:t xml:space="preserve">killed </w:t>
      </w:r>
      <w:r w:rsidRPr="009F5CE5">
        <w:rPr>
          <w:rFonts w:ascii="Times New Roman" w:hAnsi="Times New Roman" w:hint="eastAsia"/>
          <w:color w:val="000000"/>
        </w:rPr>
        <w:t>i</w:t>
      </w:r>
      <w:r w:rsidRPr="009F5CE5">
        <w:rPr>
          <w:rFonts w:ascii="Times New Roman" w:hAnsi="Times New Roman"/>
          <w:color w:val="000000"/>
        </w:rPr>
        <w:t>ndividuals</w:t>
      </w:r>
    </w:p>
    <w:p w14:paraId="51F8AAD0" w14:textId="77777777" w:rsidR="009A7138" w:rsidRPr="009F5CE5" w:rsidRDefault="009A7138" w:rsidP="009A7138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Q5: Refer</w:t>
      </w:r>
      <w:r w:rsidRPr="009F5CE5">
        <w:rPr>
          <w:rFonts w:ascii="Times New Roman" w:hAnsi="Times New Roman" w:hint="eastAsia"/>
          <w:color w:val="000000"/>
        </w:rPr>
        <w:t xml:space="preserve">ring </w:t>
      </w:r>
      <w:r w:rsidRPr="009F5CE5">
        <w:rPr>
          <w:rFonts w:ascii="Times New Roman" w:hAnsi="Times New Roman"/>
          <w:color w:val="000000"/>
        </w:rPr>
        <w:t xml:space="preserve">to </w:t>
      </w:r>
      <w:r w:rsidRPr="009F5CE5">
        <w:rPr>
          <w:rFonts w:ascii="Times New Roman" w:hAnsi="Times New Roman" w:hint="eastAsia"/>
          <w:color w:val="000000"/>
        </w:rPr>
        <w:t>t</w:t>
      </w:r>
      <w:r w:rsidRPr="009F5CE5">
        <w:rPr>
          <w:rFonts w:ascii="Times New Roman" w:hAnsi="Times New Roman"/>
          <w:color w:val="000000"/>
        </w:rPr>
        <w:t>hink</w:t>
      </w:r>
      <w:r w:rsidRPr="009F5CE5">
        <w:rPr>
          <w:rFonts w:ascii="Times New Roman" w:hAnsi="Times New Roman" w:hint="eastAsia"/>
          <w:color w:val="000000"/>
        </w:rPr>
        <w:t>ing</w:t>
      </w:r>
      <w:r w:rsidRPr="009F5CE5">
        <w:rPr>
          <w:rFonts w:ascii="Times New Roman" w:hAnsi="Times New Roman"/>
          <w:color w:val="000000"/>
        </w:rPr>
        <w:t xml:space="preserve"> of </w:t>
      </w:r>
      <w:r w:rsidRPr="009F5CE5">
        <w:rPr>
          <w:rFonts w:ascii="Times New Roman" w:hAnsi="Times New Roman" w:hint="eastAsia"/>
          <w:color w:val="000000"/>
        </w:rPr>
        <w:t>m</w:t>
      </w:r>
      <w:r w:rsidRPr="009F5CE5">
        <w:rPr>
          <w:rFonts w:ascii="Times New Roman" w:hAnsi="Times New Roman"/>
          <w:color w:val="000000"/>
        </w:rPr>
        <w:t xml:space="preserve">ore </w:t>
      </w:r>
      <w:r w:rsidRPr="009F5CE5">
        <w:rPr>
          <w:rFonts w:ascii="Times New Roman" w:hAnsi="Times New Roman" w:hint="eastAsia"/>
          <w:color w:val="000000"/>
        </w:rPr>
        <w:t>c</w:t>
      </w:r>
      <w:r w:rsidRPr="009F5CE5">
        <w:rPr>
          <w:rFonts w:ascii="Times New Roman" w:hAnsi="Times New Roman"/>
          <w:color w:val="000000"/>
        </w:rPr>
        <w:t xml:space="preserve">apable </w:t>
      </w:r>
      <w:r w:rsidRPr="009F5CE5">
        <w:rPr>
          <w:rFonts w:ascii="Times New Roman" w:hAnsi="Times New Roman" w:hint="eastAsia"/>
          <w:color w:val="000000"/>
        </w:rPr>
        <w:t>i</w:t>
      </w:r>
      <w:r w:rsidRPr="009F5CE5">
        <w:rPr>
          <w:rFonts w:ascii="Times New Roman" w:hAnsi="Times New Roman"/>
          <w:color w:val="000000"/>
        </w:rPr>
        <w:t xml:space="preserve">ndividuals </w:t>
      </w:r>
      <w:r w:rsidRPr="009F5CE5">
        <w:rPr>
          <w:rFonts w:ascii="Times New Roman" w:hAnsi="Times New Roman" w:hint="eastAsia"/>
          <w:color w:val="000000"/>
        </w:rPr>
        <w:t>w</w:t>
      </w:r>
      <w:r w:rsidRPr="009F5CE5">
        <w:rPr>
          <w:rFonts w:ascii="Times New Roman" w:hAnsi="Times New Roman"/>
          <w:color w:val="000000"/>
        </w:rPr>
        <w:t xml:space="preserve">hen </w:t>
      </w:r>
      <w:r w:rsidRPr="009F5CE5">
        <w:rPr>
          <w:rFonts w:ascii="Times New Roman" w:hAnsi="Times New Roman" w:hint="eastAsia"/>
          <w:color w:val="000000"/>
        </w:rPr>
        <w:t>a</w:t>
      </w:r>
      <w:r w:rsidRPr="009F5CE5">
        <w:rPr>
          <w:rFonts w:ascii="Times New Roman" w:hAnsi="Times New Roman"/>
          <w:color w:val="000000"/>
        </w:rPr>
        <w:t xml:space="preserve">ssessing </w:t>
      </w:r>
      <w:r w:rsidRPr="009F5CE5">
        <w:rPr>
          <w:rFonts w:ascii="Times New Roman" w:hAnsi="Times New Roman" w:hint="eastAsia"/>
          <w:color w:val="000000"/>
        </w:rPr>
        <w:t>a</w:t>
      </w:r>
      <w:r w:rsidRPr="009F5CE5">
        <w:rPr>
          <w:rFonts w:ascii="Times New Roman" w:hAnsi="Times New Roman"/>
          <w:color w:val="000000"/>
        </w:rPr>
        <w:t>bilities</w:t>
      </w:r>
    </w:p>
    <w:p w14:paraId="4BBDC6F4" w14:textId="77777777" w:rsidR="009A7138" w:rsidRPr="009F5CE5" w:rsidRDefault="009A7138" w:rsidP="009A7138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Q6: Refer</w:t>
      </w:r>
      <w:r w:rsidRPr="009F5CE5">
        <w:rPr>
          <w:rFonts w:ascii="Times New Roman" w:hAnsi="Times New Roman" w:hint="eastAsia"/>
          <w:color w:val="000000"/>
        </w:rPr>
        <w:t>ring</w:t>
      </w:r>
      <w:r w:rsidRPr="009F5CE5">
        <w:rPr>
          <w:rFonts w:ascii="Times New Roman" w:hAnsi="Times New Roman"/>
          <w:color w:val="000000"/>
        </w:rPr>
        <w:t xml:space="preserve"> to </w:t>
      </w:r>
      <w:r w:rsidRPr="009F5CE5">
        <w:rPr>
          <w:rFonts w:ascii="Times New Roman" w:hAnsi="Times New Roman" w:hint="eastAsia"/>
          <w:color w:val="000000"/>
        </w:rPr>
        <w:t>t</w:t>
      </w:r>
      <w:r w:rsidRPr="009F5CE5">
        <w:rPr>
          <w:rFonts w:ascii="Times New Roman" w:hAnsi="Times New Roman"/>
          <w:color w:val="000000"/>
        </w:rPr>
        <w:t>hink</w:t>
      </w:r>
      <w:r w:rsidRPr="009F5CE5">
        <w:rPr>
          <w:rFonts w:ascii="Times New Roman" w:hAnsi="Times New Roman" w:hint="eastAsia"/>
          <w:color w:val="000000"/>
        </w:rPr>
        <w:t>ing</w:t>
      </w:r>
      <w:r w:rsidRPr="009F5CE5">
        <w:rPr>
          <w:rFonts w:ascii="Times New Roman" w:hAnsi="Times New Roman"/>
          <w:color w:val="000000"/>
        </w:rPr>
        <w:t xml:space="preserve"> of </w:t>
      </w:r>
      <w:r w:rsidRPr="009F5CE5">
        <w:rPr>
          <w:rFonts w:ascii="Times New Roman" w:hAnsi="Times New Roman" w:hint="eastAsia"/>
          <w:color w:val="000000"/>
        </w:rPr>
        <w:t>m</w:t>
      </w:r>
      <w:r w:rsidRPr="009F5CE5">
        <w:rPr>
          <w:rFonts w:ascii="Times New Roman" w:hAnsi="Times New Roman"/>
          <w:color w:val="000000"/>
        </w:rPr>
        <w:t>ore</w:t>
      </w:r>
      <w:r w:rsidRPr="009F5CE5">
        <w:rPr>
          <w:rFonts w:ascii="Times New Roman" w:hAnsi="Times New Roman" w:hint="eastAsia"/>
          <w:color w:val="000000"/>
        </w:rPr>
        <w:t xml:space="preserve"> s</w:t>
      </w:r>
      <w:r w:rsidRPr="009F5CE5">
        <w:rPr>
          <w:rFonts w:ascii="Times New Roman" w:hAnsi="Times New Roman"/>
          <w:color w:val="000000"/>
        </w:rPr>
        <w:t xml:space="preserve">uccessful </w:t>
      </w:r>
      <w:r w:rsidRPr="009F5CE5">
        <w:rPr>
          <w:rFonts w:ascii="Times New Roman" w:hAnsi="Times New Roman" w:hint="eastAsia"/>
          <w:color w:val="000000"/>
        </w:rPr>
        <w:t>i</w:t>
      </w:r>
      <w:r w:rsidRPr="009F5CE5">
        <w:rPr>
          <w:rFonts w:ascii="Times New Roman" w:hAnsi="Times New Roman"/>
          <w:color w:val="000000"/>
        </w:rPr>
        <w:t>ndividuals when assessing studies and life.</w:t>
      </w:r>
    </w:p>
    <w:p w14:paraId="0D830046" w14:textId="7B0C0D93" w:rsidR="0086415D" w:rsidRPr="009F5CE5" w:rsidRDefault="0086415D" w:rsidP="0086415D">
      <w:pPr>
        <w:rPr>
          <w:rFonts w:ascii="Times New Roman" w:eastAsia="SimSun" w:hAnsi="Times New Roman" w:cs="Times New Roman"/>
          <w:b/>
          <w:bCs/>
          <w:color w:val="000000"/>
          <w:szCs w:val="21"/>
        </w:rPr>
      </w:pPr>
    </w:p>
    <w:p w14:paraId="1A31C80C" w14:textId="22CC1DE9" w:rsidR="00CF463C" w:rsidRPr="009F5CE5" w:rsidRDefault="0086415D" w:rsidP="00CF463C">
      <w:pPr>
        <w:rPr>
          <w:rFonts w:ascii="Times New Roman" w:eastAsia="SimSun" w:hAnsi="Times New Roman" w:cs="Times New Roman"/>
          <w:color w:val="000000"/>
          <w:szCs w:val="21"/>
        </w:rPr>
      </w:pPr>
      <w:r w:rsidRPr="009F5CE5">
        <w:rPr>
          <w:rFonts w:ascii="Times New Roman" w:eastAsia="SimSun" w:hAnsi="Times New Roman" w:cs="Times New Roman"/>
          <w:b/>
          <w:bCs/>
          <w:color w:val="000000"/>
          <w:szCs w:val="21"/>
        </w:rPr>
        <w:t>Appendix</w:t>
      </w:r>
      <w:r w:rsidRPr="009F5CE5">
        <w:rPr>
          <w:rFonts w:ascii="Times New Roman" w:eastAsia="SimSun" w:hAnsi="Times New Roman" w:cs="Times New Roman" w:hint="eastAsia"/>
          <w:b/>
          <w:bCs/>
          <w:color w:val="000000"/>
          <w:szCs w:val="21"/>
        </w:rPr>
        <w:t xml:space="preserve"> </w:t>
      </w:r>
      <w:r w:rsidR="00163A35" w:rsidRPr="009F5CE5">
        <w:rPr>
          <w:rFonts w:ascii="Times New Roman" w:eastAsia="SimSun" w:hAnsi="Times New Roman" w:cs="Times New Roman"/>
          <w:b/>
          <w:bCs/>
          <w:color w:val="000000"/>
          <w:szCs w:val="21"/>
        </w:rPr>
        <w:t>2</w:t>
      </w:r>
      <w:r w:rsidRPr="009F5CE5">
        <w:rPr>
          <w:rFonts w:ascii="Times New Roman" w:eastAsia="SimSun" w:hAnsi="Times New Roman" w:cs="Times New Roman"/>
          <w:b/>
          <w:bCs/>
          <w:color w:val="000000"/>
          <w:szCs w:val="21"/>
        </w:rPr>
        <w:t xml:space="preserve">: The items of </w:t>
      </w:r>
      <w:r w:rsidRPr="009F5CE5">
        <w:rPr>
          <w:rFonts w:ascii="Times New Roman" w:eastAsia="SimSun" w:hAnsi="Times New Roman" w:cs="Times New Roman" w:hint="eastAsia"/>
          <w:b/>
          <w:bCs/>
          <w:color w:val="000000"/>
          <w:szCs w:val="21"/>
        </w:rPr>
        <w:t>fear of missing out (FoMO)</w:t>
      </w:r>
      <w:r w:rsidR="00EF43AC" w:rsidRPr="009F5CE5">
        <w:rPr>
          <w:rFonts w:ascii="Times New Roman" w:eastAsia="SimSun" w:hAnsi="Times New Roman" w:cs="Times New Roman"/>
          <w:b/>
          <w:bCs/>
          <w:color w:val="000000"/>
          <w:szCs w:val="21"/>
          <w:vertAlign w:val="superscript"/>
        </w:rPr>
        <w:t xml:space="preserve"> </w:t>
      </w:r>
      <w:r w:rsidR="00EF43AC" w:rsidRPr="009F5CE5">
        <w:rPr>
          <w:rFonts w:ascii="Times New Roman" w:eastAsia="SimSun" w:hAnsi="Times New Roman" w:cs="Times New Roman"/>
          <w:color w:val="000000"/>
          <w:szCs w:val="21"/>
          <w:vertAlign w:val="superscript"/>
        </w:rPr>
        <w:t>17,57</w:t>
      </w:r>
    </w:p>
    <w:p w14:paraId="02D4449D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Q1: Relating to fear of missing important information</w:t>
      </w:r>
    </w:p>
    <w:p w14:paraId="2458DCC1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Q2: Relating to fear of missing information others post or share</w:t>
      </w:r>
    </w:p>
    <w:p w14:paraId="0019A7EB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Q3: Relating to fear that others have more rewarding experiences</w:t>
      </w:r>
    </w:p>
    <w:p w14:paraId="734B97A4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Q4: Relating to anxiety over inability to access latest information</w:t>
      </w:r>
    </w:p>
    <w:p w14:paraId="25CC1DCF" w14:textId="76169391" w:rsidR="0086415D" w:rsidRPr="009F5CE5" w:rsidRDefault="0086415D" w:rsidP="0086415D">
      <w:pPr>
        <w:rPr>
          <w:rFonts w:ascii="Times New Roman" w:eastAsia="SimSun" w:hAnsi="Times New Roman" w:cs="Times New Roman"/>
          <w:color w:val="000000"/>
          <w:szCs w:val="21"/>
        </w:rPr>
      </w:pPr>
    </w:p>
    <w:p w14:paraId="5B28063A" w14:textId="77777777" w:rsidR="00CF463C" w:rsidRPr="009F5CE5" w:rsidRDefault="00CF463C" w:rsidP="0086415D">
      <w:pPr>
        <w:rPr>
          <w:rFonts w:ascii="Times New Roman" w:eastAsia="SimSun" w:hAnsi="Times New Roman" w:cs="Times New Roman"/>
          <w:b/>
          <w:bCs/>
          <w:color w:val="000000"/>
          <w:szCs w:val="21"/>
        </w:rPr>
      </w:pPr>
    </w:p>
    <w:p w14:paraId="22A05143" w14:textId="64B7CCDC" w:rsidR="0086415D" w:rsidRPr="009F5CE5" w:rsidRDefault="0086415D" w:rsidP="0086415D">
      <w:pPr>
        <w:rPr>
          <w:rFonts w:ascii="Times New Roman" w:eastAsia="SimSun" w:hAnsi="Times New Roman" w:cs="Times New Roman"/>
          <w:color w:val="000000"/>
          <w:szCs w:val="21"/>
        </w:rPr>
      </w:pPr>
      <w:r w:rsidRPr="009F5CE5">
        <w:rPr>
          <w:rFonts w:ascii="Times New Roman" w:eastAsia="SimSun" w:hAnsi="Times New Roman" w:cs="Times New Roman"/>
          <w:b/>
          <w:bCs/>
          <w:color w:val="000000"/>
          <w:szCs w:val="21"/>
        </w:rPr>
        <w:t>Appendix</w:t>
      </w:r>
      <w:r w:rsidRPr="009F5CE5">
        <w:rPr>
          <w:rFonts w:ascii="Times New Roman" w:eastAsia="SimSun" w:hAnsi="Times New Roman" w:cs="Times New Roman" w:hint="eastAsia"/>
          <w:b/>
          <w:bCs/>
          <w:color w:val="000000"/>
          <w:szCs w:val="21"/>
        </w:rPr>
        <w:t xml:space="preserve"> </w:t>
      </w:r>
      <w:r w:rsidR="00EF43AC" w:rsidRPr="009F5CE5">
        <w:rPr>
          <w:rFonts w:ascii="Times New Roman" w:eastAsia="SimSun" w:hAnsi="Times New Roman" w:cs="Times New Roman"/>
          <w:b/>
          <w:bCs/>
          <w:color w:val="000000"/>
          <w:szCs w:val="21"/>
        </w:rPr>
        <w:t>3</w:t>
      </w:r>
      <w:r w:rsidRPr="009F5CE5">
        <w:rPr>
          <w:rFonts w:ascii="Times New Roman" w:eastAsia="SimSun" w:hAnsi="Times New Roman" w:cs="Times New Roman"/>
          <w:b/>
          <w:bCs/>
          <w:color w:val="000000"/>
          <w:szCs w:val="21"/>
        </w:rPr>
        <w:t xml:space="preserve">: The items of </w:t>
      </w:r>
      <w:r w:rsidRPr="009F5CE5">
        <w:rPr>
          <w:rFonts w:ascii="Times New Roman" w:eastAsia="SimSun" w:hAnsi="Times New Roman" w:cs="Times New Roman" w:hint="eastAsia"/>
          <w:b/>
          <w:bCs/>
          <w:color w:val="000000"/>
          <w:szCs w:val="21"/>
        </w:rPr>
        <w:t xml:space="preserve">mindfulness </w:t>
      </w:r>
      <w:r w:rsidR="00EF43AC" w:rsidRPr="009F5CE5">
        <w:rPr>
          <w:rFonts w:ascii="Times New Roman" w:eastAsia="SimSun" w:hAnsi="Times New Roman" w:cs="Times New Roman"/>
          <w:color w:val="000000"/>
          <w:szCs w:val="21"/>
          <w:vertAlign w:val="superscript"/>
        </w:rPr>
        <w:t>58,59</w:t>
      </w:r>
    </w:p>
    <w:p w14:paraId="63671A87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 xml:space="preserve">Q1: Relating to being </w:t>
      </w:r>
      <w:r w:rsidRPr="009F5CE5">
        <w:rPr>
          <w:rFonts w:ascii="Times New Roman" w:hAnsi="Times New Roman" w:hint="eastAsia"/>
          <w:color w:val="000000"/>
        </w:rPr>
        <w:t>often</w:t>
      </w:r>
      <w:r w:rsidRPr="009F5CE5">
        <w:rPr>
          <w:rFonts w:ascii="Times New Roman" w:hAnsi="Times New Roman"/>
          <w:color w:val="000000"/>
        </w:rPr>
        <w:t xml:space="preserve"> troubled by senseless feelings</w:t>
      </w:r>
    </w:p>
    <w:p w14:paraId="0571A23C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</w:t>
      </w:r>
      <w:r w:rsidRPr="009F5CE5">
        <w:rPr>
          <w:rFonts w:ascii="Times New Roman" w:hAnsi="Times New Roman" w:hint="eastAsia"/>
          <w:color w:val="000000"/>
        </w:rPr>
        <w:t>2</w:t>
      </w:r>
      <w:r w:rsidRPr="009F5CE5">
        <w:rPr>
          <w:rFonts w:ascii="Times New Roman" w:hAnsi="Times New Roman"/>
          <w:color w:val="000000"/>
        </w:rPr>
        <w:t>:</w:t>
      </w:r>
      <w:r w:rsidRPr="009F5CE5">
        <w:rPr>
          <w:rFonts w:ascii="Times New Roman" w:hAnsi="Times New Roman" w:hint="eastAsia"/>
          <w:color w:val="000000"/>
        </w:rPr>
        <w:t xml:space="preserve"> </w:t>
      </w:r>
      <w:r w:rsidRPr="009F5CE5">
        <w:rPr>
          <w:rFonts w:ascii="Times New Roman" w:hAnsi="Times New Roman"/>
          <w:color w:val="000000"/>
        </w:rPr>
        <w:t>Relating to often</w:t>
      </w:r>
      <w:r w:rsidRPr="009F5CE5">
        <w:rPr>
          <w:rFonts w:ascii="Times New Roman" w:hAnsi="Times New Roman" w:hint="eastAsia"/>
          <w:color w:val="000000"/>
        </w:rPr>
        <w:t xml:space="preserve"> </w:t>
      </w:r>
      <w:r w:rsidRPr="009F5CE5">
        <w:rPr>
          <w:rFonts w:ascii="Times New Roman" w:hAnsi="Times New Roman"/>
          <w:color w:val="000000"/>
        </w:rPr>
        <w:t>wandering aimless</w:t>
      </w:r>
      <w:r w:rsidRPr="009F5CE5">
        <w:rPr>
          <w:rFonts w:ascii="Times New Roman" w:hAnsi="Times New Roman" w:hint="eastAsia"/>
          <w:color w:val="000000"/>
        </w:rPr>
        <w:t>ly</w:t>
      </w:r>
      <w:r w:rsidRPr="009F5CE5">
        <w:rPr>
          <w:rFonts w:ascii="Times New Roman" w:hAnsi="Times New Roman"/>
          <w:color w:val="000000"/>
        </w:rPr>
        <w:t xml:space="preserve"> in everyday life</w:t>
      </w:r>
    </w:p>
    <w:p w14:paraId="73698E91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</w:t>
      </w:r>
      <w:r w:rsidRPr="009F5CE5">
        <w:rPr>
          <w:rFonts w:ascii="Times New Roman" w:hAnsi="Times New Roman" w:hint="eastAsia"/>
          <w:color w:val="000000"/>
        </w:rPr>
        <w:t>3</w:t>
      </w:r>
      <w:r w:rsidRPr="009F5CE5">
        <w:rPr>
          <w:rFonts w:ascii="Times New Roman" w:hAnsi="Times New Roman"/>
          <w:color w:val="000000"/>
        </w:rPr>
        <w:t>:</w:t>
      </w:r>
      <w:r w:rsidRPr="009F5CE5">
        <w:rPr>
          <w:rFonts w:ascii="Times New Roman" w:hAnsi="Times New Roman" w:hint="eastAsia"/>
          <w:color w:val="000000"/>
        </w:rPr>
        <w:t xml:space="preserve"> </w:t>
      </w:r>
      <w:r w:rsidRPr="009F5CE5">
        <w:rPr>
          <w:rFonts w:ascii="Times New Roman" w:hAnsi="Times New Roman"/>
          <w:color w:val="000000"/>
        </w:rPr>
        <w:t>Relating to keeping busy to avoid feelings.</w:t>
      </w:r>
    </w:p>
    <w:p w14:paraId="338F486A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</w:t>
      </w:r>
      <w:r w:rsidRPr="009F5CE5">
        <w:rPr>
          <w:rFonts w:ascii="Times New Roman" w:hAnsi="Times New Roman" w:hint="eastAsia"/>
          <w:color w:val="000000"/>
        </w:rPr>
        <w:t>4</w:t>
      </w:r>
      <w:r w:rsidRPr="009F5CE5">
        <w:rPr>
          <w:rFonts w:ascii="Times New Roman" w:hAnsi="Times New Roman"/>
          <w:color w:val="000000"/>
        </w:rPr>
        <w:t>:</w:t>
      </w:r>
      <w:r w:rsidRPr="009F5CE5">
        <w:rPr>
          <w:rFonts w:ascii="Times New Roman" w:hAnsi="Times New Roman" w:hint="eastAsia"/>
          <w:color w:val="000000"/>
        </w:rPr>
        <w:t xml:space="preserve"> </w:t>
      </w:r>
      <w:r w:rsidRPr="009F5CE5">
        <w:rPr>
          <w:rFonts w:ascii="Times New Roman" w:hAnsi="Times New Roman"/>
          <w:color w:val="000000"/>
        </w:rPr>
        <w:t>Relating to self-blame for feelings</w:t>
      </w:r>
    </w:p>
    <w:p w14:paraId="1AD9C82D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Q5: Relating to ignoring unwanted feelings</w:t>
      </w:r>
    </w:p>
    <w:p w14:paraId="2FE12CA2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</w:t>
      </w:r>
      <w:r w:rsidRPr="009F5CE5">
        <w:rPr>
          <w:rFonts w:ascii="Times New Roman" w:hAnsi="Times New Roman" w:hint="eastAsia"/>
          <w:color w:val="000000"/>
        </w:rPr>
        <w:t>6</w:t>
      </w:r>
      <w:r w:rsidRPr="009F5CE5">
        <w:rPr>
          <w:rFonts w:ascii="Times New Roman" w:hAnsi="Times New Roman"/>
          <w:color w:val="000000"/>
        </w:rPr>
        <w:t>: Relating to trouble focusing</w:t>
      </w:r>
    </w:p>
    <w:p w14:paraId="6C7A04DC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</w:t>
      </w:r>
      <w:r w:rsidRPr="009F5CE5">
        <w:rPr>
          <w:rFonts w:ascii="Times New Roman" w:hAnsi="Times New Roman" w:hint="eastAsia"/>
          <w:color w:val="000000"/>
        </w:rPr>
        <w:t>7</w:t>
      </w:r>
      <w:r w:rsidRPr="009F5CE5">
        <w:rPr>
          <w:rFonts w:ascii="Times New Roman" w:hAnsi="Times New Roman"/>
          <w:color w:val="000000"/>
        </w:rPr>
        <w:t>: Relating to fatigue from certain thoughts</w:t>
      </w:r>
    </w:p>
    <w:p w14:paraId="20196D1A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</w:t>
      </w:r>
      <w:r w:rsidRPr="009F5CE5">
        <w:rPr>
          <w:rFonts w:ascii="Times New Roman" w:hAnsi="Times New Roman" w:hint="eastAsia"/>
          <w:color w:val="000000"/>
        </w:rPr>
        <w:t>8</w:t>
      </w:r>
      <w:r w:rsidRPr="009F5CE5">
        <w:rPr>
          <w:rFonts w:ascii="Times New Roman" w:hAnsi="Times New Roman"/>
          <w:color w:val="000000"/>
        </w:rPr>
        <w:t>:</w:t>
      </w:r>
      <w:r w:rsidRPr="009F5CE5">
        <w:rPr>
          <w:rFonts w:ascii="Times New Roman" w:hAnsi="Times New Roman" w:hint="eastAsia"/>
          <w:color w:val="000000"/>
        </w:rPr>
        <w:t xml:space="preserve"> </w:t>
      </w:r>
      <w:r w:rsidRPr="009F5CE5">
        <w:rPr>
          <w:rFonts w:ascii="Times New Roman" w:hAnsi="Times New Roman"/>
          <w:color w:val="000000"/>
        </w:rPr>
        <w:t>Relating to preoccupation with the past</w:t>
      </w:r>
    </w:p>
    <w:p w14:paraId="0A7B379F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</w:t>
      </w:r>
      <w:r w:rsidRPr="009F5CE5">
        <w:rPr>
          <w:rFonts w:ascii="Times New Roman" w:hAnsi="Times New Roman" w:hint="eastAsia"/>
          <w:color w:val="000000"/>
        </w:rPr>
        <w:t>9</w:t>
      </w:r>
      <w:r w:rsidRPr="009F5CE5">
        <w:rPr>
          <w:rFonts w:ascii="Times New Roman" w:hAnsi="Times New Roman"/>
          <w:color w:val="000000"/>
        </w:rPr>
        <w:t>:</w:t>
      </w:r>
      <w:r w:rsidRPr="009F5CE5">
        <w:rPr>
          <w:rFonts w:ascii="Times New Roman" w:hAnsi="Times New Roman" w:hint="eastAsia"/>
          <w:color w:val="000000"/>
        </w:rPr>
        <w:t xml:space="preserve"> </w:t>
      </w:r>
      <w:r w:rsidRPr="009F5CE5">
        <w:rPr>
          <w:rFonts w:ascii="Times New Roman" w:hAnsi="Times New Roman"/>
          <w:color w:val="000000"/>
        </w:rPr>
        <w:t>Relating to negative thoughts considered inappropriate</w:t>
      </w:r>
    </w:p>
    <w:p w14:paraId="34117294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</w:t>
      </w:r>
      <w:r w:rsidRPr="009F5CE5">
        <w:rPr>
          <w:rFonts w:ascii="Times New Roman" w:hAnsi="Times New Roman" w:hint="eastAsia"/>
          <w:color w:val="000000"/>
        </w:rPr>
        <w:t>10</w:t>
      </w:r>
      <w:r w:rsidRPr="009F5CE5">
        <w:rPr>
          <w:rFonts w:ascii="Times New Roman" w:hAnsi="Times New Roman"/>
          <w:color w:val="000000"/>
        </w:rPr>
        <w:t>:</w:t>
      </w:r>
      <w:r w:rsidRPr="009F5CE5">
        <w:rPr>
          <w:rFonts w:ascii="Times New Roman" w:hAnsi="Times New Roman" w:hint="eastAsia"/>
          <w:color w:val="000000"/>
        </w:rPr>
        <w:t xml:space="preserve"> </w:t>
      </w:r>
      <w:r w:rsidRPr="009F5CE5">
        <w:rPr>
          <w:rFonts w:ascii="Times New Roman" w:hAnsi="Times New Roman"/>
          <w:color w:val="000000"/>
        </w:rPr>
        <w:t>Relating to controlling thoughts to avoid discomfort</w:t>
      </w:r>
    </w:p>
    <w:p w14:paraId="5613C177" w14:textId="0B3DF46B" w:rsidR="00CF463C" w:rsidRPr="009F5CE5" w:rsidRDefault="00CF463C" w:rsidP="0086415D">
      <w:pPr>
        <w:rPr>
          <w:rFonts w:ascii="Times New Roman" w:eastAsia="SimSun" w:hAnsi="Times New Roman" w:cs="Times New Roman"/>
          <w:color w:val="000000"/>
          <w:szCs w:val="21"/>
        </w:rPr>
      </w:pPr>
    </w:p>
    <w:p w14:paraId="62D65974" w14:textId="77777777" w:rsidR="00CF463C" w:rsidRPr="009F5CE5" w:rsidRDefault="00CF463C" w:rsidP="0086415D">
      <w:pPr>
        <w:rPr>
          <w:rFonts w:ascii="Times New Roman" w:eastAsia="SimSun" w:hAnsi="Times New Roman" w:cs="Times New Roman"/>
          <w:b/>
          <w:bCs/>
          <w:color w:val="000000"/>
          <w:szCs w:val="21"/>
        </w:rPr>
      </w:pPr>
    </w:p>
    <w:p w14:paraId="6341014F" w14:textId="3778BAD5" w:rsidR="00CF463C" w:rsidRPr="009F5CE5" w:rsidRDefault="0086415D" w:rsidP="00CF463C">
      <w:pPr>
        <w:rPr>
          <w:rFonts w:ascii="Times New Roman" w:eastAsia="SimSun" w:hAnsi="Times New Roman" w:cs="Times New Roman"/>
          <w:b/>
          <w:bCs/>
          <w:color w:val="000000"/>
          <w:szCs w:val="21"/>
        </w:rPr>
      </w:pPr>
      <w:r w:rsidRPr="009F5CE5">
        <w:rPr>
          <w:rFonts w:ascii="Times New Roman" w:eastAsia="SimSun" w:hAnsi="Times New Roman" w:cs="Times New Roman"/>
          <w:b/>
          <w:bCs/>
          <w:color w:val="000000"/>
          <w:szCs w:val="21"/>
        </w:rPr>
        <w:t xml:space="preserve">Appendix </w:t>
      </w:r>
      <w:r w:rsidR="00EF43AC" w:rsidRPr="009F5CE5">
        <w:rPr>
          <w:rFonts w:ascii="Times New Roman" w:eastAsia="SimSun" w:hAnsi="Times New Roman" w:cs="Times New Roman"/>
          <w:b/>
          <w:bCs/>
          <w:color w:val="000000"/>
          <w:szCs w:val="21"/>
        </w:rPr>
        <w:t>4</w:t>
      </w:r>
      <w:r w:rsidRPr="009F5CE5">
        <w:rPr>
          <w:rFonts w:ascii="Times New Roman" w:eastAsia="SimSun" w:hAnsi="Times New Roman" w:cs="Times New Roman"/>
          <w:b/>
          <w:bCs/>
          <w:color w:val="000000"/>
          <w:szCs w:val="21"/>
        </w:rPr>
        <w:t>: The items of digital hoarding</w:t>
      </w:r>
      <w:r w:rsidRPr="009F5CE5">
        <w:rPr>
          <w:rFonts w:ascii="Times New Roman" w:eastAsia="SimSun" w:hAnsi="Times New Roman" w:cs="Times New Roman" w:hint="eastAsia"/>
          <w:color w:val="000000"/>
          <w:szCs w:val="21"/>
        </w:rPr>
        <w:t xml:space="preserve"> </w:t>
      </w:r>
      <w:r w:rsidR="00EF43AC" w:rsidRPr="009F5CE5">
        <w:rPr>
          <w:rFonts w:ascii="Times New Roman" w:eastAsia="SimSun" w:hAnsi="Times New Roman" w:cs="Times New Roman"/>
          <w:color w:val="000000"/>
          <w:szCs w:val="21"/>
          <w:vertAlign w:val="superscript"/>
        </w:rPr>
        <w:t>62,63</w:t>
      </w:r>
    </w:p>
    <w:p w14:paraId="4FDC2B0F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Q1: Relating to the storage habits</w:t>
      </w:r>
      <w:r w:rsidRPr="009F5CE5">
        <w:rPr>
          <w:rFonts w:ascii="Times New Roman" w:hAnsi="Times New Roman" w:hint="eastAsia"/>
          <w:color w:val="000000"/>
        </w:rPr>
        <w:t>, like</w:t>
      </w:r>
      <w:r w:rsidRPr="009F5CE5">
        <w:rPr>
          <w:rFonts w:ascii="Times New Roman" w:hAnsi="Times New Roman"/>
          <w:color w:val="000000"/>
        </w:rPr>
        <w:t xml:space="preserve"> </w:t>
      </w:r>
      <w:r w:rsidRPr="009F5CE5">
        <w:rPr>
          <w:rFonts w:ascii="Times New Roman" w:hAnsi="Times New Roman" w:hint="eastAsia"/>
          <w:color w:val="000000"/>
        </w:rPr>
        <w:t>k</w:t>
      </w:r>
      <w:r w:rsidRPr="009F5CE5">
        <w:rPr>
          <w:rFonts w:ascii="Times New Roman" w:hAnsi="Times New Roman"/>
          <w:color w:val="000000"/>
        </w:rPr>
        <w:t xml:space="preserve">eeping </w:t>
      </w:r>
      <w:r w:rsidRPr="009F5CE5">
        <w:rPr>
          <w:rFonts w:ascii="Times New Roman" w:hAnsi="Times New Roman" w:hint="eastAsia"/>
          <w:color w:val="000000"/>
        </w:rPr>
        <w:t>u</w:t>
      </w:r>
      <w:r w:rsidRPr="009F5CE5">
        <w:rPr>
          <w:rFonts w:ascii="Times New Roman" w:hAnsi="Times New Roman"/>
          <w:color w:val="000000"/>
        </w:rPr>
        <w:t>ncommon</w:t>
      </w:r>
      <w:r w:rsidRPr="009F5CE5">
        <w:rPr>
          <w:rFonts w:ascii="Times New Roman" w:hAnsi="Times New Roman" w:hint="eastAsia"/>
          <w:color w:val="000000"/>
        </w:rPr>
        <w:t xml:space="preserve"> f</w:t>
      </w:r>
      <w:r w:rsidRPr="009F5CE5">
        <w:rPr>
          <w:rFonts w:ascii="Times New Roman" w:hAnsi="Times New Roman"/>
          <w:color w:val="000000"/>
        </w:rPr>
        <w:t>iles</w:t>
      </w:r>
    </w:p>
    <w:p w14:paraId="4C6CC5DA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</w:t>
      </w:r>
      <w:r w:rsidRPr="009F5CE5">
        <w:rPr>
          <w:rFonts w:ascii="Times New Roman" w:hAnsi="Times New Roman" w:hint="eastAsia"/>
          <w:color w:val="000000"/>
        </w:rPr>
        <w:t>2</w:t>
      </w:r>
      <w:r w:rsidRPr="009F5CE5">
        <w:rPr>
          <w:rFonts w:ascii="Times New Roman" w:hAnsi="Times New Roman"/>
          <w:color w:val="000000"/>
        </w:rPr>
        <w:t>: Relating to the storage habits</w:t>
      </w:r>
      <w:r w:rsidRPr="009F5CE5">
        <w:rPr>
          <w:rFonts w:ascii="Times New Roman" w:hAnsi="Times New Roman" w:hint="eastAsia"/>
          <w:color w:val="000000"/>
        </w:rPr>
        <w:t>, like</w:t>
      </w:r>
      <w:r w:rsidRPr="009F5CE5">
        <w:rPr>
          <w:rFonts w:ascii="Times New Roman" w:hAnsi="Times New Roman"/>
          <w:color w:val="000000"/>
        </w:rPr>
        <w:t xml:space="preserve"> keeping files for future use</w:t>
      </w:r>
    </w:p>
    <w:p w14:paraId="03EF0927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</w:t>
      </w:r>
      <w:r w:rsidRPr="009F5CE5">
        <w:rPr>
          <w:rFonts w:ascii="Times New Roman" w:hAnsi="Times New Roman" w:hint="eastAsia"/>
          <w:color w:val="000000"/>
        </w:rPr>
        <w:t>3</w:t>
      </w:r>
      <w:r w:rsidRPr="009F5CE5">
        <w:rPr>
          <w:rFonts w:ascii="Times New Roman" w:hAnsi="Times New Roman"/>
          <w:color w:val="000000"/>
        </w:rPr>
        <w:t>: Relating to the storage habits</w:t>
      </w:r>
      <w:r w:rsidRPr="009F5CE5">
        <w:rPr>
          <w:rFonts w:ascii="Times New Roman" w:hAnsi="Times New Roman" w:hint="eastAsia"/>
          <w:color w:val="000000"/>
        </w:rPr>
        <w:t xml:space="preserve">, like </w:t>
      </w:r>
      <w:r w:rsidRPr="009F5CE5">
        <w:rPr>
          <w:rFonts w:ascii="Times New Roman" w:hAnsi="Times New Roman"/>
          <w:color w:val="000000"/>
        </w:rPr>
        <w:t xml:space="preserve">keeping files for security </w:t>
      </w:r>
    </w:p>
    <w:p w14:paraId="043EBF30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</w:t>
      </w:r>
      <w:r w:rsidRPr="009F5CE5">
        <w:rPr>
          <w:rFonts w:ascii="Times New Roman" w:hAnsi="Times New Roman" w:hint="eastAsia"/>
          <w:color w:val="000000"/>
        </w:rPr>
        <w:t>4</w:t>
      </w:r>
      <w:r w:rsidRPr="009F5CE5">
        <w:rPr>
          <w:rFonts w:ascii="Times New Roman" w:hAnsi="Times New Roman"/>
          <w:color w:val="000000"/>
        </w:rPr>
        <w:t>:</w:t>
      </w:r>
      <w:r w:rsidRPr="009F5CE5">
        <w:rPr>
          <w:rFonts w:ascii="Times New Roman" w:hAnsi="Times New Roman" w:hint="eastAsia"/>
          <w:color w:val="000000"/>
        </w:rPr>
        <w:t xml:space="preserve"> </w:t>
      </w:r>
      <w:r w:rsidRPr="009F5CE5">
        <w:rPr>
          <w:rFonts w:ascii="Times New Roman" w:hAnsi="Times New Roman"/>
          <w:color w:val="000000"/>
        </w:rPr>
        <w:t>Relating to the retention of work-related files</w:t>
      </w:r>
    </w:p>
    <w:p w14:paraId="763959BE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</w:t>
      </w:r>
      <w:r w:rsidRPr="009F5CE5">
        <w:rPr>
          <w:rFonts w:ascii="Times New Roman" w:hAnsi="Times New Roman" w:hint="eastAsia"/>
          <w:color w:val="000000"/>
        </w:rPr>
        <w:t>5</w:t>
      </w:r>
      <w:r w:rsidRPr="009F5CE5">
        <w:rPr>
          <w:rFonts w:ascii="Times New Roman" w:hAnsi="Times New Roman"/>
          <w:color w:val="000000"/>
        </w:rPr>
        <w:t>: Relating to the effect of deletion on recall time</w:t>
      </w:r>
    </w:p>
    <w:p w14:paraId="1134CEE7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</w:t>
      </w:r>
      <w:r w:rsidRPr="009F5CE5">
        <w:rPr>
          <w:rFonts w:ascii="Times New Roman" w:hAnsi="Times New Roman" w:hint="eastAsia"/>
          <w:color w:val="000000"/>
        </w:rPr>
        <w:t>6</w:t>
      </w:r>
      <w:r w:rsidRPr="009F5CE5">
        <w:rPr>
          <w:rFonts w:ascii="Times New Roman" w:hAnsi="Times New Roman"/>
          <w:color w:val="000000"/>
        </w:rPr>
        <w:t>: Relating to the fear of forgetting information</w:t>
      </w:r>
    </w:p>
    <w:p w14:paraId="31F23794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</w:t>
      </w:r>
      <w:r w:rsidRPr="009F5CE5">
        <w:rPr>
          <w:rFonts w:ascii="Times New Roman" w:hAnsi="Times New Roman" w:hint="eastAsia"/>
          <w:color w:val="000000"/>
        </w:rPr>
        <w:t>7</w:t>
      </w:r>
      <w:r w:rsidRPr="009F5CE5">
        <w:rPr>
          <w:rFonts w:ascii="Times New Roman" w:hAnsi="Times New Roman"/>
          <w:color w:val="000000"/>
        </w:rPr>
        <w:t>: Relating to files reflect</w:t>
      </w:r>
      <w:r w:rsidRPr="009F5CE5">
        <w:rPr>
          <w:rFonts w:ascii="Times New Roman" w:hAnsi="Times New Roman" w:hint="eastAsia"/>
          <w:color w:val="000000"/>
        </w:rPr>
        <w:t>ing</w:t>
      </w:r>
      <w:r w:rsidRPr="009F5CE5">
        <w:rPr>
          <w:rFonts w:ascii="Times New Roman" w:hAnsi="Times New Roman"/>
          <w:color w:val="000000"/>
        </w:rPr>
        <w:t xml:space="preserve"> personal abilities</w:t>
      </w:r>
    </w:p>
    <w:p w14:paraId="344B036E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</w:t>
      </w:r>
      <w:r w:rsidRPr="009F5CE5">
        <w:rPr>
          <w:rFonts w:ascii="Times New Roman" w:hAnsi="Times New Roman" w:hint="eastAsia"/>
          <w:color w:val="000000"/>
        </w:rPr>
        <w:t>8</w:t>
      </w:r>
      <w:r w:rsidRPr="009F5CE5">
        <w:rPr>
          <w:rFonts w:ascii="Times New Roman" w:hAnsi="Times New Roman"/>
          <w:color w:val="000000"/>
        </w:rPr>
        <w:t>:</w:t>
      </w:r>
      <w:r w:rsidRPr="009F5CE5">
        <w:rPr>
          <w:rFonts w:ascii="Times New Roman" w:hAnsi="Times New Roman" w:hint="eastAsia"/>
          <w:color w:val="000000"/>
        </w:rPr>
        <w:t xml:space="preserve"> About the consequences of deleting files, like losing a friend</w:t>
      </w:r>
    </w:p>
    <w:p w14:paraId="3CCF648F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</w:t>
      </w:r>
      <w:r w:rsidRPr="009F5CE5">
        <w:rPr>
          <w:rFonts w:ascii="Times New Roman" w:hAnsi="Times New Roman" w:hint="eastAsia"/>
          <w:color w:val="000000"/>
        </w:rPr>
        <w:t>9</w:t>
      </w:r>
      <w:r w:rsidRPr="009F5CE5">
        <w:rPr>
          <w:rFonts w:ascii="Times New Roman" w:hAnsi="Times New Roman"/>
          <w:color w:val="000000"/>
        </w:rPr>
        <w:t>:</w:t>
      </w:r>
      <w:r w:rsidRPr="009F5CE5">
        <w:rPr>
          <w:rFonts w:ascii="Times New Roman" w:hAnsi="Times New Roman" w:hint="eastAsia"/>
          <w:color w:val="000000"/>
        </w:rPr>
        <w:t xml:space="preserve"> About the consequences of deleting files, </w:t>
      </w:r>
      <w:r w:rsidRPr="009F5CE5">
        <w:rPr>
          <w:rFonts w:ascii="Times New Roman" w:hAnsi="Times New Roman"/>
          <w:color w:val="000000"/>
        </w:rPr>
        <w:t>like cutting ties with a friend</w:t>
      </w:r>
    </w:p>
    <w:p w14:paraId="7B51945E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</w:t>
      </w:r>
      <w:r w:rsidRPr="009F5CE5">
        <w:rPr>
          <w:rFonts w:ascii="Times New Roman" w:hAnsi="Times New Roman" w:hint="eastAsia"/>
          <w:color w:val="000000"/>
        </w:rPr>
        <w:t>10</w:t>
      </w:r>
      <w:r w:rsidRPr="009F5CE5">
        <w:rPr>
          <w:rFonts w:ascii="Times New Roman" w:hAnsi="Times New Roman"/>
          <w:color w:val="000000"/>
        </w:rPr>
        <w:t>:</w:t>
      </w:r>
      <w:r w:rsidRPr="009F5CE5">
        <w:rPr>
          <w:rFonts w:ascii="Times New Roman" w:hAnsi="Times New Roman" w:hint="eastAsia"/>
          <w:color w:val="000000"/>
        </w:rPr>
        <w:t xml:space="preserve"> About the consequences of deleting files, like losing of a part of life</w:t>
      </w:r>
    </w:p>
    <w:p w14:paraId="03B5D2DD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</w:t>
      </w:r>
      <w:r w:rsidRPr="009F5CE5">
        <w:rPr>
          <w:rFonts w:ascii="Times New Roman" w:hAnsi="Times New Roman" w:hint="eastAsia"/>
          <w:color w:val="000000"/>
        </w:rPr>
        <w:t>11</w:t>
      </w:r>
      <w:r w:rsidRPr="009F5CE5">
        <w:rPr>
          <w:rFonts w:ascii="Times New Roman" w:hAnsi="Times New Roman"/>
          <w:color w:val="000000"/>
        </w:rPr>
        <w:t>:</w:t>
      </w:r>
      <w:r w:rsidRPr="009F5CE5">
        <w:rPr>
          <w:rFonts w:ascii="Times New Roman" w:hAnsi="Times New Roman" w:hint="eastAsia"/>
          <w:color w:val="000000"/>
        </w:rPr>
        <w:t xml:space="preserve"> About the consequences of deleting files, like</w:t>
      </w:r>
      <w:r w:rsidRPr="009F5CE5">
        <w:rPr>
          <w:rFonts w:ascii="Times New Roman" w:hAnsi="Times New Roman"/>
          <w:color w:val="000000"/>
        </w:rPr>
        <w:t xml:space="preserve"> cutting ties with </w:t>
      </w:r>
      <w:r w:rsidRPr="009F5CE5">
        <w:rPr>
          <w:rFonts w:ascii="Times New Roman" w:hAnsi="Times New Roman" w:hint="eastAsia"/>
          <w:color w:val="000000"/>
        </w:rPr>
        <w:t>the past</w:t>
      </w:r>
    </w:p>
    <w:p w14:paraId="71670D5F" w14:textId="77777777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/>
          <w:color w:val="000000"/>
        </w:rPr>
        <w:t>Q</w:t>
      </w:r>
      <w:r w:rsidRPr="009F5CE5">
        <w:rPr>
          <w:rFonts w:ascii="Times New Roman" w:hAnsi="Times New Roman" w:hint="eastAsia"/>
          <w:color w:val="000000"/>
        </w:rPr>
        <w:t>12</w:t>
      </w:r>
      <w:r w:rsidRPr="009F5CE5">
        <w:rPr>
          <w:rFonts w:ascii="Times New Roman" w:hAnsi="Times New Roman"/>
          <w:color w:val="000000"/>
        </w:rPr>
        <w:t>:</w:t>
      </w:r>
      <w:r w:rsidRPr="009F5CE5">
        <w:rPr>
          <w:rFonts w:ascii="Times New Roman" w:hAnsi="Times New Roman" w:hint="eastAsia"/>
          <w:color w:val="000000"/>
        </w:rPr>
        <w:t xml:space="preserve"> About emotional comfort from files</w:t>
      </w:r>
    </w:p>
    <w:p w14:paraId="1978F258" w14:textId="40C80756" w:rsidR="00CF463C" w:rsidRPr="009F5CE5" w:rsidRDefault="00CF463C" w:rsidP="00CF463C">
      <w:pPr>
        <w:rPr>
          <w:rFonts w:ascii="Times New Roman" w:hAnsi="Times New Roman"/>
          <w:color w:val="000000"/>
        </w:rPr>
      </w:pPr>
      <w:r w:rsidRPr="009F5CE5">
        <w:rPr>
          <w:rFonts w:ascii="Times New Roman" w:hAnsi="Times New Roman" w:hint="eastAsia"/>
          <w:color w:val="000000"/>
        </w:rPr>
        <w:t xml:space="preserve">Q13: About the consequences of deleting files, like </w:t>
      </w:r>
      <w:r w:rsidR="009542A4" w:rsidRPr="009F5CE5">
        <w:rPr>
          <w:rFonts w:ascii="Times New Roman" w:hAnsi="Times New Roman" w:hint="eastAsia"/>
          <w:color w:val="000000"/>
        </w:rPr>
        <w:t>missing</w:t>
      </w:r>
      <w:r w:rsidR="009542A4" w:rsidRPr="009F5CE5">
        <w:rPr>
          <w:rFonts w:ascii="Times New Roman" w:hAnsi="Times New Roman"/>
          <w:color w:val="000000"/>
        </w:rPr>
        <w:t xml:space="preserve"> </w:t>
      </w:r>
      <w:r w:rsidRPr="009F5CE5">
        <w:rPr>
          <w:rFonts w:ascii="Times New Roman" w:hAnsi="Times New Roman" w:hint="eastAsia"/>
          <w:color w:val="000000"/>
        </w:rPr>
        <w:t>opportunities</w:t>
      </w:r>
    </w:p>
    <w:p w14:paraId="7C15A6E7" w14:textId="77777777" w:rsidR="00B745AC" w:rsidRPr="009F5CE5" w:rsidRDefault="00B745AC">
      <w:pPr>
        <w:rPr>
          <w:color w:val="000000"/>
        </w:rPr>
      </w:pPr>
    </w:p>
    <w:sectPr w:rsidR="00B745AC" w:rsidRPr="009F5CE5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1F0F" w14:textId="77777777" w:rsidR="007F0A94" w:rsidRDefault="007F0A94" w:rsidP="00EF43AC">
      <w:r>
        <w:separator/>
      </w:r>
    </w:p>
  </w:endnote>
  <w:endnote w:type="continuationSeparator" w:id="0">
    <w:p w14:paraId="2BB17398" w14:textId="77777777" w:rsidR="007F0A94" w:rsidRDefault="007F0A94" w:rsidP="00EF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E161" w14:textId="37C0766B" w:rsidR="004C1003" w:rsidRDefault="004C10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8BB398" wp14:editId="3B6185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1206147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03B8B" w14:textId="32090DC0" w:rsidR="004C1003" w:rsidRPr="004C1003" w:rsidRDefault="004C1003" w:rsidP="004C100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C100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BB3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5503B8B" w14:textId="32090DC0" w:rsidR="004C1003" w:rsidRPr="004C1003" w:rsidRDefault="004C1003" w:rsidP="004C100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C100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6AAD" w14:textId="6B3E61C3" w:rsidR="004C1003" w:rsidRDefault="004C10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96C27" wp14:editId="6B2B0E03">
              <wp:simplePos x="1146313" y="992587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6388387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330F0" w14:textId="17F95E2D" w:rsidR="004C1003" w:rsidRPr="004C1003" w:rsidRDefault="004C1003" w:rsidP="004C100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C100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96C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48330F0" w14:textId="17F95E2D" w:rsidR="004C1003" w:rsidRPr="004C1003" w:rsidRDefault="004C1003" w:rsidP="004C100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C100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8CA6" w14:textId="413D2099" w:rsidR="004C1003" w:rsidRDefault="004C10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186C24" wp14:editId="212479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6776663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F5D7C" w14:textId="1BF23DBC" w:rsidR="004C1003" w:rsidRPr="004C1003" w:rsidRDefault="004C1003" w:rsidP="004C100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C100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86C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A3F5D7C" w14:textId="1BF23DBC" w:rsidR="004C1003" w:rsidRPr="004C1003" w:rsidRDefault="004C1003" w:rsidP="004C100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C100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7B15" w14:textId="77777777" w:rsidR="007F0A94" w:rsidRDefault="007F0A94" w:rsidP="00EF43AC">
      <w:r>
        <w:separator/>
      </w:r>
    </w:p>
  </w:footnote>
  <w:footnote w:type="continuationSeparator" w:id="0">
    <w:p w14:paraId="5AC07521" w14:textId="77777777" w:rsidR="007F0A94" w:rsidRDefault="007F0A94" w:rsidP="00EF4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5D"/>
    <w:rsid w:val="000D4995"/>
    <w:rsid w:val="00163A35"/>
    <w:rsid w:val="001F6947"/>
    <w:rsid w:val="003C3A02"/>
    <w:rsid w:val="004C1003"/>
    <w:rsid w:val="004C1AB4"/>
    <w:rsid w:val="004C3D90"/>
    <w:rsid w:val="00687A12"/>
    <w:rsid w:val="007D09E0"/>
    <w:rsid w:val="007F0A94"/>
    <w:rsid w:val="0086415D"/>
    <w:rsid w:val="00912603"/>
    <w:rsid w:val="009503CB"/>
    <w:rsid w:val="009542A4"/>
    <w:rsid w:val="009A7138"/>
    <w:rsid w:val="009D3D7A"/>
    <w:rsid w:val="009F5CE5"/>
    <w:rsid w:val="00B25B49"/>
    <w:rsid w:val="00B745AC"/>
    <w:rsid w:val="00B77CAD"/>
    <w:rsid w:val="00CF463C"/>
    <w:rsid w:val="00EF43AC"/>
    <w:rsid w:val="00FB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3B318"/>
  <w15:chartTrackingRefBased/>
  <w15:docId w15:val="{AA04ECA4-3249-43BD-823F-18356004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5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86415D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15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415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15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5D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15D"/>
    <w:rPr>
      <w:b/>
      <w:bCs/>
      <w:sz w:val="21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15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4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F43A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4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43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Shaw, Grace</cp:lastModifiedBy>
  <cp:revision>2</cp:revision>
  <dcterms:created xsi:type="dcterms:W3CDTF">2023-12-12T23:47:00Z</dcterms:created>
  <dcterms:modified xsi:type="dcterms:W3CDTF">2023-12-12T23:47:00Z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5d72386a,247b511e,337dd262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2023-12-07T21:37:07Z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e799bf08-76e5-4441-927d-f0d2efa2c294</vt:lpwstr>
  </property>
  <property fmtid="{D5CDD505-2E9C-101B-9397-08002B2CF9AE}" pid="11" name="MSIP_Label_2bbab825-a111-45e4-86a1-18cee0005896_ContentBits">
    <vt:lpwstr>2</vt:lpwstr>
  </property>
</Properties>
</file>