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B09CA" w14:textId="4294EE46" w:rsidR="00F73114" w:rsidRPr="00241E8A" w:rsidRDefault="002F73DA">
      <w:pPr>
        <w:spacing w:line="360" w:lineRule="auto"/>
        <w:jc w:val="both"/>
        <w:rPr>
          <w:rFonts w:cs="Times New Roman"/>
          <w:color w:val="000000"/>
          <w:szCs w:val="24"/>
        </w:rPr>
      </w:pPr>
      <w:bookmarkStart w:id="0" w:name="_Hlk152765932"/>
      <w:r w:rsidRPr="00241E8A">
        <w:rPr>
          <w:rFonts w:cs="Times New Roman"/>
          <w:b/>
          <w:bCs/>
          <w:color w:val="000000"/>
          <w:szCs w:val="24"/>
        </w:rPr>
        <w:t>Supplementary Material 1</w:t>
      </w:r>
      <w:bookmarkEnd w:id="0"/>
      <w:r w:rsidRPr="00241E8A">
        <w:rPr>
          <w:rFonts w:cs="Times New Roman"/>
          <w:b/>
          <w:bCs/>
          <w:color w:val="000000"/>
          <w:szCs w:val="24"/>
        </w:rPr>
        <w:t xml:space="preserve">: </w:t>
      </w:r>
      <w:r w:rsidR="008462AB" w:rsidRPr="00241E8A">
        <w:rPr>
          <w:rFonts w:cs="Times New Roman"/>
          <w:b/>
          <w:bCs/>
          <w:color w:val="000000"/>
          <w:szCs w:val="24"/>
        </w:rPr>
        <w:t>Sequencing library preparation</w:t>
      </w:r>
      <w:r w:rsidR="008462AB" w:rsidRPr="00241E8A">
        <w:rPr>
          <w:rFonts w:cs="Times New Roman" w:hint="eastAsia"/>
          <w:b/>
          <w:bCs/>
          <w:color w:val="000000"/>
          <w:szCs w:val="24"/>
        </w:rPr>
        <w:t xml:space="preserve"> and </w:t>
      </w:r>
      <w:r w:rsidR="008462AB" w:rsidRPr="00241E8A">
        <w:rPr>
          <w:rFonts w:cs="Times New Roman"/>
          <w:b/>
          <w:bCs/>
          <w:color w:val="000000"/>
          <w:szCs w:val="24"/>
        </w:rPr>
        <w:t>single-cell RNA-seq data preprocessing</w:t>
      </w:r>
    </w:p>
    <w:p w14:paraId="57C35370" w14:textId="77777777" w:rsidR="00F73114" w:rsidRPr="00241E8A" w:rsidRDefault="008462AB">
      <w:pPr>
        <w:spacing w:line="360" w:lineRule="auto"/>
        <w:ind w:firstLineChars="200" w:firstLine="480"/>
        <w:jc w:val="both"/>
        <w:rPr>
          <w:rFonts w:cs="Times New Roman"/>
          <w:color w:val="000000"/>
          <w:szCs w:val="24"/>
        </w:rPr>
      </w:pPr>
      <w:r w:rsidRPr="00241E8A">
        <w:rPr>
          <w:rFonts w:cs="Times New Roman"/>
          <w:color w:val="000000"/>
          <w:szCs w:val="24"/>
        </w:rPr>
        <w:t>We used Chromium Next GEM Single Cell 3ʹ Reagent Kits v3.1 on the Chromium Controller (10× Genomics) to prepare single-cell RNA-seq libraries. Individual cells on a microfluidic chip require reagents to stimulate reactions; in this study, gel beads with cell barcode sequences wrapped in oil droplets were used to generate gel beads in emulsion (GEMs).</w:t>
      </w:r>
      <w:r w:rsidRPr="00241E8A">
        <w:rPr>
          <w:rFonts w:eastAsia="SimSun" w:cs="Times New Roman"/>
          <w:color w:val="000000"/>
          <w:szCs w:val="24"/>
        </w:rPr>
        <w:t xml:space="preserve"> In the GEM oil droplets, the cells were lysed to release </w:t>
      </w:r>
      <w:r w:rsidRPr="00241E8A">
        <w:rPr>
          <w:rFonts w:cs="Times New Roman"/>
          <w:color w:val="000000"/>
          <w:szCs w:val="24"/>
        </w:rPr>
        <w:t>RNA, which binds to a poly</w:t>
      </w:r>
      <w:r w:rsidRPr="00241E8A">
        <w:rPr>
          <w:rFonts w:eastAsia="SimSun" w:cs="Times New Roman"/>
          <w:color w:val="000000"/>
          <w:szCs w:val="24"/>
        </w:rPr>
        <w:t>(dT) primer with the cell barcode</w:t>
      </w:r>
      <w:r w:rsidRPr="00241E8A">
        <w:rPr>
          <w:rFonts w:cs="Times New Roman"/>
          <w:color w:val="000000"/>
          <w:szCs w:val="24"/>
        </w:rPr>
        <w:t xml:space="preserve"> unique molecular identifier (UMI) for complementary strand extension and adds 3 C bases to the end of the extended strand. The CCC end then completes the reverse transcription reaction by complementarily pairing with the rGrGrG of the template switch oligo, using it as </w:t>
      </w:r>
      <w:r w:rsidRPr="00241E8A">
        <w:rPr>
          <w:rFonts w:eastAsia="SimSun" w:cs="Times New Roman"/>
          <w:color w:val="000000"/>
          <w:szCs w:val="24"/>
        </w:rPr>
        <w:t xml:space="preserve">a template; subsequently, the GEMs are broken, </w:t>
      </w:r>
      <w:r w:rsidRPr="00241E8A">
        <w:rPr>
          <w:rFonts w:cs="Times New Roman"/>
          <w:color w:val="000000"/>
          <w:szCs w:val="24"/>
        </w:rPr>
        <w:t>recovered</w:t>
      </w:r>
      <w:r w:rsidRPr="00241E8A">
        <w:rPr>
          <w:rFonts w:eastAsia="SimSun" w:cs="Times New Roman"/>
          <w:color w:val="000000"/>
          <w:szCs w:val="24"/>
        </w:rPr>
        <w:t>, and</w:t>
      </w:r>
      <w:r w:rsidRPr="00241E8A">
        <w:rPr>
          <w:rFonts w:cs="Times New Roman"/>
          <w:color w:val="000000"/>
          <w:szCs w:val="24"/>
        </w:rPr>
        <w:t xml:space="preserve"> then enriched using PCR amplification of </w:t>
      </w:r>
      <w:r w:rsidRPr="00241E8A">
        <w:rPr>
          <w:rFonts w:eastAsia="SimSun" w:cs="Times New Roman"/>
          <w:color w:val="000000"/>
          <w:szCs w:val="24"/>
        </w:rPr>
        <w:t>the cDNA to construct a library</w:t>
      </w:r>
      <w:r w:rsidRPr="00241E8A">
        <w:rPr>
          <w:rFonts w:cs="Times New Roman"/>
          <w:color w:val="000000"/>
          <w:szCs w:val="24"/>
        </w:rPr>
        <w:t>. The cDNA was recovered using magnetic beads [</w:t>
      </w:r>
      <w:r w:rsidRPr="00241E8A">
        <w:rPr>
          <w:rFonts w:cs="Times New Roman" w:hint="eastAsia"/>
          <w:color w:val="000000"/>
          <w:szCs w:val="24"/>
        </w:rPr>
        <w:t xml:space="preserve">SPRI </w:t>
      </w:r>
      <w:r w:rsidRPr="00241E8A">
        <w:rPr>
          <w:rFonts w:cs="Times New Roman"/>
          <w:color w:val="000000"/>
          <w:szCs w:val="24"/>
        </w:rPr>
        <w:t>select</w:t>
      </w:r>
      <w:r w:rsidRPr="00241E8A">
        <w:rPr>
          <w:rFonts w:cs="Times New Roman" w:hint="eastAsia"/>
          <w:color w:val="000000"/>
          <w:szCs w:val="24"/>
        </w:rPr>
        <w:t xml:space="preserve"> Reagent</w:t>
      </w:r>
      <w:r w:rsidRPr="00241E8A">
        <w:rPr>
          <w:rFonts w:cs="Times New Roman"/>
          <w:color w:val="000000"/>
          <w:szCs w:val="24"/>
        </w:rPr>
        <w:t xml:space="preserve"> (</w:t>
      </w:r>
      <w:r w:rsidRPr="00241E8A">
        <w:rPr>
          <w:rFonts w:cs="Times New Roman" w:hint="eastAsia"/>
          <w:color w:val="000000"/>
          <w:szCs w:val="24"/>
        </w:rPr>
        <w:t>60</w:t>
      </w:r>
      <w:r w:rsidRPr="00241E8A">
        <w:rPr>
          <w:rFonts w:cs="Times New Roman"/>
          <w:color w:val="000000"/>
          <w:szCs w:val="24"/>
        </w:rPr>
        <w:t xml:space="preserve"> </w:t>
      </w:r>
      <w:r w:rsidRPr="00241E8A">
        <w:rPr>
          <w:rFonts w:cs="Times New Roman" w:hint="eastAsia"/>
          <w:color w:val="000000"/>
          <w:szCs w:val="24"/>
        </w:rPr>
        <w:t>m</w:t>
      </w:r>
      <w:r w:rsidRPr="00241E8A">
        <w:rPr>
          <w:rFonts w:cs="Times New Roman"/>
          <w:color w:val="000000"/>
          <w:szCs w:val="24"/>
        </w:rPr>
        <w:t xml:space="preserve">L) </w:t>
      </w:r>
      <w:r w:rsidRPr="00241E8A">
        <w:rPr>
          <w:rFonts w:cs="Times New Roman" w:hint="eastAsia"/>
          <w:color w:val="000000"/>
          <w:szCs w:val="24"/>
        </w:rPr>
        <w:t>B</w:t>
      </w:r>
      <w:r w:rsidRPr="00241E8A">
        <w:rPr>
          <w:rFonts w:cs="Times New Roman"/>
          <w:color w:val="000000"/>
          <w:szCs w:val="24"/>
        </w:rPr>
        <w:t>]. The full-length cDNA was then amplified via PCR and purified. The cDNA was quality controlled for concentration using Qubit 4</w:t>
      </w:r>
      <w:r w:rsidRPr="00241E8A">
        <w:rPr>
          <w:rFonts w:cs="Times New Roman" w:hint="eastAsia"/>
          <w:color w:val="000000"/>
          <w:szCs w:val="24"/>
        </w:rPr>
        <w:t>.</w:t>
      </w:r>
      <w:r w:rsidRPr="00241E8A">
        <w:rPr>
          <w:rFonts w:cs="Times New Roman"/>
          <w:color w:val="000000"/>
          <w:szCs w:val="24"/>
        </w:rPr>
        <w:t>0 (T</w:t>
      </w:r>
      <w:r w:rsidRPr="00241E8A">
        <w:rPr>
          <w:rFonts w:cs="Times New Roman" w:hint="eastAsia"/>
          <w:color w:val="000000"/>
          <w:szCs w:val="24"/>
        </w:rPr>
        <w:t>hermo</w:t>
      </w:r>
      <w:r w:rsidRPr="00241E8A">
        <w:rPr>
          <w:rFonts w:cs="Times New Roman"/>
          <w:color w:val="000000"/>
          <w:szCs w:val="24"/>
        </w:rPr>
        <w:t xml:space="preserve"> </w:t>
      </w:r>
      <w:r w:rsidRPr="00241E8A">
        <w:rPr>
          <w:rFonts w:cs="Times New Roman" w:hint="eastAsia"/>
          <w:color w:val="000000"/>
          <w:szCs w:val="24"/>
        </w:rPr>
        <w:t>Fisher</w:t>
      </w:r>
      <w:r w:rsidRPr="00241E8A">
        <w:rPr>
          <w:rFonts w:cs="Times New Roman"/>
          <w:color w:val="000000"/>
          <w:szCs w:val="24"/>
        </w:rPr>
        <w:t xml:space="preserve"> </w:t>
      </w:r>
      <w:r w:rsidRPr="00241E8A">
        <w:rPr>
          <w:rFonts w:cs="Times New Roman" w:hint="eastAsia"/>
          <w:color w:val="000000"/>
          <w:szCs w:val="24"/>
        </w:rPr>
        <w:t xml:space="preserve">Scientific) </w:t>
      </w:r>
      <w:r w:rsidRPr="00241E8A">
        <w:rPr>
          <w:rFonts w:eastAsia="SimSun" w:cs="Times New Roman"/>
          <w:color w:val="000000"/>
          <w:szCs w:val="24"/>
        </w:rPr>
        <w:t xml:space="preserve">and integrity using </w:t>
      </w:r>
      <w:r w:rsidRPr="00241E8A">
        <w:rPr>
          <w:rFonts w:cs="Times New Roman"/>
          <w:color w:val="000000"/>
          <w:szCs w:val="24"/>
        </w:rPr>
        <w:t>Agilent 2100 (</w:t>
      </w:r>
      <w:r w:rsidRPr="00241E8A">
        <w:rPr>
          <w:rFonts w:cs="Times New Roman" w:hint="eastAsia"/>
          <w:color w:val="000000"/>
          <w:szCs w:val="24"/>
        </w:rPr>
        <w:t>Aligent</w:t>
      </w:r>
      <w:r w:rsidRPr="00241E8A">
        <w:rPr>
          <w:rFonts w:cs="Times New Roman"/>
          <w:color w:val="000000"/>
          <w:szCs w:val="24"/>
        </w:rPr>
        <w:t xml:space="preserve"> </w:t>
      </w:r>
      <w:r w:rsidRPr="00241E8A">
        <w:rPr>
          <w:rFonts w:cs="Times New Roman" w:hint="eastAsia"/>
          <w:color w:val="000000"/>
          <w:szCs w:val="24"/>
        </w:rPr>
        <w:t>Technologies</w:t>
      </w:r>
      <w:r w:rsidRPr="00241E8A">
        <w:rPr>
          <w:rFonts w:cs="Times New Roman"/>
          <w:color w:val="000000"/>
          <w:szCs w:val="24"/>
        </w:rPr>
        <w:t xml:space="preserve"> 2100 </w:t>
      </w:r>
      <w:r w:rsidRPr="00241E8A">
        <w:rPr>
          <w:rFonts w:cs="Times New Roman" w:hint="eastAsia"/>
          <w:color w:val="000000"/>
          <w:szCs w:val="24"/>
        </w:rPr>
        <w:t>Bioanalyzer</w:t>
      </w:r>
      <w:r w:rsidRPr="00241E8A">
        <w:rPr>
          <w:rFonts w:cs="Times New Roman"/>
          <w:color w:val="000000"/>
          <w:szCs w:val="24"/>
        </w:rPr>
        <w:t xml:space="preserve"> 2100 </w:t>
      </w:r>
      <w:r w:rsidRPr="00241E8A">
        <w:rPr>
          <w:rFonts w:cs="Times New Roman" w:hint="eastAsia"/>
          <w:color w:val="000000"/>
          <w:szCs w:val="24"/>
        </w:rPr>
        <w:t>Expert</w:t>
      </w:r>
      <w:r w:rsidRPr="00241E8A">
        <w:rPr>
          <w:rFonts w:cs="Times New Roman"/>
          <w:color w:val="000000"/>
          <w:szCs w:val="24"/>
        </w:rPr>
        <w:t>, V</w:t>
      </w:r>
      <w:r w:rsidRPr="00241E8A">
        <w:rPr>
          <w:rFonts w:cs="Times New Roman" w:hint="eastAsia"/>
          <w:color w:val="000000"/>
          <w:szCs w:val="24"/>
        </w:rPr>
        <w:t>ersion</w:t>
      </w:r>
      <w:r w:rsidRPr="00241E8A">
        <w:rPr>
          <w:rFonts w:cs="Times New Roman"/>
          <w:color w:val="000000"/>
          <w:szCs w:val="24"/>
        </w:rPr>
        <w:t xml:space="preserve"> </w:t>
      </w:r>
      <w:r w:rsidRPr="00241E8A">
        <w:rPr>
          <w:rFonts w:cs="Times New Roman" w:hint="eastAsia"/>
          <w:color w:val="000000"/>
          <w:szCs w:val="24"/>
        </w:rPr>
        <w:t>B.</w:t>
      </w:r>
      <w:r w:rsidRPr="00241E8A">
        <w:rPr>
          <w:rFonts w:cs="Times New Roman"/>
          <w:color w:val="000000"/>
          <w:szCs w:val="24"/>
        </w:rPr>
        <w:t>02.10.SI764)</w:t>
      </w:r>
      <w:r w:rsidRPr="00241E8A">
        <w:rPr>
          <w:rFonts w:cs="Times New Roman" w:hint="eastAsia"/>
          <w:color w:val="000000"/>
          <w:szCs w:val="24"/>
        </w:rPr>
        <w:t>.</w:t>
      </w:r>
      <w:r w:rsidRPr="00241E8A">
        <w:rPr>
          <w:rFonts w:cs="Times New Roman"/>
          <w:color w:val="000000"/>
          <w:szCs w:val="24"/>
        </w:rPr>
        <w:t xml:space="preserve"> Library construction consisted of fragmentation, end repair, A-tailing, splice ligation, and index amplification. The library concentration was quality controlled using Qubit 4.0, and the library </w:t>
      </w:r>
      <w:r w:rsidRPr="00241E8A">
        <w:rPr>
          <w:rFonts w:eastAsia="SimSun" w:cs="Times New Roman"/>
          <w:color w:val="000000"/>
          <w:szCs w:val="24"/>
        </w:rPr>
        <w:t xml:space="preserve">fragments were quality controlled </w:t>
      </w:r>
      <w:r w:rsidRPr="00241E8A">
        <w:rPr>
          <w:rFonts w:cs="Times New Roman"/>
          <w:color w:val="000000"/>
          <w:szCs w:val="24"/>
        </w:rPr>
        <w:t>using Qseq400 (SW V</w:t>
      </w:r>
      <w:r w:rsidRPr="00241E8A">
        <w:rPr>
          <w:rFonts w:cs="Times New Roman" w:hint="eastAsia"/>
          <w:color w:val="000000"/>
          <w:szCs w:val="24"/>
        </w:rPr>
        <w:t>ersion</w:t>
      </w:r>
      <w:r w:rsidRPr="00241E8A">
        <w:rPr>
          <w:rFonts w:cs="Times New Roman"/>
          <w:color w:val="000000"/>
          <w:szCs w:val="24"/>
        </w:rPr>
        <w:t>: 3.4.0.0.6132, PID: 15420).</w:t>
      </w:r>
      <w:r w:rsidRPr="00241E8A">
        <w:rPr>
          <w:color w:val="000000"/>
          <w:szCs w:val="24"/>
        </w:rPr>
        <w:t xml:space="preserve"> </w:t>
      </w:r>
      <w:r w:rsidRPr="00241E8A">
        <w:rPr>
          <w:rFonts w:cs="Times New Roman"/>
          <w:color w:val="000000"/>
          <w:szCs w:val="24"/>
        </w:rPr>
        <w:t>Sequencing was performed on an Illumina NovaSeq 6000 with a sequencing depth of at least 50,000 reads/cell and 150 bp (PE150) paired-end reads (performed by Biomarker Technologies Corporation, Beijing, China).</w:t>
      </w:r>
    </w:p>
    <w:p w14:paraId="7B64CD58" w14:textId="77777777" w:rsidR="00F73114" w:rsidRPr="00241E8A" w:rsidRDefault="008462AB">
      <w:pPr>
        <w:spacing w:line="360" w:lineRule="auto"/>
        <w:ind w:firstLineChars="200" w:firstLine="480"/>
        <w:jc w:val="both"/>
        <w:rPr>
          <w:rFonts w:cs="Times New Roman"/>
          <w:color w:val="000000"/>
          <w:szCs w:val="24"/>
        </w:rPr>
      </w:pPr>
      <w:r w:rsidRPr="00241E8A">
        <w:rPr>
          <w:rFonts w:cs="Times New Roman"/>
          <w:color w:val="000000"/>
          <w:szCs w:val="24"/>
        </w:rPr>
        <w:t xml:space="preserve">We used 10x Cell Ranger v7.0 to analyze the sequencing data. The Cell Ranger software called STAR </w:t>
      </w:r>
      <w:r w:rsidRPr="00241E8A">
        <w:rPr>
          <w:rFonts w:cs="Times New Roman"/>
          <w:color w:val="000000"/>
          <w:szCs w:val="24"/>
        </w:rPr>
        <w:fldChar w:fldCharType="begin"/>
      </w:r>
      <w:r w:rsidRPr="00241E8A">
        <w:rPr>
          <w:rFonts w:cs="Times New Roman"/>
          <w:color w:val="000000"/>
          <w:szCs w:val="24"/>
        </w:rPr>
        <w:instrText xml:space="preserve"> ADDIN EN.CITE &lt;EndNote&gt;&lt;Cite&gt;&lt;Author&gt;Dobin&lt;/Author&gt;&lt;Year&gt;2013&lt;/Year&gt;&lt;RecNum&gt;163&lt;/RecNum&gt;&lt;DisplayText&gt;(15)&lt;/DisplayText&gt;&lt;record&gt;&lt;rec-number&gt;163&lt;/rec-number&gt;&lt;foreign-keys&gt;&lt;key app="EN" db-id="rv2zfetthvxpz2ew0da59fxqrdde9r0zx9wv" timestamp="1665374287"&gt;163&lt;/key&gt;&lt;/foreign-keys&gt;&lt;ref-type name="Journal Article"&gt;17&lt;/ref-type&gt;&lt;contributors&gt;&lt;authors&gt;&lt;author&gt;Dobin, A.&lt;/author&gt;&lt;author&gt;Davis, C. A.&lt;/author&gt;&lt;author&gt;Schlesinger, F.&lt;/author&gt;&lt;author&gt;Drenkow, J.&lt;/author&gt;&lt;author&gt;Zaleski, C.&lt;/author&gt;&lt;author&gt;Jha, S.&lt;/author&gt;&lt;author&gt;Batut, P.&lt;/author&gt;&lt;author&gt;Chaisson, M.&lt;/author&gt;&lt;author&gt;Gingeras, T. R.&lt;/author&gt;&lt;/authors&gt;&lt;/contributors&gt;&lt;auth-address&gt;Cold Spring Harbor Laboratory, Cold Spring Harbor, NY, USA. dobin@cshl.edu&lt;/auth-address&gt;&lt;titles&gt;&lt;title&gt;STAR: ultrafast universal RNA-seq aligner&lt;/title&gt;&lt;secondary-title&gt;Bioinformatics&lt;/secondary-title&gt;&lt;/titles&gt;&lt;periodical&gt;&lt;full-title&gt;Bioinformatics&lt;/full-title&gt;&lt;/periodical&gt;&lt;pages&gt;15-21&lt;/pages&gt;&lt;volume&gt;29&lt;/volume&gt;&lt;number&gt;1&lt;/number&gt;&lt;edition&gt;2012/10/30&lt;/edition&gt;&lt;keywords&gt;&lt;keyword&gt;Algorithms&lt;/keyword&gt;&lt;keyword&gt;Cluster Analysis&lt;/keyword&gt;&lt;keyword&gt;Gene Expression Profiling&lt;/keyword&gt;&lt;keyword&gt;Genome, Human&lt;/keyword&gt;&lt;keyword&gt;Humans&lt;/keyword&gt;&lt;keyword&gt;RNA Splicing&lt;/keyword&gt;&lt;keyword&gt;Sequence Alignment/*methods&lt;/keyword&gt;&lt;keyword&gt;Sequence Analysis, RNA/methods&lt;/keyword&gt;&lt;keyword&gt;*Software&lt;/keyword&gt;&lt;/keywords&gt;&lt;dates&gt;&lt;year&gt;2013&lt;/year&gt;&lt;pub-dates&gt;&lt;date&gt;Jan 1&lt;/date&gt;&lt;/pub-dates&gt;&lt;/dates&gt;&lt;isbn&gt;1367-4811 (Electronic)&amp;#xD;1367-4803 (Linking)&lt;/isbn&gt;&lt;accession-num&gt;23104886&lt;/accession-num&gt;&lt;urls&gt;&lt;related-urls&gt;&lt;url&gt;https://www.ncbi.nlm.nih.gov/pubmed/23104886&lt;/url&gt;&lt;/related-urls&gt;&lt;/urls&gt;&lt;custom2&gt;PMC3530905&lt;/custom2&gt;&lt;electronic-resource-num&gt;10.1093/bioinformatics/bts635&lt;/electronic-resource-num&gt;&lt;/record&gt;&lt;/Cite&gt;&lt;/EndNote&gt;</w:instrText>
      </w:r>
      <w:r w:rsidRPr="00241E8A">
        <w:rPr>
          <w:rFonts w:cs="Times New Roman"/>
          <w:color w:val="000000"/>
          <w:szCs w:val="24"/>
        </w:rPr>
        <w:fldChar w:fldCharType="separate"/>
      </w:r>
      <w:r w:rsidRPr="00241E8A">
        <w:rPr>
          <w:rFonts w:cs="Times New Roman"/>
          <w:color w:val="000000"/>
          <w:szCs w:val="24"/>
        </w:rPr>
        <w:t>(15)</w:t>
      </w:r>
      <w:r w:rsidRPr="00241E8A">
        <w:rPr>
          <w:rFonts w:cs="Times New Roman"/>
          <w:color w:val="000000"/>
          <w:szCs w:val="24"/>
        </w:rPr>
        <w:fldChar w:fldCharType="end"/>
      </w:r>
      <w:r w:rsidRPr="00241E8A">
        <w:rPr>
          <w:rFonts w:cs="Times New Roman"/>
          <w:color w:val="000000"/>
          <w:szCs w:val="24"/>
        </w:rPr>
        <w:t xml:space="preserve"> was used to match Read2 to the reference genome statistically. The read coverage information for each genome region was counted based on the matching results from the STAR analysis and the information in the reference dataset (gtf/gff files). The reads that matched known transcripts and were on the same strand were used for comparison with the transcripts. If the reads are compared to a known individual gene, they are considered </w:t>
      </w:r>
      <w:r w:rsidRPr="00241E8A">
        <w:rPr>
          <w:rFonts w:cs="Times New Roman" w:hint="eastAsia"/>
          <w:color w:val="000000"/>
          <w:szCs w:val="24"/>
        </w:rPr>
        <w:t>unique</w:t>
      </w:r>
      <w:r w:rsidRPr="00241E8A">
        <w:rPr>
          <w:rFonts w:cs="Times New Roman"/>
          <w:color w:val="000000"/>
          <w:szCs w:val="24"/>
        </w:rPr>
        <w:t xml:space="preserve"> compared to the transcriptome. Only reads compared to the transcript were counted as UMI. Cell Ranger was used to remove the duplicate UMIs for each gene in each barcode;</w:t>
      </w:r>
      <w:r w:rsidRPr="00241E8A">
        <w:rPr>
          <w:rFonts w:eastAsia="SimSun" w:cs="Times New Roman"/>
          <w:color w:val="000000"/>
          <w:szCs w:val="24"/>
        </w:rPr>
        <w:t xml:space="preserve"> the number of unique UMIs was counted to determine the gene expression in each cell.</w:t>
      </w:r>
    </w:p>
    <w:p w14:paraId="177F8B5F" w14:textId="77777777" w:rsidR="00F73114" w:rsidRPr="00241E8A" w:rsidRDefault="008462AB">
      <w:pPr>
        <w:keepNext/>
        <w:jc w:val="center"/>
        <w:rPr>
          <w:rFonts w:cs="Times New Roman"/>
          <w:color w:val="000000"/>
          <w:szCs w:val="24"/>
        </w:rPr>
      </w:pPr>
      <w:r w:rsidRPr="00241E8A">
        <w:rPr>
          <w:rFonts w:cs="Times New Roman"/>
          <w:color w:val="000000"/>
          <w:szCs w:val="24"/>
        </w:rPr>
        <w:lastRenderedPageBreak/>
        <w:drawing>
          <wp:inline distT="0" distB="0" distL="0" distR="0" wp14:anchorId="54DA8C68" wp14:editId="5F494806">
            <wp:extent cx="6208395" cy="3651250"/>
            <wp:effectExtent l="0" t="0" r="190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08395" cy="3651250"/>
                    </a:xfrm>
                    <a:prstGeom prst="rect">
                      <a:avLst/>
                    </a:prstGeom>
                  </pic:spPr>
                </pic:pic>
              </a:graphicData>
            </a:graphic>
          </wp:inline>
        </w:drawing>
      </w:r>
    </w:p>
    <w:p w14:paraId="13127D74" w14:textId="77777777" w:rsidR="00F73114" w:rsidRPr="00241E8A" w:rsidRDefault="008462AB">
      <w:pPr>
        <w:jc w:val="both"/>
        <w:rPr>
          <w:bCs/>
          <w:color w:val="000000"/>
        </w:rPr>
      </w:pPr>
      <w:r w:rsidRPr="00241E8A">
        <w:rPr>
          <w:b/>
          <w:bCs/>
          <w:color w:val="000000"/>
        </w:rPr>
        <w:t xml:space="preserve">Supplementary Figure 1. </w:t>
      </w:r>
      <w:r w:rsidRPr="00241E8A">
        <w:rPr>
          <w:color w:val="000000"/>
        </w:rPr>
        <w:t>Quality</w:t>
      </w:r>
      <w:r w:rsidRPr="00241E8A">
        <w:rPr>
          <w:color w:val="000000"/>
          <w:u w:color="FA5050"/>
        </w:rPr>
        <w:t xml:space="preserve"> control.</w:t>
      </w:r>
      <w:r w:rsidRPr="00241E8A">
        <w:rPr>
          <w:b/>
          <w:bCs/>
          <w:color w:val="000000"/>
          <w:u w:color="FA5050"/>
        </w:rPr>
        <w:t xml:space="preserve"> </w:t>
      </w:r>
      <w:r w:rsidRPr="00241E8A">
        <w:rPr>
          <w:color w:val="000000"/>
          <w:u w:color="FA5050"/>
        </w:rPr>
        <w:t>(A)</w:t>
      </w:r>
      <w:r w:rsidRPr="00241E8A">
        <w:rPr>
          <w:b/>
          <w:bCs/>
          <w:color w:val="000000"/>
          <w:u w:color="FA5050"/>
        </w:rPr>
        <w:t xml:space="preserve"> </w:t>
      </w:r>
      <w:r w:rsidRPr="00241E8A">
        <w:rPr>
          <w:bCs/>
          <w:color w:val="000000"/>
          <w:u w:color="FA5050"/>
        </w:rPr>
        <w:t>Distribution map of nFeature_RNA, nCount_RNA, and percent.mt before quality control.</w:t>
      </w:r>
      <w:r w:rsidRPr="00241E8A">
        <w:rPr>
          <w:color w:val="000000"/>
        </w:rPr>
        <w:t xml:space="preserve"> </w:t>
      </w:r>
      <w:r w:rsidRPr="00241E8A">
        <w:rPr>
          <w:color w:val="000000"/>
          <w:u w:color="FA5050"/>
        </w:rPr>
        <w:t>(B)</w:t>
      </w:r>
      <w:r w:rsidRPr="00241E8A">
        <w:rPr>
          <w:bCs/>
          <w:color w:val="000000"/>
          <w:u w:color="FA5050"/>
        </w:rPr>
        <w:t xml:space="preserve"> Distribution map of nFeature_RNA, nCount_RNA, and percent.mt after quality control</w:t>
      </w:r>
      <w:r w:rsidRPr="00241E8A">
        <w:rPr>
          <w:bCs/>
          <w:color w:val="000000"/>
        </w:rPr>
        <w:t xml:space="preserve">. </w:t>
      </w:r>
      <w:r w:rsidRPr="00241E8A">
        <w:rPr>
          <w:color w:val="000000"/>
        </w:rPr>
        <w:t>(C)</w:t>
      </w:r>
      <w:r w:rsidRPr="00241E8A">
        <w:rPr>
          <w:bCs/>
          <w:color w:val="000000"/>
        </w:rPr>
        <w:t xml:space="preserve"> Identification of 2,000 hypervariable genes. Red dots represent highly variable genes, and black dots represent non-highly variable genes. </w:t>
      </w:r>
      <w:r w:rsidRPr="00241E8A">
        <w:rPr>
          <w:color w:val="000000"/>
        </w:rPr>
        <w:t>(D)</w:t>
      </w:r>
      <w:r w:rsidRPr="00241E8A">
        <w:rPr>
          <w:bCs/>
          <w:color w:val="000000"/>
        </w:rPr>
        <w:t xml:space="preserve"> Fragmentation graph screening of optional dimensions. Horizontal coordinates represent optional dimensions, and vertical coordinates represent standard deviations. </w:t>
      </w:r>
      <w:r w:rsidRPr="00241E8A">
        <w:rPr>
          <w:color w:val="000000"/>
        </w:rPr>
        <w:t>(E)</w:t>
      </w:r>
      <w:r w:rsidRPr="00241E8A">
        <w:rPr>
          <w:bCs/>
          <w:color w:val="000000"/>
        </w:rPr>
        <w:t xml:space="preserve"> Distribution of cells in each group </w:t>
      </w:r>
      <w:r w:rsidRPr="00241E8A">
        <w:rPr>
          <w:rFonts w:hint="eastAsia"/>
          <w:bCs/>
          <w:color w:val="000000"/>
        </w:rPr>
        <w:t>(CM, NM</w:t>
      </w:r>
      <w:r w:rsidRPr="00241E8A">
        <w:rPr>
          <w:bCs/>
          <w:color w:val="000000"/>
        </w:rPr>
        <w:t>, and NP</w:t>
      </w:r>
      <w:r w:rsidRPr="00241E8A">
        <w:rPr>
          <w:rFonts w:hint="eastAsia"/>
          <w:bCs/>
          <w:color w:val="000000"/>
        </w:rPr>
        <w:t>)</w:t>
      </w:r>
      <w:r w:rsidRPr="00241E8A">
        <w:rPr>
          <w:bCs/>
          <w:color w:val="000000"/>
        </w:rPr>
        <w:t xml:space="preserve"> in the two principal components of PCA. </w:t>
      </w:r>
    </w:p>
    <w:p w14:paraId="4763789F" w14:textId="77777777" w:rsidR="00F73114" w:rsidRPr="00241E8A" w:rsidRDefault="008462AB">
      <w:pPr>
        <w:spacing w:line="360" w:lineRule="auto"/>
        <w:jc w:val="both"/>
        <w:rPr>
          <w:bCs/>
          <w:color w:val="000000"/>
        </w:rPr>
      </w:pPr>
      <w:r w:rsidRPr="00241E8A">
        <w:rPr>
          <w:rFonts w:cs="Times New Roman"/>
          <w:b/>
          <w:color w:val="000000"/>
          <w:szCs w:val="24"/>
        </w:rPr>
        <w:lastRenderedPageBreak/>
        <w:drawing>
          <wp:inline distT="0" distB="0" distL="0" distR="0" wp14:anchorId="195CEAA5" wp14:editId="1CA274F7">
            <wp:extent cx="6208395" cy="4386580"/>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08395" cy="4386580"/>
                    </a:xfrm>
                    <a:prstGeom prst="rect">
                      <a:avLst/>
                    </a:prstGeom>
                  </pic:spPr>
                </pic:pic>
              </a:graphicData>
            </a:graphic>
          </wp:inline>
        </w:drawing>
      </w:r>
      <w:r w:rsidRPr="00241E8A">
        <w:rPr>
          <w:b/>
          <w:bCs/>
          <w:color w:val="000000"/>
        </w:rPr>
        <w:t xml:space="preserve"> Supplementary Figure </w:t>
      </w:r>
      <w:r w:rsidRPr="00241E8A">
        <w:rPr>
          <w:rFonts w:hint="eastAsia"/>
          <w:b/>
          <w:bCs/>
          <w:color w:val="000000"/>
        </w:rPr>
        <w:t>2</w:t>
      </w:r>
      <w:r w:rsidRPr="00241E8A">
        <w:rPr>
          <w:b/>
          <w:bCs/>
          <w:color w:val="000000"/>
        </w:rPr>
        <w:t>.</w:t>
      </w:r>
      <w:r w:rsidRPr="00241E8A">
        <w:rPr>
          <w:rFonts w:hint="eastAsia"/>
          <w:b/>
          <w:bCs/>
          <w:color w:val="000000"/>
        </w:rPr>
        <w:t xml:space="preserve"> </w:t>
      </w:r>
      <w:r w:rsidRPr="00241E8A">
        <w:rPr>
          <w:color w:val="000000"/>
        </w:rPr>
        <w:t>Cell communication.</w:t>
      </w:r>
      <w:r w:rsidRPr="00241E8A">
        <w:rPr>
          <w:b/>
          <w:bCs/>
          <w:color w:val="000000"/>
        </w:rPr>
        <w:t xml:space="preserve"> </w:t>
      </w:r>
      <w:r w:rsidRPr="00241E8A">
        <w:rPr>
          <w:bCs/>
          <w:color w:val="000000"/>
        </w:rPr>
        <w:t xml:space="preserve">Circle maps </w:t>
      </w:r>
      <w:r w:rsidRPr="00241E8A">
        <w:rPr>
          <w:color w:val="000000"/>
          <w:u w:color="FA5050"/>
        </w:rPr>
        <w:t>(A)</w:t>
      </w:r>
      <w:r w:rsidRPr="00241E8A">
        <w:rPr>
          <w:bCs/>
          <w:color w:val="000000"/>
        </w:rPr>
        <w:t xml:space="preserve"> and intensity maps (B) of cell communication</w:t>
      </w:r>
      <w:r w:rsidRPr="00241E8A">
        <w:rPr>
          <w:rFonts w:hint="eastAsia"/>
          <w:bCs/>
          <w:color w:val="000000"/>
        </w:rPr>
        <w:t xml:space="preserve"> in</w:t>
      </w:r>
      <w:r w:rsidRPr="00241E8A">
        <w:rPr>
          <w:bCs/>
          <w:color w:val="000000"/>
        </w:rPr>
        <w:t xml:space="preserve"> </w:t>
      </w:r>
      <w:r w:rsidRPr="00241E8A">
        <w:rPr>
          <w:rFonts w:hint="eastAsia"/>
          <w:bCs/>
          <w:color w:val="000000"/>
        </w:rPr>
        <w:t>epithelial cells,</w:t>
      </w:r>
      <w:r w:rsidRPr="00241E8A">
        <w:rPr>
          <w:bCs/>
          <w:color w:val="000000"/>
        </w:rPr>
        <w:t xml:space="preserve"> </w:t>
      </w:r>
      <w:r w:rsidRPr="00241E8A">
        <w:rPr>
          <w:rFonts w:hint="eastAsia"/>
          <w:bCs/>
          <w:color w:val="000000"/>
        </w:rPr>
        <w:t>endothelial cells,</w:t>
      </w:r>
      <w:r w:rsidRPr="00241E8A">
        <w:rPr>
          <w:bCs/>
          <w:color w:val="000000"/>
        </w:rPr>
        <w:t xml:space="preserve"> </w:t>
      </w:r>
      <w:r w:rsidRPr="00241E8A">
        <w:rPr>
          <w:rFonts w:hint="eastAsia"/>
          <w:bCs/>
          <w:color w:val="000000"/>
        </w:rPr>
        <w:t>fibroblasts,</w:t>
      </w:r>
      <w:r w:rsidRPr="00241E8A">
        <w:rPr>
          <w:bCs/>
          <w:color w:val="000000"/>
        </w:rPr>
        <w:t xml:space="preserve"> </w:t>
      </w:r>
      <w:r w:rsidRPr="00241E8A">
        <w:rPr>
          <w:rFonts w:hint="eastAsia"/>
          <w:bCs/>
          <w:color w:val="000000"/>
        </w:rPr>
        <w:t>smooth muscle cells,</w:t>
      </w:r>
      <w:r w:rsidRPr="00241E8A">
        <w:rPr>
          <w:bCs/>
          <w:color w:val="000000"/>
        </w:rPr>
        <w:t xml:space="preserve"> </w:t>
      </w:r>
      <w:r w:rsidRPr="00241E8A">
        <w:rPr>
          <w:rFonts w:hint="eastAsia"/>
          <w:bCs/>
          <w:color w:val="000000"/>
        </w:rPr>
        <w:t>B cells,</w:t>
      </w:r>
      <w:r w:rsidRPr="00241E8A">
        <w:rPr>
          <w:bCs/>
          <w:color w:val="000000"/>
        </w:rPr>
        <w:t xml:space="preserve"> </w:t>
      </w:r>
      <w:r w:rsidRPr="00241E8A">
        <w:rPr>
          <w:rFonts w:hint="eastAsia"/>
          <w:bCs/>
          <w:color w:val="000000"/>
        </w:rPr>
        <w:t>T cells,</w:t>
      </w:r>
      <w:r w:rsidRPr="00241E8A">
        <w:rPr>
          <w:bCs/>
          <w:color w:val="000000"/>
        </w:rPr>
        <w:t xml:space="preserve"> and myeloid cells.</w:t>
      </w:r>
    </w:p>
    <w:p w14:paraId="4E174F6A" w14:textId="77777777" w:rsidR="00F73114" w:rsidRPr="00241E8A" w:rsidRDefault="008462AB">
      <w:pPr>
        <w:keepNext/>
        <w:rPr>
          <w:rFonts w:cs="Times New Roman"/>
          <w:b/>
          <w:color w:val="000000"/>
          <w:szCs w:val="24"/>
        </w:rPr>
      </w:pPr>
      <w:r w:rsidRPr="00241E8A">
        <w:rPr>
          <w:rFonts w:cs="Times New Roman"/>
          <w:b/>
          <w:color w:val="000000"/>
          <w:szCs w:val="24"/>
        </w:rPr>
        <w:lastRenderedPageBreak/>
        <w:drawing>
          <wp:inline distT="0" distB="0" distL="0" distR="0" wp14:anchorId="1F6DE3FA" wp14:editId="55CFA2CB">
            <wp:extent cx="6208395" cy="4386580"/>
            <wp:effectExtent l="0" t="0" r="190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08395" cy="4386580"/>
                    </a:xfrm>
                    <a:prstGeom prst="rect">
                      <a:avLst/>
                    </a:prstGeom>
                  </pic:spPr>
                </pic:pic>
              </a:graphicData>
            </a:graphic>
          </wp:inline>
        </w:drawing>
      </w:r>
    </w:p>
    <w:p w14:paraId="6F4E85AC" w14:textId="77777777" w:rsidR="00F73114" w:rsidRPr="00241E8A" w:rsidRDefault="008462AB">
      <w:pPr>
        <w:spacing w:line="360" w:lineRule="auto"/>
        <w:rPr>
          <w:b/>
          <w:bCs/>
          <w:color w:val="000000"/>
        </w:rPr>
      </w:pPr>
      <w:r w:rsidRPr="00241E8A">
        <w:rPr>
          <w:b/>
          <w:bCs/>
          <w:color w:val="000000"/>
        </w:rPr>
        <w:t xml:space="preserve">Supplementary Figure </w:t>
      </w:r>
      <w:r w:rsidRPr="00241E8A">
        <w:rPr>
          <w:rFonts w:hint="eastAsia"/>
          <w:b/>
          <w:bCs/>
          <w:color w:val="000000"/>
        </w:rPr>
        <w:t>3</w:t>
      </w:r>
      <w:r w:rsidRPr="00241E8A">
        <w:rPr>
          <w:b/>
          <w:bCs/>
          <w:color w:val="000000"/>
        </w:rPr>
        <w:t>.</w:t>
      </w:r>
      <w:r w:rsidRPr="00241E8A">
        <w:rPr>
          <w:rFonts w:hint="eastAsia"/>
          <w:b/>
          <w:bCs/>
          <w:color w:val="000000"/>
        </w:rPr>
        <w:t xml:space="preserve"> </w:t>
      </w:r>
      <w:r w:rsidRPr="00241E8A">
        <w:rPr>
          <w:color w:val="000000"/>
        </w:rPr>
        <w:t>Sample clustering analysis.</w:t>
      </w:r>
      <w:r w:rsidRPr="00241E8A">
        <w:rPr>
          <w:b/>
          <w:bCs/>
          <w:color w:val="000000"/>
        </w:rPr>
        <w:t xml:space="preserve"> </w:t>
      </w:r>
      <w:r w:rsidRPr="00241E8A">
        <w:rPr>
          <w:rFonts w:hint="eastAsia"/>
          <w:color w:val="000000"/>
          <w:lang w:eastAsia="zh-CN"/>
        </w:rPr>
        <w:t>(</w:t>
      </w:r>
      <w:r w:rsidRPr="00241E8A">
        <w:rPr>
          <w:color w:val="000000"/>
          <w:lang w:eastAsia="zh-CN"/>
        </w:rPr>
        <w:t>A)</w:t>
      </w:r>
      <w:r w:rsidRPr="00241E8A">
        <w:rPr>
          <w:b/>
          <w:bCs/>
          <w:color w:val="000000"/>
          <w:lang w:eastAsia="zh-CN"/>
        </w:rPr>
        <w:t xml:space="preserve"> </w:t>
      </w:r>
      <w:r w:rsidRPr="00241E8A">
        <w:rPr>
          <w:bCs/>
          <w:color w:val="000000"/>
        </w:rPr>
        <w:t xml:space="preserve">Tree of sample clustering; vertical coordinates represent the distances between samples. (B) Soft thresholds, where the threshold was 0.8. </w:t>
      </w:r>
    </w:p>
    <w:p w14:paraId="326B1477" w14:textId="77777777" w:rsidR="00F73114" w:rsidRPr="00241E8A" w:rsidRDefault="00F73114">
      <w:pPr>
        <w:numPr>
          <w:ilvl w:val="12"/>
          <w:numId w:val="0"/>
        </w:numPr>
        <w:spacing w:line="360" w:lineRule="auto"/>
        <w:rPr>
          <w:bCs/>
          <w:color w:val="000000"/>
        </w:rPr>
      </w:pPr>
    </w:p>
    <w:p w14:paraId="50FCF22B" w14:textId="77777777" w:rsidR="00F73114" w:rsidRPr="00241E8A" w:rsidRDefault="008462AB">
      <w:pPr>
        <w:keepNext/>
        <w:rPr>
          <w:rFonts w:cs="Times New Roman"/>
          <w:b/>
          <w:color w:val="000000"/>
          <w:szCs w:val="24"/>
        </w:rPr>
      </w:pPr>
      <w:r w:rsidRPr="00241E8A">
        <w:rPr>
          <w:rFonts w:cs="Times New Roman"/>
          <w:b/>
          <w:color w:val="000000"/>
          <w:szCs w:val="24"/>
        </w:rPr>
        <w:lastRenderedPageBreak/>
        <w:drawing>
          <wp:inline distT="0" distB="0" distL="0" distR="0" wp14:anchorId="19A52FB3" wp14:editId="7123935B">
            <wp:extent cx="6208395" cy="4386580"/>
            <wp:effectExtent l="0" t="0" r="190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08395" cy="4386580"/>
                    </a:xfrm>
                    <a:prstGeom prst="rect">
                      <a:avLst/>
                    </a:prstGeom>
                  </pic:spPr>
                </pic:pic>
              </a:graphicData>
            </a:graphic>
          </wp:inline>
        </w:drawing>
      </w:r>
    </w:p>
    <w:p w14:paraId="12E34CC4" w14:textId="77777777" w:rsidR="00F73114" w:rsidRPr="00241E8A" w:rsidRDefault="008462AB">
      <w:pPr>
        <w:spacing w:line="360" w:lineRule="auto"/>
        <w:rPr>
          <w:b/>
          <w:bCs/>
          <w:color w:val="000000"/>
        </w:rPr>
      </w:pPr>
      <w:r w:rsidRPr="00241E8A">
        <w:rPr>
          <w:b/>
          <w:bCs/>
          <w:color w:val="000000"/>
        </w:rPr>
        <w:t xml:space="preserve">Supplementary Figure 4. </w:t>
      </w:r>
      <w:r w:rsidRPr="00241E8A">
        <w:rPr>
          <w:color w:val="000000"/>
          <w:u w:color="FA5050"/>
        </w:rPr>
        <w:t xml:space="preserve">Expression levels of </w:t>
      </w:r>
      <w:r w:rsidRPr="00241E8A">
        <w:rPr>
          <w:color w:val="000000"/>
        </w:rPr>
        <w:t>biomarkers</w:t>
      </w:r>
      <w:r w:rsidRPr="00241E8A">
        <w:rPr>
          <w:color w:val="000000"/>
          <w:u w:color="FA5050"/>
        </w:rPr>
        <w:t xml:space="preserve"> in different tissues.</w:t>
      </w:r>
      <w:r w:rsidRPr="00241E8A">
        <w:rPr>
          <w:b/>
          <w:bCs/>
          <w:color w:val="000000"/>
          <w:u w:color="FA5050"/>
        </w:rPr>
        <w:t xml:space="preserve"> </w:t>
      </w:r>
      <w:r w:rsidRPr="00241E8A">
        <w:rPr>
          <w:bCs/>
          <w:color w:val="000000"/>
          <w:u w:color="FA5050"/>
        </w:rPr>
        <w:t>Expression levels of (A) NR4A1, (B) CLEC4G, and (C) CD163 in different tissues</w:t>
      </w:r>
      <w:r w:rsidRPr="00241E8A">
        <w:rPr>
          <w:rFonts w:hint="eastAsia"/>
          <w:bCs/>
          <w:color w:val="000000"/>
          <w:u w:color="FA5050"/>
        </w:rPr>
        <w:t xml:space="preserve"> </w:t>
      </w:r>
      <w:r w:rsidRPr="00241E8A">
        <w:rPr>
          <w:bCs/>
          <w:color w:val="000000"/>
          <w:u w:color="FA5050"/>
        </w:rPr>
        <w:t>according to</w:t>
      </w:r>
      <w:r w:rsidRPr="00241E8A">
        <w:rPr>
          <w:color w:val="000000"/>
        </w:rPr>
        <w:t xml:space="preserve"> </w:t>
      </w:r>
      <w:r w:rsidRPr="00241E8A">
        <w:rPr>
          <w:rFonts w:hint="eastAsia"/>
          <w:color w:val="000000"/>
        </w:rPr>
        <w:t xml:space="preserve">the </w:t>
      </w:r>
      <w:r w:rsidRPr="00241E8A">
        <w:rPr>
          <w:color w:val="000000"/>
        </w:rPr>
        <w:t>HPA database</w:t>
      </w:r>
      <w:r w:rsidRPr="00241E8A">
        <w:rPr>
          <w:bCs/>
          <w:color w:val="000000"/>
          <w:u w:color="FA5050"/>
        </w:rPr>
        <w:t>.</w:t>
      </w:r>
    </w:p>
    <w:p w14:paraId="3504B952" w14:textId="77777777" w:rsidR="00F73114" w:rsidRPr="00241E8A" w:rsidRDefault="00F73114">
      <w:pPr>
        <w:spacing w:before="240"/>
        <w:rPr>
          <w:color w:val="000000"/>
        </w:rPr>
      </w:pPr>
    </w:p>
    <w:p w14:paraId="5058E5F7" w14:textId="77777777" w:rsidR="00F73114" w:rsidRPr="00241E8A" w:rsidRDefault="008462AB">
      <w:pPr>
        <w:rPr>
          <w:color w:val="000000"/>
        </w:rPr>
      </w:pPr>
      <w:r w:rsidRPr="00241E8A">
        <w:rPr>
          <w:b/>
          <w:bCs/>
          <w:color w:val="000000"/>
        </w:rPr>
        <w:t>Supplementary Table 1:</w:t>
      </w:r>
      <w:r w:rsidRPr="00241E8A">
        <w:rPr>
          <w:color w:val="000000"/>
        </w:rPr>
        <w:t xml:space="preserve"> </w:t>
      </w:r>
      <w:bookmarkStart w:id="1" w:name="_Hlk151037222"/>
      <w:r w:rsidRPr="00241E8A">
        <w:rPr>
          <w:color w:val="000000"/>
        </w:rPr>
        <w:t>The list of Gene Ontology (GO) enrichment analysis of candidate genes.</w:t>
      </w:r>
      <w:bookmarkEnd w:id="1"/>
    </w:p>
    <w:tbl>
      <w:tblPr>
        <w:tblW w:w="5000" w:type="pct"/>
        <w:jc w:val="center"/>
        <w:tblLayout w:type="fixed"/>
        <w:tblLook w:val="04A0" w:firstRow="1" w:lastRow="0" w:firstColumn="1" w:lastColumn="0" w:noHBand="0" w:noVBand="1"/>
      </w:tblPr>
      <w:tblGrid>
        <w:gridCol w:w="586"/>
        <w:gridCol w:w="1202"/>
        <w:gridCol w:w="3239"/>
        <w:gridCol w:w="840"/>
        <w:gridCol w:w="678"/>
        <w:gridCol w:w="610"/>
        <w:gridCol w:w="700"/>
        <w:gridCol w:w="602"/>
        <w:gridCol w:w="718"/>
        <w:gridCol w:w="602"/>
      </w:tblGrid>
      <w:tr w:rsidR="00F73114" w:rsidRPr="00241E8A" w14:paraId="0D54DAF5" w14:textId="77777777">
        <w:trPr>
          <w:trHeight w:val="285"/>
          <w:jc w:val="center"/>
        </w:trPr>
        <w:tc>
          <w:tcPr>
            <w:tcW w:w="299" w:type="pct"/>
            <w:tcBorders>
              <w:top w:val="single" w:sz="12" w:space="0" w:color="auto"/>
              <w:left w:val="nil"/>
              <w:bottom w:val="single" w:sz="12" w:space="0" w:color="auto"/>
              <w:right w:val="nil"/>
            </w:tcBorders>
            <w:shd w:val="clear" w:color="auto" w:fill="auto"/>
            <w:noWrap/>
            <w:vAlign w:val="center"/>
          </w:tcPr>
          <w:p w14:paraId="7D7B11CA"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ONTOLOGY</w:t>
            </w:r>
          </w:p>
        </w:tc>
        <w:tc>
          <w:tcPr>
            <w:tcW w:w="614" w:type="pct"/>
            <w:tcBorders>
              <w:top w:val="single" w:sz="12" w:space="0" w:color="auto"/>
              <w:left w:val="nil"/>
              <w:bottom w:val="single" w:sz="12" w:space="0" w:color="auto"/>
              <w:right w:val="nil"/>
            </w:tcBorders>
            <w:shd w:val="clear" w:color="auto" w:fill="auto"/>
            <w:noWrap/>
            <w:vAlign w:val="center"/>
          </w:tcPr>
          <w:p w14:paraId="75666326"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ID</w:t>
            </w:r>
          </w:p>
        </w:tc>
        <w:tc>
          <w:tcPr>
            <w:tcW w:w="1655" w:type="pct"/>
            <w:tcBorders>
              <w:top w:val="single" w:sz="12" w:space="0" w:color="auto"/>
              <w:left w:val="nil"/>
              <w:bottom w:val="single" w:sz="12" w:space="0" w:color="auto"/>
              <w:right w:val="nil"/>
            </w:tcBorders>
            <w:shd w:val="clear" w:color="auto" w:fill="auto"/>
            <w:noWrap/>
            <w:vAlign w:val="center"/>
          </w:tcPr>
          <w:p w14:paraId="73F690E1"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Description</w:t>
            </w:r>
          </w:p>
        </w:tc>
        <w:tc>
          <w:tcPr>
            <w:tcW w:w="429" w:type="pct"/>
            <w:tcBorders>
              <w:top w:val="single" w:sz="12" w:space="0" w:color="auto"/>
              <w:left w:val="nil"/>
              <w:bottom w:val="single" w:sz="12" w:space="0" w:color="auto"/>
              <w:right w:val="nil"/>
            </w:tcBorders>
            <w:shd w:val="clear" w:color="auto" w:fill="auto"/>
            <w:noWrap/>
            <w:vAlign w:val="center"/>
          </w:tcPr>
          <w:p w14:paraId="5520ED1E"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GeneRatio</w:t>
            </w:r>
          </w:p>
        </w:tc>
        <w:tc>
          <w:tcPr>
            <w:tcW w:w="346" w:type="pct"/>
            <w:tcBorders>
              <w:top w:val="single" w:sz="12" w:space="0" w:color="auto"/>
              <w:left w:val="nil"/>
              <w:bottom w:val="single" w:sz="12" w:space="0" w:color="auto"/>
              <w:right w:val="nil"/>
            </w:tcBorders>
            <w:shd w:val="clear" w:color="auto" w:fill="auto"/>
            <w:noWrap/>
            <w:vAlign w:val="center"/>
          </w:tcPr>
          <w:p w14:paraId="6B356898"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BgRatio</w:t>
            </w:r>
          </w:p>
        </w:tc>
        <w:tc>
          <w:tcPr>
            <w:tcW w:w="312" w:type="pct"/>
            <w:tcBorders>
              <w:top w:val="single" w:sz="12" w:space="0" w:color="auto"/>
              <w:left w:val="nil"/>
              <w:bottom w:val="single" w:sz="12" w:space="0" w:color="auto"/>
              <w:right w:val="nil"/>
            </w:tcBorders>
            <w:shd w:val="clear" w:color="auto" w:fill="auto"/>
            <w:noWrap/>
            <w:vAlign w:val="center"/>
          </w:tcPr>
          <w:p w14:paraId="7AFA811B"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c>
          <w:tcPr>
            <w:tcW w:w="358" w:type="pct"/>
            <w:tcBorders>
              <w:top w:val="single" w:sz="12" w:space="0" w:color="auto"/>
              <w:left w:val="nil"/>
              <w:bottom w:val="single" w:sz="12" w:space="0" w:color="auto"/>
              <w:right w:val="nil"/>
            </w:tcBorders>
            <w:shd w:val="clear" w:color="auto" w:fill="auto"/>
            <w:noWrap/>
            <w:vAlign w:val="center"/>
          </w:tcPr>
          <w:p w14:paraId="7737EC9B"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p.adjust</w:t>
            </w:r>
          </w:p>
        </w:tc>
        <w:tc>
          <w:tcPr>
            <w:tcW w:w="308" w:type="pct"/>
            <w:tcBorders>
              <w:top w:val="single" w:sz="12" w:space="0" w:color="auto"/>
              <w:left w:val="nil"/>
              <w:bottom w:val="single" w:sz="12" w:space="0" w:color="auto"/>
              <w:right w:val="nil"/>
            </w:tcBorders>
            <w:shd w:val="clear" w:color="auto" w:fill="auto"/>
            <w:noWrap/>
            <w:vAlign w:val="center"/>
          </w:tcPr>
          <w:p w14:paraId="377CE3A1"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qvalue</w:t>
            </w:r>
          </w:p>
        </w:tc>
        <w:tc>
          <w:tcPr>
            <w:tcW w:w="367" w:type="pct"/>
            <w:tcBorders>
              <w:top w:val="single" w:sz="12" w:space="0" w:color="auto"/>
              <w:left w:val="nil"/>
              <w:bottom w:val="single" w:sz="12" w:space="0" w:color="auto"/>
              <w:right w:val="nil"/>
            </w:tcBorders>
            <w:shd w:val="clear" w:color="auto" w:fill="auto"/>
            <w:noWrap/>
            <w:vAlign w:val="center"/>
          </w:tcPr>
          <w:p w14:paraId="4D3571ED"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geneID</w:t>
            </w:r>
          </w:p>
        </w:tc>
        <w:tc>
          <w:tcPr>
            <w:tcW w:w="308" w:type="pct"/>
            <w:tcBorders>
              <w:top w:val="single" w:sz="12" w:space="0" w:color="auto"/>
              <w:left w:val="nil"/>
              <w:bottom w:val="single" w:sz="12" w:space="0" w:color="auto"/>
              <w:right w:val="nil"/>
            </w:tcBorders>
            <w:shd w:val="clear" w:color="auto" w:fill="auto"/>
            <w:noWrap/>
            <w:vAlign w:val="center"/>
          </w:tcPr>
          <w:p w14:paraId="16607428"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Count</w:t>
            </w:r>
          </w:p>
        </w:tc>
      </w:tr>
      <w:tr w:rsidR="00F73114" w:rsidRPr="00241E8A" w14:paraId="75C33EA7" w14:textId="77777777">
        <w:trPr>
          <w:trHeight w:val="285"/>
          <w:jc w:val="center"/>
        </w:trPr>
        <w:tc>
          <w:tcPr>
            <w:tcW w:w="299" w:type="pct"/>
            <w:tcBorders>
              <w:top w:val="single" w:sz="12" w:space="0" w:color="auto"/>
              <w:left w:val="nil"/>
              <w:bottom w:val="nil"/>
              <w:right w:val="nil"/>
            </w:tcBorders>
            <w:shd w:val="clear" w:color="auto" w:fill="auto"/>
            <w:noWrap/>
            <w:vAlign w:val="center"/>
          </w:tcPr>
          <w:p w14:paraId="0B6093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single" w:sz="12" w:space="0" w:color="auto"/>
              <w:left w:val="nil"/>
              <w:bottom w:val="nil"/>
              <w:right w:val="nil"/>
            </w:tcBorders>
            <w:shd w:val="clear" w:color="auto" w:fill="auto"/>
            <w:noWrap/>
            <w:vAlign w:val="center"/>
          </w:tcPr>
          <w:p w14:paraId="13155B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GO:0071385</w:t>
            </w:r>
          </w:p>
        </w:tc>
        <w:tc>
          <w:tcPr>
            <w:tcW w:w="1655" w:type="pct"/>
            <w:tcBorders>
              <w:top w:val="single" w:sz="12" w:space="0" w:color="auto"/>
              <w:left w:val="nil"/>
              <w:bottom w:val="nil"/>
              <w:right w:val="nil"/>
            </w:tcBorders>
            <w:shd w:val="clear" w:color="auto" w:fill="auto"/>
            <w:noWrap/>
            <w:vAlign w:val="center"/>
          </w:tcPr>
          <w:p w14:paraId="3559A7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glucocorticoid stimulus</w:t>
            </w:r>
          </w:p>
        </w:tc>
        <w:tc>
          <w:tcPr>
            <w:tcW w:w="429" w:type="pct"/>
            <w:tcBorders>
              <w:top w:val="single" w:sz="12" w:space="0" w:color="auto"/>
              <w:left w:val="nil"/>
              <w:bottom w:val="nil"/>
              <w:right w:val="nil"/>
            </w:tcBorders>
            <w:shd w:val="clear" w:color="auto" w:fill="auto"/>
            <w:noWrap/>
            <w:vAlign w:val="center"/>
          </w:tcPr>
          <w:p w14:paraId="4B695A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single" w:sz="12" w:space="0" w:color="auto"/>
              <w:left w:val="nil"/>
              <w:bottom w:val="nil"/>
              <w:right w:val="nil"/>
            </w:tcBorders>
            <w:shd w:val="clear" w:color="auto" w:fill="auto"/>
            <w:noWrap/>
            <w:vAlign w:val="center"/>
          </w:tcPr>
          <w:p w14:paraId="23C8CC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55/18903</w:t>
            </w:r>
          </w:p>
        </w:tc>
        <w:tc>
          <w:tcPr>
            <w:tcW w:w="312" w:type="pct"/>
            <w:tcBorders>
              <w:top w:val="single" w:sz="12" w:space="0" w:color="auto"/>
              <w:left w:val="nil"/>
              <w:bottom w:val="nil"/>
              <w:right w:val="nil"/>
            </w:tcBorders>
            <w:shd w:val="clear" w:color="auto" w:fill="auto"/>
            <w:noWrap/>
            <w:vAlign w:val="center"/>
          </w:tcPr>
          <w:p w14:paraId="696118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0.001099</w:t>
            </w:r>
          </w:p>
        </w:tc>
        <w:tc>
          <w:tcPr>
            <w:tcW w:w="358" w:type="pct"/>
            <w:tcBorders>
              <w:top w:val="single" w:sz="12" w:space="0" w:color="auto"/>
              <w:left w:val="nil"/>
              <w:bottom w:val="nil"/>
              <w:right w:val="nil"/>
            </w:tcBorders>
            <w:shd w:val="clear" w:color="auto" w:fill="auto"/>
            <w:noWrap/>
            <w:vAlign w:val="center"/>
          </w:tcPr>
          <w:p w14:paraId="4CFAEE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single" w:sz="12" w:space="0" w:color="auto"/>
              <w:left w:val="nil"/>
              <w:bottom w:val="nil"/>
              <w:right w:val="nil"/>
            </w:tcBorders>
            <w:shd w:val="clear" w:color="auto" w:fill="auto"/>
            <w:noWrap/>
            <w:vAlign w:val="center"/>
          </w:tcPr>
          <w:p w14:paraId="519C4A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single" w:sz="12" w:space="0" w:color="auto"/>
              <w:left w:val="nil"/>
              <w:bottom w:val="nil"/>
              <w:right w:val="nil"/>
            </w:tcBorders>
            <w:shd w:val="clear" w:color="auto" w:fill="auto"/>
            <w:noWrap/>
            <w:vAlign w:val="center"/>
          </w:tcPr>
          <w:p w14:paraId="73DCBB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single" w:sz="12" w:space="0" w:color="auto"/>
              <w:left w:val="nil"/>
              <w:bottom w:val="nil"/>
              <w:right w:val="nil"/>
            </w:tcBorders>
            <w:shd w:val="clear" w:color="auto" w:fill="auto"/>
            <w:noWrap/>
            <w:vAlign w:val="center"/>
          </w:tcPr>
          <w:p w14:paraId="75FFEA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48B3657" w14:textId="77777777">
        <w:trPr>
          <w:trHeight w:val="285"/>
          <w:jc w:val="center"/>
        </w:trPr>
        <w:tc>
          <w:tcPr>
            <w:tcW w:w="299" w:type="pct"/>
            <w:tcBorders>
              <w:top w:val="nil"/>
              <w:left w:val="nil"/>
              <w:bottom w:val="nil"/>
              <w:right w:val="nil"/>
            </w:tcBorders>
            <w:shd w:val="clear" w:color="auto" w:fill="auto"/>
            <w:noWrap/>
            <w:vAlign w:val="center"/>
          </w:tcPr>
          <w:p w14:paraId="5E477A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736B8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GO:0071384</w:t>
            </w:r>
          </w:p>
        </w:tc>
        <w:tc>
          <w:tcPr>
            <w:tcW w:w="1655" w:type="pct"/>
            <w:tcBorders>
              <w:top w:val="nil"/>
              <w:left w:val="nil"/>
              <w:bottom w:val="nil"/>
              <w:right w:val="nil"/>
            </w:tcBorders>
            <w:shd w:val="clear" w:color="auto" w:fill="auto"/>
            <w:noWrap/>
            <w:vAlign w:val="center"/>
          </w:tcPr>
          <w:p w14:paraId="0949BD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corticosteroid stimulus</w:t>
            </w:r>
          </w:p>
        </w:tc>
        <w:tc>
          <w:tcPr>
            <w:tcW w:w="429" w:type="pct"/>
            <w:tcBorders>
              <w:top w:val="nil"/>
              <w:left w:val="nil"/>
              <w:bottom w:val="nil"/>
              <w:right w:val="nil"/>
            </w:tcBorders>
            <w:shd w:val="clear" w:color="auto" w:fill="auto"/>
            <w:noWrap/>
            <w:vAlign w:val="center"/>
          </w:tcPr>
          <w:p w14:paraId="6CF82C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07D0D3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64/18903</w:t>
            </w:r>
          </w:p>
        </w:tc>
        <w:tc>
          <w:tcPr>
            <w:tcW w:w="312" w:type="pct"/>
            <w:tcBorders>
              <w:top w:val="nil"/>
              <w:left w:val="nil"/>
              <w:bottom w:val="nil"/>
              <w:right w:val="nil"/>
            </w:tcBorders>
            <w:shd w:val="clear" w:color="auto" w:fill="auto"/>
            <w:noWrap/>
            <w:vAlign w:val="center"/>
          </w:tcPr>
          <w:p w14:paraId="715509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0.001485</w:t>
            </w:r>
          </w:p>
        </w:tc>
        <w:tc>
          <w:tcPr>
            <w:tcW w:w="358" w:type="pct"/>
            <w:tcBorders>
              <w:top w:val="nil"/>
              <w:left w:val="nil"/>
              <w:bottom w:val="nil"/>
              <w:right w:val="nil"/>
            </w:tcBorders>
            <w:shd w:val="clear" w:color="auto" w:fill="auto"/>
            <w:noWrap/>
            <w:vAlign w:val="center"/>
          </w:tcPr>
          <w:p w14:paraId="665D77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AB9FE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C5D10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595D8A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04FD669" w14:textId="77777777">
        <w:trPr>
          <w:trHeight w:val="285"/>
          <w:jc w:val="center"/>
        </w:trPr>
        <w:tc>
          <w:tcPr>
            <w:tcW w:w="299" w:type="pct"/>
            <w:tcBorders>
              <w:top w:val="nil"/>
              <w:left w:val="nil"/>
              <w:bottom w:val="nil"/>
              <w:right w:val="nil"/>
            </w:tcBorders>
            <w:shd w:val="clear" w:color="auto" w:fill="auto"/>
            <w:noWrap/>
            <w:vAlign w:val="center"/>
          </w:tcPr>
          <w:p w14:paraId="1BB09E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1C991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GO:0033077</w:t>
            </w:r>
          </w:p>
        </w:tc>
        <w:tc>
          <w:tcPr>
            <w:tcW w:w="1655" w:type="pct"/>
            <w:tcBorders>
              <w:top w:val="nil"/>
              <w:left w:val="nil"/>
              <w:bottom w:val="nil"/>
              <w:right w:val="nil"/>
            </w:tcBorders>
            <w:shd w:val="clear" w:color="auto" w:fill="auto"/>
            <w:noWrap/>
            <w:vAlign w:val="center"/>
          </w:tcPr>
          <w:p w14:paraId="0CDE5E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 cell differentiation in thymus</w:t>
            </w:r>
          </w:p>
        </w:tc>
        <w:tc>
          <w:tcPr>
            <w:tcW w:w="429" w:type="pct"/>
            <w:tcBorders>
              <w:top w:val="nil"/>
              <w:left w:val="nil"/>
              <w:bottom w:val="nil"/>
              <w:right w:val="nil"/>
            </w:tcBorders>
            <w:shd w:val="clear" w:color="auto" w:fill="auto"/>
            <w:noWrap/>
            <w:vAlign w:val="center"/>
          </w:tcPr>
          <w:p w14:paraId="49D80C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0058F3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86/18903</w:t>
            </w:r>
          </w:p>
        </w:tc>
        <w:tc>
          <w:tcPr>
            <w:tcW w:w="312" w:type="pct"/>
            <w:tcBorders>
              <w:top w:val="nil"/>
              <w:left w:val="nil"/>
              <w:bottom w:val="nil"/>
              <w:right w:val="nil"/>
            </w:tcBorders>
            <w:shd w:val="clear" w:color="auto" w:fill="auto"/>
            <w:noWrap/>
            <w:vAlign w:val="center"/>
          </w:tcPr>
          <w:p w14:paraId="6F86CE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0.002662</w:t>
            </w:r>
          </w:p>
        </w:tc>
        <w:tc>
          <w:tcPr>
            <w:tcW w:w="358" w:type="pct"/>
            <w:tcBorders>
              <w:top w:val="nil"/>
              <w:left w:val="nil"/>
              <w:bottom w:val="nil"/>
              <w:right w:val="nil"/>
            </w:tcBorders>
            <w:shd w:val="clear" w:color="auto" w:fill="auto"/>
            <w:noWrap/>
            <w:vAlign w:val="center"/>
          </w:tcPr>
          <w:p w14:paraId="21A2CB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D7292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F5DD1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CLEC4G/ZFP36L2</w:t>
            </w:r>
          </w:p>
        </w:tc>
        <w:tc>
          <w:tcPr>
            <w:tcW w:w="308" w:type="pct"/>
            <w:tcBorders>
              <w:top w:val="nil"/>
              <w:left w:val="nil"/>
              <w:bottom w:val="nil"/>
              <w:right w:val="nil"/>
            </w:tcBorders>
            <w:shd w:val="clear" w:color="auto" w:fill="auto"/>
            <w:noWrap/>
            <w:vAlign w:val="center"/>
          </w:tcPr>
          <w:p w14:paraId="3D4CA4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3B125DCF" w14:textId="77777777">
        <w:trPr>
          <w:trHeight w:val="285"/>
          <w:jc w:val="center"/>
        </w:trPr>
        <w:tc>
          <w:tcPr>
            <w:tcW w:w="299" w:type="pct"/>
            <w:tcBorders>
              <w:top w:val="nil"/>
              <w:left w:val="nil"/>
              <w:bottom w:val="nil"/>
              <w:right w:val="nil"/>
            </w:tcBorders>
            <w:shd w:val="clear" w:color="auto" w:fill="auto"/>
            <w:noWrap/>
            <w:vAlign w:val="center"/>
          </w:tcPr>
          <w:p w14:paraId="51E143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9D619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GO:0007032</w:t>
            </w:r>
          </w:p>
        </w:tc>
        <w:tc>
          <w:tcPr>
            <w:tcW w:w="1655" w:type="pct"/>
            <w:tcBorders>
              <w:top w:val="nil"/>
              <w:left w:val="nil"/>
              <w:bottom w:val="nil"/>
              <w:right w:val="nil"/>
            </w:tcBorders>
            <w:shd w:val="clear" w:color="auto" w:fill="auto"/>
            <w:noWrap/>
            <w:vAlign w:val="center"/>
          </w:tcPr>
          <w:p w14:paraId="359B0E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endosome organization</w:t>
            </w:r>
          </w:p>
        </w:tc>
        <w:tc>
          <w:tcPr>
            <w:tcW w:w="429" w:type="pct"/>
            <w:tcBorders>
              <w:top w:val="nil"/>
              <w:left w:val="nil"/>
              <w:bottom w:val="nil"/>
              <w:right w:val="nil"/>
            </w:tcBorders>
            <w:shd w:val="clear" w:color="auto" w:fill="auto"/>
            <w:noWrap/>
            <w:vAlign w:val="center"/>
          </w:tcPr>
          <w:p w14:paraId="1885F1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59622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96/18903</w:t>
            </w:r>
          </w:p>
        </w:tc>
        <w:tc>
          <w:tcPr>
            <w:tcW w:w="312" w:type="pct"/>
            <w:tcBorders>
              <w:top w:val="nil"/>
              <w:left w:val="nil"/>
              <w:bottom w:val="nil"/>
              <w:right w:val="nil"/>
            </w:tcBorders>
            <w:shd w:val="clear" w:color="auto" w:fill="auto"/>
            <w:noWrap/>
            <w:vAlign w:val="center"/>
          </w:tcPr>
          <w:p w14:paraId="4BA4B4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0.003303</w:t>
            </w:r>
          </w:p>
        </w:tc>
        <w:tc>
          <w:tcPr>
            <w:tcW w:w="358" w:type="pct"/>
            <w:tcBorders>
              <w:top w:val="nil"/>
              <w:left w:val="nil"/>
              <w:bottom w:val="nil"/>
              <w:right w:val="nil"/>
            </w:tcBorders>
            <w:shd w:val="clear" w:color="auto" w:fill="auto"/>
            <w:noWrap/>
            <w:vAlign w:val="center"/>
          </w:tcPr>
          <w:p w14:paraId="08AB58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0802C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03657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ATP6V1A/SNX3</w:t>
            </w:r>
          </w:p>
        </w:tc>
        <w:tc>
          <w:tcPr>
            <w:tcW w:w="308" w:type="pct"/>
            <w:tcBorders>
              <w:top w:val="nil"/>
              <w:left w:val="nil"/>
              <w:bottom w:val="nil"/>
              <w:right w:val="nil"/>
            </w:tcBorders>
            <w:shd w:val="clear" w:color="auto" w:fill="auto"/>
            <w:noWrap/>
            <w:vAlign w:val="center"/>
          </w:tcPr>
          <w:p w14:paraId="7FCB73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6F8FB47" w14:textId="77777777">
        <w:trPr>
          <w:trHeight w:val="285"/>
          <w:jc w:val="center"/>
        </w:trPr>
        <w:tc>
          <w:tcPr>
            <w:tcW w:w="299" w:type="pct"/>
            <w:tcBorders>
              <w:top w:val="nil"/>
              <w:left w:val="nil"/>
              <w:bottom w:val="nil"/>
              <w:right w:val="nil"/>
            </w:tcBorders>
            <w:shd w:val="clear" w:color="auto" w:fill="auto"/>
            <w:noWrap/>
            <w:vAlign w:val="center"/>
          </w:tcPr>
          <w:p w14:paraId="4AA5A1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F23E5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GO:1901655</w:t>
            </w:r>
          </w:p>
        </w:tc>
        <w:tc>
          <w:tcPr>
            <w:tcW w:w="1655" w:type="pct"/>
            <w:tcBorders>
              <w:top w:val="nil"/>
              <w:left w:val="nil"/>
              <w:bottom w:val="nil"/>
              <w:right w:val="nil"/>
            </w:tcBorders>
            <w:shd w:val="clear" w:color="auto" w:fill="auto"/>
            <w:noWrap/>
            <w:vAlign w:val="center"/>
          </w:tcPr>
          <w:p w14:paraId="2F1CD0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ketone</w:t>
            </w:r>
          </w:p>
        </w:tc>
        <w:tc>
          <w:tcPr>
            <w:tcW w:w="429" w:type="pct"/>
            <w:tcBorders>
              <w:top w:val="nil"/>
              <w:left w:val="nil"/>
              <w:bottom w:val="nil"/>
              <w:right w:val="nil"/>
            </w:tcBorders>
            <w:shd w:val="clear" w:color="auto" w:fill="auto"/>
            <w:noWrap/>
            <w:vAlign w:val="center"/>
          </w:tcPr>
          <w:p w14:paraId="7F8281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CA11E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105/18903</w:t>
            </w:r>
          </w:p>
        </w:tc>
        <w:tc>
          <w:tcPr>
            <w:tcW w:w="312" w:type="pct"/>
            <w:tcBorders>
              <w:top w:val="nil"/>
              <w:left w:val="nil"/>
              <w:bottom w:val="nil"/>
              <w:right w:val="nil"/>
            </w:tcBorders>
            <w:shd w:val="clear" w:color="auto" w:fill="auto"/>
            <w:noWrap/>
            <w:vAlign w:val="center"/>
          </w:tcPr>
          <w:p w14:paraId="5C2BD2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0.003936</w:t>
            </w:r>
          </w:p>
        </w:tc>
        <w:tc>
          <w:tcPr>
            <w:tcW w:w="358" w:type="pct"/>
            <w:tcBorders>
              <w:top w:val="nil"/>
              <w:left w:val="nil"/>
              <w:bottom w:val="nil"/>
              <w:right w:val="nil"/>
            </w:tcBorders>
            <w:shd w:val="clear" w:color="auto" w:fill="auto"/>
            <w:noWrap/>
            <w:vAlign w:val="center"/>
          </w:tcPr>
          <w:p w14:paraId="184862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C0651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9659D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1A58AD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D33EB03" w14:textId="77777777">
        <w:trPr>
          <w:trHeight w:val="285"/>
          <w:jc w:val="center"/>
        </w:trPr>
        <w:tc>
          <w:tcPr>
            <w:tcW w:w="299" w:type="pct"/>
            <w:tcBorders>
              <w:top w:val="nil"/>
              <w:left w:val="nil"/>
              <w:bottom w:val="nil"/>
              <w:right w:val="nil"/>
            </w:tcBorders>
            <w:shd w:val="clear" w:color="auto" w:fill="auto"/>
            <w:noWrap/>
            <w:vAlign w:val="center"/>
          </w:tcPr>
          <w:p w14:paraId="28CCC1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23230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GO:0044344</w:t>
            </w:r>
          </w:p>
        </w:tc>
        <w:tc>
          <w:tcPr>
            <w:tcW w:w="1655" w:type="pct"/>
            <w:tcBorders>
              <w:top w:val="nil"/>
              <w:left w:val="nil"/>
              <w:bottom w:val="nil"/>
              <w:right w:val="nil"/>
            </w:tcBorders>
            <w:shd w:val="clear" w:color="auto" w:fill="auto"/>
            <w:noWrap/>
            <w:vAlign w:val="center"/>
          </w:tcPr>
          <w:p w14:paraId="6A6A57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fibroblast growth factor stimulus</w:t>
            </w:r>
          </w:p>
        </w:tc>
        <w:tc>
          <w:tcPr>
            <w:tcW w:w="429" w:type="pct"/>
            <w:tcBorders>
              <w:top w:val="nil"/>
              <w:left w:val="nil"/>
              <w:bottom w:val="nil"/>
              <w:right w:val="nil"/>
            </w:tcBorders>
            <w:shd w:val="clear" w:color="auto" w:fill="auto"/>
            <w:noWrap/>
            <w:vAlign w:val="center"/>
          </w:tcPr>
          <w:p w14:paraId="0CA183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B4FAB0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114/18903</w:t>
            </w:r>
          </w:p>
        </w:tc>
        <w:tc>
          <w:tcPr>
            <w:tcW w:w="312" w:type="pct"/>
            <w:tcBorders>
              <w:top w:val="nil"/>
              <w:left w:val="nil"/>
              <w:bottom w:val="nil"/>
              <w:right w:val="nil"/>
            </w:tcBorders>
            <w:shd w:val="clear" w:color="auto" w:fill="auto"/>
            <w:noWrap/>
            <w:vAlign w:val="center"/>
          </w:tcPr>
          <w:p w14:paraId="2A6072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0.004621</w:t>
            </w:r>
          </w:p>
        </w:tc>
        <w:tc>
          <w:tcPr>
            <w:tcW w:w="358" w:type="pct"/>
            <w:tcBorders>
              <w:top w:val="nil"/>
              <w:left w:val="nil"/>
              <w:bottom w:val="nil"/>
              <w:right w:val="nil"/>
            </w:tcBorders>
            <w:shd w:val="clear" w:color="auto" w:fill="auto"/>
            <w:noWrap/>
            <w:vAlign w:val="center"/>
          </w:tcPr>
          <w:p w14:paraId="51192F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4E44D1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11329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NR4A1/ZFP36L2</w:t>
            </w:r>
          </w:p>
        </w:tc>
        <w:tc>
          <w:tcPr>
            <w:tcW w:w="308" w:type="pct"/>
            <w:tcBorders>
              <w:top w:val="nil"/>
              <w:left w:val="nil"/>
              <w:bottom w:val="nil"/>
              <w:right w:val="nil"/>
            </w:tcBorders>
            <w:shd w:val="clear" w:color="auto" w:fill="auto"/>
            <w:noWrap/>
            <w:vAlign w:val="center"/>
          </w:tcPr>
          <w:p w14:paraId="17240D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E0AF21E" w14:textId="77777777">
        <w:trPr>
          <w:trHeight w:val="285"/>
          <w:jc w:val="center"/>
        </w:trPr>
        <w:tc>
          <w:tcPr>
            <w:tcW w:w="299" w:type="pct"/>
            <w:tcBorders>
              <w:top w:val="nil"/>
              <w:left w:val="nil"/>
              <w:bottom w:val="nil"/>
              <w:right w:val="nil"/>
            </w:tcBorders>
            <w:shd w:val="clear" w:color="auto" w:fill="auto"/>
            <w:noWrap/>
            <w:vAlign w:val="center"/>
          </w:tcPr>
          <w:p w14:paraId="2BCBC0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29A98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GO:0071774</w:t>
            </w:r>
          </w:p>
        </w:tc>
        <w:tc>
          <w:tcPr>
            <w:tcW w:w="1655" w:type="pct"/>
            <w:tcBorders>
              <w:top w:val="nil"/>
              <w:left w:val="nil"/>
              <w:bottom w:val="nil"/>
              <w:right w:val="nil"/>
            </w:tcBorders>
            <w:shd w:val="clear" w:color="auto" w:fill="auto"/>
            <w:noWrap/>
            <w:vAlign w:val="center"/>
          </w:tcPr>
          <w:p w14:paraId="3FC959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fibroblast growth factor</w:t>
            </w:r>
          </w:p>
        </w:tc>
        <w:tc>
          <w:tcPr>
            <w:tcW w:w="429" w:type="pct"/>
            <w:tcBorders>
              <w:top w:val="nil"/>
              <w:left w:val="nil"/>
              <w:bottom w:val="nil"/>
              <w:right w:val="nil"/>
            </w:tcBorders>
            <w:shd w:val="clear" w:color="auto" w:fill="auto"/>
            <w:noWrap/>
            <w:vAlign w:val="center"/>
          </w:tcPr>
          <w:p w14:paraId="2A6C6E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CCC6B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120/18903</w:t>
            </w:r>
          </w:p>
        </w:tc>
        <w:tc>
          <w:tcPr>
            <w:tcW w:w="312" w:type="pct"/>
            <w:tcBorders>
              <w:top w:val="nil"/>
              <w:left w:val="nil"/>
              <w:bottom w:val="nil"/>
              <w:right w:val="nil"/>
            </w:tcBorders>
            <w:shd w:val="clear" w:color="auto" w:fill="auto"/>
            <w:noWrap/>
            <w:vAlign w:val="center"/>
          </w:tcPr>
          <w:p w14:paraId="6931BB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0.005107</w:t>
            </w:r>
          </w:p>
        </w:tc>
        <w:tc>
          <w:tcPr>
            <w:tcW w:w="358" w:type="pct"/>
            <w:tcBorders>
              <w:top w:val="nil"/>
              <w:left w:val="nil"/>
              <w:bottom w:val="nil"/>
              <w:right w:val="nil"/>
            </w:tcBorders>
            <w:shd w:val="clear" w:color="auto" w:fill="auto"/>
            <w:noWrap/>
            <w:vAlign w:val="center"/>
          </w:tcPr>
          <w:p w14:paraId="34059C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64BC8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447F8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NR4A1/ZFP36L2</w:t>
            </w:r>
          </w:p>
        </w:tc>
        <w:tc>
          <w:tcPr>
            <w:tcW w:w="308" w:type="pct"/>
            <w:tcBorders>
              <w:top w:val="nil"/>
              <w:left w:val="nil"/>
              <w:bottom w:val="nil"/>
              <w:right w:val="nil"/>
            </w:tcBorders>
            <w:shd w:val="clear" w:color="auto" w:fill="auto"/>
            <w:noWrap/>
            <w:vAlign w:val="center"/>
          </w:tcPr>
          <w:p w14:paraId="480E0CB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F06E0E8" w14:textId="77777777">
        <w:trPr>
          <w:trHeight w:val="285"/>
          <w:jc w:val="center"/>
        </w:trPr>
        <w:tc>
          <w:tcPr>
            <w:tcW w:w="299" w:type="pct"/>
            <w:tcBorders>
              <w:top w:val="nil"/>
              <w:left w:val="nil"/>
              <w:bottom w:val="nil"/>
              <w:right w:val="nil"/>
            </w:tcBorders>
            <w:shd w:val="clear" w:color="auto" w:fill="auto"/>
            <w:noWrap/>
            <w:vAlign w:val="center"/>
          </w:tcPr>
          <w:p w14:paraId="64F74B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E210E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GO:0051384</w:t>
            </w:r>
          </w:p>
        </w:tc>
        <w:tc>
          <w:tcPr>
            <w:tcW w:w="1655" w:type="pct"/>
            <w:tcBorders>
              <w:top w:val="nil"/>
              <w:left w:val="nil"/>
              <w:bottom w:val="nil"/>
              <w:right w:val="nil"/>
            </w:tcBorders>
            <w:shd w:val="clear" w:color="auto" w:fill="auto"/>
            <w:noWrap/>
            <w:vAlign w:val="center"/>
          </w:tcPr>
          <w:p w14:paraId="55421F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glucocorticoid</w:t>
            </w:r>
          </w:p>
        </w:tc>
        <w:tc>
          <w:tcPr>
            <w:tcW w:w="429" w:type="pct"/>
            <w:tcBorders>
              <w:top w:val="nil"/>
              <w:left w:val="nil"/>
              <w:bottom w:val="nil"/>
              <w:right w:val="nil"/>
            </w:tcBorders>
            <w:shd w:val="clear" w:color="auto" w:fill="auto"/>
            <w:noWrap/>
            <w:vAlign w:val="center"/>
          </w:tcPr>
          <w:p w14:paraId="64B1C9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393AA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142/18903</w:t>
            </w:r>
          </w:p>
        </w:tc>
        <w:tc>
          <w:tcPr>
            <w:tcW w:w="312" w:type="pct"/>
            <w:tcBorders>
              <w:top w:val="nil"/>
              <w:left w:val="nil"/>
              <w:bottom w:val="nil"/>
              <w:right w:val="nil"/>
            </w:tcBorders>
            <w:shd w:val="clear" w:color="auto" w:fill="auto"/>
            <w:noWrap/>
            <w:vAlign w:val="center"/>
          </w:tcPr>
          <w:p w14:paraId="22F350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0.007078</w:t>
            </w:r>
          </w:p>
        </w:tc>
        <w:tc>
          <w:tcPr>
            <w:tcW w:w="358" w:type="pct"/>
            <w:tcBorders>
              <w:top w:val="nil"/>
              <w:left w:val="nil"/>
              <w:bottom w:val="nil"/>
              <w:right w:val="nil"/>
            </w:tcBorders>
            <w:shd w:val="clear" w:color="auto" w:fill="auto"/>
            <w:noWrap/>
            <w:vAlign w:val="center"/>
          </w:tcPr>
          <w:p w14:paraId="6B697F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494AE0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88230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15789C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E540602" w14:textId="77777777">
        <w:trPr>
          <w:trHeight w:val="285"/>
          <w:jc w:val="center"/>
        </w:trPr>
        <w:tc>
          <w:tcPr>
            <w:tcW w:w="299" w:type="pct"/>
            <w:tcBorders>
              <w:top w:val="nil"/>
              <w:left w:val="nil"/>
              <w:bottom w:val="nil"/>
              <w:right w:val="nil"/>
            </w:tcBorders>
            <w:shd w:val="clear" w:color="auto" w:fill="auto"/>
            <w:noWrap/>
            <w:vAlign w:val="center"/>
          </w:tcPr>
          <w:p w14:paraId="55EF03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D6F53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GO:1903900</w:t>
            </w:r>
          </w:p>
        </w:tc>
        <w:tc>
          <w:tcPr>
            <w:tcW w:w="1655" w:type="pct"/>
            <w:tcBorders>
              <w:top w:val="nil"/>
              <w:left w:val="nil"/>
              <w:bottom w:val="nil"/>
              <w:right w:val="nil"/>
            </w:tcBorders>
            <w:shd w:val="clear" w:color="auto" w:fill="auto"/>
            <w:noWrap/>
            <w:vAlign w:val="center"/>
          </w:tcPr>
          <w:p w14:paraId="42D8FC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viral life cycle</w:t>
            </w:r>
          </w:p>
        </w:tc>
        <w:tc>
          <w:tcPr>
            <w:tcW w:w="429" w:type="pct"/>
            <w:tcBorders>
              <w:top w:val="nil"/>
              <w:left w:val="nil"/>
              <w:bottom w:val="nil"/>
              <w:right w:val="nil"/>
            </w:tcBorders>
            <w:shd w:val="clear" w:color="auto" w:fill="auto"/>
            <w:noWrap/>
            <w:vAlign w:val="center"/>
          </w:tcPr>
          <w:p w14:paraId="1948E9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D2F57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142/18903</w:t>
            </w:r>
          </w:p>
        </w:tc>
        <w:tc>
          <w:tcPr>
            <w:tcW w:w="312" w:type="pct"/>
            <w:tcBorders>
              <w:top w:val="nil"/>
              <w:left w:val="nil"/>
              <w:bottom w:val="nil"/>
              <w:right w:val="nil"/>
            </w:tcBorders>
            <w:shd w:val="clear" w:color="auto" w:fill="auto"/>
            <w:noWrap/>
            <w:vAlign w:val="center"/>
          </w:tcPr>
          <w:p w14:paraId="3C4395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0.007078</w:t>
            </w:r>
          </w:p>
        </w:tc>
        <w:tc>
          <w:tcPr>
            <w:tcW w:w="358" w:type="pct"/>
            <w:tcBorders>
              <w:top w:val="nil"/>
              <w:left w:val="nil"/>
              <w:bottom w:val="nil"/>
              <w:right w:val="nil"/>
            </w:tcBorders>
            <w:shd w:val="clear" w:color="auto" w:fill="auto"/>
            <w:noWrap/>
            <w:vAlign w:val="center"/>
          </w:tcPr>
          <w:p w14:paraId="07D254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B0E40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CC110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75ACB9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333D3A2" w14:textId="77777777">
        <w:trPr>
          <w:trHeight w:val="285"/>
          <w:jc w:val="center"/>
        </w:trPr>
        <w:tc>
          <w:tcPr>
            <w:tcW w:w="299" w:type="pct"/>
            <w:tcBorders>
              <w:top w:val="nil"/>
              <w:left w:val="nil"/>
              <w:bottom w:val="nil"/>
              <w:right w:val="nil"/>
            </w:tcBorders>
            <w:shd w:val="clear" w:color="auto" w:fill="auto"/>
            <w:noWrap/>
            <w:vAlign w:val="center"/>
          </w:tcPr>
          <w:p w14:paraId="78777D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B1B498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GO:0046718</w:t>
            </w:r>
          </w:p>
        </w:tc>
        <w:tc>
          <w:tcPr>
            <w:tcW w:w="1655" w:type="pct"/>
            <w:tcBorders>
              <w:top w:val="nil"/>
              <w:left w:val="nil"/>
              <w:bottom w:val="nil"/>
              <w:right w:val="nil"/>
            </w:tcBorders>
            <w:shd w:val="clear" w:color="auto" w:fill="auto"/>
            <w:noWrap/>
            <w:vAlign w:val="center"/>
          </w:tcPr>
          <w:p w14:paraId="00E18B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viral entry into host cell</w:t>
            </w:r>
          </w:p>
        </w:tc>
        <w:tc>
          <w:tcPr>
            <w:tcW w:w="429" w:type="pct"/>
            <w:tcBorders>
              <w:top w:val="nil"/>
              <w:left w:val="nil"/>
              <w:bottom w:val="nil"/>
              <w:right w:val="nil"/>
            </w:tcBorders>
            <w:shd w:val="clear" w:color="auto" w:fill="auto"/>
            <w:noWrap/>
            <w:vAlign w:val="center"/>
          </w:tcPr>
          <w:p w14:paraId="67BB23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14670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151/18903</w:t>
            </w:r>
          </w:p>
        </w:tc>
        <w:tc>
          <w:tcPr>
            <w:tcW w:w="312" w:type="pct"/>
            <w:tcBorders>
              <w:top w:val="nil"/>
              <w:left w:val="nil"/>
              <w:bottom w:val="nil"/>
              <w:right w:val="nil"/>
            </w:tcBorders>
            <w:shd w:val="clear" w:color="auto" w:fill="auto"/>
            <w:noWrap/>
            <w:vAlign w:val="center"/>
          </w:tcPr>
          <w:p w14:paraId="565227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0.007969</w:t>
            </w:r>
          </w:p>
        </w:tc>
        <w:tc>
          <w:tcPr>
            <w:tcW w:w="358" w:type="pct"/>
            <w:tcBorders>
              <w:top w:val="nil"/>
              <w:left w:val="nil"/>
              <w:bottom w:val="nil"/>
              <w:right w:val="nil"/>
            </w:tcBorders>
            <w:shd w:val="clear" w:color="auto" w:fill="auto"/>
            <w:noWrap/>
            <w:vAlign w:val="center"/>
          </w:tcPr>
          <w:p w14:paraId="28AF55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97152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B7690E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4EA2B6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9AA7AF9" w14:textId="77777777">
        <w:trPr>
          <w:trHeight w:val="285"/>
          <w:jc w:val="center"/>
        </w:trPr>
        <w:tc>
          <w:tcPr>
            <w:tcW w:w="299" w:type="pct"/>
            <w:tcBorders>
              <w:top w:val="nil"/>
              <w:left w:val="nil"/>
              <w:bottom w:val="nil"/>
              <w:right w:val="nil"/>
            </w:tcBorders>
            <w:shd w:val="clear" w:color="auto" w:fill="auto"/>
            <w:noWrap/>
            <w:vAlign w:val="center"/>
          </w:tcPr>
          <w:p w14:paraId="064ACE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BP</w:t>
            </w:r>
          </w:p>
        </w:tc>
        <w:tc>
          <w:tcPr>
            <w:tcW w:w="614" w:type="pct"/>
            <w:tcBorders>
              <w:top w:val="nil"/>
              <w:left w:val="nil"/>
              <w:bottom w:val="nil"/>
              <w:right w:val="nil"/>
            </w:tcBorders>
            <w:shd w:val="clear" w:color="auto" w:fill="auto"/>
            <w:noWrap/>
            <w:vAlign w:val="center"/>
          </w:tcPr>
          <w:p w14:paraId="7ED897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GO:0007584</w:t>
            </w:r>
          </w:p>
        </w:tc>
        <w:tc>
          <w:tcPr>
            <w:tcW w:w="1655" w:type="pct"/>
            <w:tcBorders>
              <w:top w:val="nil"/>
              <w:left w:val="nil"/>
              <w:bottom w:val="nil"/>
              <w:right w:val="nil"/>
            </w:tcBorders>
            <w:shd w:val="clear" w:color="auto" w:fill="auto"/>
            <w:noWrap/>
            <w:vAlign w:val="center"/>
          </w:tcPr>
          <w:p w14:paraId="563C6A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nutrient</w:t>
            </w:r>
          </w:p>
        </w:tc>
        <w:tc>
          <w:tcPr>
            <w:tcW w:w="429" w:type="pct"/>
            <w:tcBorders>
              <w:top w:val="nil"/>
              <w:left w:val="nil"/>
              <w:bottom w:val="nil"/>
              <w:right w:val="nil"/>
            </w:tcBorders>
            <w:shd w:val="clear" w:color="auto" w:fill="auto"/>
            <w:noWrap/>
            <w:vAlign w:val="center"/>
          </w:tcPr>
          <w:p w14:paraId="66C3FB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07A675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154/18903</w:t>
            </w:r>
          </w:p>
        </w:tc>
        <w:tc>
          <w:tcPr>
            <w:tcW w:w="312" w:type="pct"/>
            <w:tcBorders>
              <w:top w:val="nil"/>
              <w:left w:val="nil"/>
              <w:bottom w:val="nil"/>
              <w:right w:val="nil"/>
            </w:tcBorders>
            <w:shd w:val="clear" w:color="auto" w:fill="auto"/>
            <w:noWrap/>
            <w:vAlign w:val="center"/>
          </w:tcPr>
          <w:p w14:paraId="17F839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0.008277</w:t>
            </w:r>
          </w:p>
        </w:tc>
        <w:tc>
          <w:tcPr>
            <w:tcW w:w="358" w:type="pct"/>
            <w:tcBorders>
              <w:top w:val="nil"/>
              <w:left w:val="nil"/>
              <w:bottom w:val="nil"/>
              <w:right w:val="nil"/>
            </w:tcBorders>
            <w:shd w:val="clear" w:color="auto" w:fill="auto"/>
            <w:noWrap/>
            <w:vAlign w:val="center"/>
          </w:tcPr>
          <w:p w14:paraId="28C3B6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73676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F6DF3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3830F8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58ADB3A" w14:textId="77777777">
        <w:trPr>
          <w:trHeight w:val="285"/>
          <w:jc w:val="center"/>
        </w:trPr>
        <w:tc>
          <w:tcPr>
            <w:tcW w:w="299" w:type="pct"/>
            <w:tcBorders>
              <w:top w:val="nil"/>
              <w:left w:val="nil"/>
              <w:bottom w:val="nil"/>
              <w:right w:val="nil"/>
            </w:tcBorders>
            <w:shd w:val="clear" w:color="auto" w:fill="auto"/>
            <w:noWrap/>
            <w:vAlign w:val="center"/>
          </w:tcPr>
          <w:p w14:paraId="2C3C7C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781E0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GO:0044409</w:t>
            </w:r>
          </w:p>
        </w:tc>
        <w:tc>
          <w:tcPr>
            <w:tcW w:w="1655" w:type="pct"/>
            <w:tcBorders>
              <w:top w:val="nil"/>
              <w:left w:val="nil"/>
              <w:bottom w:val="nil"/>
              <w:right w:val="nil"/>
            </w:tcBorders>
            <w:shd w:val="clear" w:color="auto" w:fill="auto"/>
            <w:noWrap/>
            <w:vAlign w:val="center"/>
          </w:tcPr>
          <w:p w14:paraId="3C9D7E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entry into host</w:t>
            </w:r>
          </w:p>
        </w:tc>
        <w:tc>
          <w:tcPr>
            <w:tcW w:w="429" w:type="pct"/>
            <w:tcBorders>
              <w:top w:val="nil"/>
              <w:left w:val="nil"/>
              <w:bottom w:val="nil"/>
              <w:right w:val="nil"/>
            </w:tcBorders>
            <w:shd w:val="clear" w:color="auto" w:fill="auto"/>
            <w:noWrap/>
            <w:vAlign w:val="center"/>
          </w:tcPr>
          <w:p w14:paraId="00FFF9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71AE2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158/18903</w:t>
            </w:r>
          </w:p>
        </w:tc>
        <w:tc>
          <w:tcPr>
            <w:tcW w:w="312" w:type="pct"/>
            <w:tcBorders>
              <w:top w:val="nil"/>
              <w:left w:val="nil"/>
              <w:bottom w:val="nil"/>
              <w:right w:val="nil"/>
            </w:tcBorders>
            <w:shd w:val="clear" w:color="auto" w:fill="auto"/>
            <w:noWrap/>
            <w:vAlign w:val="center"/>
          </w:tcPr>
          <w:p w14:paraId="5D7DA0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0.008695</w:t>
            </w:r>
          </w:p>
        </w:tc>
        <w:tc>
          <w:tcPr>
            <w:tcW w:w="358" w:type="pct"/>
            <w:tcBorders>
              <w:top w:val="nil"/>
              <w:left w:val="nil"/>
              <w:bottom w:val="nil"/>
              <w:right w:val="nil"/>
            </w:tcBorders>
            <w:shd w:val="clear" w:color="auto" w:fill="auto"/>
            <w:noWrap/>
            <w:vAlign w:val="center"/>
          </w:tcPr>
          <w:p w14:paraId="377337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A2E66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119DE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18801A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7199520" w14:textId="77777777">
        <w:trPr>
          <w:trHeight w:val="285"/>
          <w:jc w:val="center"/>
        </w:trPr>
        <w:tc>
          <w:tcPr>
            <w:tcW w:w="299" w:type="pct"/>
            <w:tcBorders>
              <w:top w:val="nil"/>
              <w:left w:val="nil"/>
              <w:bottom w:val="nil"/>
              <w:right w:val="nil"/>
            </w:tcBorders>
            <w:shd w:val="clear" w:color="auto" w:fill="auto"/>
            <w:noWrap/>
            <w:vAlign w:val="center"/>
          </w:tcPr>
          <w:p w14:paraId="3B08E4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F3DCD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GO:0002291</w:t>
            </w:r>
          </w:p>
        </w:tc>
        <w:tc>
          <w:tcPr>
            <w:tcW w:w="1655" w:type="pct"/>
            <w:tcBorders>
              <w:top w:val="nil"/>
              <w:left w:val="nil"/>
              <w:bottom w:val="nil"/>
              <w:right w:val="nil"/>
            </w:tcBorders>
            <w:shd w:val="clear" w:color="auto" w:fill="auto"/>
            <w:noWrap/>
            <w:vAlign w:val="center"/>
          </w:tcPr>
          <w:p w14:paraId="60EEA5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 cell activation via T cell receptor contact with antigen bound to MHC molecule on antigen presenting cell</w:t>
            </w:r>
          </w:p>
        </w:tc>
        <w:tc>
          <w:tcPr>
            <w:tcW w:w="429" w:type="pct"/>
            <w:tcBorders>
              <w:top w:val="nil"/>
              <w:left w:val="nil"/>
              <w:bottom w:val="nil"/>
              <w:right w:val="nil"/>
            </w:tcBorders>
            <w:shd w:val="clear" w:color="auto" w:fill="auto"/>
            <w:noWrap/>
            <w:vAlign w:val="center"/>
          </w:tcPr>
          <w:p w14:paraId="3E49A5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A5ABC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10/18903</w:t>
            </w:r>
          </w:p>
        </w:tc>
        <w:tc>
          <w:tcPr>
            <w:tcW w:w="312" w:type="pct"/>
            <w:tcBorders>
              <w:top w:val="nil"/>
              <w:left w:val="nil"/>
              <w:bottom w:val="nil"/>
              <w:right w:val="nil"/>
            </w:tcBorders>
            <w:shd w:val="clear" w:color="auto" w:fill="auto"/>
            <w:noWrap/>
            <w:vAlign w:val="center"/>
          </w:tcPr>
          <w:p w14:paraId="75F6C1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0.008959</w:t>
            </w:r>
          </w:p>
        </w:tc>
        <w:tc>
          <w:tcPr>
            <w:tcW w:w="358" w:type="pct"/>
            <w:tcBorders>
              <w:top w:val="nil"/>
              <w:left w:val="nil"/>
              <w:bottom w:val="nil"/>
              <w:right w:val="nil"/>
            </w:tcBorders>
            <w:shd w:val="clear" w:color="auto" w:fill="auto"/>
            <w:noWrap/>
            <w:vAlign w:val="center"/>
          </w:tcPr>
          <w:p w14:paraId="1658B2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3C44A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C5939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w:t>
            </w:r>
          </w:p>
        </w:tc>
        <w:tc>
          <w:tcPr>
            <w:tcW w:w="308" w:type="pct"/>
            <w:tcBorders>
              <w:top w:val="nil"/>
              <w:left w:val="nil"/>
              <w:bottom w:val="nil"/>
              <w:right w:val="nil"/>
            </w:tcBorders>
            <w:shd w:val="clear" w:color="auto" w:fill="auto"/>
            <w:noWrap/>
            <w:vAlign w:val="center"/>
          </w:tcPr>
          <w:p w14:paraId="05F806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FE5BEBC" w14:textId="77777777">
        <w:trPr>
          <w:trHeight w:val="285"/>
          <w:jc w:val="center"/>
        </w:trPr>
        <w:tc>
          <w:tcPr>
            <w:tcW w:w="299" w:type="pct"/>
            <w:tcBorders>
              <w:top w:val="nil"/>
              <w:left w:val="nil"/>
              <w:bottom w:val="nil"/>
              <w:right w:val="nil"/>
            </w:tcBorders>
            <w:shd w:val="clear" w:color="auto" w:fill="auto"/>
            <w:noWrap/>
            <w:vAlign w:val="center"/>
          </w:tcPr>
          <w:p w14:paraId="4B7AB6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DC98F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GO:0033085</w:t>
            </w:r>
          </w:p>
        </w:tc>
        <w:tc>
          <w:tcPr>
            <w:tcW w:w="1655" w:type="pct"/>
            <w:tcBorders>
              <w:top w:val="nil"/>
              <w:left w:val="nil"/>
              <w:bottom w:val="nil"/>
              <w:right w:val="nil"/>
            </w:tcBorders>
            <w:shd w:val="clear" w:color="auto" w:fill="auto"/>
            <w:noWrap/>
            <w:vAlign w:val="center"/>
          </w:tcPr>
          <w:p w14:paraId="78999B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T cell differentiation in thymus</w:t>
            </w:r>
          </w:p>
        </w:tc>
        <w:tc>
          <w:tcPr>
            <w:tcW w:w="429" w:type="pct"/>
            <w:tcBorders>
              <w:top w:val="nil"/>
              <w:left w:val="nil"/>
              <w:bottom w:val="nil"/>
              <w:right w:val="nil"/>
            </w:tcBorders>
            <w:shd w:val="clear" w:color="auto" w:fill="auto"/>
            <w:noWrap/>
            <w:vAlign w:val="center"/>
          </w:tcPr>
          <w:p w14:paraId="380039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BBC11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10/18903</w:t>
            </w:r>
          </w:p>
        </w:tc>
        <w:tc>
          <w:tcPr>
            <w:tcW w:w="312" w:type="pct"/>
            <w:tcBorders>
              <w:top w:val="nil"/>
              <w:left w:val="nil"/>
              <w:bottom w:val="nil"/>
              <w:right w:val="nil"/>
            </w:tcBorders>
            <w:shd w:val="clear" w:color="auto" w:fill="auto"/>
            <w:noWrap/>
            <w:vAlign w:val="center"/>
          </w:tcPr>
          <w:p w14:paraId="78F9DB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0.008959</w:t>
            </w:r>
          </w:p>
        </w:tc>
        <w:tc>
          <w:tcPr>
            <w:tcW w:w="358" w:type="pct"/>
            <w:tcBorders>
              <w:top w:val="nil"/>
              <w:left w:val="nil"/>
              <w:bottom w:val="nil"/>
              <w:right w:val="nil"/>
            </w:tcBorders>
            <w:shd w:val="clear" w:color="auto" w:fill="auto"/>
            <w:noWrap/>
            <w:vAlign w:val="center"/>
          </w:tcPr>
          <w:p w14:paraId="246323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A60AB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99AE4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06373B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1862304" w14:textId="77777777">
        <w:trPr>
          <w:trHeight w:val="285"/>
          <w:jc w:val="center"/>
        </w:trPr>
        <w:tc>
          <w:tcPr>
            <w:tcW w:w="299" w:type="pct"/>
            <w:tcBorders>
              <w:top w:val="nil"/>
              <w:left w:val="nil"/>
              <w:bottom w:val="nil"/>
              <w:right w:val="nil"/>
            </w:tcBorders>
            <w:shd w:val="clear" w:color="auto" w:fill="auto"/>
            <w:noWrap/>
            <w:vAlign w:val="center"/>
          </w:tcPr>
          <w:p w14:paraId="7BD2EB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594A5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GO:0097267</w:t>
            </w:r>
          </w:p>
        </w:tc>
        <w:tc>
          <w:tcPr>
            <w:tcW w:w="1655" w:type="pct"/>
            <w:tcBorders>
              <w:top w:val="nil"/>
              <w:left w:val="nil"/>
              <w:bottom w:val="nil"/>
              <w:right w:val="nil"/>
            </w:tcBorders>
            <w:shd w:val="clear" w:color="auto" w:fill="auto"/>
            <w:noWrap/>
            <w:vAlign w:val="center"/>
          </w:tcPr>
          <w:p w14:paraId="1295EB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omega-hydroxylase P450 pathway</w:t>
            </w:r>
          </w:p>
        </w:tc>
        <w:tc>
          <w:tcPr>
            <w:tcW w:w="429" w:type="pct"/>
            <w:tcBorders>
              <w:top w:val="nil"/>
              <w:left w:val="nil"/>
              <w:bottom w:val="nil"/>
              <w:right w:val="nil"/>
            </w:tcBorders>
            <w:shd w:val="clear" w:color="auto" w:fill="auto"/>
            <w:noWrap/>
            <w:vAlign w:val="center"/>
          </w:tcPr>
          <w:p w14:paraId="1C7CB6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77DF5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10/18903</w:t>
            </w:r>
          </w:p>
        </w:tc>
        <w:tc>
          <w:tcPr>
            <w:tcW w:w="312" w:type="pct"/>
            <w:tcBorders>
              <w:top w:val="nil"/>
              <w:left w:val="nil"/>
              <w:bottom w:val="nil"/>
              <w:right w:val="nil"/>
            </w:tcBorders>
            <w:shd w:val="clear" w:color="auto" w:fill="auto"/>
            <w:noWrap/>
            <w:vAlign w:val="center"/>
          </w:tcPr>
          <w:p w14:paraId="364786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0.008959</w:t>
            </w:r>
          </w:p>
        </w:tc>
        <w:tc>
          <w:tcPr>
            <w:tcW w:w="358" w:type="pct"/>
            <w:tcBorders>
              <w:top w:val="nil"/>
              <w:left w:val="nil"/>
              <w:bottom w:val="nil"/>
              <w:right w:val="nil"/>
            </w:tcBorders>
            <w:shd w:val="clear" w:color="auto" w:fill="auto"/>
            <w:noWrap/>
            <w:vAlign w:val="center"/>
          </w:tcPr>
          <w:p w14:paraId="711212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D5A48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BAC77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527EB2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A6064F" w14:textId="77777777">
        <w:trPr>
          <w:trHeight w:val="285"/>
          <w:jc w:val="center"/>
        </w:trPr>
        <w:tc>
          <w:tcPr>
            <w:tcW w:w="299" w:type="pct"/>
            <w:tcBorders>
              <w:top w:val="nil"/>
              <w:left w:val="nil"/>
              <w:bottom w:val="nil"/>
              <w:right w:val="nil"/>
            </w:tcBorders>
            <w:shd w:val="clear" w:color="auto" w:fill="auto"/>
            <w:noWrap/>
            <w:vAlign w:val="center"/>
          </w:tcPr>
          <w:p w14:paraId="71FA32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67FE20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GO:0002181</w:t>
            </w:r>
          </w:p>
        </w:tc>
        <w:tc>
          <w:tcPr>
            <w:tcW w:w="1655" w:type="pct"/>
            <w:tcBorders>
              <w:top w:val="nil"/>
              <w:left w:val="nil"/>
              <w:bottom w:val="nil"/>
              <w:right w:val="nil"/>
            </w:tcBorders>
            <w:shd w:val="clear" w:color="auto" w:fill="auto"/>
            <w:noWrap/>
            <w:vAlign w:val="center"/>
          </w:tcPr>
          <w:p w14:paraId="130FB2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cytoplasmic translation</w:t>
            </w:r>
          </w:p>
        </w:tc>
        <w:tc>
          <w:tcPr>
            <w:tcW w:w="429" w:type="pct"/>
            <w:tcBorders>
              <w:top w:val="nil"/>
              <w:left w:val="nil"/>
              <w:bottom w:val="nil"/>
              <w:right w:val="nil"/>
            </w:tcBorders>
            <w:shd w:val="clear" w:color="auto" w:fill="auto"/>
            <w:noWrap/>
            <w:vAlign w:val="center"/>
          </w:tcPr>
          <w:p w14:paraId="5C368E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33FC2C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161/18903</w:t>
            </w:r>
          </w:p>
        </w:tc>
        <w:tc>
          <w:tcPr>
            <w:tcW w:w="312" w:type="pct"/>
            <w:tcBorders>
              <w:top w:val="nil"/>
              <w:left w:val="nil"/>
              <w:bottom w:val="nil"/>
              <w:right w:val="nil"/>
            </w:tcBorders>
            <w:shd w:val="clear" w:color="auto" w:fill="auto"/>
            <w:noWrap/>
            <w:vAlign w:val="center"/>
          </w:tcPr>
          <w:p w14:paraId="6C3A8E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0.009015</w:t>
            </w:r>
          </w:p>
        </w:tc>
        <w:tc>
          <w:tcPr>
            <w:tcW w:w="358" w:type="pct"/>
            <w:tcBorders>
              <w:top w:val="nil"/>
              <w:left w:val="nil"/>
              <w:bottom w:val="nil"/>
              <w:right w:val="nil"/>
            </w:tcBorders>
            <w:shd w:val="clear" w:color="auto" w:fill="auto"/>
            <w:noWrap/>
            <w:vAlign w:val="center"/>
          </w:tcPr>
          <w:p w14:paraId="1D8842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F73BB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5F480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6FED74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99697E5" w14:textId="77777777">
        <w:trPr>
          <w:trHeight w:val="285"/>
          <w:jc w:val="center"/>
        </w:trPr>
        <w:tc>
          <w:tcPr>
            <w:tcW w:w="299" w:type="pct"/>
            <w:tcBorders>
              <w:top w:val="nil"/>
              <w:left w:val="nil"/>
              <w:bottom w:val="nil"/>
              <w:right w:val="nil"/>
            </w:tcBorders>
            <w:shd w:val="clear" w:color="auto" w:fill="auto"/>
            <w:noWrap/>
            <w:vAlign w:val="center"/>
          </w:tcPr>
          <w:p w14:paraId="134CBC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1EEE0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GO:0050792</w:t>
            </w:r>
          </w:p>
        </w:tc>
        <w:tc>
          <w:tcPr>
            <w:tcW w:w="1655" w:type="pct"/>
            <w:tcBorders>
              <w:top w:val="nil"/>
              <w:left w:val="nil"/>
              <w:bottom w:val="nil"/>
              <w:right w:val="nil"/>
            </w:tcBorders>
            <w:shd w:val="clear" w:color="auto" w:fill="auto"/>
            <w:noWrap/>
            <w:vAlign w:val="center"/>
          </w:tcPr>
          <w:p w14:paraId="441E32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viral process</w:t>
            </w:r>
          </w:p>
        </w:tc>
        <w:tc>
          <w:tcPr>
            <w:tcW w:w="429" w:type="pct"/>
            <w:tcBorders>
              <w:top w:val="nil"/>
              <w:left w:val="nil"/>
              <w:bottom w:val="nil"/>
              <w:right w:val="nil"/>
            </w:tcBorders>
            <w:shd w:val="clear" w:color="auto" w:fill="auto"/>
            <w:noWrap/>
            <w:vAlign w:val="center"/>
          </w:tcPr>
          <w:p w14:paraId="5589C8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1E3579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162/18903</w:t>
            </w:r>
          </w:p>
        </w:tc>
        <w:tc>
          <w:tcPr>
            <w:tcW w:w="312" w:type="pct"/>
            <w:tcBorders>
              <w:top w:val="nil"/>
              <w:left w:val="nil"/>
              <w:bottom w:val="nil"/>
              <w:right w:val="nil"/>
            </w:tcBorders>
            <w:shd w:val="clear" w:color="auto" w:fill="auto"/>
            <w:noWrap/>
            <w:vAlign w:val="center"/>
          </w:tcPr>
          <w:p w14:paraId="29A3A9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0.009123</w:t>
            </w:r>
          </w:p>
        </w:tc>
        <w:tc>
          <w:tcPr>
            <w:tcW w:w="358" w:type="pct"/>
            <w:tcBorders>
              <w:top w:val="nil"/>
              <w:left w:val="nil"/>
              <w:bottom w:val="nil"/>
              <w:right w:val="nil"/>
            </w:tcBorders>
            <w:shd w:val="clear" w:color="auto" w:fill="auto"/>
            <w:noWrap/>
            <w:vAlign w:val="center"/>
          </w:tcPr>
          <w:p w14:paraId="06A49A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3C1E1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FFDB2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72C423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24995B5" w14:textId="77777777">
        <w:trPr>
          <w:trHeight w:val="285"/>
          <w:jc w:val="center"/>
        </w:trPr>
        <w:tc>
          <w:tcPr>
            <w:tcW w:w="299" w:type="pct"/>
            <w:tcBorders>
              <w:top w:val="nil"/>
              <w:left w:val="nil"/>
              <w:bottom w:val="nil"/>
              <w:right w:val="nil"/>
            </w:tcBorders>
            <w:shd w:val="clear" w:color="auto" w:fill="auto"/>
            <w:noWrap/>
            <w:vAlign w:val="center"/>
          </w:tcPr>
          <w:p w14:paraId="514E1B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C6F0E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GO:0031960</w:t>
            </w:r>
          </w:p>
        </w:tc>
        <w:tc>
          <w:tcPr>
            <w:tcW w:w="1655" w:type="pct"/>
            <w:tcBorders>
              <w:top w:val="nil"/>
              <w:left w:val="nil"/>
              <w:bottom w:val="nil"/>
              <w:right w:val="nil"/>
            </w:tcBorders>
            <w:shd w:val="clear" w:color="auto" w:fill="auto"/>
            <w:noWrap/>
            <w:vAlign w:val="center"/>
          </w:tcPr>
          <w:p w14:paraId="0B8702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corticosteroid</w:t>
            </w:r>
          </w:p>
        </w:tc>
        <w:tc>
          <w:tcPr>
            <w:tcW w:w="429" w:type="pct"/>
            <w:tcBorders>
              <w:top w:val="nil"/>
              <w:left w:val="nil"/>
              <w:bottom w:val="nil"/>
              <w:right w:val="nil"/>
            </w:tcBorders>
            <w:shd w:val="clear" w:color="auto" w:fill="auto"/>
            <w:noWrap/>
            <w:vAlign w:val="center"/>
          </w:tcPr>
          <w:p w14:paraId="557952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A6002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165/18903</w:t>
            </w:r>
          </w:p>
        </w:tc>
        <w:tc>
          <w:tcPr>
            <w:tcW w:w="312" w:type="pct"/>
            <w:tcBorders>
              <w:top w:val="nil"/>
              <w:left w:val="nil"/>
              <w:bottom w:val="nil"/>
              <w:right w:val="nil"/>
            </w:tcBorders>
            <w:shd w:val="clear" w:color="auto" w:fill="auto"/>
            <w:noWrap/>
            <w:vAlign w:val="center"/>
          </w:tcPr>
          <w:p w14:paraId="404E98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0.00945</w:t>
            </w:r>
          </w:p>
        </w:tc>
        <w:tc>
          <w:tcPr>
            <w:tcW w:w="358" w:type="pct"/>
            <w:tcBorders>
              <w:top w:val="nil"/>
              <w:left w:val="nil"/>
              <w:bottom w:val="nil"/>
              <w:right w:val="nil"/>
            </w:tcBorders>
            <w:shd w:val="clear" w:color="auto" w:fill="auto"/>
            <w:noWrap/>
            <w:vAlign w:val="center"/>
          </w:tcPr>
          <w:p w14:paraId="22324A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E5846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B96A6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7D8BAB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EF42FE8" w14:textId="77777777">
        <w:trPr>
          <w:trHeight w:val="285"/>
          <w:jc w:val="center"/>
        </w:trPr>
        <w:tc>
          <w:tcPr>
            <w:tcW w:w="299" w:type="pct"/>
            <w:tcBorders>
              <w:top w:val="nil"/>
              <w:left w:val="nil"/>
              <w:bottom w:val="nil"/>
              <w:right w:val="nil"/>
            </w:tcBorders>
            <w:shd w:val="clear" w:color="auto" w:fill="auto"/>
            <w:noWrap/>
            <w:vAlign w:val="center"/>
          </w:tcPr>
          <w:p w14:paraId="0C0125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303F8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GO:0061299</w:t>
            </w:r>
          </w:p>
        </w:tc>
        <w:tc>
          <w:tcPr>
            <w:tcW w:w="1655" w:type="pct"/>
            <w:tcBorders>
              <w:top w:val="nil"/>
              <w:left w:val="nil"/>
              <w:bottom w:val="nil"/>
              <w:right w:val="nil"/>
            </w:tcBorders>
            <w:shd w:val="clear" w:color="auto" w:fill="auto"/>
            <w:noWrap/>
            <w:vAlign w:val="center"/>
          </w:tcPr>
          <w:p w14:paraId="6A5B16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retina vasculature morphogenesis in camera-type eye</w:t>
            </w:r>
          </w:p>
        </w:tc>
        <w:tc>
          <w:tcPr>
            <w:tcW w:w="429" w:type="pct"/>
            <w:tcBorders>
              <w:top w:val="nil"/>
              <w:left w:val="nil"/>
              <w:bottom w:val="nil"/>
              <w:right w:val="nil"/>
            </w:tcBorders>
            <w:shd w:val="clear" w:color="auto" w:fill="auto"/>
            <w:noWrap/>
            <w:vAlign w:val="center"/>
          </w:tcPr>
          <w:p w14:paraId="437507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BB3A2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11/18903</w:t>
            </w:r>
          </w:p>
        </w:tc>
        <w:tc>
          <w:tcPr>
            <w:tcW w:w="312" w:type="pct"/>
            <w:tcBorders>
              <w:top w:val="nil"/>
              <w:left w:val="nil"/>
              <w:bottom w:val="nil"/>
              <w:right w:val="nil"/>
            </w:tcBorders>
            <w:shd w:val="clear" w:color="auto" w:fill="auto"/>
            <w:noWrap/>
            <w:vAlign w:val="center"/>
          </w:tcPr>
          <w:p w14:paraId="355FAD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0.009851</w:t>
            </w:r>
          </w:p>
        </w:tc>
        <w:tc>
          <w:tcPr>
            <w:tcW w:w="358" w:type="pct"/>
            <w:tcBorders>
              <w:top w:val="nil"/>
              <w:left w:val="nil"/>
              <w:bottom w:val="nil"/>
              <w:right w:val="nil"/>
            </w:tcBorders>
            <w:shd w:val="clear" w:color="auto" w:fill="auto"/>
            <w:noWrap/>
            <w:vAlign w:val="center"/>
          </w:tcPr>
          <w:p w14:paraId="32947A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52528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D9C17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6846CB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500D994" w14:textId="77777777">
        <w:trPr>
          <w:trHeight w:val="285"/>
          <w:jc w:val="center"/>
        </w:trPr>
        <w:tc>
          <w:tcPr>
            <w:tcW w:w="299" w:type="pct"/>
            <w:tcBorders>
              <w:top w:val="nil"/>
              <w:left w:val="nil"/>
              <w:bottom w:val="nil"/>
              <w:right w:val="nil"/>
            </w:tcBorders>
            <w:shd w:val="clear" w:color="auto" w:fill="auto"/>
            <w:noWrap/>
            <w:vAlign w:val="center"/>
          </w:tcPr>
          <w:p w14:paraId="78DECC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66834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GO:0033083</w:t>
            </w:r>
          </w:p>
        </w:tc>
        <w:tc>
          <w:tcPr>
            <w:tcW w:w="1655" w:type="pct"/>
            <w:tcBorders>
              <w:top w:val="nil"/>
              <w:left w:val="nil"/>
              <w:bottom w:val="nil"/>
              <w:right w:val="nil"/>
            </w:tcBorders>
            <w:shd w:val="clear" w:color="auto" w:fill="auto"/>
            <w:noWrap/>
            <w:vAlign w:val="center"/>
          </w:tcPr>
          <w:p w14:paraId="36A3B6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immature T cell proliferation</w:t>
            </w:r>
          </w:p>
        </w:tc>
        <w:tc>
          <w:tcPr>
            <w:tcW w:w="429" w:type="pct"/>
            <w:tcBorders>
              <w:top w:val="nil"/>
              <w:left w:val="nil"/>
              <w:bottom w:val="nil"/>
              <w:right w:val="nil"/>
            </w:tcBorders>
            <w:shd w:val="clear" w:color="auto" w:fill="auto"/>
            <w:noWrap/>
            <w:vAlign w:val="center"/>
          </w:tcPr>
          <w:p w14:paraId="419BD8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2BD8A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0C6BA7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19165A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9A4A3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C2671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39ED05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C652203" w14:textId="77777777">
        <w:trPr>
          <w:trHeight w:val="285"/>
          <w:jc w:val="center"/>
        </w:trPr>
        <w:tc>
          <w:tcPr>
            <w:tcW w:w="299" w:type="pct"/>
            <w:tcBorders>
              <w:top w:val="nil"/>
              <w:left w:val="nil"/>
              <w:bottom w:val="nil"/>
              <w:right w:val="nil"/>
            </w:tcBorders>
            <w:shd w:val="clear" w:color="auto" w:fill="auto"/>
            <w:noWrap/>
            <w:vAlign w:val="center"/>
          </w:tcPr>
          <w:p w14:paraId="1CA7E1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F7090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GO:0033084</w:t>
            </w:r>
          </w:p>
        </w:tc>
        <w:tc>
          <w:tcPr>
            <w:tcW w:w="1655" w:type="pct"/>
            <w:tcBorders>
              <w:top w:val="nil"/>
              <w:left w:val="nil"/>
              <w:bottom w:val="nil"/>
              <w:right w:val="nil"/>
            </w:tcBorders>
            <w:shd w:val="clear" w:color="auto" w:fill="auto"/>
            <w:noWrap/>
            <w:vAlign w:val="center"/>
          </w:tcPr>
          <w:p w14:paraId="4C5E99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immature T cell proliferation in thymus</w:t>
            </w:r>
          </w:p>
        </w:tc>
        <w:tc>
          <w:tcPr>
            <w:tcW w:w="429" w:type="pct"/>
            <w:tcBorders>
              <w:top w:val="nil"/>
              <w:left w:val="nil"/>
              <w:bottom w:val="nil"/>
              <w:right w:val="nil"/>
            </w:tcBorders>
            <w:shd w:val="clear" w:color="auto" w:fill="auto"/>
            <w:noWrap/>
            <w:vAlign w:val="center"/>
          </w:tcPr>
          <w:p w14:paraId="64251E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F1369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26B06F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59C4CC9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DE8D5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851A9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0FEE84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F35140B" w14:textId="77777777">
        <w:trPr>
          <w:trHeight w:val="285"/>
          <w:jc w:val="center"/>
        </w:trPr>
        <w:tc>
          <w:tcPr>
            <w:tcW w:w="299" w:type="pct"/>
            <w:tcBorders>
              <w:top w:val="nil"/>
              <w:left w:val="nil"/>
              <w:bottom w:val="nil"/>
              <w:right w:val="nil"/>
            </w:tcBorders>
            <w:shd w:val="clear" w:color="auto" w:fill="auto"/>
            <w:noWrap/>
            <w:vAlign w:val="center"/>
          </w:tcPr>
          <w:p w14:paraId="5ED6B1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D5B78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GO:0033629</w:t>
            </w:r>
          </w:p>
        </w:tc>
        <w:tc>
          <w:tcPr>
            <w:tcW w:w="1655" w:type="pct"/>
            <w:tcBorders>
              <w:top w:val="nil"/>
              <w:left w:val="nil"/>
              <w:bottom w:val="nil"/>
              <w:right w:val="nil"/>
            </w:tcBorders>
            <w:shd w:val="clear" w:color="auto" w:fill="auto"/>
            <w:noWrap/>
            <w:vAlign w:val="center"/>
          </w:tcPr>
          <w:p w14:paraId="692268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cell adhesion mediated by integrin</w:t>
            </w:r>
          </w:p>
        </w:tc>
        <w:tc>
          <w:tcPr>
            <w:tcW w:w="429" w:type="pct"/>
            <w:tcBorders>
              <w:top w:val="nil"/>
              <w:left w:val="nil"/>
              <w:bottom w:val="nil"/>
              <w:right w:val="nil"/>
            </w:tcBorders>
            <w:shd w:val="clear" w:color="auto" w:fill="auto"/>
            <w:noWrap/>
            <w:vAlign w:val="center"/>
          </w:tcPr>
          <w:p w14:paraId="6815AA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23351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25D5C2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148C9B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1235F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51AB3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1C5620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FB8B4D0" w14:textId="77777777">
        <w:trPr>
          <w:trHeight w:val="285"/>
          <w:jc w:val="center"/>
        </w:trPr>
        <w:tc>
          <w:tcPr>
            <w:tcW w:w="299" w:type="pct"/>
            <w:tcBorders>
              <w:top w:val="nil"/>
              <w:left w:val="nil"/>
              <w:bottom w:val="nil"/>
              <w:right w:val="nil"/>
            </w:tcBorders>
            <w:shd w:val="clear" w:color="auto" w:fill="auto"/>
            <w:noWrap/>
            <w:vAlign w:val="center"/>
          </w:tcPr>
          <w:p w14:paraId="224EAC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F4F01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GO:0036295</w:t>
            </w:r>
          </w:p>
        </w:tc>
        <w:tc>
          <w:tcPr>
            <w:tcW w:w="1655" w:type="pct"/>
            <w:tcBorders>
              <w:top w:val="nil"/>
              <w:left w:val="nil"/>
              <w:bottom w:val="nil"/>
              <w:right w:val="nil"/>
            </w:tcBorders>
            <w:shd w:val="clear" w:color="auto" w:fill="auto"/>
            <w:noWrap/>
            <w:vAlign w:val="center"/>
          </w:tcPr>
          <w:p w14:paraId="550725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increased oxygen levels</w:t>
            </w:r>
          </w:p>
        </w:tc>
        <w:tc>
          <w:tcPr>
            <w:tcW w:w="429" w:type="pct"/>
            <w:tcBorders>
              <w:top w:val="nil"/>
              <w:left w:val="nil"/>
              <w:bottom w:val="nil"/>
              <w:right w:val="nil"/>
            </w:tcBorders>
            <w:shd w:val="clear" w:color="auto" w:fill="auto"/>
            <w:noWrap/>
            <w:vAlign w:val="center"/>
          </w:tcPr>
          <w:p w14:paraId="0E2CB0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38CB2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27B6B3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271719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C2842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F88B5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6AAE67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652176D" w14:textId="77777777">
        <w:trPr>
          <w:trHeight w:val="285"/>
          <w:jc w:val="center"/>
        </w:trPr>
        <w:tc>
          <w:tcPr>
            <w:tcW w:w="299" w:type="pct"/>
            <w:tcBorders>
              <w:top w:val="nil"/>
              <w:left w:val="nil"/>
              <w:bottom w:val="nil"/>
              <w:right w:val="nil"/>
            </w:tcBorders>
            <w:shd w:val="clear" w:color="auto" w:fill="auto"/>
            <w:noWrap/>
            <w:vAlign w:val="center"/>
          </w:tcPr>
          <w:p w14:paraId="2BFD61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28DD3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GO:0048103</w:t>
            </w:r>
          </w:p>
        </w:tc>
        <w:tc>
          <w:tcPr>
            <w:tcW w:w="1655" w:type="pct"/>
            <w:tcBorders>
              <w:top w:val="nil"/>
              <w:left w:val="nil"/>
              <w:bottom w:val="nil"/>
              <w:right w:val="nil"/>
            </w:tcBorders>
            <w:shd w:val="clear" w:color="auto" w:fill="auto"/>
            <w:noWrap/>
            <w:vAlign w:val="center"/>
          </w:tcPr>
          <w:p w14:paraId="060817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somatic stem cell division</w:t>
            </w:r>
          </w:p>
        </w:tc>
        <w:tc>
          <w:tcPr>
            <w:tcW w:w="429" w:type="pct"/>
            <w:tcBorders>
              <w:top w:val="nil"/>
              <w:left w:val="nil"/>
              <w:bottom w:val="nil"/>
              <w:right w:val="nil"/>
            </w:tcBorders>
            <w:shd w:val="clear" w:color="auto" w:fill="auto"/>
            <w:noWrap/>
            <w:vAlign w:val="center"/>
          </w:tcPr>
          <w:p w14:paraId="7F783C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2C5C8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38A236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420CB2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C3355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853E9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263E7D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9D8C885" w14:textId="77777777">
        <w:trPr>
          <w:trHeight w:val="285"/>
          <w:jc w:val="center"/>
        </w:trPr>
        <w:tc>
          <w:tcPr>
            <w:tcW w:w="299" w:type="pct"/>
            <w:tcBorders>
              <w:top w:val="nil"/>
              <w:left w:val="nil"/>
              <w:bottom w:val="nil"/>
              <w:right w:val="nil"/>
            </w:tcBorders>
            <w:shd w:val="clear" w:color="auto" w:fill="auto"/>
            <w:noWrap/>
            <w:vAlign w:val="center"/>
          </w:tcPr>
          <w:p w14:paraId="565987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3A801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GO:0061795</w:t>
            </w:r>
          </w:p>
        </w:tc>
        <w:tc>
          <w:tcPr>
            <w:tcW w:w="1655" w:type="pct"/>
            <w:tcBorders>
              <w:top w:val="nil"/>
              <w:left w:val="nil"/>
              <w:bottom w:val="nil"/>
              <w:right w:val="nil"/>
            </w:tcBorders>
            <w:shd w:val="clear" w:color="auto" w:fill="auto"/>
            <w:noWrap/>
            <w:vAlign w:val="center"/>
          </w:tcPr>
          <w:p w14:paraId="1F598F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Golgi lumen acidification</w:t>
            </w:r>
          </w:p>
        </w:tc>
        <w:tc>
          <w:tcPr>
            <w:tcW w:w="429" w:type="pct"/>
            <w:tcBorders>
              <w:top w:val="nil"/>
              <w:left w:val="nil"/>
              <w:bottom w:val="nil"/>
              <w:right w:val="nil"/>
            </w:tcBorders>
            <w:shd w:val="clear" w:color="auto" w:fill="auto"/>
            <w:noWrap/>
            <w:vAlign w:val="center"/>
          </w:tcPr>
          <w:p w14:paraId="49DF474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5BE0E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12/18903</w:t>
            </w:r>
          </w:p>
        </w:tc>
        <w:tc>
          <w:tcPr>
            <w:tcW w:w="312" w:type="pct"/>
            <w:tcBorders>
              <w:top w:val="nil"/>
              <w:left w:val="nil"/>
              <w:bottom w:val="nil"/>
              <w:right w:val="nil"/>
            </w:tcBorders>
            <w:shd w:val="clear" w:color="auto" w:fill="auto"/>
            <w:noWrap/>
            <w:vAlign w:val="center"/>
          </w:tcPr>
          <w:p w14:paraId="374464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0.010742</w:t>
            </w:r>
          </w:p>
        </w:tc>
        <w:tc>
          <w:tcPr>
            <w:tcW w:w="358" w:type="pct"/>
            <w:tcBorders>
              <w:top w:val="nil"/>
              <w:left w:val="nil"/>
              <w:bottom w:val="nil"/>
              <w:right w:val="nil"/>
            </w:tcBorders>
            <w:shd w:val="clear" w:color="auto" w:fill="auto"/>
            <w:noWrap/>
            <w:vAlign w:val="center"/>
          </w:tcPr>
          <w:p w14:paraId="55D506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86EB9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ADBA1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56C9E1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A3C377" w14:textId="77777777">
        <w:trPr>
          <w:trHeight w:val="285"/>
          <w:jc w:val="center"/>
        </w:trPr>
        <w:tc>
          <w:tcPr>
            <w:tcW w:w="299" w:type="pct"/>
            <w:tcBorders>
              <w:top w:val="nil"/>
              <w:left w:val="nil"/>
              <w:bottom w:val="nil"/>
              <w:right w:val="nil"/>
            </w:tcBorders>
            <w:shd w:val="clear" w:color="auto" w:fill="auto"/>
            <w:noWrap/>
            <w:vAlign w:val="center"/>
          </w:tcPr>
          <w:p w14:paraId="2C914E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D725A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GO:0043534</w:t>
            </w:r>
          </w:p>
        </w:tc>
        <w:tc>
          <w:tcPr>
            <w:tcW w:w="1655" w:type="pct"/>
            <w:tcBorders>
              <w:top w:val="nil"/>
              <w:left w:val="nil"/>
              <w:bottom w:val="nil"/>
              <w:right w:val="nil"/>
            </w:tcBorders>
            <w:shd w:val="clear" w:color="auto" w:fill="auto"/>
            <w:noWrap/>
            <w:vAlign w:val="center"/>
          </w:tcPr>
          <w:p w14:paraId="0711C3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blood vessel endothelial cell migration</w:t>
            </w:r>
          </w:p>
        </w:tc>
        <w:tc>
          <w:tcPr>
            <w:tcW w:w="429" w:type="pct"/>
            <w:tcBorders>
              <w:top w:val="nil"/>
              <w:left w:val="nil"/>
              <w:bottom w:val="nil"/>
              <w:right w:val="nil"/>
            </w:tcBorders>
            <w:shd w:val="clear" w:color="auto" w:fill="auto"/>
            <w:noWrap/>
            <w:vAlign w:val="center"/>
          </w:tcPr>
          <w:p w14:paraId="4F91C0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593DD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177/18903</w:t>
            </w:r>
          </w:p>
        </w:tc>
        <w:tc>
          <w:tcPr>
            <w:tcW w:w="312" w:type="pct"/>
            <w:tcBorders>
              <w:top w:val="nil"/>
              <w:left w:val="nil"/>
              <w:bottom w:val="nil"/>
              <w:right w:val="nil"/>
            </w:tcBorders>
            <w:shd w:val="clear" w:color="auto" w:fill="auto"/>
            <w:noWrap/>
            <w:vAlign w:val="center"/>
          </w:tcPr>
          <w:p w14:paraId="3499C5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0.010811</w:t>
            </w:r>
          </w:p>
        </w:tc>
        <w:tc>
          <w:tcPr>
            <w:tcW w:w="358" w:type="pct"/>
            <w:tcBorders>
              <w:top w:val="nil"/>
              <w:left w:val="nil"/>
              <w:bottom w:val="nil"/>
              <w:right w:val="nil"/>
            </w:tcBorders>
            <w:shd w:val="clear" w:color="auto" w:fill="auto"/>
            <w:noWrap/>
            <w:vAlign w:val="center"/>
          </w:tcPr>
          <w:p w14:paraId="0A3776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CBDBA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5A96B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2F8104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EC7BD8B" w14:textId="77777777">
        <w:trPr>
          <w:trHeight w:val="285"/>
          <w:jc w:val="center"/>
        </w:trPr>
        <w:tc>
          <w:tcPr>
            <w:tcW w:w="299" w:type="pct"/>
            <w:tcBorders>
              <w:top w:val="nil"/>
              <w:left w:val="nil"/>
              <w:bottom w:val="nil"/>
              <w:right w:val="nil"/>
            </w:tcBorders>
            <w:shd w:val="clear" w:color="auto" w:fill="auto"/>
            <w:noWrap/>
            <w:vAlign w:val="center"/>
          </w:tcPr>
          <w:p w14:paraId="3C8E5C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C7BFA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GO:0044000</w:t>
            </w:r>
          </w:p>
        </w:tc>
        <w:tc>
          <w:tcPr>
            <w:tcW w:w="1655" w:type="pct"/>
            <w:tcBorders>
              <w:top w:val="nil"/>
              <w:left w:val="nil"/>
              <w:bottom w:val="nil"/>
              <w:right w:val="nil"/>
            </w:tcBorders>
            <w:shd w:val="clear" w:color="auto" w:fill="auto"/>
            <w:noWrap/>
            <w:vAlign w:val="center"/>
          </w:tcPr>
          <w:p w14:paraId="7B371F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movement in host</w:t>
            </w:r>
          </w:p>
        </w:tc>
        <w:tc>
          <w:tcPr>
            <w:tcW w:w="429" w:type="pct"/>
            <w:tcBorders>
              <w:top w:val="nil"/>
              <w:left w:val="nil"/>
              <w:bottom w:val="nil"/>
              <w:right w:val="nil"/>
            </w:tcBorders>
            <w:shd w:val="clear" w:color="auto" w:fill="auto"/>
            <w:noWrap/>
            <w:vAlign w:val="center"/>
          </w:tcPr>
          <w:p w14:paraId="0CCBB9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E8D40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183/18903</w:t>
            </w:r>
          </w:p>
        </w:tc>
        <w:tc>
          <w:tcPr>
            <w:tcW w:w="312" w:type="pct"/>
            <w:tcBorders>
              <w:top w:val="nil"/>
              <w:left w:val="nil"/>
              <w:bottom w:val="nil"/>
              <w:right w:val="nil"/>
            </w:tcBorders>
            <w:shd w:val="clear" w:color="auto" w:fill="auto"/>
            <w:noWrap/>
            <w:vAlign w:val="center"/>
          </w:tcPr>
          <w:p w14:paraId="0BE5FB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0.011522</w:t>
            </w:r>
          </w:p>
        </w:tc>
        <w:tc>
          <w:tcPr>
            <w:tcW w:w="358" w:type="pct"/>
            <w:tcBorders>
              <w:top w:val="nil"/>
              <w:left w:val="nil"/>
              <w:bottom w:val="nil"/>
              <w:right w:val="nil"/>
            </w:tcBorders>
            <w:shd w:val="clear" w:color="auto" w:fill="auto"/>
            <w:noWrap/>
            <w:vAlign w:val="center"/>
          </w:tcPr>
          <w:p w14:paraId="10F56A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1FAE9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1D801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56CF03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C070EAB" w14:textId="77777777">
        <w:trPr>
          <w:trHeight w:val="285"/>
          <w:jc w:val="center"/>
        </w:trPr>
        <w:tc>
          <w:tcPr>
            <w:tcW w:w="299" w:type="pct"/>
            <w:tcBorders>
              <w:top w:val="nil"/>
              <w:left w:val="nil"/>
              <w:bottom w:val="nil"/>
              <w:right w:val="nil"/>
            </w:tcBorders>
            <w:shd w:val="clear" w:color="auto" w:fill="auto"/>
            <w:noWrap/>
            <w:vAlign w:val="center"/>
          </w:tcPr>
          <w:p w14:paraId="2FBF6A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D606F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GO:0033079</w:t>
            </w:r>
          </w:p>
        </w:tc>
        <w:tc>
          <w:tcPr>
            <w:tcW w:w="1655" w:type="pct"/>
            <w:tcBorders>
              <w:top w:val="nil"/>
              <w:left w:val="nil"/>
              <w:bottom w:val="nil"/>
              <w:right w:val="nil"/>
            </w:tcBorders>
            <w:shd w:val="clear" w:color="auto" w:fill="auto"/>
            <w:noWrap/>
            <w:vAlign w:val="center"/>
          </w:tcPr>
          <w:p w14:paraId="5791AD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immature T cell proliferation</w:t>
            </w:r>
          </w:p>
        </w:tc>
        <w:tc>
          <w:tcPr>
            <w:tcW w:w="429" w:type="pct"/>
            <w:tcBorders>
              <w:top w:val="nil"/>
              <w:left w:val="nil"/>
              <w:bottom w:val="nil"/>
              <w:right w:val="nil"/>
            </w:tcBorders>
            <w:shd w:val="clear" w:color="auto" w:fill="auto"/>
            <w:noWrap/>
            <w:vAlign w:val="center"/>
          </w:tcPr>
          <w:p w14:paraId="0ABEB3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103E5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13/18903</w:t>
            </w:r>
          </w:p>
        </w:tc>
        <w:tc>
          <w:tcPr>
            <w:tcW w:w="312" w:type="pct"/>
            <w:tcBorders>
              <w:top w:val="nil"/>
              <w:left w:val="nil"/>
              <w:bottom w:val="nil"/>
              <w:right w:val="nil"/>
            </w:tcBorders>
            <w:shd w:val="clear" w:color="auto" w:fill="auto"/>
            <w:noWrap/>
            <w:vAlign w:val="center"/>
          </w:tcPr>
          <w:p w14:paraId="1D8D59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0.011632</w:t>
            </w:r>
          </w:p>
        </w:tc>
        <w:tc>
          <w:tcPr>
            <w:tcW w:w="358" w:type="pct"/>
            <w:tcBorders>
              <w:top w:val="nil"/>
              <w:left w:val="nil"/>
              <w:bottom w:val="nil"/>
              <w:right w:val="nil"/>
            </w:tcBorders>
            <w:shd w:val="clear" w:color="auto" w:fill="auto"/>
            <w:noWrap/>
            <w:vAlign w:val="center"/>
          </w:tcPr>
          <w:p w14:paraId="52BD16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B2373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A2342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15ADEA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DCE864" w14:textId="77777777">
        <w:trPr>
          <w:trHeight w:val="285"/>
          <w:jc w:val="center"/>
        </w:trPr>
        <w:tc>
          <w:tcPr>
            <w:tcW w:w="299" w:type="pct"/>
            <w:tcBorders>
              <w:top w:val="nil"/>
              <w:left w:val="nil"/>
              <w:bottom w:val="nil"/>
              <w:right w:val="nil"/>
            </w:tcBorders>
            <w:shd w:val="clear" w:color="auto" w:fill="auto"/>
            <w:noWrap/>
            <w:vAlign w:val="center"/>
          </w:tcPr>
          <w:p w14:paraId="45CAA3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9EA20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GO:0033080</w:t>
            </w:r>
          </w:p>
        </w:tc>
        <w:tc>
          <w:tcPr>
            <w:tcW w:w="1655" w:type="pct"/>
            <w:tcBorders>
              <w:top w:val="nil"/>
              <w:left w:val="nil"/>
              <w:bottom w:val="nil"/>
              <w:right w:val="nil"/>
            </w:tcBorders>
            <w:shd w:val="clear" w:color="auto" w:fill="auto"/>
            <w:noWrap/>
            <w:vAlign w:val="center"/>
          </w:tcPr>
          <w:p w14:paraId="75EF54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immature T cell proliferation in thymus</w:t>
            </w:r>
          </w:p>
        </w:tc>
        <w:tc>
          <w:tcPr>
            <w:tcW w:w="429" w:type="pct"/>
            <w:tcBorders>
              <w:top w:val="nil"/>
              <w:left w:val="nil"/>
              <w:bottom w:val="nil"/>
              <w:right w:val="nil"/>
            </w:tcBorders>
            <w:shd w:val="clear" w:color="auto" w:fill="auto"/>
            <w:noWrap/>
            <w:vAlign w:val="center"/>
          </w:tcPr>
          <w:p w14:paraId="79915F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919B5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13/18903</w:t>
            </w:r>
          </w:p>
        </w:tc>
        <w:tc>
          <w:tcPr>
            <w:tcW w:w="312" w:type="pct"/>
            <w:tcBorders>
              <w:top w:val="nil"/>
              <w:left w:val="nil"/>
              <w:bottom w:val="nil"/>
              <w:right w:val="nil"/>
            </w:tcBorders>
            <w:shd w:val="clear" w:color="auto" w:fill="auto"/>
            <w:noWrap/>
            <w:vAlign w:val="center"/>
          </w:tcPr>
          <w:p w14:paraId="4A48747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0.011632</w:t>
            </w:r>
          </w:p>
        </w:tc>
        <w:tc>
          <w:tcPr>
            <w:tcW w:w="358" w:type="pct"/>
            <w:tcBorders>
              <w:top w:val="nil"/>
              <w:left w:val="nil"/>
              <w:bottom w:val="nil"/>
              <w:right w:val="nil"/>
            </w:tcBorders>
            <w:shd w:val="clear" w:color="auto" w:fill="auto"/>
            <w:noWrap/>
            <w:vAlign w:val="center"/>
          </w:tcPr>
          <w:p w14:paraId="58A8A9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96993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25683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0BF9A9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2EF0071" w14:textId="77777777">
        <w:trPr>
          <w:trHeight w:val="285"/>
          <w:jc w:val="center"/>
        </w:trPr>
        <w:tc>
          <w:tcPr>
            <w:tcW w:w="299" w:type="pct"/>
            <w:tcBorders>
              <w:top w:val="nil"/>
              <w:left w:val="nil"/>
              <w:bottom w:val="nil"/>
              <w:right w:val="nil"/>
            </w:tcBorders>
            <w:shd w:val="clear" w:color="auto" w:fill="auto"/>
            <w:noWrap/>
            <w:vAlign w:val="center"/>
          </w:tcPr>
          <w:p w14:paraId="4CCBF6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7AF2E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GO:0044849</w:t>
            </w:r>
          </w:p>
        </w:tc>
        <w:tc>
          <w:tcPr>
            <w:tcW w:w="1655" w:type="pct"/>
            <w:tcBorders>
              <w:top w:val="nil"/>
              <w:left w:val="nil"/>
              <w:bottom w:val="nil"/>
              <w:right w:val="nil"/>
            </w:tcBorders>
            <w:shd w:val="clear" w:color="auto" w:fill="auto"/>
            <w:noWrap/>
            <w:vAlign w:val="center"/>
          </w:tcPr>
          <w:p w14:paraId="26921A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estrous cycle</w:t>
            </w:r>
          </w:p>
        </w:tc>
        <w:tc>
          <w:tcPr>
            <w:tcW w:w="429" w:type="pct"/>
            <w:tcBorders>
              <w:top w:val="nil"/>
              <w:left w:val="nil"/>
              <w:bottom w:val="nil"/>
              <w:right w:val="nil"/>
            </w:tcBorders>
            <w:shd w:val="clear" w:color="auto" w:fill="auto"/>
            <w:noWrap/>
            <w:vAlign w:val="center"/>
          </w:tcPr>
          <w:p w14:paraId="4DFD1E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27AFD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14/18903</w:t>
            </w:r>
          </w:p>
        </w:tc>
        <w:tc>
          <w:tcPr>
            <w:tcW w:w="312" w:type="pct"/>
            <w:tcBorders>
              <w:top w:val="nil"/>
              <w:left w:val="nil"/>
              <w:bottom w:val="nil"/>
              <w:right w:val="nil"/>
            </w:tcBorders>
            <w:shd w:val="clear" w:color="auto" w:fill="auto"/>
            <w:noWrap/>
            <w:vAlign w:val="center"/>
          </w:tcPr>
          <w:p w14:paraId="4365E6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0.012522</w:t>
            </w:r>
          </w:p>
        </w:tc>
        <w:tc>
          <w:tcPr>
            <w:tcW w:w="358" w:type="pct"/>
            <w:tcBorders>
              <w:top w:val="nil"/>
              <w:left w:val="nil"/>
              <w:bottom w:val="nil"/>
              <w:right w:val="nil"/>
            </w:tcBorders>
            <w:shd w:val="clear" w:color="auto" w:fill="auto"/>
            <w:noWrap/>
            <w:vAlign w:val="center"/>
          </w:tcPr>
          <w:p w14:paraId="375317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9CB4E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77C25B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50C00E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2501C2C" w14:textId="77777777">
        <w:trPr>
          <w:trHeight w:val="285"/>
          <w:jc w:val="center"/>
        </w:trPr>
        <w:tc>
          <w:tcPr>
            <w:tcW w:w="299" w:type="pct"/>
            <w:tcBorders>
              <w:top w:val="nil"/>
              <w:left w:val="nil"/>
              <w:bottom w:val="nil"/>
              <w:right w:val="nil"/>
            </w:tcBorders>
            <w:shd w:val="clear" w:color="auto" w:fill="auto"/>
            <w:noWrap/>
            <w:vAlign w:val="center"/>
          </w:tcPr>
          <w:p w14:paraId="55F0D7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3854B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GO:0048388</w:t>
            </w:r>
          </w:p>
        </w:tc>
        <w:tc>
          <w:tcPr>
            <w:tcW w:w="1655" w:type="pct"/>
            <w:tcBorders>
              <w:top w:val="nil"/>
              <w:left w:val="nil"/>
              <w:bottom w:val="nil"/>
              <w:right w:val="nil"/>
            </w:tcBorders>
            <w:shd w:val="clear" w:color="auto" w:fill="auto"/>
            <w:noWrap/>
            <w:vAlign w:val="center"/>
          </w:tcPr>
          <w:p w14:paraId="7BADBA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endosomal lumen acidification</w:t>
            </w:r>
          </w:p>
        </w:tc>
        <w:tc>
          <w:tcPr>
            <w:tcW w:w="429" w:type="pct"/>
            <w:tcBorders>
              <w:top w:val="nil"/>
              <w:left w:val="nil"/>
              <w:bottom w:val="nil"/>
              <w:right w:val="nil"/>
            </w:tcBorders>
            <w:shd w:val="clear" w:color="auto" w:fill="auto"/>
            <w:noWrap/>
            <w:vAlign w:val="center"/>
          </w:tcPr>
          <w:p w14:paraId="52DA79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26B92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14/18903</w:t>
            </w:r>
          </w:p>
        </w:tc>
        <w:tc>
          <w:tcPr>
            <w:tcW w:w="312" w:type="pct"/>
            <w:tcBorders>
              <w:top w:val="nil"/>
              <w:left w:val="nil"/>
              <w:bottom w:val="nil"/>
              <w:right w:val="nil"/>
            </w:tcBorders>
            <w:shd w:val="clear" w:color="auto" w:fill="auto"/>
            <w:noWrap/>
            <w:vAlign w:val="center"/>
          </w:tcPr>
          <w:p w14:paraId="13E7CB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0.012522</w:t>
            </w:r>
          </w:p>
        </w:tc>
        <w:tc>
          <w:tcPr>
            <w:tcW w:w="358" w:type="pct"/>
            <w:tcBorders>
              <w:top w:val="nil"/>
              <w:left w:val="nil"/>
              <w:bottom w:val="nil"/>
              <w:right w:val="nil"/>
            </w:tcBorders>
            <w:shd w:val="clear" w:color="auto" w:fill="auto"/>
            <w:noWrap/>
            <w:vAlign w:val="center"/>
          </w:tcPr>
          <w:p w14:paraId="3E6A31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AF11F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F5424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3A17E8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6F72192" w14:textId="77777777">
        <w:trPr>
          <w:trHeight w:val="285"/>
          <w:jc w:val="center"/>
        </w:trPr>
        <w:tc>
          <w:tcPr>
            <w:tcW w:w="299" w:type="pct"/>
            <w:tcBorders>
              <w:top w:val="nil"/>
              <w:left w:val="nil"/>
              <w:bottom w:val="nil"/>
              <w:right w:val="nil"/>
            </w:tcBorders>
            <w:shd w:val="clear" w:color="auto" w:fill="auto"/>
            <w:noWrap/>
            <w:vAlign w:val="center"/>
          </w:tcPr>
          <w:p w14:paraId="1655AD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FF8BD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GO:1900153</w:t>
            </w:r>
          </w:p>
        </w:tc>
        <w:tc>
          <w:tcPr>
            <w:tcW w:w="1655" w:type="pct"/>
            <w:tcBorders>
              <w:top w:val="nil"/>
              <w:left w:val="nil"/>
              <w:bottom w:val="nil"/>
              <w:right w:val="nil"/>
            </w:tcBorders>
            <w:shd w:val="clear" w:color="auto" w:fill="auto"/>
            <w:noWrap/>
            <w:vAlign w:val="center"/>
          </w:tcPr>
          <w:p w14:paraId="349559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nuclear-transcribed mRNA catabolic process, deadenylation-dependent decay</w:t>
            </w:r>
          </w:p>
        </w:tc>
        <w:tc>
          <w:tcPr>
            <w:tcW w:w="429" w:type="pct"/>
            <w:tcBorders>
              <w:top w:val="nil"/>
              <w:left w:val="nil"/>
              <w:bottom w:val="nil"/>
              <w:right w:val="nil"/>
            </w:tcBorders>
            <w:shd w:val="clear" w:color="auto" w:fill="auto"/>
            <w:noWrap/>
            <w:vAlign w:val="center"/>
          </w:tcPr>
          <w:p w14:paraId="608DE4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E72FE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15/18903</w:t>
            </w:r>
          </w:p>
        </w:tc>
        <w:tc>
          <w:tcPr>
            <w:tcW w:w="312" w:type="pct"/>
            <w:tcBorders>
              <w:top w:val="nil"/>
              <w:left w:val="nil"/>
              <w:bottom w:val="nil"/>
              <w:right w:val="nil"/>
            </w:tcBorders>
            <w:shd w:val="clear" w:color="auto" w:fill="auto"/>
            <w:noWrap/>
            <w:vAlign w:val="center"/>
          </w:tcPr>
          <w:p w14:paraId="5C9284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0.01341</w:t>
            </w:r>
          </w:p>
        </w:tc>
        <w:tc>
          <w:tcPr>
            <w:tcW w:w="358" w:type="pct"/>
            <w:tcBorders>
              <w:top w:val="nil"/>
              <w:left w:val="nil"/>
              <w:bottom w:val="nil"/>
              <w:right w:val="nil"/>
            </w:tcBorders>
            <w:shd w:val="clear" w:color="auto" w:fill="auto"/>
            <w:noWrap/>
            <w:vAlign w:val="center"/>
          </w:tcPr>
          <w:p w14:paraId="7BE663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076CC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87FC6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59002E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5AD8A08" w14:textId="77777777">
        <w:trPr>
          <w:trHeight w:val="285"/>
          <w:jc w:val="center"/>
        </w:trPr>
        <w:tc>
          <w:tcPr>
            <w:tcW w:w="299" w:type="pct"/>
            <w:tcBorders>
              <w:top w:val="nil"/>
              <w:left w:val="nil"/>
              <w:bottom w:val="nil"/>
              <w:right w:val="nil"/>
            </w:tcBorders>
            <w:shd w:val="clear" w:color="auto" w:fill="auto"/>
            <w:noWrap/>
            <w:vAlign w:val="center"/>
          </w:tcPr>
          <w:p w14:paraId="01CFDF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ECFDF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GO:0051701</w:t>
            </w:r>
          </w:p>
        </w:tc>
        <w:tc>
          <w:tcPr>
            <w:tcW w:w="1655" w:type="pct"/>
            <w:tcBorders>
              <w:top w:val="nil"/>
              <w:left w:val="nil"/>
              <w:bottom w:val="nil"/>
              <w:right w:val="nil"/>
            </w:tcBorders>
            <w:shd w:val="clear" w:color="auto" w:fill="auto"/>
            <w:noWrap/>
            <w:vAlign w:val="center"/>
          </w:tcPr>
          <w:p w14:paraId="27B914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biological process involved in interaction with host</w:t>
            </w:r>
          </w:p>
        </w:tc>
        <w:tc>
          <w:tcPr>
            <w:tcW w:w="429" w:type="pct"/>
            <w:tcBorders>
              <w:top w:val="nil"/>
              <w:left w:val="nil"/>
              <w:bottom w:val="nil"/>
              <w:right w:val="nil"/>
            </w:tcBorders>
            <w:shd w:val="clear" w:color="auto" w:fill="auto"/>
            <w:noWrap/>
            <w:vAlign w:val="center"/>
          </w:tcPr>
          <w:p w14:paraId="025F22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6B223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203/18903</w:t>
            </w:r>
          </w:p>
        </w:tc>
        <w:tc>
          <w:tcPr>
            <w:tcW w:w="312" w:type="pct"/>
            <w:tcBorders>
              <w:top w:val="nil"/>
              <w:left w:val="nil"/>
              <w:bottom w:val="nil"/>
              <w:right w:val="nil"/>
            </w:tcBorders>
            <w:shd w:val="clear" w:color="auto" w:fill="auto"/>
            <w:noWrap/>
            <w:vAlign w:val="center"/>
          </w:tcPr>
          <w:p w14:paraId="4B08EA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0.014037</w:t>
            </w:r>
          </w:p>
        </w:tc>
        <w:tc>
          <w:tcPr>
            <w:tcW w:w="358" w:type="pct"/>
            <w:tcBorders>
              <w:top w:val="nil"/>
              <w:left w:val="nil"/>
              <w:bottom w:val="nil"/>
              <w:right w:val="nil"/>
            </w:tcBorders>
            <w:shd w:val="clear" w:color="auto" w:fill="auto"/>
            <w:noWrap/>
            <w:vAlign w:val="center"/>
          </w:tcPr>
          <w:p w14:paraId="30162A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D7952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26311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7D9C71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192C570" w14:textId="77777777">
        <w:trPr>
          <w:trHeight w:val="285"/>
          <w:jc w:val="center"/>
        </w:trPr>
        <w:tc>
          <w:tcPr>
            <w:tcW w:w="299" w:type="pct"/>
            <w:tcBorders>
              <w:top w:val="nil"/>
              <w:left w:val="nil"/>
              <w:bottom w:val="nil"/>
              <w:right w:val="nil"/>
            </w:tcBorders>
            <w:shd w:val="clear" w:color="auto" w:fill="auto"/>
            <w:noWrap/>
            <w:vAlign w:val="center"/>
          </w:tcPr>
          <w:p w14:paraId="1D953C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14B8E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GO:0014819</w:t>
            </w:r>
          </w:p>
        </w:tc>
        <w:tc>
          <w:tcPr>
            <w:tcW w:w="1655" w:type="pct"/>
            <w:tcBorders>
              <w:top w:val="nil"/>
              <w:left w:val="nil"/>
              <w:bottom w:val="nil"/>
              <w:right w:val="nil"/>
            </w:tcBorders>
            <w:shd w:val="clear" w:color="auto" w:fill="auto"/>
            <w:noWrap/>
            <w:vAlign w:val="center"/>
          </w:tcPr>
          <w:p w14:paraId="4AB2E7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skeletal muscle contraction</w:t>
            </w:r>
          </w:p>
        </w:tc>
        <w:tc>
          <w:tcPr>
            <w:tcW w:w="429" w:type="pct"/>
            <w:tcBorders>
              <w:top w:val="nil"/>
              <w:left w:val="nil"/>
              <w:bottom w:val="nil"/>
              <w:right w:val="nil"/>
            </w:tcBorders>
            <w:shd w:val="clear" w:color="auto" w:fill="auto"/>
            <w:noWrap/>
            <w:vAlign w:val="center"/>
          </w:tcPr>
          <w:p w14:paraId="4C5AAD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DB8D6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16/18903</w:t>
            </w:r>
          </w:p>
        </w:tc>
        <w:tc>
          <w:tcPr>
            <w:tcW w:w="312" w:type="pct"/>
            <w:tcBorders>
              <w:top w:val="nil"/>
              <w:left w:val="nil"/>
              <w:bottom w:val="nil"/>
              <w:right w:val="nil"/>
            </w:tcBorders>
            <w:shd w:val="clear" w:color="auto" w:fill="auto"/>
            <w:noWrap/>
            <w:vAlign w:val="center"/>
          </w:tcPr>
          <w:p w14:paraId="471045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0.014298</w:t>
            </w:r>
          </w:p>
        </w:tc>
        <w:tc>
          <w:tcPr>
            <w:tcW w:w="358" w:type="pct"/>
            <w:tcBorders>
              <w:top w:val="nil"/>
              <w:left w:val="nil"/>
              <w:bottom w:val="nil"/>
              <w:right w:val="nil"/>
            </w:tcBorders>
            <w:shd w:val="clear" w:color="auto" w:fill="auto"/>
            <w:noWrap/>
            <w:vAlign w:val="center"/>
          </w:tcPr>
          <w:p w14:paraId="565372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A4DA0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F1E78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7F119B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13582E6" w14:textId="77777777">
        <w:trPr>
          <w:trHeight w:val="285"/>
          <w:jc w:val="center"/>
        </w:trPr>
        <w:tc>
          <w:tcPr>
            <w:tcW w:w="299" w:type="pct"/>
            <w:tcBorders>
              <w:top w:val="nil"/>
              <w:left w:val="nil"/>
              <w:bottom w:val="nil"/>
              <w:right w:val="nil"/>
            </w:tcBorders>
            <w:shd w:val="clear" w:color="auto" w:fill="auto"/>
            <w:noWrap/>
            <w:vAlign w:val="center"/>
          </w:tcPr>
          <w:p w14:paraId="56AD3B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EE085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GO:0046642</w:t>
            </w:r>
          </w:p>
        </w:tc>
        <w:tc>
          <w:tcPr>
            <w:tcW w:w="1655" w:type="pct"/>
            <w:tcBorders>
              <w:top w:val="nil"/>
              <w:left w:val="nil"/>
              <w:bottom w:val="nil"/>
              <w:right w:val="nil"/>
            </w:tcBorders>
            <w:shd w:val="clear" w:color="auto" w:fill="auto"/>
            <w:noWrap/>
            <w:vAlign w:val="center"/>
          </w:tcPr>
          <w:p w14:paraId="166400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alpha-beta T cell proliferation</w:t>
            </w:r>
          </w:p>
        </w:tc>
        <w:tc>
          <w:tcPr>
            <w:tcW w:w="429" w:type="pct"/>
            <w:tcBorders>
              <w:top w:val="nil"/>
              <w:left w:val="nil"/>
              <w:bottom w:val="nil"/>
              <w:right w:val="nil"/>
            </w:tcBorders>
            <w:shd w:val="clear" w:color="auto" w:fill="auto"/>
            <w:noWrap/>
            <w:vAlign w:val="center"/>
          </w:tcPr>
          <w:p w14:paraId="1578CB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634EA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16/18903</w:t>
            </w:r>
          </w:p>
        </w:tc>
        <w:tc>
          <w:tcPr>
            <w:tcW w:w="312" w:type="pct"/>
            <w:tcBorders>
              <w:top w:val="nil"/>
              <w:left w:val="nil"/>
              <w:bottom w:val="nil"/>
              <w:right w:val="nil"/>
            </w:tcBorders>
            <w:shd w:val="clear" w:color="auto" w:fill="auto"/>
            <w:noWrap/>
            <w:vAlign w:val="center"/>
          </w:tcPr>
          <w:p w14:paraId="470B12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0.014298</w:t>
            </w:r>
          </w:p>
        </w:tc>
        <w:tc>
          <w:tcPr>
            <w:tcW w:w="358" w:type="pct"/>
            <w:tcBorders>
              <w:top w:val="nil"/>
              <w:left w:val="nil"/>
              <w:bottom w:val="nil"/>
              <w:right w:val="nil"/>
            </w:tcBorders>
            <w:shd w:val="clear" w:color="auto" w:fill="auto"/>
            <w:noWrap/>
            <w:vAlign w:val="center"/>
          </w:tcPr>
          <w:p w14:paraId="0ED1D1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267B7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0059D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727F1A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4B827D6" w14:textId="77777777">
        <w:trPr>
          <w:trHeight w:val="285"/>
          <w:jc w:val="center"/>
        </w:trPr>
        <w:tc>
          <w:tcPr>
            <w:tcW w:w="299" w:type="pct"/>
            <w:tcBorders>
              <w:top w:val="nil"/>
              <w:left w:val="nil"/>
              <w:bottom w:val="nil"/>
              <w:right w:val="nil"/>
            </w:tcBorders>
            <w:shd w:val="clear" w:color="auto" w:fill="auto"/>
            <w:noWrap/>
            <w:vAlign w:val="center"/>
          </w:tcPr>
          <w:p w14:paraId="4CEB7C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10ACD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GO:0061469</w:t>
            </w:r>
          </w:p>
        </w:tc>
        <w:tc>
          <w:tcPr>
            <w:tcW w:w="1655" w:type="pct"/>
            <w:tcBorders>
              <w:top w:val="nil"/>
              <w:left w:val="nil"/>
              <w:bottom w:val="nil"/>
              <w:right w:val="nil"/>
            </w:tcBorders>
            <w:shd w:val="clear" w:color="auto" w:fill="auto"/>
            <w:noWrap/>
            <w:vAlign w:val="center"/>
          </w:tcPr>
          <w:p w14:paraId="167A02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type B pancreatic cell proliferation</w:t>
            </w:r>
          </w:p>
        </w:tc>
        <w:tc>
          <w:tcPr>
            <w:tcW w:w="429" w:type="pct"/>
            <w:tcBorders>
              <w:top w:val="nil"/>
              <w:left w:val="nil"/>
              <w:bottom w:val="nil"/>
              <w:right w:val="nil"/>
            </w:tcBorders>
            <w:shd w:val="clear" w:color="auto" w:fill="auto"/>
            <w:noWrap/>
            <w:vAlign w:val="center"/>
          </w:tcPr>
          <w:p w14:paraId="61B593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DECDA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16/18903</w:t>
            </w:r>
          </w:p>
        </w:tc>
        <w:tc>
          <w:tcPr>
            <w:tcW w:w="312" w:type="pct"/>
            <w:tcBorders>
              <w:top w:val="nil"/>
              <w:left w:val="nil"/>
              <w:bottom w:val="nil"/>
              <w:right w:val="nil"/>
            </w:tcBorders>
            <w:shd w:val="clear" w:color="auto" w:fill="auto"/>
            <w:noWrap/>
            <w:vAlign w:val="center"/>
          </w:tcPr>
          <w:p w14:paraId="52789E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0.014298</w:t>
            </w:r>
          </w:p>
        </w:tc>
        <w:tc>
          <w:tcPr>
            <w:tcW w:w="358" w:type="pct"/>
            <w:tcBorders>
              <w:top w:val="nil"/>
              <w:left w:val="nil"/>
              <w:bottom w:val="nil"/>
              <w:right w:val="nil"/>
            </w:tcBorders>
            <w:shd w:val="clear" w:color="auto" w:fill="auto"/>
            <w:noWrap/>
            <w:vAlign w:val="center"/>
          </w:tcPr>
          <w:p w14:paraId="786904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FCDA1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EB19F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3F344E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E650247" w14:textId="77777777">
        <w:trPr>
          <w:trHeight w:val="285"/>
          <w:jc w:val="center"/>
        </w:trPr>
        <w:tc>
          <w:tcPr>
            <w:tcW w:w="299" w:type="pct"/>
            <w:tcBorders>
              <w:top w:val="nil"/>
              <w:left w:val="nil"/>
              <w:bottom w:val="nil"/>
              <w:right w:val="nil"/>
            </w:tcBorders>
            <w:shd w:val="clear" w:color="auto" w:fill="auto"/>
            <w:noWrap/>
            <w:vAlign w:val="center"/>
          </w:tcPr>
          <w:p w14:paraId="37DD17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7EBE1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GO:1901654</w:t>
            </w:r>
          </w:p>
        </w:tc>
        <w:tc>
          <w:tcPr>
            <w:tcW w:w="1655" w:type="pct"/>
            <w:tcBorders>
              <w:top w:val="nil"/>
              <w:left w:val="nil"/>
              <w:bottom w:val="nil"/>
              <w:right w:val="nil"/>
            </w:tcBorders>
            <w:shd w:val="clear" w:color="auto" w:fill="auto"/>
            <w:noWrap/>
            <w:vAlign w:val="center"/>
          </w:tcPr>
          <w:p w14:paraId="6F35BA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ketone</w:t>
            </w:r>
          </w:p>
        </w:tc>
        <w:tc>
          <w:tcPr>
            <w:tcW w:w="429" w:type="pct"/>
            <w:tcBorders>
              <w:top w:val="nil"/>
              <w:left w:val="nil"/>
              <w:bottom w:val="nil"/>
              <w:right w:val="nil"/>
            </w:tcBorders>
            <w:shd w:val="clear" w:color="auto" w:fill="auto"/>
            <w:noWrap/>
            <w:vAlign w:val="center"/>
          </w:tcPr>
          <w:p w14:paraId="7B4FB8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3C58D6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205/18903</w:t>
            </w:r>
          </w:p>
        </w:tc>
        <w:tc>
          <w:tcPr>
            <w:tcW w:w="312" w:type="pct"/>
            <w:tcBorders>
              <w:top w:val="nil"/>
              <w:left w:val="nil"/>
              <w:bottom w:val="nil"/>
              <w:right w:val="nil"/>
            </w:tcBorders>
            <w:shd w:val="clear" w:color="auto" w:fill="auto"/>
            <w:noWrap/>
            <w:vAlign w:val="center"/>
          </w:tcPr>
          <w:p w14:paraId="371BBD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0.014301</w:t>
            </w:r>
          </w:p>
        </w:tc>
        <w:tc>
          <w:tcPr>
            <w:tcW w:w="358" w:type="pct"/>
            <w:tcBorders>
              <w:top w:val="nil"/>
              <w:left w:val="nil"/>
              <w:bottom w:val="nil"/>
              <w:right w:val="nil"/>
            </w:tcBorders>
            <w:shd w:val="clear" w:color="auto" w:fill="auto"/>
            <w:noWrap/>
            <w:vAlign w:val="center"/>
          </w:tcPr>
          <w:p w14:paraId="3E3183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C8435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706D76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6C8391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CD02D21" w14:textId="77777777">
        <w:trPr>
          <w:trHeight w:val="285"/>
          <w:jc w:val="center"/>
        </w:trPr>
        <w:tc>
          <w:tcPr>
            <w:tcW w:w="299" w:type="pct"/>
            <w:tcBorders>
              <w:top w:val="nil"/>
              <w:left w:val="nil"/>
              <w:bottom w:val="nil"/>
              <w:right w:val="nil"/>
            </w:tcBorders>
            <w:shd w:val="clear" w:color="auto" w:fill="auto"/>
            <w:noWrap/>
            <w:vAlign w:val="center"/>
          </w:tcPr>
          <w:p w14:paraId="541527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AA2AE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GO:0071383</w:t>
            </w:r>
          </w:p>
        </w:tc>
        <w:tc>
          <w:tcPr>
            <w:tcW w:w="1655" w:type="pct"/>
            <w:tcBorders>
              <w:top w:val="nil"/>
              <w:left w:val="nil"/>
              <w:bottom w:val="nil"/>
              <w:right w:val="nil"/>
            </w:tcBorders>
            <w:shd w:val="clear" w:color="auto" w:fill="auto"/>
            <w:noWrap/>
            <w:vAlign w:val="center"/>
          </w:tcPr>
          <w:p w14:paraId="5E1E24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steroid hormone stimulus</w:t>
            </w:r>
          </w:p>
        </w:tc>
        <w:tc>
          <w:tcPr>
            <w:tcW w:w="429" w:type="pct"/>
            <w:tcBorders>
              <w:top w:val="nil"/>
              <w:left w:val="nil"/>
              <w:bottom w:val="nil"/>
              <w:right w:val="nil"/>
            </w:tcBorders>
            <w:shd w:val="clear" w:color="auto" w:fill="auto"/>
            <w:noWrap/>
            <w:vAlign w:val="center"/>
          </w:tcPr>
          <w:p w14:paraId="456176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7168D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209/18903</w:t>
            </w:r>
          </w:p>
        </w:tc>
        <w:tc>
          <w:tcPr>
            <w:tcW w:w="312" w:type="pct"/>
            <w:tcBorders>
              <w:top w:val="nil"/>
              <w:left w:val="nil"/>
              <w:bottom w:val="nil"/>
              <w:right w:val="nil"/>
            </w:tcBorders>
            <w:shd w:val="clear" w:color="auto" w:fill="auto"/>
            <w:noWrap/>
            <w:vAlign w:val="center"/>
          </w:tcPr>
          <w:p w14:paraId="474805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0.014834</w:t>
            </w:r>
          </w:p>
        </w:tc>
        <w:tc>
          <w:tcPr>
            <w:tcW w:w="358" w:type="pct"/>
            <w:tcBorders>
              <w:top w:val="nil"/>
              <w:left w:val="nil"/>
              <w:bottom w:val="nil"/>
              <w:right w:val="nil"/>
            </w:tcBorders>
            <w:shd w:val="clear" w:color="auto" w:fill="auto"/>
            <w:noWrap/>
            <w:vAlign w:val="center"/>
          </w:tcPr>
          <w:p w14:paraId="3113F6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5DD87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EB724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52F359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3AC30D66" w14:textId="77777777">
        <w:trPr>
          <w:trHeight w:val="285"/>
          <w:jc w:val="center"/>
        </w:trPr>
        <w:tc>
          <w:tcPr>
            <w:tcW w:w="299" w:type="pct"/>
            <w:tcBorders>
              <w:top w:val="nil"/>
              <w:left w:val="nil"/>
              <w:bottom w:val="nil"/>
              <w:right w:val="nil"/>
            </w:tcBorders>
            <w:shd w:val="clear" w:color="auto" w:fill="auto"/>
            <w:noWrap/>
            <w:vAlign w:val="center"/>
          </w:tcPr>
          <w:p w14:paraId="39602C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98E3D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GO:0045619</w:t>
            </w:r>
          </w:p>
        </w:tc>
        <w:tc>
          <w:tcPr>
            <w:tcW w:w="1655" w:type="pct"/>
            <w:tcBorders>
              <w:top w:val="nil"/>
              <w:left w:val="nil"/>
              <w:bottom w:val="nil"/>
              <w:right w:val="nil"/>
            </w:tcBorders>
            <w:shd w:val="clear" w:color="auto" w:fill="auto"/>
            <w:noWrap/>
            <w:vAlign w:val="center"/>
          </w:tcPr>
          <w:p w14:paraId="20E8EE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lymphocyte differentiation</w:t>
            </w:r>
          </w:p>
        </w:tc>
        <w:tc>
          <w:tcPr>
            <w:tcW w:w="429" w:type="pct"/>
            <w:tcBorders>
              <w:top w:val="nil"/>
              <w:left w:val="nil"/>
              <w:bottom w:val="nil"/>
              <w:right w:val="nil"/>
            </w:tcBorders>
            <w:shd w:val="clear" w:color="auto" w:fill="auto"/>
            <w:noWrap/>
            <w:vAlign w:val="center"/>
          </w:tcPr>
          <w:p w14:paraId="231297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B56F5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210/18903</w:t>
            </w:r>
          </w:p>
        </w:tc>
        <w:tc>
          <w:tcPr>
            <w:tcW w:w="312" w:type="pct"/>
            <w:tcBorders>
              <w:top w:val="nil"/>
              <w:left w:val="nil"/>
              <w:bottom w:val="nil"/>
              <w:right w:val="nil"/>
            </w:tcBorders>
            <w:shd w:val="clear" w:color="auto" w:fill="auto"/>
            <w:noWrap/>
            <w:vAlign w:val="center"/>
          </w:tcPr>
          <w:p w14:paraId="720D9D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0.014969</w:t>
            </w:r>
          </w:p>
        </w:tc>
        <w:tc>
          <w:tcPr>
            <w:tcW w:w="358" w:type="pct"/>
            <w:tcBorders>
              <w:top w:val="nil"/>
              <w:left w:val="nil"/>
              <w:bottom w:val="nil"/>
              <w:right w:val="nil"/>
            </w:tcBorders>
            <w:shd w:val="clear" w:color="auto" w:fill="auto"/>
            <w:noWrap/>
            <w:vAlign w:val="center"/>
          </w:tcPr>
          <w:p w14:paraId="0F4D30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1F407E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835AB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CLEC4G/ZFP36L2</w:t>
            </w:r>
          </w:p>
        </w:tc>
        <w:tc>
          <w:tcPr>
            <w:tcW w:w="308" w:type="pct"/>
            <w:tcBorders>
              <w:top w:val="nil"/>
              <w:left w:val="nil"/>
              <w:bottom w:val="nil"/>
              <w:right w:val="nil"/>
            </w:tcBorders>
            <w:shd w:val="clear" w:color="auto" w:fill="auto"/>
            <w:noWrap/>
            <w:vAlign w:val="center"/>
          </w:tcPr>
          <w:p w14:paraId="0E0A43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79DC312" w14:textId="77777777">
        <w:trPr>
          <w:trHeight w:val="285"/>
          <w:jc w:val="center"/>
        </w:trPr>
        <w:tc>
          <w:tcPr>
            <w:tcW w:w="299" w:type="pct"/>
            <w:tcBorders>
              <w:top w:val="nil"/>
              <w:left w:val="nil"/>
              <w:bottom w:val="nil"/>
              <w:right w:val="nil"/>
            </w:tcBorders>
            <w:shd w:val="clear" w:color="auto" w:fill="auto"/>
            <w:noWrap/>
            <w:vAlign w:val="center"/>
          </w:tcPr>
          <w:p w14:paraId="67E5D4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7123E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GO:0009404</w:t>
            </w:r>
          </w:p>
        </w:tc>
        <w:tc>
          <w:tcPr>
            <w:tcW w:w="1655" w:type="pct"/>
            <w:tcBorders>
              <w:top w:val="nil"/>
              <w:left w:val="nil"/>
              <w:bottom w:val="nil"/>
              <w:right w:val="nil"/>
            </w:tcBorders>
            <w:shd w:val="clear" w:color="auto" w:fill="auto"/>
            <w:noWrap/>
            <w:vAlign w:val="center"/>
          </w:tcPr>
          <w:p w14:paraId="11FFE7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toxin metabolic process</w:t>
            </w:r>
          </w:p>
        </w:tc>
        <w:tc>
          <w:tcPr>
            <w:tcW w:w="429" w:type="pct"/>
            <w:tcBorders>
              <w:top w:val="nil"/>
              <w:left w:val="nil"/>
              <w:bottom w:val="nil"/>
              <w:right w:val="nil"/>
            </w:tcBorders>
            <w:shd w:val="clear" w:color="auto" w:fill="auto"/>
            <w:noWrap/>
            <w:vAlign w:val="center"/>
          </w:tcPr>
          <w:p w14:paraId="21651A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EC4B6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17/18903</w:t>
            </w:r>
          </w:p>
        </w:tc>
        <w:tc>
          <w:tcPr>
            <w:tcW w:w="312" w:type="pct"/>
            <w:tcBorders>
              <w:top w:val="nil"/>
              <w:left w:val="nil"/>
              <w:bottom w:val="nil"/>
              <w:right w:val="nil"/>
            </w:tcBorders>
            <w:shd w:val="clear" w:color="auto" w:fill="auto"/>
            <w:noWrap/>
            <w:vAlign w:val="center"/>
          </w:tcPr>
          <w:p w14:paraId="1B9EFB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0.015185</w:t>
            </w:r>
          </w:p>
        </w:tc>
        <w:tc>
          <w:tcPr>
            <w:tcW w:w="358" w:type="pct"/>
            <w:tcBorders>
              <w:top w:val="nil"/>
              <w:left w:val="nil"/>
              <w:bottom w:val="nil"/>
              <w:right w:val="nil"/>
            </w:tcBorders>
            <w:shd w:val="clear" w:color="auto" w:fill="auto"/>
            <w:noWrap/>
            <w:vAlign w:val="center"/>
          </w:tcPr>
          <w:p w14:paraId="3D19D2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2A82D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8DCC69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38BA8C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BC9B52" w14:textId="77777777">
        <w:trPr>
          <w:trHeight w:val="285"/>
          <w:jc w:val="center"/>
        </w:trPr>
        <w:tc>
          <w:tcPr>
            <w:tcW w:w="299" w:type="pct"/>
            <w:tcBorders>
              <w:top w:val="nil"/>
              <w:left w:val="nil"/>
              <w:bottom w:val="nil"/>
              <w:right w:val="nil"/>
            </w:tcBorders>
            <w:shd w:val="clear" w:color="auto" w:fill="auto"/>
            <w:noWrap/>
            <w:vAlign w:val="center"/>
          </w:tcPr>
          <w:p w14:paraId="2A516C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0BD02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GO:0061158</w:t>
            </w:r>
          </w:p>
        </w:tc>
        <w:tc>
          <w:tcPr>
            <w:tcW w:w="1655" w:type="pct"/>
            <w:tcBorders>
              <w:top w:val="nil"/>
              <w:left w:val="nil"/>
              <w:bottom w:val="nil"/>
              <w:right w:val="nil"/>
            </w:tcBorders>
            <w:shd w:val="clear" w:color="auto" w:fill="auto"/>
            <w:noWrap/>
            <w:vAlign w:val="center"/>
          </w:tcPr>
          <w:p w14:paraId="3E07A7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3'-UTR-mediated mRNA destabilization</w:t>
            </w:r>
          </w:p>
        </w:tc>
        <w:tc>
          <w:tcPr>
            <w:tcW w:w="429" w:type="pct"/>
            <w:tcBorders>
              <w:top w:val="nil"/>
              <w:left w:val="nil"/>
              <w:bottom w:val="nil"/>
              <w:right w:val="nil"/>
            </w:tcBorders>
            <w:shd w:val="clear" w:color="auto" w:fill="auto"/>
            <w:noWrap/>
            <w:vAlign w:val="center"/>
          </w:tcPr>
          <w:p w14:paraId="46B92D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9091A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17/18903</w:t>
            </w:r>
          </w:p>
        </w:tc>
        <w:tc>
          <w:tcPr>
            <w:tcW w:w="312" w:type="pct"/>
            <w:tcBorders>
              <w:top w:val="nil"/>
              <w:left w:val="nil"/>
              <w:bottom w:val="nil"/>
              <w:right w:val="nil"/>
            </w:tcBorders>
            <w:shd w:val="clear" w:color="auto" w:fill="auto"/>
            <w:noWrap/>
            <w:vAlign w:val="center"/>
          </w:tcPr>
          <w:p w14:paraId="7D5A14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0.015185</w:t>
            </w:r>
          </w:p>
        </w:tc>
        <w:tc>
          <w:tcPr>
            <w:tcW w:w="358" w:type="pct"/>
            <w:tcBorders>
              <w:top w:val="nil"/>
              <w:left w:val="nil"/>
              <w:bottom w:val="nil"/>
              <w:right w:val="nil"/>
            </w:tcBorders>
            <w:shd w:val="clear" w:color="auto" w:fill="auto"/>
            <w:noWrap/>
            <w:vAlign w:val="center"/>
          </w:tcPr>
          <w:p w14:paraId="03CD1F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F40AC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F157F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16CE4F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AE74C95" w14:textId="77777777">
        <w:trPr>
          <w:trHeight w:val="285"/>
          <w:jc w:val="center"/>
        </w:trPr>
        <w:tc>
          <w:tcPr>
            <w:tcW w:w="299" w:type="pct"/>
            <w:tcBorders>
              <w:top w:val="nil"/>
              <w:left w:val="nil"/>
              <w:bottom w:val="nil"/>
              <w:right w:val="nil"/>
            </w:tcBorders>
            <w:shd w:val="clear" w:color="auto" w:fill="auto"/>
            <w:noWrap/>
            <w:vAlign w:val="center"/>
          </w:tcPr>
          <w:p w14:paraId="759F3F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94974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GO:0061548</w:t>
            </w:r>
          </w:p>
        </w:tc>
        <w:tc>
          <w:tcPr>
            <w:tcW w:w="1655" w:type="pct"/>
            <w:tcBorders>
              <w:top w:val="nil"/>
              <w:left w:val="nil"/>
              <w:bottom w:val="nil"/>
              <w:right w:val="nil"/>
            </w:tcBorders>
            <w:shd w:val="clear" w:color="auto" w:fill="auto"/>
            <w:noWrap/>
            <w:vAlign w:val="center"/>
          </w:tcPr>
          <w:p w14:paraId="1215A9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ganglion development</w:t>
            </w:r>
          </w:p>
        </w:tc>
        <w:tc>
          <w:tcPr>
            <w:tcW w:w="429" w:type="pct"/>
            <w:tcBorders>
              <w:top w:val="nil"/>
              <w:left w:val="nil"/>
              <w:bottom w:val="nil"/>
              <w:right w:val="nil"/>
            </w:tcBorders>
            <w:shd w:val="clear" w:color="auto" w:fill="auto"/>
            <w:noWrap/>
            <w:vAlign w:val="center"/>
          </w:tcPr>
          <w:p w14:paraId="640C55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8416B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17/18903</w:t>
            </w:r>
          </w:p>
        </w:tc>
        <w:tc>
          <w:tcPr>
            <w:tcW w:w="312" w:type="pct"/>
            <w:tcBorders>
              <w:top w:val="nil"/>
              <w:left w:val="nil"/>
              <w:bottom w:val="nil"/>
              <w:right w:val="nil"/>
            </w:tcBorders>
            <w:shd w:val="clear" w:color="auto" w:fill="auto"/>
            <w:noWrap/>
            <w:vAlign w:val="center"/>
          </w:tcPr>
          <w:p w14:paraId="10D470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0.015185</w:t>
            </w:r>
          </w:p>
        </w:tc>
        <w:tc>
          <w:tcPr>
            <w:tcW w:w="358" w:type="pct"/>
            <w:tcBorders>
              <w:top w:val="nil"/>
              <w:left w:val="nil"/>
              <w:bottom w:val="nil"/>
              <w:right w:val="nil"/>
            </w:tcBorders>
            <w:shd w:val="clear" w:color="auto" w:fill="auto"/>
            <w:noWrap/>
            <w:vAlign w:val="center"/>
          </w:tcPr>
          <w:p w14:paraId="40DE70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083B9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8792D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6BCAB7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3CDD6F5" w14:textId="77777777">
        <w:trPr>
          <w:trHeight w:val="285"/>
          <w:jc w:val="center"/>
        </w:trPr>
        <w:tc>
          <w:tcPr>
            <w:tcW w:w="299" w:type="pct"/>
            <w:tcBorders>
              <w:top w:val="nil"/>
              <w:left w:val="nil"/>
              <w:bottom w:val="nil"/>
              <w:right w:val="nil"/>
            </w:tcBorders>
            <w:shd w:val="clear" w:color="auto" w:fill="auto"/>
            <w:noWrap/>
            <w:vAlign w:val="center"/>
          </w:tcPr>
          <w:p w14:paraId="7671C5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5BD08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GO:0072378</w:t>
            </w:r>
          </w:p>
        </w:tc>
        <w:tc>
          <w:tcPr>
            <w:tcW w:w="1655" w:type="pct"/>
            <w:tcBorders>
              <w:top w:val="nil"/>
              <w:left w:val="nil"/>
              <w:bottom w:val="nil"/>
              <w:right w:val="nil"/>
            </w:tcBorders>
            <w:shd w:val="clear" w:color="auto" w:fill="auto"/>
            <w:noWrap/>
            <w:vAlign w:val="center"/>
          </w:tcPr>
          <w:p w14:paraId="3FE90E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blood coagulation, fibrin clot formation</w:t>
            </w:r>
          </w:p>
        </w:tc>
        <w:tc>
          <w:tcPr>
            <w:tcW w:w="429" w:type="pct"/>
            <w:tcBorders>
              <w:top w:val="nil"/>
              <w:left w:val="nil"/>
              <w:bottom w:val="nil"/>
              <w:right w:val="nil"/>
            </w:tcBorders>
            <w:shd w:val="clear" w:color="auto" w:fill="auto"/>
            <w:noWrap/>
            <w:vAlign w:val="center"/>
          </w:tcPr>
          <w:p w14:paraId="6AEC21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FDAB1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17/18903</w:t>
            </w:r>
          </w:p>
        </w:tc>
        <w:tc>
          <w:tcPr>
            <w:tcW w:w="312" w:type="pct"/>
            <w:tcBorders>
              <w:top w:val="nil"/>
              <w:left w:val="nil"/>
              <w:bottom w:val="nil"/>
              <w:right w:val="nil"/>
            </w:tcBorders>
            <w:shd w:val="clear" w:color="auto" w:fill="auto"/>
            <w:noWrap/>
            <w:vAlign w:val="center"/>
          </w:tcPr>
          <w:p w14:paraId="03D00D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0.015185</w:t>
            </w:r>
          </w:p>
        </w:tc>
        <w:tc>
          <w:tcPr>
            <w:tcW w:w="358" w:type="pct"/>
            <w:tcBorders>
              <w:top w:val="nil"/>
              <w:left w:val="nil"/>
              <w:bottom w:val="nil"/>
              <w:right w:val="nil"/>
            </w:tcBorders>
            <w:shd w:val="clear" w:color="auto" w:fill="auto"/>
            <w:noWrap/>
            <w:vAlign w:val="center"/>
          </w:tcPr>
          <w:p w14:paraId="5F9BC7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64142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0A5FF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w:t>
            </w:r>
          </w:p>
        </w:tc>
        <w:tc>
          <w:tcPr>
            <w:tcW w:w="308" w:type="pct"/>
            <w:tcBorders>
              <w:top w:val="nil"/>
              <w:left w:val="nil"/>
              <w:bottom w:val="nil"/>
              <w:right w:val="nil"/>
            </w:tcBorders>
            <w:shd w:val="clear" w:color="auto" w:fill="auto"/>
            <w:noWrap/>
            <w:vAlign w:val="center"/>
          </w:tcPr>
          <w:p w14:paraId="3B38F9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460197F" w14:textId="77777777">
        <w:trPr>
          <w:trHeight w:val="285"/>
          <w:jc w:val="center"/>
        </w:trPr>
        <w:tc>
          <w:tcPr>
            <w:tcW w:w="299" w:type="pct"/>
            <w:tcBorders>
              <w:top w:val="nil"/>
              <w:left w:val="nil"/>
              <w:bottom w:val="nil"/>
              <w:right w:val="nil"/>
            </w:tcBorders>
            <w:shd w:val="clear" w:color="auto" w:fill="auto"/>
            <w:noWrap/>
            <w:vAlign w:val="center"/>
          </w:tcPr>
          <w:p w14:paraId="5ABC28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F6408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GO:0090136</w:t>
            </w:r>
          </w:p>
        </w:tc>
        <w:tc>
          <w:tcPr>
            <w:tcW w:w="1655" w:type="pct"/>
            <w:tcBorders>
              <w:top w:val="nil"/>
              <w:left w:val="nil"/>
              <w:bottom w:val="nil"/>
              <w:right w:val="nil"/>
            </w:tcBorders>
            <w:shd w:val="clear" w:color="auto" w:fill="auto"/>
            <w:noWrap/>
            <w:vAlign w:val="center"/>
          </w:tcPr>
          <w:p w14:paraId="3BAB50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epithelial cell-cell adhesion</w:t>
            </w:r>
          </w:p>
        </w:tc>
        <w:tc>
          <w:tcPr>
            <w:tcW w:w="429" w:type="pct"/>
            <w:tcBorders>
              <w:top w:val="nil"/>
              <w:left w:val="nil"/>
              <w:bottom w:val="nil"/>
              <w:right w:val="nil"/>
            </w:tcBorders>
            <w:shd w:val="clear" w:color="auto" w:fill="auto"/>
            <w:noWrap/>
            <w:vAlign w:val="center"/>
          </w:tcPr>
          <w:p w14:paraId="36427D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FDC09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17/18903</w:t>
            </w:r>
          </w:p>
        </w:tc>
        <w:tc>
          <w:tcPr>
            <w:tcW w:w="312" w:type="pct"/>
            <w:tcBorders>
              <w:top w:val="nil"/>
              <w:left w:val="nil"/>
              <w:bottom w:val="nil"/>
              <w:right w:val="nil"/>
            </w:tcBorders>
            <w:shd w:val="clear" w:color="auto" w:fill="auto"/>
            <w:noWrap/>
            <w:vAlign w:val="center"/>
          </w:tcPr>
          <w:p w14:paraId="275BA6F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0.015185</w:t>
            </w:r>
          </w:p>
        </w:tc>
        <w:tc>
          <w:tcPr>
            <w:tcW w:w="358" w:type="pct"/>
            <w:tcBorders>
              <w:top w:val="nil"/>
              <w:left w:val="nil"/>
              <w:bottom w:val="nil"/>
              <w:right w:val="nil"/>
            </w:tcBorders>
            <w:shd w:val="clear" w:color="auto" w:fill="auto"/>
            <w:noWrap/>
            <w:vAlign w:val="center"/>
          </w:tcPr>
          <w:p w14:paraId="0220BC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CDEF2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FF779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63ED5E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A842432" w14:textId="77777777">
        <w:trPr>
          <w:trHeight w:val="285"/>
          <w:jc w:val="center"/>
        </w:trPr>
        <w:tc>
          <w:tcPr>
            <w:tcW w:w="299" w:type="pct"/>
            <w:tcBorders>
              <w:top w:val="nil"/>
              <w:left w:val="nil"/>
              <w:bottom w:val="nil"/>
              <w:right w:val="nil"/>
            </w:tcBorders>
            <w:shd w:val="clear" w:color="auto" w:fill="auto"/>
            <w:noWrap/>
            <w:vAlign w:val="center"/>
          </w:tcPr>
          <w:p w14:paraId="15BEDD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64CF2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GO:0032354</w:t>
            </w:r>
          </w:p>
        </w:tc>
        <w:tc>
          <w:tcPr>
            <w:tcW w:w="1655" w:type="pct"/>
            <w:tcBorders>
              <w:top w:val="nil"/>
              <w:left w:val="nil"/>
              <w:bottom w:val="nil"/>
              <w:right w:val="nil"/>
            </w:tcBorders>
            <w:shd w:val="clear" w:color="auto" w:fill="auto"/>
            <w:noWrap/>
            <w:vAlign w:val="center"/>
          </w:tcPr>
          <w:p w14:paraId="60EFA4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follicle-stimulating hormone</w:t>
            </w:r>
          </w:p>
        </w:tc>
        <w:tc>
          <w:tcPr>
            <w:tcW w:w="429" w:type="pct"/>
            <w:tcBorders>
              <w:top w:val="nil"/>
              <w:left w:val="nil"/>
              <w:bottom w:val="nil"/>
              <w:right w:val="nil"/>
            </w:tcBorders>
            <w:shd w:val="clear" w:color="auto" w:fill="auto"/>
            <w:noWrap/>
            <w:vAlign w:val="center"/>
          </w:tcPr>
          <w:p w14:paraId="6473CA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91F03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18/18903</w:t>
            </w:r>
          </w:p>
        </w:tc>
        <w:tc>
          <w:tcPr>
            <w:tcW w:w="312" w:type="pct"/>
            <w:tcBorders>
              <w:top w:val="nil"/>
              <w:left w:val="nil"/>
              <w:bottom w:val="nil"/>
              <w:right w:val="nil"/>
            </w:tcBorders>
            <w:shd w:val="clear" w:color="auto" w:fill="auto"/>
            <w:noWrap/>
            <w:vAlign w:val="center"/>
          </w:tcPr>
          <w:p w14:paraId="45D41E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0.016072</w:t>
            </w:r>
          </w:p>
        </w:tc>
        <w:tc>
          <w:tcPr>
            <w:tcW w:w="358" w:type="pct"/>
            <w:tcBorders>
              <w:top w:val="nil"/>
              <w:left w:val="nil"/>
              <w:bottom w:val="nil"/>
              <w:right w:val="nil"/>
            </w:tcBorders>
            <w:shd w:val="clear" w:color="auto" w:fill="auto"/>
            <w:noWrap/>
            <w:vAlign w:val="center"/>
          </w:tcPr>
          <w:p w14:paraId="75B552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482EF2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C2685D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7CEA10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A527937" w14:textId="77777777">
        <w:trPr>
          <w:trHeight w:val="285"/>
          <w:jc w:val="center"/>
        </w:trPr>
        <w:tc>
          <w:tcPr>
            <w:tcW w:w="299" w:type="pct"/>
            <w:tcBorders>
              <w:top w:val="nil"/>
              <w:left w:val="nil"/>
              <w:bottom w:val="nil"/>
              <w:right w:val="nil"/>
            </w:tcBorders>
            <w:shd w:val="clear" w:color="auto" w:fill="auto"/>
            <w:noWrap/>
            <w:vAlign w:val="center"/>
          </w:tcPr>
          <w:p w14:paraId="7A6D77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49B5F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GO:2000641</w:t>
            </w:r>
          </w:p>
        </w:tc>
        <w:tc>
          <w:tcPr>
            <w:tcW w:w="1655" w:type="pct"/>
            <w:tcBorders>
              <w:top w:val="nil"/>
              <w:left w:val="nil"/>
              <w:bottom w:val="nil"/>
              <w:right w:val="nil"/>
            </w:tcBorders>
            <w:shd w:val="clear" w:color="auto" w:fill="auto"/>
            <w:noWrap/>
            <w:vAlign w:val="center"/>
          </w:tcPr>
          <w:p w14:paraId="67AF71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early endosome to late endosome transport</w:t>
            </w:r>
          </w:p>
        </w:tc>
        <w:tc>
          <w:tcPr>
            <w:tcW w:w="429" w:type="pct"/>
            <w:tcBorders>
              <w:top w:val="nil"/>
              <w:left w:val="nil"/>
              <w:bottom w:val="nil"/>
              <w:right w:val="nil"/>
            </w:tcBorders>
            <w:shd w:val="clear" w:color="auto" w:fill="auto"/>
            <w:noWrap/>
            <w:vAlign w:val="center"/>
          </w:tcPr>
          <w:p w14:paraId="509D9F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A02CE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18/18903</w:t>
            </w:r>
          </w:p>
        </w:tc>
        <w:tc>
          <w:tcPr>
            <w:tcW w:w="312" w:type="pct"/>
            <w:tcBorders>
              <w:top w:val="nil"/>
              <w:left w:val="nil"/>
              <w:bottom w:val="nil"/>
              <w:right w:val="nil"/>
            </w:tcBorders>
            <w:shd w:val="clear" w:color="auto" w:fill="auto"/>
            <w:noWrap/>
            <w:vAlign w:val="center"/>
          </w:tcPr>
          <w:p w14:paraId="68C4F9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0.016072</w:t>
            </w:r>
          </w:p>
        </w:tc>
        <w:tc>
          <w:tcPr>
            <w:tcW w:w="358" w:type="pct"/>
            <w:tcBorders>
              <w:top w:val="nil"/>
              <w:left w:val="nil"/>
              <w:bottom w:val="nil"/>
              <w:right w:val="nil"/>
            </w:tcBorders>
            <w:shd w:val="clear" w:color="auto" w:fill="auto"/>
            <w:noWrap/>
            <w:vAlign w:val="center"/>
          </w:tcPr>
          <w:p w14:paraId="6796FC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66B12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4AB5D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6D1FDC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8FB0C9B" w14:textId="77777777">
        <w:trPr>
          <w:trHeight w:val="285"/>
          <w:jc w:val="center"/>
        </w:trPr>
        <w:tc>
          <w:tcPr>
            <w:tcW w:w="299" w:type="pct"/>
            <w:tcBorders>
              <w:top w:val="nil"/>
              <w:left w:val="nil"/>
              <w:bottom w:val="nil"/>
              <w:right w:val="nil"/>
            </w:tcBorders>
            <w:shd w:val="clear" w:color="auto" w:fill="auto"/>
            <w:noWrap/>
            <w:vAlign w:val="center"/>
          </w:tcPr>
          <w:p w14:paraId="490122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B9D00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GO:0019373</w:t>
            </w:r>
          </w:p>
        </w:tc>
        <w:tc>
          <w:tcPr>
            <w:tcW w:w="1655" w:type="pct"/>
            <w:tcBorders>
              <w:top w:val="nil"/>
              <w:left w:val="nil"/>
              <w:bottom w:val="nil"/>
              <w:right w:val="nil"/>
            </w:tcBorders>
            <w:shd w:val="clear" w:color="auto" w:fill="auto"/>
            <w:noWrap/>
            <w:vAlign w:val="center"/>
          </w:tcPr>
          <w:p w14:paraId="61204F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epoxygenase P450 pathway</w:t>
            </w:r>
          </w:p>
        </w:tc>
        <w:tc>
          <w:tcPr>
            <w:tcW w:w="429" w:type="pct"/>
            <w:tcBorders>
              <w:top w:val="nil"/>
              <w:left w:val="nil"/>
              <w:bottom w:val="nil"/>
              <w:right w:val="nil"/>
            </w:tcBorders>
            <w:shd w:val="clear" w:color="auto" w:fill="auto"/>
            <w:noWrap/>
            <w:vAlign w:val="center"/>
          </w:tcPr>
          <w:p w14:paraId="2F9E70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C5A3C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19/18903</w:t>
            </w:r>
          </w:p>
        </w:tc>
        <w:tc>
          <w:tcPr>
            <w:tcW w:w="312" w:type="pct"/>
            <w:tcBorders>
              <w:top w:val="nil"/>
              <w:left w:val="nil"/>
              <w:bottom w:val="nil"/>
              <w:right w:val="nil"/>
            </w:tcBorders>
            <w:shd w:val="clear" w:color="auto" w:fill="auto"/>
            <w:noWrap/>
            <w:vAlign w:val="center"/>
          </w:tcPr>
          <w:p w14:paraId="5CC033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0.016958</w:t>
            </w:r>
          </w:p>
        </w:tc>
        <w:tc>
          <w:tcPr>
            <w:tcW w:w="358" w:type="pct"/>
            <w:tcBorders>
              <w:top w:val="nil"/>
              <w:left w:val="nil"/>
              <w:bottom w:val="nil"/>
              <w:right w:val="nil"/>
            </w:tcBorders>
            <w:shd w:val="clear" w:color="auto" w:fill="auto"/>
            <w:noWrap/>
            <w:vAlign w:val="center"/>
          </w:tcPr>
          <w:p w14:paraId="548358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4DF3E6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0D338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6222B8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BDEBF0C" w14:textId="77777777">
        <w:trPr>
          <w:trHeight w:val="285"/>
          <w:jc w:val="center"/>
        </w:trPr>
        <w:tc>
          <w:tcPr>
            <w:tcW w:w="299" w:type="pct"/>
            <w:tcBorders>
              <w:top w:val="nil"/>
              <w:left w:val="nil"/>
              <w:bottom w:val="nil"/>
              <w:right w:val="nil"/>
            </w:tcBorders>
            <w:shd w:val="clear" w:color="auto" w:fill="auto"/>
            <w:noWrap/>
            <w:vAlign w:val="center"/>
          </w:tcPr>
          <w:p w14:paraId="021F80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D8837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GO:0042574</w:t>
            </w:r>
          </w:p>
        </w:tc>
        <w:tc>
          <w:tcPr>
            <w:tcW w:w="1655" w:type="pct"/>
            <w:tcBorders>
              <w:top w:val="nil"/>
              <w:left w:val="nil"/>
              <w:bottom w:val="nil"/>
              <w:right w:val="nil"/>
            </w:tcBorders>
            <w:shd w:val="clear" w:color="auto" w:fill="auto"/>
            <w:noWrap/>
            <w:vAlign w:val="center"/>
          </w:tcPr>
          <w:p w14:paraId="3DCC97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retinal metabolic process</w:t>
            </w:r>
          </w:p>
        </w:tc>
        <w:tc>
          <w:tcPr>
            <w:tcW w:w="429" w:type="pct"/>
            <w:tcBorders>
              <w:top w:val="nil"/>
              <w:left w:val="nil"/>
              <w:bottom w:val="nil"/>
              <w:right w:val="nil"/>
            </w:tcBorders>
            <w:shd w:val="clear" w:color="auto" w:fill="auto"/>
            <w:noWrap/>
            <w:vAlign w:val="center"/>
          </w:tcPr>
          <w:p w14:paraId="6CD18E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E6580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19/18903</w:t>
            </w:r>
          </w:p>
        </w:tc>
        <w:tc>
          <w:tcPr>
            <w:tcW w:w="312" w:type="pct"/>
            <w:tcBorders>
              <w:top w:val="nil"/>
              <w:left w:val="nil"/>
              <w:bottom w:val="nil"/>
              <w:right w:val="nil"/>
            </w:tcBorders>
            <w:shd w:val="clear" w:color="auto" w:fill="auto"/>
            <w:noWrap/>
            <w:vAlign w:val="center"/>
          </w:tcPr>
          <w:p w14:paraId="56F9DD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0.016958</w:t>
            </w:r>
          </w:p>
        </w:tc>
        <w:tc>
          <w:tcPr>
            <w:tcW w:w="358" w:type="pct"/>
            <w:tcBorders>
              <w:top w:val="nil"/>
              <w:left w:val="nil"/>
              <w:bottom w:val="nil"/>
              <w:right w:val="nil"/>
            </w:tcBorders>
            <w:shd w:val="clear" w:color="auto" w:fill="auto"/>
            <w:noWrap/>
            <w:vAlign w:val="center"/>
          </w:tcPr>
          <w:p w14:paraId="4AB64B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4E7305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D99E7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044CA8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8E1ED7F" w14:textId="77777777">
        <w:trPr>
          <w:trHeight w:val="285"/>
          <w:jc w:val="center"/>
        </w:trPr>
        <w:tc>
          <w:tcPr>
            <w:tcW w:w="299" w:type="pct"/>
            <w:tcBorders>
              <w:top w:val="nil"/>
              <w:left w:val="nil"/>
              <w:bottom w:val="nil"/>
              <w:right w:val="nil"/>
            </w:tcBorders>
            <w:shd w:val="clear" w:color="auto" w:fill="auto"/>
            <w:noWrap/>
            <w:vAlign w:val="center"/>
          </w:tcPr>
          <w:p w14:paraId="7B53DA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AE48C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GO:0060216</w:t>
            </w:r>
          </w:p>
        </w:tc>
        <w:tc>
          <w:tcPr>
            <w:tcW w:w="1655" w:type="pct"/>
            <w:tcBorders>
              <w:top w:val="nil"/>
              <w:left w:val="nil"/>
              <w:bottom w:val="nil"/>
              <w:right w:val="nil"/>
            </w:tcBorders>
            <w:shd w:val="clear" w:color="auto" w:fill="auto"/>
            <w:noWrap/>
            <w:vAlign w:val="center"/>
          </w:tcPr>
          <w:p w14:paraId="0CEBA9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definitive hemopoiesis</w:t>
            </w:r>
          </w:p>
        </w:tc>
        <w:tc>
          <w:tcPr>
            <w:tcW w:w="429" w:type="pct"/>
            <w:tcBorders>
              <w:top w:val="nil"/>
              <w:left w:val="nil"/>
              <w:bottom w:val="nil"/>
              <w:right w:val="nil"/>
            </w:tcBorders>
            <w:shd w:val="clear" w:color="auto" w:fill="auto"/>
            <w:noWrap/>
            <w:vAlign w:val="center"/>
          </w:tcPr>
          <w:p w14:paraId="47DB42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17FD6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19/18903</w:t>
            </w:r>
          </w:p>
        </w:tc>
        <w:tc>
          <w:tcPr>
            <w:tcW w:w="312" w:type="pct"/>
            <w:tcBorders>
              <w:top w:val="nil"/>
              <w:left w:val="nil"/>
              <w:bottom w:val="nil"/>
              <w:right w:val="nil"/>
            </w:tcBorders>
            <w:shd w:val="clear" w:color="auto" w:fill="auto"/>
            <w:noWrap/>
            <w:vAlign w:val="center"/>
          </w:tcPr>
          <w:p w14:paraId="60506C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0.016958</w:t>
            </w:r>
          </w:p>
        </w:tc>
        <w:tc>
          <w:tcPr>
            <w:tcW w:w="358" w:type="pct"/>
            <w:tcBorders>
              <w:top w:val="nil"/>
              <w:left w:val="nil"/>
              <w:bottom w:val="nil"/>
              <w:right w:val="nil"/>
            </w:tcBorders>
            <w:shd w:val="clear" w:color="auto" w:fill="auto"/>
            <w:noWrap/>
            <w:vAlign w:val="center"/>
          </w:tcPr>
          <w:p w14:paraId="085AAB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1983FD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7A85C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10FBD9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C06F7FC" w14:textId="77777777">
        <w:trPr>
          <w:trHeight w:val="285"/>
          <w:jc w:val="center"/>
        </w:trPr>
        <w:tc>
          <w:tcPr>
            <w:tcW w:w="299" w:type="pct"/>
            <w:tcBorders>
              <w:top w:val="nil"/>
              <w:left w:val="nil"/>
              <w:bottom w:val="nil"/>
              <w:right w:val="nil"/>
            </w:tcBorders>
            <w:shd w:val="clear" w:color="auto" w:fill="auto"/>
            <w:noWrap/>
            <w:vAlign w:val="center"/>
          </w:tcPr>
          <w:p w14:paraId="7E60DE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541EB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GO:0061298</w:t>
            </w:r>
          </w:p>
        </w:tc>
        <w:tc>
          <w:tcPr>
            <w:tcW w:w="1655" w:type="pct"/>
            <w:tcBorders>
              <w:top w:val="nil"/>
              <w:left w:val="nil"/>
              <w:bottom w:val="nil"/>
              <w:right w:val="nil"/>
            </w:tcBorders>
            <w:shd w:val="clear" w:color="auto" w:fill="auto"/>
            <w:noWrap/>
            <w:vAlign w:val="center"/>
          </w:tcPr>
          <w:p w14:paraId="2CFE94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retina vasculature development in camera-type eye</w:t>
            </w:r>
          </w:p>
        </w:tc>
        <w:tc>
          <w:tcPr>
            <w:tcW w:w="429" w:type="pct"/>
            <w:tcBorders>
              <w:top w:val="nil"/>
              <w:left w:val="nil"/>
              <w:bottom w:val="nil"/>
              <w:right w:val="nil"/>
            </w:tcBorders>
            <w:shd w:val="clear" w:color="auto" w:fill="auto"/>
            <w:noWrap/>
            <w:vAlign w:val="center"/>
          </w:tcPr>
          <w:p w14:paraId="3DA2F5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FA1AD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19/18903</w:t>
            </w:r>
          </w:p>
        </w:tc>
        <w:tc>
          <w:tcPr>
            <w:tcW w:w="312" w:type="pct"/>
            <w:tcBorders>
              <w:top w:val="nil"/>
              <w:left w:val="nil"/>
              <w:bottom w:val="nil"/>
              <w:right w:val="nil"/>
            </w:tcBorders>
            <w:shd w:val="clear" w:color="auto" w:fill="auto"/>
            <w:noWrap/>
            <w:vAlign w:val="center"/>
          </w:tcPr>
          <w:p w14:paraId="687AA3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0.016958</w:t>
            </w:r>
          </w:p>
        </w:tc>
        <w:tc>
          <w:tcPr>
            <w:tcW w:w="358" w:type="pct"/>
            <w:tcBorders>
              <w:top w:val="nil"/>
              <w:left w:val="nil"/>
              <w:bottom w:val="nil"/>
              <w:right w:val="nil"/>
            </w:tcBorders>
            <w:shd w:val="clear" w:color="auto" w:fill="auto"/>
            <w:noWrap/>
            <w:vAlign w:val="center"/>
          </w:tcPr>
          <w:p w14:paraId="43D787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E69D1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7C884A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13ABAC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88E6460" w14:textId="77777777">
        <w:trPr>
          <w:trHeight w:val="285"/>
          <w:jc w:val="center"/>
        </w:trPr>
        <w:tc>
          <w:tcPr>
            <w:tcW w:w="299" w:type="pct"/>
            <w:tcBorders>
              <w:top w:val="nil"/>
              <w:left w:val="nil"/>
              <w:bottom w:val="nil"/>
              <w:right w:val="nil"/>
            </w:tcBorders>
            <w:shd w:val="clear" w:color="auto" w:fill="auto"/>
            <w:noWrap/>
            <w:vAlign w:val="center"/>
          </w:tcPr>
          <w:p w14:paraId="72644D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D0A51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GO:0071371</w:t>
            </w:r>
          </w:p>
        </w:tc>
        <w:tc>
          <w:tcPr>
            <w:tcW w:w="1655" w:type="pct"/>
            <w:tcBorders>
              <w:top w:val="nil"/>
              <w:left w:val="nil"/>
              <w:bottom w:val="nil"/>
              <w:right w:val="nil"/>
            </w:tcBorders>
            <w:shd w:val="clear" w:color="auto" w:fill="auto"/>
            <w:noWrap/>
            <w:vAlign w:val="center"/>
          </w:tcPr>
          <w:p w14:paraId="5FF3B7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gonadotropin stimulus</w:t>
            </w:r>
          </w:p>
        </w:tc>
        <w:tc>
          <w:tcPr>
            <w:tcW w:w="429" w:type="pct"/>
            <w:tcBorders>
              <w:top w:val="nil"/>
              <w:left w:val="nil"/>
              <w:bottom w:val="nil"/>
              <w:right w:val="nil"/>
            </w:tcBorders>
            <w:shd w:val="clear" w:color="auto" w:fill="auto"/>
            <w:noWrap/>
            <w:vAlign w:val="center"/>
          </w:tcPr>
          <w:p w14:paraId="23C400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16017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20/18903</w:t>
            </w:r>
          </w:p>
        </w:tc>
        <w:tc>
          <w:tcPr>
            <w:tcW w:w="312" w:type="pct"/>
            <w:tcBorders>
              <w:top w:val="nil"/>
              <w:left w:val="nil"/>
              <w:bottom w:val="nil"/>
              <w:right w:val="nil"/>
            </w:tcBorders>
            <w:shd w:val="clear" w:color="auto" w:fill="auto"/>
            <w:noWrap/>
            <w:vAlign w:val="center"/>
          </w:tcPr>
          <w:p w14:paraId="4E6DF3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0.017843</w:t>
            </w:r>
          </w:p>
        </w:tc>
        <w:tc>
          <w:tcPr>
            <w:tcW w:w="358" w:type="pct"/>
            <w:tcBorders>
              <w:top w:val="nil"/>
              <w:left w:val="nil"/>
              <w:bottom w:val="nil"/>
              <w:right w:val="nil"/>
            </w:tcBorders>
            <w:shd w:val="clear" w:color="auto" w:fill="auto"/>
            <w:noWrap/>
            <w:vAlign w:val="center"/>
          </w:tcPr>
          <w:p w14:paraId="6B121B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0B5FF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10F11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A1952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38FDAF8" w14:textId="77777777">
        <w:trPr>
          <w:trHeight w:val="285"/>
          <w:jc w:val="center"/>
        </w:trPr>
        <w:tc>
          <w:tcPr>
            <w:tcW w:w="299" w:type="pct"/>
            <w:tcBorders>
              <w:top w:val="nil"/>
              <w:left w:val="nil"/>
              <w:bottom w:val="nil"/>
              <w:right w:val="nil"/>
            </w:tcBorders>
            <w:shd w:val="clear" w:color="auto" w:fill="auto"/>
            <w:noWrap/>
            <w:vAlign w:val="center"/>
          </w:tcPr>
          <w:p w14:paraId="19AD856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0E381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GO:0072376</w:t>
            </w:r>
          </w:p>
        </w:tc>
        <w:tc>
          <w:tcPr>
            <w:tcW w:w="1655" w:type="pct"/>
            <w:tcBorders>
              <w:top w:val="nil"/>
              <w:left w:val="nil"/>
              <w:bottom w:val="nil"/>
              <w:right w:val="nil"/>
            </w:tcBorders>
            <w:shd w:val="clear" w:color="auto" w:fill="auto"/>
            <w:noWrap/>
            <w:vAlign w:val="center"/>
          </w:tcPr>
          <w:p w14:paraId="22F2D2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protein activation cascade</w:t>
            </w:r>
          </w:p>
        </w:tc>
        <w:tc>
          <w:tcPr>
            <w:tcW w:w="429" w:type="pct"/>
            <w:tcBorders>
              <w:top w:val="nil"/>
              <w:left w:val="nil"/>
              <w:bottom w:val="nil"/>
              <w:right w:val="nil"/>
            </w:tcBorders>
            <w:shd w:val="clear" w:color="auto" w:fill="auto"/>
            <w:noWrap/>
            <w:vAlign w:val="center"/>
          </w:tcPr>
          <w:p w14:paraId="5871B88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DC20C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20/18903</w:t>
            </w:r>
          </w:p>
        </w:tc>
        <w:tc>
          <w:tcPr>
            <w:tcW w:w="312" w:type="pct"/>
            <w:tcBorders>
              <w:top w:val="nil"/>
              <w:left w:val="nil"/>
              <w:bottom w:val="nil"/>
              <w:right w:val="nil"/>
            </w:tcBorders>
            <w:shd w:val="clear" w:color="auto" w:fill="auto"/>
            <w:noWrap/>
            <w:vAlign w:val="center"/>
          </w:tcPr>
          <w:p w14:paraId="3861DB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0.017843</w:t>
            </w:r>
          </w:p>
        </w:tc>
        <w:tc>
          <w:tcPr>
            <w:tcW w:w="358" w:type="pct"/>
            <w:tcBorders>
              <w:top w:val="nil"/>
              <w:left w:val="nil"/>
              <w:bottom w:val="nil"/>
              <w:right w:val="nil"/>
            </w:tcBorders>
            <w:shd w:val="clear" w:color="auto" w:fill="auto"/>
            <w:noWrap/>
            <w:vAlign w:val="center"/>
          </w:tcPr>
          <w:p w14:paraId="1D3082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91686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020A4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w:t>
            </w:r>
          </w:p>
        </w:tc>
        <w:tc>
          <w:tcPr>
            <w:tcW w:w="308" w:type="pct"/>
            <w:tcBorders>
              <w:top w:val="nil"/>
              <w:left w:val="nil"/>
              <w:bottom w:val="nil"/>
              <w:right w:val="nil"/>
            </w:tcBorders>
            <w:shd w:val="clear" w:color="auto" w:fill="auto"/>
            <w:noWrap/>
            <w:vAlign w:val="center"/>
          </w:tcPr>
          <w:p w14:paraId="1F420A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AB6D8DA" w14:textId="77777777">
        <w:trPr>
          <w:trHeight w:val="285"/>
          <w:jc w:val="center"/>
        </w:trPr>
        <w:tc>
          <w:tcPr>
            <w:tcW w:w="299" w:type="pct"/>
            <w:tcBorders>
              <w:top w:val="nil"/>
              <w:left w:val="nil"/>
              <w:bottom w:val="nil"/>
              <w:right w:val="nil"/>
            </w:tcBorders>
            <w:shd w:val="clear" w:color="auto" w:fill="auto"/>
            <w:noWrap/>
            <w:vAlign w:val="center"/>
          </w:tcPr>
          <w:p w14:paraId="00D02B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D30B4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GO:0071356</w:t>
            </w:r>
          </w:p>
        </w:tc>
        <w:tc>
          <w:tcPr>
            <w:tcW w:w="1655" w:type="pct"/>
            <w:tcBorders>
              <w:top w:val="nil"/>
              <w:left w:val="nil"/>
              <w:bottom w:val="nil"/>
              <w:right w:val="nil"/>
            </w:tcBorders>
            <w:shd w:val="clear" w:color="auto" w:fill="auto"/>
            <w:noWrap/>
            <w:vAlign w:val="center"/>
          </w:tcPr>
          <w:p w14:paraId="6095EB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tumor necrosis factor</w:t>
            </w:r>
          </w:p>
        </w:tc>
        <w:tc>
          <w:tcPr>
            <w:tcW w:w="429" w:type="pct"/>
            <w:tcBorders>
              <w:top w:val="nil"/>
              <w:left w:val="nil"/>
              <w:bottom w:val="nil"/>
              <w:right w:val="nil"/>
            </w:tcBorders>
            <w:shd w:val="clear" w:color="auto" w:fill="auto"/>
            <w:noWrap/>
            <w:vAlign w:val="center"/>
          </w:tcPr>
          <w:p w14:paraId="726C11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36EA90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234/18903</w:t>
            </w:r>
          </w:p>
        </w:tc>
        <w:tc>
          <w:tcPr>
            <w:tcW w:w="312" w:type="pct"/>
            <w:tcBorders>
              <w:top w:val="nil"/>
              <w:left w:val="nil"/>
              <w:bottom w:val="nil"/>
              <w:right w:val="nil"/>
            </w:tcBorders>
            <w:shd w:val="clear" w:color="auto" w:fill="auto"/>
            <w:noWrap/>
            <w:vAlign w:val="center"/>
          </w:tcPr>
          <w:p w14:paraId="5FB9AB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0.018362</w:t>
            </w:r>
          </w:p>
        </w:tc>
        <w:tc>
          <w:tcPr>
            <w:tcW w:w="358" w:type="pct"/>
            <w:tcBorders>
              <w:top w:val="nil"/>
              <w:left w:val="nil"/>
              <w:bottom w:val="nil"/>
              <w:right w:val="nil"/>
            </w:tcBorders>
            <w:shd w:val="clear" w:color="auto" w:fill="auto"/>
            <w:noWrap/>
            <w:vAlign w:val="center"/>
          </w:tcPr>
          <w:p w14:paraId="70EA96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72A262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5AABAB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06F1F0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1908533" w14:textId="77777777">
        <w:trPr>
          <w:trHeight w:val="285"/>
          <w:jc w:val="center"/>
        </w:trPr>
        <w:tc>
          <w:tcPr>
            <w:tcW w:w="299" w:type="pct"/>
            <w:tcBorders>
              <w:top w:val="nil"/>
              <w:left w:val="nil"/>
              <w:bottom w:val="nil"/>
              <w:right w:val="nil"/>
            </w:tcBorders>
            <w:shd w:val="clear" w:color="auto" w:fill="auto"/>
            <w:noWrap/>
            <w:vAlign w:val="center"/>
          </w:tcPr>
          <w:p w14:paraId="23A9EC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BP</w:t>
            </w:r>
          </w:p>
        </w:tc>
        <w:tc>
          <w:tcPr>
            <w:tcW w:w="614" w:type="pct"/>
            <w:tcBorders>
              <w:top w:val="nil"/>
              <w:left w:val="nil"/>
              <w:bottom w:val="nil"/>
              <w:right w:val="nil"/>
            </w:tcBorders>
            <w:shd w:val="clear" w:color="auto" w:fill="auto"/>
            <w:noWrap/>
            <w:vAlign w:val="center"/>
          </w:tcPr>
          <w:p w14:paraId="48F02F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GO:0000083</w:t>
            </w:r>
          </w:p>
        </w:tc>
        <w:tc>
          <w:tcPr>
            <w:tcW w:w="1655" w:type="pct"/>
            <w:tcBorders>
              <w:top w:val="nil"/>
              <w:left w:val="nil"/>
              <w:bottom w:val="nil"/>
              <w:right w:val="nil"/>
            </w:tcBorders>
            <w:shd w:val="clear" w:color="auto" w:fill="auto"/>
            <w:noWrap/>
            <w:vAlign w:val="center"/>
          </w:tcPr>
          <w:p w14:paraId="416985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transcription involved in G1/S transition of mitotic cell cycle</w:t>
            </w:r>
          </w:p>
        </w:tc>
        <w:tc>
          <w:tcPr>
            <w:tcW w:w="429" w:type="pct"/>
            <w:tcBorders>
              <w:top w:val="nil"/>
              <w:left w:val="nil"/>
              <w:bottom w:val="nil"/>
              <w:right w:val="nil"/>
            </w:tcBorders>
            <w:shd w:val="clear" w:color="auto" w:fill="auto"/>
            <w:noWrap/>
            <w:vAlign w:val="center"/>
          </w:tcPr>
          <w:p w14:paraId="083588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8D4CA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21/18903</w:t>
            </w:r>
          </w:p>
        </w:tc>
        <w:tc>
          <w:tcPr>
            <w:tcW w:w="312" w:type="pct"/>
            <w:tcBorders>
              <w:top w:val="nil"/>
              <w:left w:val="nil"/>
              <w:bottom w:val="nil"/>
              <w:right w:val="nil"/>
            </w:tcBorders>
            <w:shd w:val="clear" w:color="auto" w:fill="auto"/>
            <w:noWrap/>
            <w:vAlign w:val="center"/>
          </w:tcPr>
          <w:p w14:paraId="66635E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0.018727</w:t>
            </w:r>
          </w:p>
        </w:tc>
        <w:tc>
          <w:tcPr>
            <w:tcW w:w="358" w:type="pct"/>
            <w:tcBorders>
              <w:top w:val="nil"/>
              <w:left w:val="nil"/>
              <w:bottom w:val="nil"/>
              <w:right w:val="nil"/>
            </w:tcBorders>
            <w:shd w:val="clear" w:color="auto" w:fill="auto"/>
            <w:noWrap/>
            <w:vAlign w:val="center"/>
          </w:tcPr>
          <w:p w14:paraId="0D2EEC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C3DCE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A319A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BACH1</w:t>
            </w:r>
          </w:p>
        </w:tc>
        <w:tc>
          <w:tcPr>
            <w:tcW w:w="308" w:type="pct"/>
            <w:tcBorders>
              <w:top w:val="nil"/>
              <w:left w:val="nil"/>
              <w:bottom w:val="nil"/>
              <w:right w:val="nil"/>
            </w:tcBorders>
            <w:shd w:val="clear" w:color="auto" w:fill="auto"/>
            <w:noWrap/>
            <w:vAlign w:val="center"/>
          </w:tcPr>
          <w:p w14:paraId="6C0AB3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8442CCC" w14:textId="77777777">
        <w:trPr>
          <w:trHeight w:val="285"/>
          <w:jc w:val="center"/>
        </w:trPr>
        <w:tc>
          <w:tcPr>
            <w:tcW w:w="299" w:type="pct"/>
            <w:tcBorders>
              <w:top w:val="nil"/>
              <w:left w:val="nil"/>
              <w:bottom w:val="nil"/>
              <w:right w:val="nil"/>
            </w:tcBorders>
            <w:shd w:val="clear" w:color="auto" w:fill="auto"/>
            <w:noWrap/>
            <w:vAlign w:val="center"/>
          </w:tcPr>
          <w:p w14:paraId="5052E4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70936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GO:0007042</w:t>
            </w:r>
          </w:p>
        </w:tc>
        <w:tc>
          <w:tcPr>
            <w:tcW w:w="1655" w:type="pct"/>
            <w:tcBorders>
              <w:top w:val="nil"/>
              <w:left w:val="nil"/>
              <w:bottom w:val="nil"/>
              <w:right w:val="nil"/>
            </w:tcBorders>
            <w:shd w:val="clear" w:color="auto" w:fill="auto"/>
            <w:noWrap/>
            <w:vAlign w:val="center"/>
          </w:tcPr>
          <w:p w14:paraId="578DA1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lysosomal lumen acidification</w:t>
            </w:r>
          </w:p>
        </w:tc>
        <w:tc>
          <w:tcPr>
            <w:tcW w:w="429" w:type="pct"/>
            <w:tcBorders>
              <w:top w:val="nil"/>
              <w:left w:val="nil"/>
              <w:bottom w:val="nil"/>
              <w:right w:val="nil"/>
            </w:tcBorders>
            <w:shd w:val="clear" w:color="auto" w:fill="auto"/>
            <w:noWrap/>
            <w:vAlign w:val="center"/>
          </w:tcPr>
          <w:p w14:paraId="6F6C3A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6149D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21/18903</w:t>
            </w:r>
          </w:p>
        </w:tc>
        <w:tc>
          <w:tcPr>
            <w:tcW w:w="312" w:type="pct"/>
            <w:tcBorders>
              <w:top w:val="nil"/>
              <w:left w:val="nil"/>
              <w:bottom w:val="nil"/>
              <w:right w:val="nil"/>
            </w:tcBorders>
            <w:shd w:val="clear" w:color="auto" w:fill="auto"/>
            <w:noWrap/>
            <w:vAlign w:val="center"/>
          </w:tcPr>
          <w:p w14:paraId="7FE076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0.018727</w:t>
            </w:r>
          </w:p>
        </w:tc>
        <w:tc>
          <w:tcPr>
            <w:tcW w:w="358" w:type="pct"/>
            <w:tcBorders>
              <w:top w:val="nil"/>
              <w:left w:val="nil"/>
              <w:bottom w:val="nil"/>
              <w:right w:val="nil"/>
            </w:tcBorders>
            <w:shd w:val="clear" w:color="auto" w:fill="auto"/>
            <w:noWrap/>
            <w:vAlign w:val="center"/>
          </w:tcPr>
          <w:p w14:paraId="613056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16608E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15417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6212DA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F6D8B12" w14:textId="77777777">
        <w:trPr>
          <w:trHeight w:val="285"/>
          <w:jc w:val="center"/>
        </w:trPr>
        <w:tc>
          <w:tcPr>
            <w:tcW w:w="299" w:type="pct"/>
            <w:tcBorders>
              <w:top w:val="nil"/>
              <w:left w:val="nil"/>
              <w:bottom w:val="nil"/>
              <w:right w:val="nil"/>
            </w:tcBorders>
            <w:shd w:val="clear" w:color="auto" w:fill="auto"/>
            <w:noWrap/>
            <w:vAlign w:val="center"/>
          </w:tcPr>
          <w:p w14:paraId="3A773C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B4CF2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GO:0046597</w:t>
            </w:r>
          </w:p>
        </w:tc>
        <w:tc>
          <w:tcPr>
            <w:tcW w:w="1655" w:type="pct"/>
            <w:tcBorders>
              <w:top w:val="nil"/>
              <w:left w:val="nil"/>
              <w:bottom w:val="nil"/>
              <w:right w:val="nil"/>
            </w:tcBorders>
            <w:shd w:val="clear" w:color="auto" w:fill="auto"/>
            <w:noWrap/>
            <w:vAlign w:val="center"/>
          </w:tcPr>
          <w:p w14:paraId="21FF01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viral entry into host cell</w:t>
            </w:r>
          </w:p>
        </w:tc>
        <w:tc>
          <w:tcPr>
            <w:tcW w:w="429" w:type="pct"/>
            <w:tcBorders>
              <w:top w:val="nil"/>
              <w:left w:val="nil"/>
              <w:bottom w:val="nil"/>
              <w:right w:val="nil"/>
            </w:tcBorders>
            <w:shd w:val="clear" w:color="auto" w:fill="auto"/>
            <w:noWrap/>
            <w:vAlign w:val="center"/>
          </w:tcPr>
          <w:p w14:paraId="4EEA24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797A1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22/18903</w:t>
            </w:r>
          </w:p>
        </w:tc>
        <w:tc>
          <w:tcPr>
            <w:tcW w:w="312" w:type="pct"/>
            <w:tcBorders>
              <w:top w:val="nil"/>
              <w:left w:val="nil"/>
              <w:bottom w:val="nil"/>
              <w:right w:val="nil"/>
            </w:tcBorders>
            <w:shd w:val="clear" w:color="auto" w:fill="auto"/>
            <w:noWrap/>
            <w:vAlign w:val="center"/>
          </w:tcPr>
          <w:p w14:paraId="5F1F03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0.01961</w:t>
            </w:r>
          </w:p>
        </w:tc>
        <w:tc>
          <w:tcPr>
            <w:tcW w:w="358" w:type="pct"/>
            <w:tcBorders>
              <w:top w:val="nil"/>
              <w:left w:val="nil"/>
              <w:bottom w:val="nil"/>
              <w:right w:val="nil"/>
            </w:tcBorders>
            <w:shd w:val="clear" w:color="auto" w:fill="auto"/>
            <w:noWrap/>
            <w:vAlign w:val="center"/>
          </w:tcPr>
          <w:p w14:paraId="43DA44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78D36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F66F2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5B6AE8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B2524D3" w14:textId="77777777">
        <w:trPr>
          <w:trHeight w:val="285"/>
          <w:jc w:val="center"/>
        </w:trPr>
        <w:tc>
          <w:tcPr>
            <w:tcW w:w="299" w:type="pct"/>
            <w:tcBorders>
              <w:top w:val="nil"/>
              <w:left w:val="nil"/>
              <w:bottom w:val="nil"/>
              <w:right w:val="nil"/>
            </w:tcBorders>
            <w:shd w:val="clear" w:color="auto" w:fill="auto"/>
            <w:noWrap/>
            <w:vAlign w:val="center"/>
          </w:tcPr>
          <w:p w14:paraId="187CF0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C33A7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GO:0050765</w:t>
            </w:r>
          </w:p>
        </w:tc>
        <w:tc>
          <w:tcPr>
            <w:tcW w:w="1655" w:type="pct"/>
            <w:tcBorders>
              <w:top w:val="nil"/>
              <w:left w:val="nil"/>
              <w:bottom w:val="nil"/>
              <w:right w:val="nil"/>
            </w:tcBorders>
            <w:shd w:val="clear" w:color="auto" w:fill="auto"/>
            <w:noWrap/>
            <w:vAlign w:val="center"/>
          </w:tcPr>
          <w:p w14:paraId="34B015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phagocytosis</w:t>
            </w:r>
          </w:p>
        </w:tc>
        <w:tc>
          <w:tcPr>
            <w:tcW w:w="429" w:type="pct"/>
            <w:tcBorders>
              <w:top w:val="nil"/>
              <w:left w:val="nil"/>
              <w:bottom w:val="nil"/>
              <w:right w:val="nil"/>
            </w:tcBorders>
            <w:shd w:val="clear" w:color="auto" w:fill="auto"/>
            <w:noWrap/>
            <w:vAlign w:val="center"/>
          </w:tcPr>
          <w:p w14:paraId="623AA4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ED5A6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22/18903</w:t>
            </w:r>
          </w:p>
        </w:tc>
        <w:tc>
          <w:tcPr>
            <w:tcW w:w="312" w:type="pct"/>
            <w:tcBorders>
              <w:top w:val="nil"/>
              <w:left w:val="nil"/>
              <w:bottom w:val="nil"/>
              <w:right w:val="nil"/>
            </w:tcBorders>
            <w:shd w:val="clear" w:color="auto" w:fill="auto"/>
            <w:noWrap/>
            <w:vAlign w:val="center"/>
          </w:tcPr>
          <w:p w14:paraId="656677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0.01961</w:t>
            </w:r>
          </w:p>
        </w:tc>
        <w:tc>
          <w:tcPr>
            <w:tcW w:w="358" w:type="pct"/>
            <w:tcBorders>
              <w:top w:val="nil"/>
              <w:left w:val="nil"/>
              <w:bottom w:val="nil"/>
              <w:right w:val="nil"/>
            </w:tcBorders>
            <w:shd w:val="clear" w:color="auto" w:fill="auto"/>
            <w:noWrap/>
            <w:vAlign w:val="center"/>
          </w:tcPr>
          <w:p w14:paraId="270FFE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B9A79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02F4F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1210D7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E37B06C" w14:textId="77777777">
        <w:trPr>
          <w:trHeight w:val="285"/>
          <w:jc w:val="center"/>
        </w:trPr>
        <w:tc>
          <w:tcPr>
            <w:tcW w:w="299" w:type="pct"/>
            <w:tcBorders>
              <w:top w:val="nil"/>
              <w:left w:val="nil"/>
              <w:bottom w:val="nil"/>
              <w:right w:val="nil"/>
            </w:tcBorders>
            <w:shd w:val="clear" w:color="auto" w:fill="auto"/>
            <w:noWrap/>
            <w:vAlign w:val="center"/>
          </w:tcPr>
          <w:p w14:paraId="4B027D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98D09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GO:0045444</w:t>
            </w:r>
          </w:p>
        </w:tc>
        <w:tc>
          <w:tcPr>
            <w:tcW w:w="1655" w:type="pct"/>
            <w:tcBorders>
              <w:top w:val="nil"/>
              <w:left w:val="nil"/>
              <w:bottom w:val="nil"/>
              <w:right w:val="nil"/>
            </w:tcBorders>
            <w:shd w:val="clear" w:color="auto" w:fill="auto"/>
            <w:noWrap/>
            <w:vAlign w:val="center"/>
          </w:tcPr>
          <w:p w14:paraId="72B9E9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fat cell differentiation</w:t>
            </w:r>
          </w:p>
        </w:tc>
        <w:tc>
          <w:tcPr>
            <w:tcW w:w="429" w:type="pct"/>
            <w:tcBorders>
              <w:top w:val="nil"/>
              <w:left w:val="nil"/>
              <w:bottom w:val="nil"/>
              <w:right w:val="nil"/>
            </w:tcBorders>
            <w:shd w:val="clear" w:color="auto" w:fill="auto"/>
            <w:noWrap/>
            <w:vAlign w:val="center"/>
          </w:tcPr>
          <w:p w14:paraId="6152D0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124EB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244/18903</w:t>
            </w:r>
          </w:p>
        </w:tc>
        <w:tc>
          <w:tcPr>
            <w:tcW w:w="312" w:type="pct"/>
            <w:tcBorders>
              <w:top w:val="nil"/>
              <w:left w:val="nil"/>
              <w:bottom w:val="nil"/>
              <w:right w:val="nil"/>
            </w:tcBorders>
            <w:shd w:val="clear" w:color="auto" w:fill="auto"/>
            <w:noWrap/>
            <w:vAlign w:val="center"/>
          </w:tcPr>
          <w:p w14:paraId="40745F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0.019864</w:t>
            </w:r>
          </w:p>
        </w:tc>
        <w:tc>
          <w:tcPr>
            <w:tcW w:w="358" w:type="pct"/>
            <w:tcBorders>
              <w:top w:val="nil"/>
              <w:left w:val="nil"/>
              <w:bottom w:val="nil"/>
              <w:right w:val="nil"/>
            </w:tcBorders>
            <w:shd w:val="clear" w:color="auto" w:fill="auto"/>
            <w:noWrap/>
            <w:vAlign w:val="center"/>
          </w:tcPr>
          <w:p w14:paraId="4B812B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55EC68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FF40E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NR4A1/ZFP36L2</w:t>
            </w:r>
          </w:p>
        </w:tc>
        <w:tc>
          <w:tcPr>
            <w:tcW w:w="308" w:type="pct"/>
            <w:tcBorders>
              <w:top w:val="nil"/>
              <w:left w:val="nil"/>
              <w:bottom w:val="nil"/>
              <w:right w:val="nil"/>
            </w:tcBorders>
            <w:shd w:val="clear" w:color="auto" w:fill="auto"/>
            <w:noWrap/>
            <w:vAlign w:val="center"/>
          </w:tcPr>
          <w:p w14:paraId="20CCDC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DE7AA61" w14:textId="77777777">
        <w:trPr>
          <w:trHeight w:val="285"/>
          <w:jc w:val="center"/>
        </w:trPr>
        <w:tc>
          <w:tcPr>
            <w:tcW w:w="299" w:type="pct"/>
            <w:tcBorders>
              <w:top w:val="nil"/>
              <w:left w:val="nil"/>
              <w:bottom w:val="nil"/>
              <w:right w:val="nil"/>
            </w:tcBorders>
            <w:shd w:val="clear" w:color="auto" w:fill="auto"/>
            <w:noWrap/>
            <w:vAlign w:val="center"/>
          </w:tcPr>
          <w:p w14:paraId="69780D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D9A9D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GO:0016197</w:t>
            </w:r>
          </w:p>
        </w:tc>
        <w:tc>
          <w:tcPr>
            <w:tcW w:w="1655" w:type="pct"/>
            <w:tcBorders>
              <w:top w:val="nil"/>
              <w:left w:val="nil"/>
              <w:bottom w:val="nil"/>
              <w:right w:val="nil"/>
            </w:tcBorders>
            <w:shd w:val="clear" w:color="auto" w:fill="auto"/>
            <w:noWrap/>
            <w:vAlign w:val="center"/>
          </w:tcPr>
          <w:p w14:paraId="6F8D54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endosomal transport</w:t>
            </w:r>
          </w:p>
        </w:tc>
        <w:tc>
          <w:tcPr>
            <w:tcW w:w="429" w:type="pct"/>
            <w:tcBorders>
              <w:top w:val="nil"/>
              <w:left w:val="nil"/>
              <w:bottom w:val="nil"/>
              <w:right w:val="nil"/>
            </w:tcBorders>
            <w:shd w:val="clear" w:color="auto" w:fill="auto"/>
            <w:noWrap/>
            <w:vAlign w:val="center"/>
          </w:tcPr>
          <w:p w14:paraId="1BE96A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4B68C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247/18903</w:t>
            </w:r>
          </w:p>
        </w:tc>
        <w:tc>
          <w:tcPr>
            <w:tcW w:w="312" w:type="pct"/>
            <w:tcBorders>
              <w:top w:val="nil"/>
              <w:left w:val="nil"/>
              <w:bottom w:val="nil"/>
              <w:right w:val="nil"/>
            </w:tcBorders>
            <w:shd w:val="clear" w:color="auto" w:fill="auto"/>
            <w:noWrap/>
            <w:vAlign w:val="center"/>
          </w:tcPr>
          <w:p w14:paraId="4A2DD6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0.020324</w:t>
            </w:r>
          </w:p>
        </w:tc>
        <w:tc>
          <w:tcPr>
            <w:tcW w:w="358" w:type="pct"/>
            <w:tcBorders>
              <w:top w:val="nil"/>
              <w:left w:val="nil"/>
              <w:bottom w:val="nil"/>
              <w:right w:val="nil"/>
            </w:tcBorders>
            <w:shd w:val="clear" w:color="auto" w:fill="auto"/>
            <w:noWrap/>
            <w:vAlign w:val="center"/>
          </w:tcPr>
          <w:p w14:paraId="5B8024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DF3A3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6E54E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ITSN1/SNX3</w:t>
            </w:r>
          </w:p>
        </w:tc>
        <w:tc>
          <w:tcPr>
            <w:tcW w:w="308" w:type="pct"/>
            <w:tcBorders>
              <w:top w:val="nil"/>
              <w:left w:val="nil"/>
              <w:bottom w:val="nil"/>
              <w:right w:val="nil"/>
            </w:tcBorders>
            <w:shd w:val="clear" w:color="auto" w:fill="auto"/>
            <w:noWrap/>
            <w:vAlign w:val="center"/>
          </w:tcPr>
          <w:p w14:paraId="06058C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66C0EA2" w14:textId="77777777">
        <w:trPr>
          <w:trHeight w:val="285"/>
          <w:jc w:val="center"/>
        </w:trPr>
        <w:tc>
          <w:tcPr>
            <w:tcW w:w="299" w:type="pct"/>
            <w:tcBorders>
              <w:top w:val="nil"/>
              <w:left w:val="nil"/>
              <w:bottom w:val="nil"/>
              <w:right w:val="nil"/>
            </w:tcBorders>
            <w:shd w:val="clear" w:color="auto" w:fill="auto"/>
            <w:noWrap/>
            <w:vAlign w:val="center"/>
          </w:tcPr>
          <w:p w14:paraId="5B7FFA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7C32B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GO:1903902</w:t>
            </w:r>
          </w:p>
        </w:tc>
        <w:tc>
          <w:tcPr>
            <w:tcW w:w="1655" w:type="pct"/>
            <w:tcBorders>
              <w:top w:val="nil"/>
              <w:left w:val="nil"/>
              <w:bottom w:val="nil"/>
              <w:right w:val="nil"/>
            </w:tcBorders>
            <w:shd w:val="clear" w:color="auto" w:fill="auto"/>
            <w:noWrap/>
            <w:vAlign w:val="center"/>
          </w:tcPr>
          <w:p w14:paraId="7555B9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viral life cycle</w:t>
            </w:r>
          </w:p>
        </w:tc>
        <w:tc>
          <w:tcPr>
            <w:tcW w:w="429" w:type="pct"/>
            <w:tcBorders>
              <w:top w:val="nil"/>
              <w:left w:val="nil"/>
              <w:bottom w:val="nil"/>
              <w:right w:val="nil"/>
            </w:tcBorders>
            <w:shd w:val="clear" w:color="auto" w:fill="auto"/>
            <w:noWrap/>
            <w:vAlign w:val="center"/>
          </w:tcPr>
          <w:p w14:paraId="74B492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E624C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24/18903</w:t>
            </w:r>
          </w:p>
        </w:tc>
        <w:tc>
          <w:tcPr>
            <w:tcW w:w="312" w:type="pct"/>
            <w:tcBorders>
              <w:top w:val="nil"/>
              <w:left w:val="nil"/>
              <w:bottom w:val="nil"/>
              <w:right w:val="nil"/>
            </w:tcBorders>
            <w:shd w:val="clear" w:color="auto" w:fill="auto"/>
            <w:noWrap/>
            <w:vAlign w:val="center"/>
          </w:tcPr>
          <w:p w14:paraId="2C222E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0.021375</w:t>
            </w:r>
          </w:p>
        </w:tc>
        <w:tc>
          <w:tcPr>
            <w:tcW w:w="358" w:type="pct"/>
            <w:tcBorders>
              <w:top w:val="nil"/>
              <w:left w:val="nil"/>
              <w:bottom w:val="nil"/>
              <w:right w:val="nil"/>
            </w:tcBorders>
            <w:shd w:val="clear" w:color="auto" w:fill="auto"/>
            <w:noWrap/>
            <w:vAlign w:val="center"/>
          </w:tcPr>
          <w:p w14:paraId="365819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CDE78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DC4F1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777D21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A996E97" w14:textId="77777777">
        <w:trPr>
          <w:trHeight w:val="285"/>
          <w:jc w:val="center"/>
        </w:trPr>
        <w:tc>
          <w:tcPr>
            <w:tcW w:w="299" w:type="pct"/>
            <w:tcBorders>
              <w:top w:val="nil"/>
              <w:left w:val="nil"/>
              <w:bottom w:val="nil"/>
              <w:right w:val="nil"/>
            </w:tcBorders>
            <w:shd w:val="clear" w:color="auto" w:fill="auto"/>
            <w:noWrap/>
            <w:vAlign w:val="center"/>
          </w:tcPr>
          <w:p w14:paraId="4A7A20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A329C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GO:0034612</w:t>
            </w:r>
          </w:p>
        </w:tc>
        <w:tc>
          <w:tcPr>
            <w:tcW w:w="1655" w:type="pct"/>
            <w:tcBorders>
              <w:top w:val="nil"/>
              <w:left w:val="nil"/>
              <w:bottom w:val="nil"/>
              <w:right w:val="nil"/>
            </w:tcBorders>
            <w:shd w:val="clear" w:color="auto" w:fill="auto"/>
            <w:noWrap/>
            <w:vAlign w:val="center"/>
          </w:tcPr>
          <w:p w14:paraId="12B513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tumor necrosis factor</w:t>
            </w:r>
          </w:p>
        </w:tc>
        <w:tc>
          <w:tcPr>
            <w:tcW w:w="429" w:type="pct"/>
            <w:tcBorders>
              <w:top w:val="nil"/>
              <w:left w:val="nil"/>
              <w:bottom w:val="nil"/>
              <w:right w:val="nil"/>
            </w:tcBorders>
            <w:shd w:val="clear" w:color="auto" w:fill="auto"/>
            <w:noWrap/>
            <w:vAlign w:val="center"/>
          </w:tcPr>
          <w:p w14:paraId="47BF98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C3FC9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254/18903</w:t>
            </w:r>
          </w:p>
        </w:tc>
        <w:tc>
          <w:tcPr>
            <w:tcW w:w="312" w:type="pct"/>
            <w:tcBorders>
              <w:top w:val="nil"/>
              <w:left w:val="nil"/>
              <w:bottom w:val="nil"/>
              <w:right w:val="nil"/>
            </w:tcBorders>
            <w:shd w:val="clear" w:color="auto" w:fill="auto"/>
            <w:noWrap/>
            <w:vAlign w:val="center"/>
          </w:tcPr>
          <w:p w14:paraId="56222AE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0.021416</w:t>
            </w:r>
          </w:p>
        </w:tc>
        <w:tc>
          <w:tcPr>
            <w:tcW w:w="358" w:type="pct"/>
            <w:tcBorders>
              <w:top w:val="nil"/>
              <w:left w:val="nil"/>
              <w:bottom w:val="nil"/>
              <w:right w:val="nil"/>
            </w:tcBorders>
            <w:shd w:val="clear" w:color="auto" w:fill="auto"/>
            <w:noWrap/>
            <w:vAlign w:val="center"/>
          </w:tcPr>
          <w:p w14:paraId="77D601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7F8A3F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8B836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5E0B82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3822A1F" w14:textId="77777777">
        <w:trPr>
          <w:trHeight w:val="285"/>
          <w:jc w:val="center"/>
        </w:trPr>
        <w:tc>
          <w:tcPr>
            <w:tcW w:w="299" w:type="pct"/>
            <w:tcBorders>
              <w:top w:val="nil"/>
              <w:left w:val="nil"/>
              <w:bottom w:val="nil"/>
              <w:right w:val="nil"/>
            </w:tcBorders>
            <w:shd w:val="clear" w:color="auto" w:fill="auto"/>
            <w:noWrap/>
            <w:vAlign w:val="center"/>
          </w:tcPr>
          <w:p w14:paraId="6B3482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888EF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GO:0035751</w:t>
            </w:r>
          </w:p>
        </w:tc>
        <w:tc>
          <w:tcPr>
            <w:tcW w:w="1655" w:type="pct"/>
            <w:tcBorders>
              <w:top w:val="nil"/>
              <w:left w:val="nil"/>
              <w:bottom w:val="nil"/>
              <w:right w:val="nil"/>
            </w:tcBorders>
            <w:shd w:val="clear" w:color="auto" w:fill="auto"/>
            <w:noWrap/>
            <w:vAlign w:val="center"/>
          </w:tcPr>
          <w:p w14:paraId="184C22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lysosomal lumen pH</w:t>
            </w:r>
          </w:p>
        </w:tc>
        <w:tc>
          <w:tcPr>
            <w:tcW w:w="429" w:type="pct"/>
            <w:tcBorders>
              <w:top w:val="nil"/>
              <w:left w:val="nil"/>
              <w:bottom w:val="nil"/>
              <w:right w:val="nil"/>
            </w:tcBorders>
            <w:shd w:val="clear" w:color="auto" w:fill="auto"/>
            <w:noWrap/>
            <w:vAlign w:val="center"/>
          </w:tcPr>
          <w:p w14:paraId="3BCEDF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A6D17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26/18903</w:t>
            </w:r>
          </w:p>
        </w:tc>
        <w:tc>
          <w:tcPr>
            <w:tcW w:w="312" w:type="pct"/>
            <w:tcBorders>
              <w:top w:val="nil"/>
              <w:left w:val="nil"/>
              <w:bottom w:val="nil"/>
              <w:right w:val="nil"/>
            </w:tcBorders>
            <w:shd w:val="clear" w:color="auto" w:fill="auto"/>
            <w:noWrap/>
            <w:vAlign w:val="center"/>
          </w:tcPr>
          <w:p w14:paraId="16384E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0.023137</w:t>
            </w:r>
          </w:p>
        </w:tc>
        <w:tc>
          <w:tcPr>
            <w:tcW w:w="358" w:type="pct"/>
            <w:tcBorders>
              <w:top w:val="nil"/>
              <w:left w:val="nil"/>
              <w:bottom w:val="nil"/>
              <w:right w:val="nil"/>
            </w:tcBorders>
            <w:shd w:val="clear" w:color="auto" w:fill="auto"/>
            <w:noWrap/>
            <w:vAlign w:val="center"/>
          </w:tcPr>
          <w:p w14:paraId="092666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12C67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F86E9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35C437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399DE58" w14:textId="77777777">
        <w:trPr>
          <w:trHeight w:val="285"/>
          <w:jc w:val="center"/>
        </w:trPr>
        <w:tc>
          <w:tcPr>
            <w:tcW w:w="299" w:type="pct"/>
            <w:tcBorders>
              <w:top w:val="nil"/>
              <w:left w:val="nil"/>
              <w:bottom w:val="nil"/>
              <w:right w:val="nil"/>
            </w:tcBorders>
            <w:shd w:val="clear" w:color="auto" w:fill="auto"/>
            <w:noWrap/>
            <w:vAlign w:val="center"/>
          </w:tcPr>
          <w:p w14:paraId="7396CD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B43DF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GO:1900151</w:t>
            </w:r>
          </w:p>
        </w:tc>
        <w:tc>
          <w:tcPr>
            <w:tcW w:w="1655" w:type="pct"/>
            <w:tcBorders>
              <w:top w:val="nil"/>
              <w:left w:val="nil"/>
              <w:bottom w:val="nil"/>
              <w:right w:val="nil"/>
            </w:tcBorders>
            <w:shd w:val="clear" w:color="auto" w:fill="auto"/>
            <w:noWrap/>
            <w:vAlign w:val="center"/>
          </w:tcPr>
          <w:p w14:paraId="75E420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nuclear-transcribed mRNA catabolic process, deadenylation-dependent decay</w:t>
            </w:r>
          </w:p>
        </w:tc>
        <w:tc>
          <w:tcPr>
            <w:tcW w:w="429" w:type="pct"/>
            <w:tcBorders>
              <w:top w:val="nil"/>
              <w:left w:val="nil"/>
              <w:bottom w:val="nil"/>
              <w:right w:val="nil"/>
            </w:tcBorders>
            <w:shd w:val="clear" w:color="auto" w:fill="auto"/>
            <w:noWrap/>
            <w:vAlign w:val="center"/>
          </w:tcPr>
          <w:p w14:paraId="4BD201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288786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26/18903</w:t>
            </w:r>
          </w:p>
        </w:tc>
        <w:tc>
          <w:tcPr>
            <w:tcW w:w="312" w:type="pct"/>
            <w:tcBorders>
              <w:top w:val="nil"/>
              <w:left w:val="nil"/>
              <w:bottom w:val="nil"/>
              <w:right w:val="nil"/>
            </w:tcBorders>
            <w:shd w:val="clear" w:color="auto" w:fill="auto"/>
            <w:noWrap/>
            <w:vAlign w:val="center"/>
          </w:tcPr>
          <w:p w14:paraId="5880FA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0.023137</w:t>
            </w:r>
          </w:p>
        </w:tc>
        <w:tc>
          <w:tcPr>
            <w:tcW w:w="358" w:type="pct"/>
            <w:tcBorders>
              <w:top w:val="nil"/>
              <w:left w:val="nil"/>
              <w:bottom w:val="nil"/>
              <w:right w:val="nil"/>
            </w:tcBorders>
            <w:shd w:val="clear" w:color="auto" w:fill="auto"/>
            <w:noWrap/>
            <w:vAlign w:val="center"/>
          </w:tcPr>
          <w:p w14:paraId="6709ED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02F4DB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6A0BA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5F0EBD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7D9FBD9" w14:textId="77777777">
        <w:trPr>
          <w:trHeight w:val="285"/>
          <w:jc w:val="center"/>
        </w:trPr>
        <w:tc>
          <w:tcPr>
            <w:tcW w:w="299" w:type="pct"/>
            <w:tcBorders>
              <w:top w:val="nil"/>
              <w:left w:val="nil"/>
              <w:bottom w:val="nil"/>
              <w:right w:val="nil"/>
            </w:tcBorders>
            <w:shd w:val="clear" w:color="auto" w:fill="auto"/>
            <w:noWrap/>
            <w:vAlign w:val="center"/>
          </w:tcPr>
          <w:p w14:paraId="50F3C7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32781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GO:1903901</w:t>
            </w:r>
          </w:p>
        </w:tc>
        <w:tc>
          <w:tcPr>
            <w:tcW w:w="1655" w:type="pct"/>
            <w:tcBorders>
              <w:top w:val="nil"/>
              <w:left w:val="nil"/>
              <w:bottom w:val="nil"/>
              <w:right w:val="nil"/>
            </w:tcBorders>
            <w:shd w:val="clear" w:color="auto" w:fill="auto"/>
            <w:noWrap/>
            <w:vAlign w:val="center"/>
          </w:tcPr>
          <w:p w14:paraId="0DAAA3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viral life cycle</w:t>
            </w:r>
          </w:p>
        </w:tc>
        <w:tc>
          <w:tcPr>
            <w:tcW w:w="429" w:type="pct"/>
            <w:tcBorders>
              <w:top w:val="nil"/>
              <w:left w:val="nil"/>
              <w:bottom w:val="nil"/>
              <w:right w:val="nil"/>
            </w:tcBorders>
            <w:shd w:val="clear" w:color="auto" w:fill="auto"/>
            <w:noWrap/>
            <w:vAlign w:val="center"/>
          </w:tcPr>
          <w:p w14:paraId="664F81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327EC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26/18903</w:t>
            </w:r>
          </w:p>
        </w:tc>
        <w:tc>
          <w:tcPr>
            <w:tcW w:w="312" w:type="pct"/>
            <w:tcBorders>
              <w:top w:val="nil"/>
              <w:left w:val="nil"/>
              <w:bottom w:val="nil"/>
              <w:right w:val="nil"/>
            </w:tcBorders>
            <w:shd w:val="clear" w:color="auto" w:fill="auto"/>
            <w:noWrap/>
            <w:vAlign w:val="center"/>
          </w:tcPr>
          <w:p w14:paraId="7D98C0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0.023137</w:t>
            </w:r>
          </w:p>
        </w:tc>
        <w:tc>
          <w:tcPr>
            <w:tcW w:w="358" w:type="pct"/>
            <w:tcBorders>
              <w:top w:val="nil"/>
              <w:left w:val="nil"/>
              <w:bottom w:val="nil"/>
              <w:right w:val="nil"/>
            </w:tcBorders>
            <w:shd w:val="clear" w:color="auto" w:fill="auto"/>
            <w:noWrap/>
            <w:vAlign w:val="center"/>
          </w:tcPr>
          <w:p w14:paraId="682313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4A9E0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41B22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40131A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052B4B1" w14:textId="77777777">
        <w:trPr>
          <w:trHeight w:val="285"/>
          <w:jc w:val="center"/>
        </w:trPr>
        <w:tc>
          <w:tcPr>
            <w:tcW w:w="299" w:type="pct"/>
            <w:tcBorders>
              <w:top w:val="nil"/>
              <w:left w:val="nil"/>
              <w:bottom w:val="nil"/>
              <w:right w:val="nil"/>
            </w:tcBorders>
            <w:shd w:val="clear" w:color="auto" w:fill="auto"/>
            <w:noWrap/>
            <w:vAlign w:val="center"/>
          </w:tcPr>
          <w:p w14:paraId="409F78F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0F174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GO:0002710</w:t>
            </w:r>
          </w:p>
        </w:tc>
        <w:tc>
          <w:tcPr>
            <w:tcW w:w="1655" w:type="pct"/>
            <w:tcBorders>
              <w:top w:val="nil"/>
              <w:left w:val="nil"/>
              <w:bottom w:val="nil"/>
              <w:right w:val="nil"/>
            </w:tcBorders>
            <w:shd w:val="clear" w:color="auto" w:fill="auto"/>
            <w:noWrap/>
            <w:vAlign w:val="center"/>
          </w:tcPr>
          <w:p w14:paraId="0A1C9B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T cell mediated immunity</w:t>
            </w:r>
          </w:p>
        </w:tc>
        <w:tc>
          <w:tcPr>
            <w:tcW w:w="429" w:type="pct"/>
            <w:tcBorders>
              <w:top w:val="nil"/>
              <w:left w:val="nil"/>
              <w:bottom w:val="nil"/>
              <w:right w:val="nil"/>
            </w:tcBorders>
            <w:shd w:val="clear" w:color="auto" w:fill="auto"/>
            <w:noWrap/>
            <w:vAlign w:val="center"/>
          </w:tcPr>
          <w:p w14:paraId="0676E8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AAEFA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45C44B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168073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8D871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2903D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72902E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C6C084C" w14:textId="77777777">
        <w:trPr>
          <w:trHeight w:val="285"/>
          <w:jc w:val="center"/>
        </w:trPr>
        <w:tc>
          <w:tcPr>
            <w:tcW w:w="299" w:type="pct"/>
            <w:tcBorders>
              <w:top w:val="nil"/>
              <w:left w:val="nil"/>
              <w:bottom w:val="nil"/>
              <w:right w:val="nil"/>
            </w:tcBorders>
            <w:shd w:val="clear" w:color="auto" w:fill="auto"/>
            <w:noWrap/>
            <w:vAlign w:val="center"/>
          </w:tcPr>
          <w:p w14:paraId="1FEABC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B53F7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GO:0030325</w:t>
            </w:r>
          </w:p>
        </w:tc>
        <w:tc>
          <w:tcPr>
            <w:tcW w:w="1655" w:type="pct"/>
            <w:tcBorders>
              <w:top w:val="nil"/>
              <w:left w:val="nil"/>
              <w:bottom w:val="nil"/>
              <w:right w:val="nil"/>
            </w:tcBorders>
            <w:shd w:val="clear" w:color="auto" w:fill="auto"/>
            <w:noWrap/>
            <w:vAlign w:val="center"/>
          </w:tcPr>
          <w:p w14:paraId="2F51C4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adrenal gland development</w:t>
            </w:r>
          </w:p>
        </w:tc>
        <w:tc>
          <w:tcPr>
            <w:tcW w:w="429" w:type="pct"/>
            <w:tcBorders>
              <w:top w:val="nil"/>
              <w:left w:val="nil"/>
              <w:bottom w:val="nil"/>
              <w:right w:val="nil"/>
            </w:tcBorders>
            <w:shd w:val="clear" w:color="auto" w:fill="auto"/>
            <w:noWrap/>
            <w:vAlign w:val="center"/>
          </w:tcPr>
          <w:p w14:paraId="6EDBDC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394CB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7E43D7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0BB940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CE03E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21BACB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161345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3E96CCF" w14:textId="77777777">
        <w:trPr>
          <w:trHeight w:val="285"/>
          <w:jc w:val="center"/>
        </w:trPr>
        <w:tc>
          <w:tcPr>
            <w:tcW w:w="299" w:type="pct"/>
            <w:tcBorders>
              <w:top w:val="nil"/>
              <w:left w:val="nil"/>
              <w:bottom w:val="nil"/>
              <w:right w:val="nil"/>
            </w:tcBorders>
            <w:shd w:val="clear" w:color="auto" w:fill="auto"/>
            <w:noWrap/>
            <w:vAlign w:val="center"/>
          </w:tcPr>
          <w:p w14:paraId="578743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B3DCA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GO:0033081</w:t>
            </w:r>
          </w:p>
        </w:tc>
        <w:tc>
          <w:tcPr>
            <w:tcW w:w="1655" w:type="pct"/>
            <w:tcBorders>
              <w:top w:val="nil"/>
              <w:left w:val="nil"/>
              <w:bottom w:val="nil"/>
              <w:right w:val="nil"/>
            </w:tcBorders>
            <w:shd w:val="clear" w:color="auto" w:fill="auto"/>
            <w:noWrap/>
            <w:vAlign w:val="center"/>
          </w:tcPr>
          <w:p w14:paraId="0C85D6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T cell differentiation in thymus</w:t>
            </w:r>
          </w:p>
        </w:tc>
        <w:tc>
          <w:tcPr>
            <w:tcW w:w="429" w:type="pct"/>
            <w:tcBorders>
              <w:top w:val="nil"/>
              <w:left w:val="nil"/>
              <w:bottom w:val="nil"/>
              <w:right w:val="nil"/>
            </w:tcBorders>
            <w:shd w:val="clear" w:color="auto" w:fill="auto"/>
            <w:noWrap/>
            <w:vAlign w:val="center"/>
          </w:tcPr>
          <w:p w14:paraId="0590CA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EC117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70B355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2AF042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5E2810A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421432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1BEDFC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E34F1C5" w14:textId="77777777">
        <w:trPr>
          <w:trHeight w:val="285"/>
          <w:jc w:val="center"/>
        </w:trPr>
        <w:tc>
          <w:tcPr>
            <w:tcW w:w="299" w:type="pct"/>
            <w:tcBorders>
              <w:top w:val="nil"/>
              <w:left w:val="nil"/>
              <w:bottom w:val="nil"/>
              <w:right w:val="nil"/>
            </w:tcBorders>
            <w:shd w:val="clear" w:color="auto" w:fill="auto"/>
            <w:noWrap/>
            <w:vAlign w:val="center"/>
          </w:tcPr>
          <w:p w14:paraId="7D000E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642B5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GO:0036296</w:t>
            </w:r>
          </w:p>
        </w:tc>
        <w:tc>
          <w:tcPr>
            <w:tcW w:w="1655" w:type="pct"/>
            <w:tcBorders>
              <w:top w:val="nil"/>
              <w:left w:val="nil"/>
              <w:bottom w:val="nil"/>
              <w:right w:val="nil"/>
            </w:tcBorders>
            <w:shd w:val="clear" w:color="auto" w:fill="auto"/>
            <w:noWrap/>
            <w:vAlign w:val="center"/>
          </w:tcPr>
          <w:p w14:paraId="483A53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increased oxygen levels</w:t>
            </w:r>
          </w:p>
        </w:tc>
        <w:tc>
          <w:tcPr>
            <w:tcW w:w="429" w:type="pct"/>
            <w:tcBorders>
              <w:top w:val="nil"/>
              <w:left w:val="nil"/>
              <w:bottom w:val="nil"/>
              <w:right w:val="nil"/>
            </w:tcBorders>
            <w:shd w:val="clear" w:color="auto" w:fill="auto"/>
            <w:noWrap/>
            <w:vAlign w:val="center"/>
          </w:tcPr>
          <w:p w14:paraId="00ADF1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C0E432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3A3219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2EF66D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3EC575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38466D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00DD20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971C365" w14:textId="77777777">
        <w:trPr>
          <w:trHeight w:val="285"/>
          <w:jc w:val="center"/>
        </w:trPr>
        <w:tc>
          <w:tcPr>
            <w:tcW w:w="299" w:type="pct"/>
            <w:tcBorders>
              <w:top w:val="nil"/>
              <w:left w:val="nil"/>
              <w:bottom w:val="nil"/>
              <w:right w:val="nil"/>
            </w:tcBorders>
            <w:shd w:val="clear" w:color="auto" w:fill="auto"/>
            <w:noWrap/>
            <w:vAlign w:val="center"/>
          </w:tcPr>
          <w:p w14:paraId="102BE4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EEB5C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GO:0042537</w:t>
            </w:r>
          </w:p>
        </w:tc>
        <w:tc>
          <w:tcPr>
            <w:tcW w:w="1655" w:type="pct"/>
            <w:tcBorders>
              <w:top w:val="nil"/>
              <w:left w:val="nil"/>
              <w:bottom w:val="nil"/>
              <w:right w:val="nil"/>
            </w:tcBorders>
            <w:shd w:val="clear" w:color="auto" w:fill="auto"/>
            <w:noWrap/>
            <w:vAlign w:val="center"/>
          </w:tcPr>
          <w:p w14:paraId="264850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benzene-containing compound metabolic process</w:t>
            </w:r>
          </w:p>
        </w:tc>
        <w:tc>
          <w:tcPr>
            <w:tcW w:w="429" w:type="pct"/>
            <w:tcBorders>
              <w:top w:val="nil"/>
              <w:left w:val="nil"/>
              <w:bottom w:val="nil"/>
              <w:right w:val="nil"/>
            </w:tcBorders>
            <w:shd w:val="clear" w:color="auto" w:fill="auto"/>
            <w:noWrap/>
            <w:vAlign w:val="center"/>
          </w:tcPr>
          <w:p w14:paraId="3F3A7D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1F4A0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60C7E1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6F211B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4186C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17F48D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1BDC9C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DEA0B64" w14:textId="77777777">
        <w:trPr>
          <w:trHeight w:val="285"/>
          <w:jc w:val="center"/>
        </w:trPr>
        <w:tc>
          <w:tcPr>
            <w:tcW w:w="299" w:type="pct"/>
            <w:tcBorders>
              <w:top w:val="nil"/>
              <w:left w:val="nil"/>
              <w:bottom w:val="nil"/>
              <w:right w:val="nil"/>
            </w:tcBorders>
            <w:shd w:val="clear" w:color="auto" w:fill="auto"/>
            <w:noWrap/>
            <w:vAlign w:val="center"/>
          </w:tcPr>
          <w:p w14:paraId="1C6204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740A6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GO:0044342</w:t>
            </w:r>
          </w:p>
        </w:tc>
        <w:tc>
          <w:tcPr>
            <w:tcW w:w="1655" w:type="pct"/>
            <w:tcBorders>
              <w:top w:val="nil"/>
              <w:left w:val="nil"/>
              <w:bottom w:val="nil"/>
              <w:right w:val="nil"/>
            </w:tcBorders>
            <w:shd w:val="clear" w:color="auto" w:fill="auto"/>
            <w:noWrap/>
            <w:vAlign w:val="center"/>
          </w:tcPr>
          <w:p w14:paraId="064269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type B pancreatic cell proliferation</w:t>
            </w:r>
          </w:p>
        </w:tc>
        <w:tc>
          <w:tcPr>
            <w:tcW w:w="429" w:type="pct"/>
            <w:tcBorders>
              <w:top w:val="nil"/>
              <w:left w:val="nil"/>
              <w:bottom w:val="nil"/>
              <w:right w:val="nil"/>
            </w:tcBorders>
            <w:shd w:val="clear" w:color="auto" w:fill="auto"/>
            <w:noWrap/>
            <w:vAlign w:val="center"/>
          </w:tcPr>
          <w:p w14:paraId="3CDC24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46C68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2DF644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5BBDFA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2246B7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0E0833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6BB871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0450FA3" w14:textId="77777777">
        <w:trPr>
          <w:trHeight w:val="285"/>
          <w:jc w:val="center"/>
        </w:trPr>
        <w:tc>
          <w:tcPr>
            <w:tcW w:w="299" w:type="pct"/>
            <w:tcBorders>
              <w:top w:val="nil"/>
              <w:left w:val="nil"/>
              <w:bottom w:val="nil"/>
              <w:right w:val="nil"/>
            </w:tcBorders>
            <w:shd w:val="clear" w:color="auto" w:fill="auto"/>
            <w:noWrap/>
            <w:vAlign w:val="center"/>
          </w:tcPr>
          <w:p w14:paraId="36C3BF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EA549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GO:2000737</w:t>
            </w:r>
          </w:p>
        </w:tc>
        <w:tc>
          <w:tcPr>
            <w:tcW w:w="1655" w:type="pct"/>
            <w:tcBorders>
              <w:top w:val="nil"/>
              <w:left w:val="nil"/>
              <w:bottom w:val="nil"/>
              <w:right w:val="nil"/>
            </w:tcBorders>
            <w:shd w:val="clear" w:color="auto" w:fill="auto"/>
            <w:noWrap/>
            <w:vAlign w:val="center"/>
          </w:tcPr>
          <w:p w14:paraId="75EF31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stem cell differentiation</w:t>
            </w:r>
          </w:p>
        </w:tc>
        <w:tc>
          <w:tcPr>
            <w:tcW w:w="429" w:type="pct"/>
            <w:tcBorders>
              <w:top w:val="nil"/>
              <w:left w:val="nil"/>
              <w:bottom w:val="nil"/>
              <w:right w:val="nil"/>
            </w:tcBorders>
            <w:shd w:val="clear" w:color="auto" w:fill="auto"/>
            <w:noWrap/>
            <w:vAlign w:val="center"/>
          </w:tcPr>
          <w:p w14:paraId="745203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96AB7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27/18903</w:t>
            </w:r>
          </w:p>
        </w:tc>
        <w:tc>
          <w:tcPr>
            <w:tcW w:w="312" w:type="pct"/>
            <w:tcBorders>
              <w:top w:val="nil"/>
              <w:left w:val="nil"/>
              <w:bottom w:val="nil"/>
              <w:right w:val="nil"/>
            </w:tcBorders>
            <w:shd w:val="clear" w:color="auto" w:fill="auto"/>
            <w:noWrap/>
            <w:vAlign w:val="center"/>
          </w:tcPr>
          <w:p w14:paraId="5DFBA8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0.024016</w:t>
            </w:r>
          </w:p>
        </w:tc>
        <w:tc>
          <w:tcPr>
            <w:tcW w:w="358" w:type="pct"/>
            <w:tcBorders>
              <w:top w:val="nil"/>
              <w:left w:val="nil"/>
              <w:bottom w:val="nil"/>
              <w:right w:val="nil"/>
            </w:tcBorders>
            <w:shd w:val="clear" w:color="auto" w:fill="auto"/>
            <w:noWrap/>
            <w:vAlign w:val="center"/>
          </w:tcPr>
          <w:p w14:paraId="1A7A7D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0.162365</w:t>
            </w:r>
          </w:p>
        </w:tc>
        <w:tc>
          <w:tcPr>
            <w:tcW w:w="308" w:type="pct"/>
            <w:tcBorders>
              <w:top w:val="nil"/>
              <w:left w:val="nil"/>
              <w:bottom w:val="nil"/>
              <w:right w:val="nil"/>
            </w:tcBorders>
            <w:shd w:val="clear" w:color="auto" w:fill="auto"/>
            <w:noWrap/>
            <w:vAlign w:val="center"/>
          </w:tcPr>
          <w:p w14:paraId="682B82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0.124622</w:t>
            </w:r>
          </w:p>
        </w:tc>
        <w:tc>
          <w:tcPr>
            <w:tcW w:w="367" w:type="pct"/>
            <w:tcBorders>
              <w:top w:val="nil"/>
              <w:left w:val="nil"/>
              <w:bottom w:val="nil"/>
              <w:right w:val="nil"/>
            </w:tcBorders>
            <w:shd w:val="clear" w:color="auto" w:fill="auto"/>
            <w:noWrap/>
            <w:vAlign w:val="center"/>
          </w:tcPr>
          <w:p w14:paraId="68407E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0D31F3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F8C2D8E" w14:textId="77777777">
        <w:trPr>
          <w:trHeight w:val="285"/>
          <w:jc w:val="center"/>
        </w:trPr>
        <w:tc>
          <w:tcPr>
            <w:tcW w:w="299" w:type="pct"/>
            <w:tcBorders>
              <w:top w:val="nil"/>
              <w:left w:val="nil"/>
              <w:bottom w:val="nil"/>
              <w:right w:val="nil"/>
            </w:tcBorders>
            <w:shd w:val="clear" w:color="auto" w:fill="auto"/>
            <w:noWrap/>
            <w:vAlign w:val="center"/>
          </w:tcPr>
          <w:p w14:paraId="0475AD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19252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GO:1903649</w:t>
            </w:r>
          </w:p>
        </w:tc>
        <w:tc>
          <w:tcPr>
            <w:tcW w:w="1655" w:type="pct"/>
            <w:tcBorders>
              <w:top w:val="nil"/>
              <w:left w:val="nil"/>
              <w:bottom w:val="nil"/>
              <w:right w:val="nil"/>
            </w:tcBorders>
            <w:shd w:val="clear" w:color="auto" w:fill="auto"/>
            <w:noWrap/>
            <w:vAlign w:val="center"/>
          </w:tcPr>
          <w:p w14:paraId="55694E0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cytoplasmic transport</w:t>
            </w:r>
          </w:p>
        </w:tc>
        <w:tc>
          <w:tcPr>
            <w:tcW w:w="429" w:type="pct"/>
            <w:tcBorders>
              <w:top w:val="nil"/>
              <w:left w:val="nil"/>
              <w:bottom w:val="nil"/>
              <w:right w:val="nil"/>
            </w:tcBorders>
            <w:shd w:val="clear" w:color="auto" w:fill="auto"/>
            <w:noWrap/>
            <w:vAlign w:val="center"/>
          </w:tcPr>
          <w:p w14:paraId="43E2CC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EC12E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28/18903</w:t>
            </w:r>
          </w:p>
        </w:tc>
        <w:tc>
          <w:tcPr>
            <w:tcW w:w="312" w:type="pct"/>
            <w:tcBorders>
              <w:top w:val="nil"/>
              <w:left w:val="nil"/>
              <w:bottom w:val="nil"/>
              <w:right w:val="nil"/>
            </w:tcBorders>
            <w:shd w:val="clear" w:color="auto" w:fill="auto"/>
            <w:noWrap/>
            <w:vAlign w:val="center"/>
          </w:tcPr>
          <w:p w14:paraId="043019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0.024895</w:t>
            </w:r>
          </w:p>
        </w:tc>
        <w:tc>
          <w:tcPr>
            <w:tcW w:w="358" w:type="pct"/>
            <w:tcBorders>
              <w:top w:val="nil"/>
              <w:left w:val="nil"/>
              <w:bottom w:val="nil"/>
              <w:right w:val="nil"/>
            </w:tcBorders>
            <w:shd w:val="clear" w:color="auto" w:fill="auto"/>
            <w:noWrap/>
            <w:vAlign w:val="center"/>
          </w:tcPr>
          <w:p w14:paraId="444EF9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0.165452</w:t>
            </w:r>
          </w:p>
        </w:tc>
        <w:tc>
          <w:tcPr>
            <w:tcW w:w="308" w:type="pct"/>
            <w:tcBorders>
              <w:top w:val="nil"/>
              <w:left w:val="nil"/>
              <w:bottom w:val="nil"/>
              <w:right w:val="nil"/>
            </w:tcBorders>
            <w:shd w:val="clear" w:color="auto" w:fill="auto"/>
            <w:noWrap/>
            <w:vAlign w:val="center"/>
          </w:tcPr>
          <w:p w14:paraId="24D8A1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0.126991</w:t>
            </w:r>
          </w:p>
        </w:tc>
        <w:tc>
          <w:tcPr>
            <w:tcW w:w="367" w:type="pct"/>
            <w:tcBorders>
              <w:top w:val="nil"/>
              <w:left w:val="nil"/>
              <w:bottom w:val="nil"/>
              <w:right w:val="nil"/>
            </w:tcBorders>
            <w:shd w:val="clear" w:color="auto" w:fill="auto"/>
            <w:noWrap/>
            <w:vAlign w:val="center"/>
          </w:tcPr>
          <w:p w14:paraId="25B194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28A5E6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C210C20" w14:textId="77777777">
        <w:trPr>
          <w:trHeight w:val="285"/>
          <w:jc w:val="center"/>
        </w:trPr>
        <w:tc>
          <w:tcPr>
            <w:tcW w:w="299" w:type="pct"/>
            <w:tcBorders>
              <w:top w:val="nil"/>
              <w:left w:val="nil"/>
              <w:bottom w:val="nil"/>
              <w:right w:val="nil"/>
            </w:tcBorders>
            <w:shd w:val="clear" w:color="auto" w:fill="auto"/>
            <w:noWrap/>
            <w:vAlign w:val="center"/>
          </w:tcPr>
          <w:p w14:paraId="3FBCA6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3544C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GO:0010575</w:t>
            </w:r>
          </w:p>
        </w:tc>
        <w:tc>
          <w:tcPr>
            <w:tcW w:w="1655" w:type="pct"/>
            <w:tcBorders>
              <w:top w:val="nil"/>
              <w:left w:val="nil"/>
              <w:bottom w:val="nil"/>
              <w:right w:val="nil"/>
            </w:tcBorders>
            <w:shd w:val="clear" w:color="auto" w:fill="auto"/>
            <w:noWrap/>
            <w:vAlign w:val="center"/>
          </w:tcPr>
          <w:p w14:paraId="141A5A9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vascular endothelial growth factor production</w:t>
            </w:r>
          </w:p>
        </w:tc>
        <w:tc>
          <w:tcPr>
            <w:tcW w:w="429" w:type="pct"/>
            <w:tcBorders>
              <w:top w:val="nil"/>
              <w:left w:val="nil"/>
              <w:bottom w:val="nil"/>
              <w:right w:val="nil"/>
            </w:tcBorders>
            <w:shd w:val="clear" w:color="auto" w:fill="auto"/>
            <w:noWrap/>
            <w:vAlign w:val="center"/>
          </w:tcPr>
          <w:p w14:paraId="5211C3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E7FF0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29/18903</w:t>
            </w:r>
          </w:p>
        </w:tc>
        <w:tc>
          <w:tcPr>
            <w:tcW w:w="312" w:type="pct"/>
            <w:tcBorders>
              <w:top w:val="nil"/>
              <w:left w:val="nil"/>
              <w:bottom w:val="nil"/>
              <w:right w:val="nil"/>
            </w:tcBorders>
            <w:shd w:val="clear" w:color="auto" w:fill="auto"/>
            <w:noWrap/>
            <w:vAlign w:val="center"/>
          </w:tcPr>
          <w:p w14:paraId="5D2D7C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0.025774</w:t>
            </w:r>
          </w:p>
        </w:tc>
        <w:tc>
          <w:tcPr>
            <w:tcW w:w="358" w:type="pct"/>
            <w:tcBorders>
              <w:top w:val="nil"/>
              <w:left w:val="nil"/>
              <w:bottom w:val="nil"/>
              <w:right w:val="nil"/>
            </w:tcBorders>
            <w:shd w:val="clear" w:color="auto" w:fill="auto"/>
            <w:noWrap/>
            <w:vAlign w:val="center"/>
          </w:tcPr>
          <w:p w14:paraId="3508AD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0.165452</w:t>
            </w:r>
          </w:p>
        </w:tc>
        <w:tc>
          <w:tcPr>
            <w:tcW w:w="308" w:type="pct"/>
            <w:tcBorders>
              <w:top w:val="nil"/>
              <w:left w:val="nil"/>
              <w:bottom w:val="nil"/>
              <w:right w:val="nil"/>
            </w:tcBorders>
            <w:shd w:val="clear" w:color="auto" w:fill="auto"/>
            <w:noWrap/>
            <w:vAlign w:val="center"/>
          </w:tcPr>
          <w:p w14:paraId="290791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0.126991</w:t>
            </w:r>
          </w:p>
        </w:tc>
        <w:tc>
          <w:tcPr>
            <w:tcW w:w="367" w:type="pct"/>
            <w:tcBorders>
              <w:top w:val="nil"/>
              <w:left w:val="nil"/>
              <w:bottom w:val="nil"/>
              <w:right w:val="nil"/>
            </w:tcBorders>
            <w:shd w:val="clear" w:color="auto" w:fill="auto"/>
            <w:noWrap/>
            <w:vAlign w:val="center"/>
          </w:tcPr>
          <w:p w14:paraId="225A97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086CAC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0D7D2EC" w14:textId="77777777">
        <w:trPr>
          <w:trHeight w:val="285"/>
          <w:jc w:val="center"/>
        </w:trPr>
        <w:tc>
          <w:tcPr>
            <w:tcW w:w="299" w:type="pct"/>
            <w:tcBorders>
              <w:top w:val="nil"/>
              <w:left w:val="nil"/>
              <w:bottom w:val="nil"/>
              <w:right w:val="nil"/>
            </w:tcBorders>
            <w:shd w:val="clear" w:color="auto" w:fill="auto"/>
            <w:noWrap/>
            <w:vAlign w:val="center"/>
          </w:tcPr>
          <w:p w14:paraId="2ADAF8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D80D3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GO:0034698</w:t>
            </w:r>
          </w:p>
        </w:tc>
        <w:tc>
          <w:tcPr>
            <w:tcW w:w="1655" w:type="pct"/>
            <w:tcBorders>
              <w:top w:val="nil"/>
              <w:left w:val="nil"/>
              <w:bottom w:val="nil"/>
              <w:right w:val="nil"/>
            </w:tcBorders>
            <w:shd w:val="clear" w:color="auto" w:fill="auto"/>
            <w:noWrap/>
            <w:vAlign w:val="center"/>
          </w:tcPr>
          <w:p w14:paraId="4231BF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gonadotropin</w:t>
            </w:r>
          </w:p>
        </w:tc>
        <w:tc>
          <w:tcPr>
            <w:tcW w:w="429" w:type="pct"/>
            <w:tcBorders>
              <w:top w:val="nil"/>
              <w:left w:val="nil"/>
              <w:bottom w:val="nil"/>
              <w:right w:val="nil"/>
            </w:tcBorders>
            <w:shd w:val="clear" w:color="auto" w:fill="auto"/>
            <w:noWrap/>
            <w:vAlign w:val="center"/>
          </w:tcPr>
          <w:p w14:paraId="098143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EF41C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29/18903</w:t>
            </w:r>
          </w:p>
        </w:tc>
        <w:tc>
          <w:tcPr>
            <w:tcW w:w="312" w:type="pct"/>
            <w:tcBorders>
              <w:top w:val="nil"/>
              <w:left w:val="nil"/>
              <w:bottom w:val="nil"/>
              <w:right w:val="nil"/>
            </w:tcBorders>
            <w:shd w:val="clear" w:color="auto" w:fill="auto"/>
            <w:noWrap/>
            <w:vAlign w:val="center"/>
          </w:tcPr>
          <w:p w14:paraId="35EEDD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0.025774</w:t>
            </w:r>
          </w:p>
        </w:tc>
        <w:tc>
          <w:tcPr>
            <w:tcW w:w="358" w:type="pct"/>
            <w:tcBorders>
              <w:top w:val="nil"/>
              <w:left w:val="nil"/>
              <w:bottom w:val="nil"/>
              <w:right w:val="nil"/>
            </w:tcBorders>
            <w:shd w:val="clear" w:color="auto" w:fill="auto"/>
            <w:noWrap/>
            <w:vAlign w:val="center"/>
          </w:tcPr>
          <w:p w14:paraId="27A94A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0.165452</w:t>
            </w:r>
          </w:p>
        </w:tc>
        <w:tc>
          <w:tcPr>
            <w:tcW w:w="308" w:type="pct"/>
            <w:tcBorders>
              <w:top w:val="nil"/>
              <w:left w:val="nil"/>
              <w:bottom w:val="nil"/>
              <w:right w:val="nil"/>
            </w:tcBorders>
            <w:shd w:val="clear" w:color="auto" w:fill="auto"/>
            <w:noWrap/>
            <w:vAlign w:val="center"/>
          </w:tcPr>
          <w:p w14:paraId="24A150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0.126991</w:t>
            </w:r>
          </w:p>
        </w:tc>
        <w:tc>
          <w:tcPr>
            <w:tcW w:w="367" w:type="pct"/>
            <w:tcBorders>
              <w:top w:val="nil"/>
              <w:left w:val="nil"/>
              <w:bottom w:val="nil"/>
              <w:right w:val="nil"/>
            </w:tcBorders>
            <w:shd w:val="clear" w:color="auto" w:fill="auto"/>
            <w:noWrap/>
            <w:vAlign w:val="center"/>
          </w:tcPr>
          <w:p w14:paraId="5B902C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4F973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963DF04" w14:textId="77777777">
        <w:trPr>
          <w:trHeight w:val="285"/>
          <w:jc w:val="center"/>
        </w:trPr>
        <w:tc>
          <w:tcPr>
            <w:tcW w:w="299" w:type="pct"/>
            <w:tcBorders>
              <w:top w:val="nil"/>
              <w:left w:val="nil"/>
              <w:bottom w:val="nil"/>
              <w:right w:val="nil"/>
            </w:tcBorders>
            <w:shd w:val="clear" w:color="auto" w:fill="auto"/>
            <w:noWrap/>
            <w:vAlign w:val="center"/>
          </w:tcPr>
          <w:p w14:paraId="62C373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F23EF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GO:0043542</w:t>
            </w:r>
          </w:p>
        </w:tc>
        <w:tc>
          <w:tcPr>
            <w:tcW w:w="1655" w:type="pct"/>
            <w:tcBorders>
              <w:top w:val="nil"/>
              <w:left w:val="nil"/>
              <w:bottom w:val="nil"/>
              <w:right w:val="nil"/>
            </w:tcBorders>
            <w:shd w:val="clear" w:color="auto" w:fill="auto"/>
            <w:noWrap/>
            <w:vAlign w:val="center"/>
          </w:tcPr>
          <w:p w14:paraId="2095FB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endothelial cell migration</w:t>
            </w:r>
          </w:p>
        </w:tc>
        <w:tc>
          <w:tcPr>
            <w:tcW w:w="429" w:type="pct"/>
            <w:tcBorders>
              <w:top w:val="nil"/>
              <w:left w:val="nil"/>
              <w:bottom w:val="nil"/>
              <w:right w:val="nil"/>
            </w:tcBorders>
            <w:shd w:val="clear" w:color="auto" w:fill="auto"/>
            <w:noWrap/>
            <w:vAlign w:val="center"/>
          </w:tcPr>
          <w:p w14:paraId="34DA24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FB0DE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281/18903</w:t>
            </w:r>
          </w:p>
        </w:tc>
        <w:tc>
          <w:tcPr>
            <w:tcW w:w="312" w:type="pct"/>
            <w:tcBorders>
              <w:top w:val="nil"/>
              <w:left w:val="nil"/>
              <w:bottom w:val="nil"/>
              <w:right w:val="nil"/>
            </w:tcBorders>
            <w:shd w:val="clear" w:color="auto" w:fill="auto"/>
            <w:noWrap/>
            <w:vAlign w:val="center"/>
          </w:tcPr>
          <w:p w14:paraId="2F546D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0.025852</w:t>
            </w:r>
          </w:p>
        </w:tc>
        <w:tc>
          <w:tcPr>
            <w:tcW w:w="358" w:type="pct"/>
            <w:tcBorders>
              <w:top w:val="nil"/>
              <w:left w:val="nil"/>
              <w:bottom w:val="nil"/>
              <w:right w:val="nil"/>
            </w:tcBorders>
            <w:shd w:val="clear" w:color="auto" w:fill="auto"/>
            <w:noWrap/>
            <w:vAlign w:val="center"/>
          </w:tcPr>
          <w:p w14:paraId="54EC41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0.165452</w:t>
            </w:r>
          </w:p>
        </w:tc>
        <w:tc>
          <w:tcPr>
            <w:tcW w:w="308" w:type="pct"/>
            <w:tcBorders>
              <w:top w:val="nil"/>
              <w:left w:val="nil"/>
              <w:bottom w:val="nil"/>
              <w:right w:val="nil"/>
            </w:tcBorders>
            <w:shd w:val="clear" w:color="auto" w:fill="auto"/>
            <w:noWrap/>
            <w:vAlign w:val="center"/>
          </w:tcPr>
          <w:p w14:paraId="06A4CD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0.126991</w:t>
            </w:r>
          </w:p>
        </w:tc>
        <w:tc>
          <w:tcPr>
            <w:tcW w:w="367" w:type="pct"/>
            <w:tcBorders>
              <w:top w:val="nil"/>
              <w:left w:val="nil"/>
              <w:bottom w:val="nil"/>
              <w:right w:val="nil"/>
            </w:tcBorders>
            <w:shd w:val="clear" w:color="auto" w:fill="auto"/>
            <w:noWrap/>
            <w:vAlign w:val="center"/>
          </w:tcPr>
          <w:p w14:paraId="7B650A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6E5FB9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C1980BB" w14:textId="77777777">
        <w:trPr>
          <w:trHeight w:val="285"/>
          <w:jc w:val="center"/>
        </w:trPr>
        <w:tc>
          <w:tcPr>
            <w:tcW w:w="299" w:type="pct"/>
            <w:tcBorders>
              <w:top w:val="nil"/>
              <w:left w:val="nil"/>
              <w:bottom w:val="nil"/>
              <w:right w:val="nil"/>
            </w:tcBorders>
            <w:shd w:val="clear" w:color="auto" w:fill="auto"/>
            <w:noWrap/>
            <w:vAlign w:val="center"/>
          </w:tcPr>
          <w:p w14:paraId="376F98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F32F2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GO:0001975</w:t>
            </w:r>
          </w:p>
        </w:tc>
        <w:tc>
          <w:tcPr>
            <w:tcW w:w="1655" w:type="pct"/>
            <w:tcBorders>
              <w:top w:val="nil"/>
              <w:left w:val="nil"/>
              <w:bottom w:val="nil"/>
              <w:right w:val="nil"/>
            </w:tcBorders>
            <w:shd w:val="clear" w:color="auto" w:fill="auto"/>
            <w:noWrap/>
            <w:vAlign w:val="center"/>
          </w:tcPr>
          <w:p w14:paraId="708297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amphetamine</w:t>
            </w:r>
          </w:p>
        </w:tc>
        <w:tc>
          <w:tcPr>
            <w:tcW w:w="429" w:type="pct"/>
            <w:tcBorders>
              <w:top w:val="nil"/>
              <w:left w:val="nil"/>
              <w:bottom w:val="nil"/>
              <w:right w:val="nil"/>
            </w:tcBorders>
            <w:shd w:val="clear" w:color="auto" w:fill="auto"/>
            <w:noWrap/>
            <w:vAlign w:val="center"/>
          </w:tcPr>
          <w:p w14:paraId="5CEC5F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30A00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30/18903</w:t>
            </w:r>
          </w:p>
        </w:tc>
        <w:tc>
          <w:tcPr>
            <w:tcW w:w="312" w:type="pct"/>
            <w:tcBorders>
              <w:top w:val="nil"/>
              <w:left w:val="nil"/>
              <w:bottom w:val="nil"/>
              <w:right w:val="nil"/>
            </w:tcBorders>
            <w:shd w:val="clear" w:color="auto" w:fill="auto"/>
            <w:noWrap/>
            <w:vAlign w:val="center"/>
          </w:tcPr>
          <w:p w14:paraId="61C5F3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0.026651</w:t>
            </w:r>
          </w:p>
        </w:tc>
        <w:tc>
          <w:tcPr>
            <w:tcW w:w="358" w:type="pct"/>
            <w:tcBorders>
              <w:top w:val="nil"/>
              <w:left w:val="nil"/>
              <w:bottom w:val="nil"/>
              <w:right w:val="nil"/>
            </w:tcBorders>
            <w:shd w:val="clear" w:color="auto" w:fill="auto"/>
            <w:noWrap/>
            <w:vAlign w:val="center"/>
          </w:tcPr>
          <w:p w14:paraId="02231F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0.167258</w:t>
            </w:r>
          </w:p>
        </w:tc>
        <w:tc>
          <w:tcPr>
            <w:tcW w:w="308" w:type="pct"/>
            <w:tcBorders>
              <w:top w:val="nil"/>
              <w:left w:val="nil"/>
              <w:bottom w:val="nil"/>
              <w:right w:val="nil"/>
            </w:tcBorders>
            <w:shd w:val="clear" w:color="auto" w:fill="auto"/>
            <w:noWrap/>
            <w:vAlign w:val="center"/>
          </w:tcPr>
          <w:p w14:paraId="188111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0.128378</w:t>
            </w:r>
          </w:p>
        </w:tc>
        <w:tc>
          <w:tcPr>
            <w:tcW w:w="367" w:type="pct"/>
            <w:tcBorders>
              <w:top w:val="nil"/>
              <w:left w:val="nil"/>
              <w:bottom w:val="nil"/>
              <w:right w:val="nil"/>
            </w:tcBorders>
            <w:shd w:val="clear" w:color="auto" w:fill="auto"/>
            <w:noWrap/>
            <w:vAlign w:val="center"/>
          </w:tcPr>
          <w:p w14:paraId="2A947C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1D727C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B87CF32" w14:textId="77777777">
        <w:trPr>
          <w:trHeight w:val="285"/>
          <w:jc w:val="center"/>
        </w:trPr>
        <w:tc>
          <w:tcPr>
            <w:tcW w:w="299" w:type="pct"/>
            <w:tcBorders>
              <w:top w:val="nil"/>
              <w:left w:val="nil"/>
              <w:bottom w:val="nil"/>
              <w:right w:val="nil"/>
            </w:tcBorders>
            <w:shd w:val="clear" w:color="auto" w:fill="auto"/>
            <w:noWrap/>
            <w:vAlign w:val="center"/>
          </w:tcPr>
          <w:p w14:paraId="096C5F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D91C1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GO:0017145</w:t>
            </w:r>
          </w:p>
        </w:tc>
        <w:tc>
          <w:tcPr>
            <w:tcW w:w="1655" w:type="pct"/>
            <w:tcBorders>
              <w:top w:val="nil"/>
              <w:left w:val="nil"/>
              <w:bottom w:val="nil"/>
              <w:right w:val="nil"/>
            </w:tcBorders>
            <w:shd w:val="clear" w:color="auto" w:fill="auto"/>
            <w:noWrap/>
            <w:vAlign w:val="center"/>
          </w:tcPr>
          <w:p w14:paraId="7BB471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stem cell division</w:t>
            </w:r>
          </w:p>
        </w:tc>
        <w:tc>
          <w:tcPr>
            <w:tcW w:w="429" w:type="pct"/>
            <w:tcBorders>
              <w:top w:val="nil"/>
              <w:left w:val="nil"/>
              <w:bottom w:val="nil"/>
              <w:right w:val="nil"/>
            </w:tcBorders>
            <w:shd w:val="clear" w:color="auto" w:fill="auto"/>
            <w:noWrap/>
            <w:vAlign w:val="center"/>
          </w:tcPr>
          <w:p w14:paraId="5485E9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0521D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31/18903</w:t>
            </w:r>
          </w:p>
        </w:tc>
        <w:tc>
          <w:tcPr>
            <w:tcW w:w="312" w:type="pct"/>
            <w:tcBorders>
              <w:top w:val="nil"/>
              <w:left w:val="nil"/>
              <w:bottom w:val="nil"/>
              <w:right w:val="nil"/>
            </w:tcBorders>
            <w:shd w:val="clear" w:color="auto" w:fill="auto"/>
            <w:noWrap/>
            <w:vAlign w:val="center"/>
          </w:tcPr>
          <w:p w14:paraId="593A35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0.027528</w:t>
            </w:r>
          </w:p>
        </w:tc>
        <w:tc>
          <w:tcPr>
            <w:tcW w:w="358" w:type="pct"/>
            <w:tcBorders>
              <w:top w:val="nil"/>
              <w:left w:val="nil"/>
              <w:bottom w:val="nil"/>
              <w:right w:val="nil"/>
            </w:tcBorders>
            <w:shd w:val="clear" w:color="auto" w:fill="auto"/>
            <w:noWrap/>
            <w:vAlign w:val="center"/>
          </w:tcPr>
          <w:p w14:paraId="292795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0.167258</w:t>
            </w:r>
          </w:p>
        </w:tc>
        <w:tc>
          <w:tcPr>
            <w:tcW w:w="308" w:type="pct"/>
            <w:tcBorders>
              <w:top w:val="nil"/>
              <w:left w:val="nil"/>
              <w:bottom w:val="nil"/>
              <w:right w:val="nil"/>
            </w:tcBorders>
            <w:shd w:val="clear" w:color="auto" w:fill="auto"/>
            <w:noWrap/>
            <w:vAlign w:val="center"/>
          </w:tcPr>
          <w:p w14:paraId="6E9CB5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0.128378</w:t>
            </w:r>
          </w:p>
        </w:tc>
        <w:tc>
          <w:tcPr>
            <w:tcW w:w="367" w:type="pct"/>
            <w:tcBorders>
              <w:top w:val="nil"/>
              <w:left w:val="nil"/>
              <w:bottom w:val="nil"/>
              <w:right w:val="nil"/>
            </w:tcBorders>
            <w:shd w:val="clear" w:color="auto" w:fill="auto"/>
            <w:noWrap/>
            <w:vAlign w:val="center"/>
          </w:tcPr>
          <w:p w14:paraId="0CEC5B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628E63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A139F69" w14:textId="77777777">
        <w:trPr>
          <w:trHeight w:val="285"/>
          <w:jc w:val="center"/>
        </w:trPr>
        <w:tc>
          <w:tcPr>
            <w:tcW w:w="299" w:type="pct"/>
            <w:tcBorders>
              <w:top w:val="nil"/>
              <w:left w:val="nil"/>
              <w:bottom w:val="nil"/>
              <w:right w:val="nil"/>
            </w:tcBorders>
            <w:shd w:val="clear" w:color="auto" w:fill="auto"/>
            <w:noWrap/>
            <w:vAlign w:val="center"/>
          </w:tcPr>
          <w:p w14:paraId="742458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16F8D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GO:0035767</w:t>
            </w:r>
          </w:p>
        </w:tc>
        <w:tc>
          <w:tcPr>
            <w:tcW w:w="1655" w:type="pct"/>
            <w:tcBorders>
              <w:top w:val="nil"/>
              <w:left w:val="nil"/>
              <w:bottom w:val="nil"/>
              <w:right w:val="nil"/>
            </w:tcBorders>
            <w:shd w:val="clear" w:color="auto" w:fill="auto"/>
            <w:noWrap/>
            <w:vAlign w:val="center"/>
          </w:tcPr>
          <w:p w14:paraId="1F9B4A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endothelial cell chemotaxis</w:t>
            </w:r>
          </w:p>
        </w:tc>
        <w:tc>
          <w:tcPr>
            <w:tcW w:w="429" w:type="pct"/>
            <w:tcBorders>
              <w:top w:val="nil"/>
              <w:left w:val="nil"/>
              <w:bottom w:val="nil"/>
              <w:right w:val="nil"/>
            </w:tcBorders>
            <w:shd w:val="clear" w:color="auto" w:fill="auto"/>
            <w:noWrap/>
            <w:vAlign w:val="center"/>
          </w:tcPr>
          <w:p w14:paraId="2395D2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5C388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31/18903</w:t>
            </w:r>
          </w:p>
        </w:tc>
        <w:tc>
          <w:tcPr>
            <w:tcW w:w="312" w:type="pct"/>
            <w:tcBorders>
              <w:top w:val="nil"/>
              <w:left w:val="nil"/>
              <w:bottom w:val="nil"/>
              <w:right w:val="nil"/>
            </w:tcBorders>
            <w:shd w:val="clear" w:color="auto" w:fill="auto"/>
            <w:noWrap/>
            <w:vAlign w:val="center"/>
          </w:tcPr>
          <w:p w14:paraId="795045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0.027528</w:t>
            </w:r>
          </w:p>
        </w:tc>
        <w:tc>
          <w:tcPr>
            <w:tcW w:w="358" w:type="pct"/>
            <w:tcBorders>
              <w:top w:val="nil"/>
              <w:left w:val="nil"/>
              <w:bottom w:val="nil"/>
              <w:right w:val="nil"/>
            </w:tcBorders>
            <w:shd w:val="clear" w:color="auto" w:fill="auto"/>
            <w:noWrap/>
            <w:vAlign w:val="center"/>
          </w:tcPr>
          <w:p w14:paraId="178B83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0.167258</w:t>
            </w:r>
          </w:p>
        </w:tc>
        <w:tc>
          <w:tcPr>
            <w:tcW w:w="308" w:type="pct"/>
            <w:tcBorders>
              <w:top w:val="nil"/>
              <w:left w:val="nil"/>
              <w:bottom w:val="nil"/>
              <w:right w:val="nil"/>
            </w:tcBorders>
            <w:shd w:val="clear" w:color="auto" w:fill="auto"/>
            <w:noWrap/>
            <w:vAlign w:val="center"/>
          </w:tcPr>
          <w:p w14:paraId="5E4E51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0.128378</w:t>
            </w:r>
          </w:p>
        </w:tc>
        <w:tc>
          <w:tcPr>
            <w:tcW w:w="367" w:type="pct"/>
            <w:tcBorders>
              <w:top w:val="nil"/>
              <w:left w:val="nil"/>
              <w:bottom w:val="nil"/>
              <w:right w:val="nil"/>
            </w:tcBorders>
            <w:shd w:val="clear" w:color="auto" w:fill="auto"/>
            <w:noWrap/>
            <w:vAlign w:val="center"/>
          </w:tcPr>
          <w:p w14:paraId="7D897B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1E4F0F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C2E6AFF" w14:textId="77777777">
        <w:trPr>
          <w:trHeight w:val="285"/>
          <w:jc w:val="center"/>
        </w:trPr>
        <w:tc>
          <w:tcPr>
            <w:tcW w:w="299" w:type="pct"/>
            <w:tcBorders>
              <w:top w:val="nil"/>
              <w:left w:val="nil"/>
              <w:bottom w:val="nil"/>
              <w:right w:val="nil"/>
            </w:tcBorders>
            <w:shd w:val="clear" w:color="auto" w:fill="auto"/>
            <w:noWrap/>
            <w:vAlign w:val="center"/>
          </w:tcPr>
          <w:p w14:paraId="3DD752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877F8F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GO:0071295</w:t>
            </w:r>
          </w:p>
        </w:tc>
        <w:tc>
          <w:tcPr>
            <w:tcW w:w="1655" w:type="pct"/>
            <w:tcBorders>
              <w:top w:val="nil"/>
              <w:left w:val="nil"/>
              <w:bottom w:val="nil"/>
              <w:right w:val="nil"/>
            </w:tcBorders>
            <w:shd w:val="clear" w:color="auto" w:fill="auto"/>
            <w:noWrap/>
            <w:vAlign w:val="center"/>
          </w:tcPr>
          <w:p w14:paraId="7D97D2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vitamin</w:t>
            </w:r>
          </w:p>
        </w:tc>
        <w:tc>
          <w:tcPr>
            <w:tcW w:w="429" w:type="pct"/>
            <w:tcBorders>
              <w:top w:val="nil"/>
              <w:left w:val="nil"/>
              <w:bottom w:val="nil"/>
              <w:right w:val="nil"/>
            </w:tcBorders>
            <w:shd w:val="clear" w:color="auto" w:fill="auto"/>
            <w:noWrap/>
            <w:vAlign w:val="center"/>
          </w:tcPr>
          <w:p w14:paraId="447A56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444C9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31/18903</w:t>
            </w:r>
          </w:p>
        </w:tc>
        <w:tc>
          <w:tcPr>
            <w:tcW w:w="312" w:type="pct"/>
            <w:tcBorders>
              <w:top w:val="nil"/>
              <w:left w:val="nil"/>
              <w:bottom w:val="nil"/>
              <w:right w:val="nil"/>
            </w:tcBorders>
            <w:shd w:val="clear" w:color="auto" w:fill="auto"/>
            <w:noWrap/>
            <w:vAlign w:val="center"/>
          </w:tcPr>
          <w:p w14:paraId="7E037D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0.027528</w:t>
            </w:r>
          </w:p>
        </w:tc>
        <w:tc>
          <w:tcPr>
            <w:tcW w:w="358" w:type="pct"/>
            <w:tcBorders>
              <w:top w:val="nil"/>
              <w:left w:val="nil"/>
              <w:bottom w:val="nil"/>
              <w:right w:val="nil"/>
            </w:tcBorders>
            <w:shd w:val="clear" w:color="auto" w:fill="auto"/>
            <w:noWrap/>
            <w:vAlign w:val="center"/>
          </w:tcPr>
          <w:p w14:paraId="66F994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0.167258</w:t>
            </w:r>
          </w:p>
        </w:tc>
        <w:tc>
          <w:tcPr>
            <w:tcW w:w="308" w:type="pct"/>
            <w:tcBorders>
              <w:top w:val="nil"/>
              <w:left w:val="nil"/>
              <w:bottom w:val="nil"/>
              <w:right w:val="nil"/>
            </w:tcBorders>
            <w:shd w:val="clear" w:color="auto" w:fill="auto"/>
            <w:noWrap/>
            <w:vAlign w:val="center"/>
          </w:tcPr>
          <w:p w14:paraId="0FCA16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0.128378</w:t>
            </w:r>
          </w:p>
        </w:tc>
        <w:tc>
          <w:tcPr>
            <w:tcW w:w="367" w:type="pct"/>
            <w:tcBorders>
              <w:top w:val="nil"/>
              <w:left w:val="nil"/>
              <w:bottom w:val="nil"/>
              <w:right w:val="nil"/>
            </w:tcBorders>
            <w:shd w:val="clear" w:color="auto" w:fill="auto"/>
            <w:noWrap/>
            <w:vAlign w:val="center"/>
          </w:tcPr>
          <w:p w14:paraId="56C862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w:t>
            </w:r>
          </w:p>
        </w:tc>
        <w:tc>
          <w:tcPr>
            <w:tcW w:w="308" w:type="pct"/>
            <w:tcBorders>
              <w:top w:val="nil"/>
              <w:left w:val="nil"/>
              <w:bottom w:val="nil"/>
              <w:right w:val="nil"/>
            </w:tcBorders>
            <w:shd w:val="clear" w:color="auto" w:fill="auto"/>
            <w:noWrap/>
            <w:vAlign w:val="center"/>
          </w:tcPr>
          <w:p w14:paraId="607965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0AB5761" w14:textId="77777777">
        <w:trPr>
          <w:trHeight w:val="285"/>
          <w:jc w:val="center"/>
        </w:trPr>
        <w:tc>
          <w:tcPr>
            <w:tcW w:w="299" w:type="pct"/>
            <w:tcBorders>
              <w:top w:val="nil"/>
              <w:left w:val="nil"/>
              <w:bottom w:val="nil"/>
              <w:right w:val="nil"/>
            </w:tcBorders>
            <w:shd w:val="clear" w:color="auto" w:fill="auto"/>
            <w:noWrap/>
            <w:vAlign w:val="center"/>
          </w:tcPr>
          <w:p w14:paraId="0BCB80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901C3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GO:0046685</w:t>
            </w:r>
          </w:p>
        </w:tc>
        <w:tc>
          <w:tcPr>
            <w:tcW w:w="1655" w:type="pct"/>
            <w:tcBorders>
              <w:top w:val="nil"/>
              <w:left w:val="nil"/>
              <w:bottom w:val="nil"/>
              <w:right w:val="nil"/>
            </w:tcBorders>
            <w:shd w:val="clear" w:color="auto" w:fill="auto"/>
            <w:noWrap/>
            <w:vAlign w:val="center"/>
          </w:tcPr>
          <w:p w14:paraId="73B7B3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arsenic-containing substance</w:t>
            </w:r>
          </w:p>
        </w:tc>
        <w:tc>
          <w:tcPr>
            <w:tcW w:w="429" w:type="pct"/>
            <w:tcBorders>
              <w:top w:val="nil"/>
              <w:left w:val="nil"/>
              <w:bottom w:val="nil"/>
              <w:right w:val="nil"/>
            </w:tcBorders>
            <w:shd w:val="clear" w:color="auto" w:fill="auto"/>
            <w:noWrap/>
            <w:vAlign w:val="center"/>
          </w:tcPr>
          <w:p w14:paraId="6967F6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468B4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32/18903</w:t>
            </w:r>
          </w:p>
        </w:tc>
        <w:tc>
          <w:tcPr>
            <w:tcW w:w="312" w:type="pct"/>
            <w:tcBorders>
              <w:top w:val="nil"/>
              <w:left w:val="nil"/>
              <w:bottom w:val="nil"/>
              <w:right w:val="nil"/>
            </w:tcBorders>
            <w:shd w:val="clear" w:color="auto" w:fill="auto"/>
            <w:noWrap/>
            <w:vAlign w:val="center"/>
          </w:tcPr>
          <w:p w14:paraId="4FD862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0.028404</w:t>
            </w:r>
          </w:p>
        </w:tc>
        <w:tc>
          <w:tcPr>
            <w:tcW w:w="358" w:type="pct"/>
            <w:tcBorders>
              <w:top w:val="nil"/>
              <w:left w:val="nil"/>
              <w:bottom w:val="nil"/>
              <w:right w:val="nil"/>
            </w:tcBorders>
            <w:shd w:val="clear" w:color="auto" w:fill="auto"/>
            <w:noWrap/>
            <w:vAlign w:val="center"/>
          </w:tcPr>
          <w:p w14:paraId="3B5250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0.168685</w:t>
            </w:r>
          </w:p>
        </w:tc>
        <w:tc>
          <w:tcPr>
            <w:tcW w:w="308" w:type="pct"/>
            <w:tcBorders>
              <w:top w:val="nil"/>
              <w:left w:val="nil"/>
              <w:bottom w:val="nil"/>
              <w:right w:val="nil"/>
            </w:tcBorders>
            <w:shd w:val="clear" w:color="auto" w:fill="auto"/>
            <w:noWrap/>
            <w:vAlign w:val="center"/>
          </w:tcPr>
          <w:p w14:paraId="5FE606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0.129473</w:t>
            </w:r>
          </w:p>
        </w:tc>
        <w:tc>
          <w:tcPr>
            <w:tcW w:w="367" w:type="pct"/>
            <w:tcBorders>
              <w:top w:val="nil"/>
              <w:left w:val="nil"/>
              <w:bottom w:val="nil"/>
              <w:right w:val="nil"/>
            </w:tcBorders>
            <w:shd w:val="clear" w:color="auto" w:fill="auto"/>
            <w:noWrap/>
            <w:vAlign w:val="center"/>
          </w:tcPr>
          <w:p w14:paraId="1687CC7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72BC66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9DE31CF" w14:textId="77777777">
        <w:trPr>
          <w:trHeight w:val="285"/>
          <w:jc w:val="center"/>
        </w:trPr>
        <w:tc>
          <w:tcPr>
            <w:tcW w:w="299" w:type="pct"/>
            <w:tcBorders>
              <w:top w:val="nil"/>
              <w:left w:val="nil"/>
              <w:bottom w:val="nil"/>
              <w:right w:val="nil"/>
            </w:tcBorders>
            <w:shd w:val="clear" w:color="auto" w:fill="auto"/>
            <w:noWrap/>
            <w:vAlign w:val="center"/>
          </w:tcPr>
          <w:p w14:paraId="0843EB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0B3F6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GO:0030217</w:t>
            </w:r>
          </w:p>
        </w:tc>
        <w:tc>
          <w:tcPr>
            <w:tcW w:w="1655" w:type="pct"/>
            <w:tcBorders>
              <w:top w:val="nil"/>
              <w:left w:val="nil"/>
              <w:bottom w:val="nil"/>
              <w:right w:val="nil"/>
            </w:tcBorders>
            <w:shd w:val="clear" w:color="auto" w:fill="auto"/>
            <w:noWrap/>
            <w:vAlign w:val="center"/>
          </w:tcPr>
          <w:p w14:paraId="030E0D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 cell differentiation</w:t>
            </w:r>
          </w:p>
        </w:tc>
        <w:tc>
          <w:tcPr>
            <w:tcW w:w="429" w:type="pct"/>
            <w:tcBorders>
              <w:top w:val="nil"/>
              <w:left w:val="nil"/>
              <w:bottom w:val="nil"/>
              <w:right w:val="nil"/>
            </w:tcBorders>
            <w:shd w:val="clear" w:color="auto" w:fill="auto"/>
            <w:noWrap/>
            <w:vAlign w:val="center"/>
          </w:tcPr>
          <w:p w14:paraId="4D27C0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0901D4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296/18903</w:t>
            </w:r>
          </w:p>
        </w:tc>
        <w:tc>
          <w:tcPr>
            <w:tcW w:w="312" w:type="pct"/>
            <w:tcBorders>
              <w:top w:val="nil"/>
              <w:left w:val="nil"/>
              <w:bottom w:val="nil"/>
              <w:right w:val="nil"/>
            </w:tcBorders>
            <w:shd w:val="clear" w:color="auto" w:fill="auto"/>
            <w:noWrap/>
            <w:vAlign w:val="center"/>
          </w:tcPr>
          <w:p w14:paraId="2638A9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0.028466</w:t>
            </w:r>
          </w:p>
        </w:tc>
        <w:tc>
          <w:tcPr>
            <w:tcW w:w="358" w:type="pct"/>
            <w:tcBorders>
              <w:top w:val="nil"/>
              <w:left w:val="nil"/>
              <w:bottom w:val="nil"/>
              <w:right w:val="nil"/>
            </w:tcBorders>
            <w:shd w:val="clear" w:color="auto" w:fill="auto"/>
            <w:noWrap/>
            <w:vAlign w:val="center"/>
          </w:tcPr>
          <w:p w14:paraId="66CCEA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0.168685</w:t>
            </w:r>
          </w:p>
        </w:tc>
        <w:tc>
          <w:tcPr>
            <w:tcW w:w="308" w:type="pct"/>
            <w:tcBorders>
              <w:top w:val="nil"/>
              <w:left w:val="nil"/>
              <w:bottom w:val="nil"/>
              <w:right w:val="nil"/>
            </w:tcBorders>
            <w:shd w:val="clear" w:color="auto" w:fill="auto"/>
            <w:noWrap/>
            <w:vAlign w:val="center"/>
          </w:tcPr>
          <w:p w14:paraId="5E4D02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0.129473</w:t>
            </w:r>
          </w:p>
        </w:tc>
        <w:tc>
          <w:tcPr>
            <w:tcW w:w="367" w:type="pct"/>
            <w:tcBorders>
              <w:top w:val="nil"/>
              <w:left w:val="nil"/>
              <w:bottom w:val="nil"/>
              <w:right w:val="nil"/>
            </w:tcBorders>
            <w:shd w:val="clear" w:color="auto" w:fill="auto"/>
            <w:noWrap/>
            <w:vAlign w:val="center"/>
          </w:tcPr>
          <w:p w14:paraId="4B61CA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CLEC4G/ZFP36L2</w:t>
            </w:r>
          </w:p>
        </w:tc>
        <w:tc>
          <w:tcPr>
            <w:tcW w:w="308" w:type="pct"/>
            <w:tcBorders>
              <w:top w:val="nil"/>
              <w:left w:val="nil"/>
              <w:bottom w:val="nil"/>
              <w:right w:val="nil"/>
            </w:tcBorders>
            <w:shd w:val="clear" w:color="auto" w:fill="auto"/>
            <w:noWrap/>
            <w:vAlign w:val="center"/>
          </w:tcPr>
          <w:p w14:paraId="01B50D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1881CAF" w14:textId="77777777">
        <w:trPr>
          <w:trHeight w:val="285"/>
          <w:jc w:val="center"/>
        </w:trPr>
        <w:tc>
          <w:tcPr>
            <w:tcW w:w="299" w:type="pct"/>
            <w:tcBorders>
              <w:top w:val="nil"/>
              <w:left w:val="nil"/>
              <w:bottom w:val="nil"/>
              <w:right w:val="nil"/>
            </w:tcBorders>
            <w:shd w:val="clear" w:color="auto" w:fill="auto"/>
            <w:noWrap/>
            <w:vAlign w:val="center"/>
          </w:tcPr>
          <w:p w14:paraId="7C2993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210CE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GO:0007035</w:t>
            </w:r>
          </w:p>
        </w:tc>
        <w:tc>
          <w:tcPr>
            <w:tcW w:w="1655" w:type="pct"/>
            <w:tcBorders>
              <w:top w:val="nil"/>
              <w:left w:val="nil"/>
              <w:bottom w:val="nil"/>
              <w:right w:val="nil"/>
            </w:tcBorders>
            <w:shd w:val="clear" w:color="auto" w:fill="auto"/>
            <w:noWrap/>
            <w:vAlign w:val="center"/>
          </w:tcPr>
          <w:p w14:paraId="39CDA2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vacuolar acidification</w:t>
            </w:r>
          </w:p>
        </w:tc>
        <w:tc>
          <w:tcPr>
            <w:tcW w:w="429" w:type="pct"/>
            <w:tcBorders>
              <w:top w:val="nil"/>
              <w:left w:val="nil"/>
              <w:bottom w:val="nil"/>
              <w:right w:val="nil"/>
            </w:tcBorders>
            <w:shd w:val="clear" w:color="auto" w:fill="auto"/>
            <w:noWrap/>
            <w:vAlign w:val="center"/>
          </w:tcPr>
          <w:p w14:paraId="20E922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ACA1E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33/18903</w:t>
            </w:r>
          </w:p>
        </w:tc>
        <w:tc>
          <w:tcPr>
            <w:tcW w:w="312" w:type="pct"/>
            <w:tcBorders>
              <w:top w:val="nil"/>
              <w:left w:val="nil"/>
              <w:bottom w:val="nil"/>
              <w:right w:val="nil"/>
            </w:tcBorders>
            <w:shd w:val="clear" w:color="auto" w:fill="auto"/>
            <w:noWrap/>
            <w:vAlign w:val="center"/>
          </w:tcPr>
          <w:p w14:paraId="2708F5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0.029279</w:t>
            </w:r>
          </w:p>
        </w:tc>
        <w:tc>
          <w:tcPr>
            <w:tcW w:w="358" w:type="pct"/>
            <w:tcBorders>
              <w:top w:val="nil"/>
              <w:left w:val="nil"/>
              <w:bottom w:val="nil"/>
              <w:right w:val="nil"/>
            </w:tcBorders>
            <w:shd w:val="clear" w:color="auto" w:fill="auto"/>
            <w:noWrap/>
            <w:vAlign w:val="center"/>
          </w:tcPr>
          <w:p w14:paraId="1DB556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0.169325</w:t>
            </w:r>
          </w:p>
        </w:tc>
        <w:tc>
          <w:tcPr>
            <w:tcW w:w="308" w:type="pct"/>
            <w:tcBorders>
              <w:top w:val="nil"/>
              <w:left w:val="nil"/>
              <w:bottom w:val="nil"/>
              <w:right w:val="nil"/>
            </w:tcBorders>
            <w:shd w:val="clear" w:color="auto" w:fill="auto"/>
            <w:noWrap/>
            <w:vAlign w:val="center"/>
          </w:tcPr>
          <w:p w14:paraId="50C4DD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0.129965</w:t>
            </w:r>
          </w:p>
        </w:tc>
        <w:tc>
          <w:tcPr>
            <w:tcW w:w="367" w:type="pct"/>
            <w:tcBorders>
              <w:top w:val="nil"/>
              <w:left w:val="nil"/>
              <w:bottom w:val="nil"/>
              <w:right w:val="nil"/>
            </w:tcBorders>
            <w:shd w:val="clear" w:color="auto" w:fill="auto"/>
            <w:noWrap/>
            <w:vAlign w:val="center"/>
          </w:tcPr>
          <w:p w14:paraId="2B76E4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0B1C236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4AE5109" w14:textId="77777777">
        <w:trPr>
          <w:trHeight w:val="285"/>
          <w:jc w:val="center"/>
        </w:trPr>
        <w:tc>
          <w:tcPr>
            <w:tcW w:w="299" w:type="pct"/>
            <w:tcBorders>
              <w:top w:val="nil"/>
              <w:left w:val="nil"/>
              <w:bottom w:val="nil"/>
              <w:right w:val="nil"/>
            </w:tcBorders>
            <w:shd w:val="clear" w:color="auto" w:fill="auto"/>
            <w:noWrap/>
            <w:vAlign w:val="center"/>
          </w:tcPr>
          <w:p w14:paraId="6DC14A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B5CA3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GO:0045577</w:t>
            </w:r>
          </w:p>
        </w:tc>
        <w:tc>
          <w:tcPr>
            <w:tcW w:w="1655" w:type="pct"/>
            <w:tcBorders>
              <w:top w:val="nil"/>
              <w:left w:val="nil"/>
              <w:bottom w:val="nil"/>
              <w:right w:val="nil"/>
            </w:tcBorders>
            <w:shd w:val="clear" w:color="auto" w:fill="auto"/>
            <w:noWrap/>
            <w:vAlign w:val="center"/>
          </w:tcPr>
          <w:p w14:paraId="1BFF0E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B cell differentiation</w:t>
            </w:r>
          </w:p>
        </w:tc>
        <w:tc>
          <w:tcPr>
            <w:tcW w:w="429" w:type="pct"/>
            <w:tcBorders>
              <w:top w:val="nil"/>
              <w:left w:val="nil"/>
              <w:bottom w:val="nil"/>
              <w:right w:val="nil"/>
            </w:tcBorders>
            <w:shd w:val="clear" w:color="auto" w:fill="auto"/>
            <w:noWrap/>
            <w:vAlign w:val="center"/>
          </w:tcPr>
          <w:p w14:paraId="22E277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5022C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33/18903</w:t>
            </w:r>
          </w:p>
        </w:tc>
        <w:tc>
          <w:tcPr>
            <w:tcW w:w="312" w:type="pct"/>
            <w:tcBorders>
              <w:top w:val="nil"/>
              <w:left w:val="nil"/>
              <w:bottom w:val="nil"/>
              <w:right w:val="nil"/>
            </w:tcBorders>
            <w:shd w:val="clear" w:color="auto" w:fill="auto"/>
            <w:noWrap/>
            <w:vAlign w:val="center"/>
          </w:tcPr>
          <w:p w14:paraId="1F7F49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0.029279</w:t>
            </w:r>
          </w:p>
        </w:tc>
        <w:tc>
          <w:tcPr>
            <w:tcW w:w="358" w:type="pct"/>
            <w:tcBorders>
              <w:top w:val="nil"/>
              <w:left w:val="nil"/>
              <w:bottom w:val="nil"/>
              <w:right w:val="nil"/>
            </w:tcBorders>
            <w:shd w:val="clear" w:color="auto" w:fill="auto"/>
            <w:noWrap/>
            <w:vAlign w:val="center"/>
          </w:tcPr>
          <w:p w14:paraId="712888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0.169325</w:t>
            </w:r>
          </w:p>
        </w:tc>
        <w:tc>
          <w:tcPr>
            <w:tcW w:w="308" w:type="pct"/>
            <w:tcBorders>
              <w:top w:val="nil"/>
              <w:left w:val="nil"/>
              <w:bottom w:val="nil"/>
              <w:right w:val="nil"/>
            </w:tcBorders>
            <w:shd w:val="clear" w:color="auto" w:fill="auto"/>
            <w:noWrap/>
            <w:vAlign w:val="center"/>
          </w:tcPr>
          <w:p w14:paraId="3B0159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0.129965</w:t>
            </w:r>
          </w:p>
        </w:tc>
        <w:tc>
          <w:tcPr>
            <w:tcW w:w="367" w:type="pct"/>
            <w:tcBorders>
              <w:top w:val="nil"/>
              <w:left w:val="nil"/>
              <w:bottom w:val="nil"/>
              <w:right w:val="nil"/>
            </w:tcBorders>
            <w:shd w:val="clear" w:color="auto" w:fill="auto"/>
            <w:noWrap/>
            <w:vAlign w:val="center"/>
          </w:tcPr>
          <w:p w14:paraId="3DCF61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57E484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49521DC" w14:textId="77777777">
        <w:trPr>
          <w:trHeight w:val="285"/>
          <w:jc w:val="center"/>
        </w:trPr>
        <w:tc>
          <w:tcPr>
            <w:tcW w:w="299" w:type="pct"/>
            <w:tcBorders>
              <w:top w:val="nil"/>
              <w:left w:val="nil"/>
              <w:bottom w:val="nil"/>
              <w:right w:val="nil"/>
            </w:tcBorders>
            <w:shd w:val="clear" w:color="auto" w:fill="auto"/>
            <w:noWrap/>
            <w:vAlign w:val="center"/>
          </w:tcPr>
          <w:p w14:paraId="5E67BF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D194E6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GO:0071375</w:t>
            </w:r>
          </w:p>
        </w:tc>
        <w:tc>
          <w:tcPr>
            <w:tcW w:w="1655" w:type="pct"/>
            <w:tcBorders>
              <w:top w:val="nil"/>
              <w:left w:val="nil"/>
              <w:bottom w:val="nil"/>
              <w:right w:val="nil"/>
            </w:tcBorders>
            <w:shd w:val="clear" w:color="auto" w:fill="auto"/>
            <w:noWrap/>
            <w:vAlign w:val="center"/>
          </w:tcPr>
          <w:p w14:paraId="5EE2C3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peptide hormone stimulus</w:t>
            </w:r>
          </w:p>
        </w:tc>
        <w:tc>
          <w:tcPr>
            <w:tcW w:w="429" w:type="pct"/>
            <w:tcBorders>
              <w:top w:val="nil"/>
              <w:left w:val="nil"/>
              <w:bottom w:val="nil"/>
              <w:right w:val="nil"/>
            </w:tcBorders>
            <w:shd w:val="clear" w:color="auto" w:fill="auto"/>
            <w:noWrap/>
            <w:vAlign w:val="center"/>
          </w:tcPr>
          <w:p w14:paraId="3C7A9F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754BC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306/18903</w:t>
            </w:r>
          </w:p>
        </w:tc>
        <w:tc>
          <w:tcPr>
            <w:tcW w:w="312" w:type="pct"/>
            <w:tcBorders>
              <w:top w:val="nil"/>
              <w:left w:val="nil"/>
              <w:bottom w:val="nil"/>
              <w:right w:val="nil"/>
            </w:tcBorders>
            <w:shd w:val="clear" w:color="auto" w:fill="auto"/>
            <w:noWrap/>
            <w:vAlign w:val="center"/>
          </w:tcPr>
          <w:p w14:paraId="18E1AF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0.030266</w:t>
            </w:r>
          </w:p>
        </w:tc>
        <w:tc>
          <w:tcPr>
            <w:tcW w:w="358" w:type="pct"/>
            <w:tcBorders>
              <w:top w:val="nil"/>
              <w:left w:val="nil"/>
              <w:bottom w:val="nil"/>
              <w:right w:val="nil"/>
            </w:tcBorders>
            <w:shd w:val="clear" w:color="auto" w:fill="auto"/>
            <w:noWrap/>
            <w:vAlign w:val="center"/>
          </w:tcPr>
          <w:p w14:paraId="250E6A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3522EC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17E8D0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599502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2E9C123" w14:textId="77777777">
        <w:trPr>
          <w:trHeight w:val="285"/>
          <w:jc w:val="center"/>
        </w:trPr>
        <w:tc>
          <w:tcPr>
            <w:tcW w:w="299" w:type="pct"/>
            <w:tcBorders>
              <w:top w:val="nil"/>
              <w:left w:val="nil"/>
              <w:bottom w:val="nil"/>
              <w:right w:val="nil"/>
            </w:tcBorders>
            <w:shd w:val="clear" w:color="auto" w:fill="auto"/>
            <w:noWrap/>
            <w:vAlign w:val="center"/>
          </w:tcPr>
          <w:p w14:paraId="2840BB6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66341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GO:0044403</w:t>
            </w:r>
          </w:p>
        </w:tc>
        <w:tc>
          <w:tcPr>
            <w:tcW w:w="1655" w:type="pct"/>
            <w:tcBorders>
              <w:top w:val="nil"/>
              <w:left w:val="nil"/>
              <w:bottom w:val="nil"/>
              <w:right w:val="nil"/>
            </w:tcBorders>
            <w:shd w:val="clear" w:color="auto" w:fill="auto"/>
            <w:noWrap/>
            <w:vAlign w:val="center"/>
          </w:tcPr>
          <w:p w14:paraId="38E323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biological process involved in symbiotic interaction</w:t>
            </w:r>
          </w:p>
        </w:tc>
        <w:tc>
          <w:tcPr>
            <w:tcW w:w="429" w:type="pct"/>
            <w:tcBorders>
              <w:top w:val="nil"/>
              <w:left w:val="nil"/>
              <w:bottom w:val="nil"/>
              <w:right w:val="nil"/>
            </w:tcBorders>
            <w:shd w:val="clear" w:color="auto" w:fill="auto"/>
            <w:noWrap/>
            <w:vAlign w:val="center"/>
          </w:tcPr>
          <w:p w14:paraId="7CC9C9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43483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307/18903</w:t>
            </w:r>
          </w:p>
        </w:tc>
        <w:tc>
          <w:tcPr>
            <w:tcW w:w="312" w:type="pct"/>
            <w:tcBorders>
              <w:top w:val="nil"/>
              <w:left w:val="nil"/>
              <w:bottom w:val="nil"/>
              <w:right w:val="nil"/>
            </w:tcBorders>
            <w:shd w:val="clear" w:color="auto" w:fill="auto"/>
            <w:noWrap/>
            <w:vAlign w:val="center"/>
          </w:tcPr>
          <w:p w14:paraId="4DAD25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0.030448</w:t>
            </w:r>
          </w:p>
        </w:tc>
        <w:tc>
          <w:tcPr>
            <w:tcW w:w="358" w:type="pct"/>
            <w:tcBorders>
              <w:top w:val="nil"/>
              <w:left w:val="nil"/>
              <w:bottom w:val="nil"/>
              <w:right w:val="nil"/>
            </w:tcBorders>
            <w:shd w:val="clear" w:color="auto" w:fill="auto"/>
            <w:noWrap/>
            <w:vAlign w:val="center"/>
          </w:tcPr>
          <w:p w14:paraId="068DE1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0C0974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61B90D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1344D6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271AFB2" w14:textId="77777777">
        <w:trPr>
          <w:trHeight w:val="285"/>
          <w:jc w:val="center"/>
        </w:trPr>
        <w:tc>
          <w:tcPr>
            <w:tcW w:w="299" w:type="pct"/>
            <w:tcBorders>
              <w:top w:val="nil"/>
              <w:left w:val="nil"/>
              <w:bottom w:val="nil"/>
              <w:right w:val="nil"/>
            </w:tcBorders>
            <w:shd w:val="clear" w:color="auto" w:fill="auto"/>
            <w:noWrap/>
            <w:vAlign w:val="center"/>
          </w:tcPr>
          <w:p w14:paraId="6CA34A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F7AB5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GO:0007162</w:t>
            </w:r>
          </w:p>
        </w:tc>
        <w:tc>
          <w:tcPr>
            <w:tcW w:w="1655" w:type="pct"/>
            <w:tcBorders>
              <w:top w:val="nil"/>
              <w:left w:val="nil"/>
              <w:bottom w:val="nil"/>
              <w:right w:val="nil"/>
            </w:tcBorders>
            <w:shd w:val="clear" w:color="auto" w:fill="auto"/>
            <w:noWrap/>
            <w:vAlign w:val="center"/>
          </w:tcPr>
          <w:p w14:paraId="3192E8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cell adhesion</w:t>
            </w:r>
          </w:p>
        </w:tc>
        <w:tc>
          <w:tcPr>
            <w:tcW w:w="429" w:type="pct"/>
            <w:tcBorders>
              <w:top w:val="nil"/>
              <w:left w:val="nil"/>
              <w:bottom w:val="nil"/>
              <w:right w:val="nil"/>
            </w:tcBorders>
            <w:shd w:val="clear" w:color="auto" w:fill="auto"/>
            <w:noWrap/>
            <w:vAlign w:val="center"/>
          </w:tcPr>
          <w:p w14:paraId="6BECF0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BDAEA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308/18903</w:t>
            </w:r>
          </w:p>
        </w:tc>
        <w:tc>
          <w:tcPr>
            <w:tcW w:w="312" w:type="pct"/>
            <w:tcBorders>
              <w:top w:val="nil"/>
              <w:left w:val="nil"/>
              <w:bottom w:val="nil"/>
              <w:right w:val="nil"/>
            </w:tcBorders>
            <w:shd w:val="clear" w:color="auto" w:fill="auto"/>
            <w:noWrap/>
            <w:vAlign w:val="center"/>
          </w:tcPr>
          <w:p w14:paraId="1857AB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0.030631</w:t>
            </w:r>
          </w:p>
        </w:tc>
        <w:tc>
          <w:tcPr>
            <w:tcW w:w="358" w:type="pct"/>
            <w:tcBorders>
              <w:top w:val="nil"/>
              <w:left w:val="nil"/>
              <w:bottom w:val="nil"/>
              <w:right w:val="nil"/>
            </w:tcBorders>
            <w:shd w:val="clear" w:color="auto" w:fill="auto"/>
            <w:noWrap/>
            <w:vAlign w:val="center"/>
          </w:tcPr>
          <w:p w14:paraId="76565D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A5409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5086B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CLEC4G/CYP1B1</w:t>
            </w:r>
          </w:p>
        </w:tc>
        <w:tc>
          <w:tcPr>
            <w:tcW w:w="308" w:type="pct"/>
            <w:tcBorders>
              <w:top w:val="nil"/>
              <w:left w:val="nil"/>
              <w:bottom w:val="nil"/>
              <w:right w:val="nil"/>
            </w:tcBorders>
            <w:shd w:val="clear" w:color="auto" w:fill="auto"/>
            <w:noWrap/>
            <w:vAlign w:val="center"/>
          </w:tcPr>
          <w:p w14:paraId="1F1923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1A369C7" w14:textId="77777777">
        <w:trPr>
          <w:trHeight w:val="285"/>
          <w:jc w:val="center"/>
        </w:trPr>
        <w:tc>
          <w:tcPr>
            <w:tcW w:w="299" w:type="pct"/>
            <w:tcBorders>
              <w:top w:val="nil"/>
              <w:left w:val="nil"/>
              <w:bottom w:val="nil"/>
              <w:right w:val="nil"/>
            </w:tcBorders>
            <w:shd w:val="clear" w:color="auto" w:fill="auto"/>
            <w:noWrap/>
            <w:vAlign w:val="center"/>
          </w:tcPr>
          <w:p w14:paraId="7E6E0C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EF531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GO:0018149</w:t>
            </w:r>
          </w:p>
        </w:tc>
        <w:tc>
          <w:tcPr>
            <w:tcW w:w="1655" w:type="pct"/>
            <w:tcBorders>
              <w:top w:val="nil"/>
              <w:left w:val="nil"/>
              <w:bottom w:val="nil"/>
              <w:right w:val="nil"/>
            </w:tcBorders>
            <w:shd w:val="clear" w:color="auto" w:fill="auto"/>
            <w:noWrap/>
            <w:vAlign w:val="center"/>
          </w:tcPr>
          <w:p w14:paraId="7F6ABC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peptide cross-linking</w:t>
            </w:r>
          </w:p>
        </w:tc>
        <w:tc>
          <w:tcPr>
            <w:tcW w:w="429" w:type="pct"/>
            <w:tcBorders>
              <w:top w:val="nil"/>
              <w:left w:val="nil"/>
              <w:bottom w:val="nil"/>
              <w:right w:val="nil"/>
            </w:tcBorders>
            <w:shd w:val="clear" w:color="auto" w:fill="auto"/>
            <w:noWrap/>
            <w:vAlign w:val="center"/>
          </w:tcPr>
          <w:p w14:paraId="3CCE112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873F36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36/18903</w:t>
            </w:r>
          </w:p>
        </w:tc>
        <w:tc>
          <w:tcPr>
            <w:tcW w:w="312" w:type="pct"/>
            <w:tcBorders>
              <w:top w:val="nil"/>
              <w:left w:val="nil"/>
              <w:bottom w:val="nil"/>
              <w:right w:val="nil"/>
            </w:tcBorders>
            <w:shd w:val="clear" w:color="auto" w:fill="auto"/>
            <w:noWrap/>
            <w:vAlign w:val="center"/>
          </w:tcPr>
          <w:p w14:paraId="234EB8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0.031901</w:t>
            </w:r>
          </w:p>
        </w:tc>
        <w:tc>
          <w:tcPr>
            <w:tcW w:w="358" w:type="pct"/>
            <w:tcBorders>
              <w:top w:val="nil"/>
              <w:left w:val="nil"/>
              <w:bottom w:val="nil"/>
              <w:right w:val="nil"/>
            </w:tcBorders>
            <w:shd w:val="clear" w:color="auto" w:fill="auto"/>
            <w:noWrap/>
            <w:vAlign w:val="center"/>
          </w:tcPr>
          <w:p w14:paraId="1DF5A7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41C29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7632D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w:t>
            </w:r>
          </w:p>
        </w:tc>
        <w:tc>
          <w:tcPr>
            <w:tcW w:w="308" w:type="pct"/>
            <w:tcBorders>
              <w:top w:val="nil"/>
              <w:left w:val="nil"/>
              <w:bottom w:val="nil"/>
              <w:right w:val="nil"/>
            </w:tcBorders>
            <w:shd w:val="clear" w:color="auto" w:fill="auto"/>
            <w:noWrap/>
            <w:vAlign w:val="center"/>
          </w:tcPr>
          <w:p w14:paraId="32CA30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CB4EAD2" w14:textId="77777777">
        <w:trPr>
          <w:trHeight w:val="285"/>
          <w:jc w:val="center"/>
        </w:trPr>
        <w:tc>
          <w:tcPr>
            <w:tcW w:w="299" w:type="pct"/>
            <w:tcBorders>
              <w:top w:val="nil"/>
              <w:left w:val="nil"/>
              <w:bottom w:val="nil"/>
              <w:right w:val="nil"/>
            </w:tcBorders>
            <w:shd w:val="clear" w:color="auto" w:fill="auto"/>
            <w:noWrap/>
            <w:vAlign w:val="center"/>
          </w:tcPr>
          <w:p w14:paraId="451DAA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E133A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GO:1902105</w:t>
            </w:r>
          </w:p>
        </w:tc>
        <w:tc>
          <w:tcPr>
            <w:tcW w:w="1655" w:type="pct"/>
            <w:tcBorders>
              <w:top w:val="nil"/>
              <w:left w:val="nil"/>
              <w:bottom w:val="nil"/>
              <w:right w:val="nil"/>
            </w:tcBorders>
            <w:shd w:val="clear" w:color="auto" w:fill="auto"/>
            <w:noWrap/>
            <w:vAlign w:val="center"/>
          </w:tcPr>
          <w:p w14:paraId="62B459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leukocyte differentiation</w:t>
            </w:r>
          </w:p>
        </w:tc>
        <w:tc>
          <w:tcPr>
            <w:tcW w:w="429" w:type="pct"/>
            <w:tcBorders>
              <w:top w:val="nil"/>
              <w:left w:val="nil"/>
              <w:bottom w:val="nil"/>
              <w:right w:val="nil"/>
            </w:tcBorders>
            <w:shd w:val="clear" w:color="auto" w:fill="auto"/>
            <w:noWrap/>
            <w:vAlign w:val="center"/>
          </w:tcPr>
          <w:p w14:paraId="3BDBA7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4BA6A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317/18903</w:t>
            </w:r>
          </w:p>
        </w:tc>
        <w:tc>
          <w:tcPr>
            <w:tcW w:w="312" w:type="pct"/>
            <w:tcBorders>
              <w:top w:val="nil"/>
              <w:left w:val="nil"/>
              <w:bottom w:val="nil"/>
              <w:right w:val="nil"/>
            </w:tcBorders>
            <w:shd w:val="clear" w:color="auto" w:fill="auto"/>
            <w:noWrap/>
            <w:vAlign w:val="center"/>
          </w:tcPr>
          <w:p w14:paraId="2E895F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0.032298</w:t>
            </w:r>
          </w:p>
        </w:tc>
        <w:tc>
          <w:tcPr>
            <w:tcW w:w="358" w:type="pct"/>
            <w:tcBorders>
              <w:top w:val="nil"/>
              <w:left w:val="nil"/>
              <w:bottom w:val="nil"/>
              <w:right w:val="nil"/>
            </w:tcBorders>
            <w:shd w:val="clear" w:color="auto" w:fill="auto"/>
            <w:noWrap/>
            <w:vAlign w:val="center"/>
          </w:tcPr>
          <w:p w14:paraId="671704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907C6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A48B8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CLEC4G/ZFP36L2</w:t>
            </w:r>
          </w:p>
        </w:tc>
        <w:tc>
          <w:tcPr>
            <w:tcW w:w="308" w:type="pct"/>
            <w:tcBorders>
              <w:top w:val="nil"/>
              <w:left w:val="nil"/>
              <w:bottom w:val="nil"/>
              <w:right w:val="nil"/>
            </w:tcBorders>
            <w:shd w:val="clear" w:color="auto" w:fill="auto"/>
            <w:noWrap/>
            <w:vAlign w:val="center"/>
          </w:tcPr>
          <w:p w14:paraId="12C8CE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5C3667D" w14:textId="77777777">
        <w:trPr>
          <w:trHeight w:val="285"/>
          <w:jc w:val="center"/>
        </w:trPr>
        <w:tc>
          <w:tcPr>
            <w:tcW w:w="299" w:type="pct"/>
            <w:tcBorders>
              <w:top w:val="nil"/>
              <w:left w:val="nil"/>
              <w:bottom w:val="nil"/>
              <w:right w:val="nil"/>
            </w:tcBorders>
            <w:shd w:val="clear" w:color="auto" w:fill="auto"/>
            <w:noWrap/>
            <w:vAlign w:val="center"/>
          </w:tcPr>
          <w:p w14:paraId="03A161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13070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GO:0030198</w:t>
            </w:r>
          </w:p>
        </w:tc>
        <w:tc>
          <w:tcPr>
            <w:tcW w:w="1655" w:type="pct"/>
            <w:tcBorders>
              <w:top w:val="nil"/>
              <w:left w:val="nil"/>
              <w:bottom w:val="nil"/>
              <w:right w:val="nil"/>
            </w:tcBorders>
            <w:shd w:val="clear" w:color="auto" w:fill="auto"/>
            <w:noWrap/>
            <w:vAlign w:val="center"/>
          </w:tcPr>
          <w:p w14:paraId="1A4A3F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extracellular matrix organization</w:t>
            </w:r>
          </w:p>
        </w:tc>
        <w:tc>
          <w:tcPr>
            <w:tcW w:w="429" w:type="pct"/>
            <w:tcBorders>
              <w:top w:val="nil"/>
              <w:left w:val="nil"/>
              <w:bottom w:val="nil"/>
              <w:right w:val="nil"/>
            </w:tcBorders>
            <w:shd w:val="clear" w:color="auto" w:fill="auto"/>
            <w:noWrap/>
            <w:vAlign w:val="center"/>
          </w:tcPr>
          <w:p w14:paraId="2D81AD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2DC61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318/18903</w:t>
            </w:r>
          </w:p>
        </w:tc>
        <w:tc>
          <w:tcPr>
            <w:tcW w:w="312" w:type="pct"/>
            <w:tcBorders>
              <w:top w:val="nil"/>
              <w:left w:val="nil"/>
              <w:bottom w:val="nil"/>
              <w:right w:val="nil"/>
            </w:tcBorders>
            <w:shd w:val="clear" w:color="auto" w:fill="auto"/>
            <w:noWrap/>
            <w:vAlign w:val="center"/>
          </w:tcPr>
          <w:p w14:paraId="3BA0A4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0.032485</w:t>
            </w:r>
          </w:p>
        </w:tc>
        <w:tc>
          <w:tcPr>
            <w:tcW w:w="358" w:type="pct"/>
            <w:tcBorders>
              <w:top w:val="nil"/>
              <w:left w:val="nil"/>
              <w:bottom w:val="nil"/>
              <w:right w:val="nil"/>
            </w:tcBorders>
            <w:shd w:val="clear" w:color="auto" w:fill="auto"/>
            <w:noWrap/>
            <w:vAlign w:val="center"/>
          </w:tcPr>
          <w:p w14:paraId="1CD4AB9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25C733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6600E4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4B465F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D9669DB" w14:textId="77777777">
        <w:trPr>
          <w:trHeight w:val="285"/>
          <w:jc w:val="center"/>
        </w:trPr>
        <w:tc>
          <w:tcPr>
            <w:tcW w:w="299" w:type="pct"/>
            <w:tcBorders>
              <w:top w:val="nil"/>
              <w:left w:val="nil"/>
              <w:bottom w:val="nil"/>
              <w:right w:val="nil"/>
            </w:tcBorders>
            <w:shd w:val="clear" w:color="auto" w:fill="auto"/>
            <w:noWrap/>
            <w:vAlign w:val="center"/>
          </w:tcPr>
          <w:p w14:paraId="143FAE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A242B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GO:0019058</w:t>
            </w:r>
          </w:p>
        </w:tc>
        <w:tc>
          <w:tcPr>
            <w:tcW w:w="1655" w:type="pct"/>
            <w:tcBorders>
              <w:top w:val="nil"/>
              <w:left w:val="nil"/>
              <w:bottom w:val="nil"/>
              <w:right w:val="nil"/>
            </w:tcBorders>
            <w:shd w:val="clear" w:color="auto" w:fill="auto"/>
            <w:noWrap/>
            <w:vAlign w:val="center"/>
          </w:tcPr>
          <w:p w14:paraId="08B417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viral life cycle</w:t>
            </w:r>
          </w:p>
        </w:tc>
        <w:tc>
          <w:tcPr>
            <w:tcW w:w="429" w:type="pct"/>
            <w:tcBorders>
              <w:top w:val="nil"/>
              <w:left w:val="nil"/>
              <w:bottom w:val="nil"/>
              <w:right w:val="nil"/>
            </w:tcBorders>
            <w:shd w:val="clear" w:color="auto" w:fill="auto"/>
            <w:noWrap/>
            <w:vAlign w:val="center"/>
          </w:tcPr>
          <w:p w14:paraId="7FE9FB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E59BC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319/18903</w:t>
            </w:r>
          </w:p>
        </w:tc>
        <w:tc>
          <w:tcPr>
            <w:tcW w:w="312" w:type="pct"/>
            <w:tcBorders>
              <w:top w:val="nil"/>
              <w:left w:val="nil"/>
              <w:bottom w:val="nil"/>
              <w:right w:val="nil"/>
            </w:tcBorders>
            <w:shd w:val="clear" w:color="auto" w:fill="auto"/>
            <w:noWrap/>
            <w:vAlign w:val="center"/>
          </w:tcPr>
          <w:p w14:paraId="639399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0.032673</w:t>
            </w:r>
          </w:p>
        </w:tc>
        <w:tc>
          <w:tcPr>
            <w:tcW w:w="358" w:type="pct"/>
            <w:tcBorders>
              <w:top w:val="nil"/>
              <w:left w:val="nil"/>
              <w:bottom w:val="nil"/>
              <w:right w:val="nil"/>
            </w:tcBorders>
            <w:shd w:val="clear" w:color="auto" w:fill="auto"/>
            <w:noWrap/>
            <w:vAlign w:val="center"/>
          </w:tcPr>
          <w:p w14:paraId="308411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5593D8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23E632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CLEC4G/SNX3</w:t>
            </w:r>
          </w:p>
        </w:tc>
        <w:tc>
          <w:tcPr>
            <w:tcW w:w="308" w:type="pct"/>
            <w:tcBorders>
              <w:top w:val="nil"/>
              <w:left w:val="nil"/>
              <w:bottom w:val="nil"/>
              <w:right w:val="nil"/>
            </w:tcBorders>
            <w:shd w:val="clear" w:color="auto" w:fill="auto"/>
            <w:noWrap/>
            <w:vAlign w:val="center"/>
          </w:tcPr>
          <w:p w14:paraId="513587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4B26950" w14:textId="77777777">
        <w:trPr>
          <w:trHeight w:val="285"/>
          <w:jc w:val="center"/>
        </w:trPr>
        <w:tc>
          <w:tcPr>
            <w:tcW w:w="299" w:type="pct"/>
            <w:tcBorders>
              <w:top w:val="nil"/>
              <w:left w:val="nil"/>
              <w:bottom w:val="nil"/>
              <w:right w:val="nil"/>
            </w:tcBorders>
            <w:shd w:val="clear" w:color="auto" w:fill="auto"/>
            <w:noWrap/>
            <w:vAlign w:val="center"/>
          </w:tcPr>
          <w:p w14:paraId="5E67A8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9A830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GO:0043062</w:t>
            </w:r>
          </w:p>
        </w:tc>
        <w:tc>
          <w:tcPr>
            <w:tcW w:w="1655" w:type="pct"/>
            <w:tcBorders>
              <w:top w:val="nil"/>
              <w:left w:val="nil"/>
              <w:bottom w:val="nil"/>
              <w:right w:val="nil"/>
            </w:tcBorders>
            <w:shd w:val="clear" w:color="auto" w:fill="auto"/>
            <w:noWrap/>
            <w:vAlign w:val="center"/>
          </w:tcPr>
          <w:p w14:paraId="5451F1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extracellular structure organization</w:t>
            </w:r>
          </w:p>
        </w:tc>
        <w:tc>
          <w:tcPr>
            <w:tcW w:w="429" w:type="pct"/>
            <w:tcBorders>
              <w:top w:val="nil"/>
              <w:left w:val="nil"/>
              <w:bottom w:val="nil"/>
              <w:right w:val="nil"/>
            </w:tcBorders>
            <w:shd w:val="clear" w:color="auto" w:fill="auto"/>
            <w:noWrap/>
            <w:vAlign w:val="center"/>
          </w:tcPr>
          <w:p w14:paraId="66B570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59A9DF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319/18903</w:t>
            </w:r>
          </w:p>
        </w:tc>
        <w:tc>
          <w:tcPr>
            <w:tcW w:w="312" w:type="pct"/>
            <w:tcBorders>
              <w:top w:val="nil"/>
              <w:left w:val="nil"/>
              <w:bottom w:val="nil"/>
              <w:right w:val="nil"/>
            </w:tcBorders>
            <w:shd w:val="clear" w:color="auto" w:fill="auto"/>
            <w:noWrap/>
            <w:vAlign w:val="center"/>
          </w:tcPr>
          <w:p w14:paraId="64EE2F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0.032673</w:t>
            </w:r>
          </w:p>
        </w:tc>
        <w:tc>
          <w:tcPr>
            <w:tcW w:w="358" w:type="pct"/>
            <w:tcBorders>
              <w:top w:val="nil"/>
              <w:left w:val="nil"/>
              <w:bottom w:val="nil"/>
              <w:right w:val="nil"/>
            </w:tcBorders>
            <w:shd w:val="clear" w:color="auto" w:fill="auto"/>
            <w:noWrap/>
            <w:vAlign w:val="center"/>
          </w:tcPr>
          <w:p w14:paraId="20AB6F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BD257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F65F5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0581EE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4950BB3" w14:textId="77777777">
        <w:trPr>
          <w:trHeight w:val="285"/>
          <w:jc w:val="center"/>
        </w:trPr>
        <w:tc>
          <w:tcPr>
            <w:tcW w:w="299" w:type="pct"/>
            <w:tcBorders>
              <w:top w:val="nil"/>
              <w:left w:val="nil"/>
              <w:bottom w:val="nil"/>
              <w:right w:val="nil"/>
            </w:tcBorders>
            <w:shd w:val="clear" w:color="auto" w:fill="auto"/>
            <w:noWrap/>
            <w:vAlign w:val="center"/>
          </w:tcPr>
          <w:p w14:paraId="2B7F09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38F67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GO:0046466</w:t>
            </w:r>
          </w:p>
        </w:tc>
        <w:tc>
          <w:tcPr>
            <w:tcW w:w="1655" w:type="pct"/>
            <w:tcBorders>
              <w:top w:val="nil"/>
              <w:left w:val="nil"/>
              <w:bottom w:val="nil"/>
              <w:right w:val="nil"/>
            </w:tcBorders>
            <w:shd w:val="clear" w:color="auto" w:fill="auto"/>
            <w:noWrap/>
            <w:vAlign w:val="center"/>
          </w:tcPr>
          <w:p w14:paraId="6F8A16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membrane lipid catabolic process</w:t>
            </w:r>
          </w:p>
        </w:tc>
        <w:tc>
          <w:tcPr>
            <w:tcW w:w="429" w:type="pct"/>
            <w:tcBorders>
              <w:top w:val="nil"/>
              <w:left w:val="nil"/>
              <w:bottom w:val="nil"/>
              <w:right w:val="nil"/>
            </w:tcBorders>
            <w:shd w:val="clear" w:color="auto" w:fill="auto"/>
            <w:noWrap/>
            <w:vAlign w:val="center"/>
          </w:tcPr>
          <w:p w14:paraId="1F9D13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7EECF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37/18903</w:t>
            </w:r>
          </w:p>
        </w:tc>
        <w:tc>
          <w:tcPr>
            <w:tcW w:w="312" w:type="pct"/>
            <w:tcBorders>
              <w:top w:val="nil"/>
              <w:left w:val="nil"/>
              <w:bottom w:val="nil"/>
              <w:right w:val="nil"/>
            </w:tcBorders>
            <w:shd w:val="clear" w:color="auto" w:fill="auto"/>
            <w:noWrap/>
            <w:vAlign w:val="center"/>
          </w:tcPr>
          <w:p w14:paraId="4FA1F0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0.032773</w:t>
            </w:r>
          </w:p>
        </w:tc>
        <w:tc>
          <w:tcPr>
            <w:tcW w:w="358" w:type="pct"/>
            <w:tcBorders>
              <w:top w:val="nil"/>
              <w:left w:val="nil"/>
              <w:bottom w:val="nil"/>
              <w:right w:val="nil"/>
            </w:tcBorders>
            <w:shd w:val="clear" w:color="auto" w:fill="auto"/>
            <w:noWrap/>
            <w:vAlign w:val="center"/>
          </w:tcPr>
          <w:p w14:paraId="128797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6B9FF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589CD2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133C1F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9F33F5A" w14:textId="77777777">
        <w:trPr>
          <w:trHeight w:val="285"/>
          <w:jc w:val="center"/>
        </w:trPr>
        <w:tc>
          <w:tcPr>
            <w:tcW w:w="299" w:type="pct"/>
            <w:tcBorders>
              <w:top w:val="nil"/>
              <w:left w:val="nil"/>
              <w:bottom w:val="nil"/>
              <w:right w:val="nil"/>
            </w:tcBorders>
            <w:shd w:val="clear" w:color="auto" w:fill="auto"/>
            <w:noWrap/>
            <w:vAlign w:val="center"/>
          </w:tcPr>
          <w:p w14:paraId="64EE80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CCC7F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GO:0045229</w:t>
            </w:r>
          </w:p>
        </w:tc>
        <w:tc>
          <w:tcPr>
            <w:tcW w:w="1655" w:type="pct"/>
            <w:tcBorders>
              <w:top w:val="nil"/>
              <w:left w:val="nil"/>
              <w:bottom w:val="nil"/>
              <w:right w:val="nil"/>
            </w:tcBorders>
            <w:shd w:val="clear" w:color="auto" w:fill="auto"/>
            <w:noWrap/>
            <w:vAlign w:val="center"/>
          </w:tcPr>
          <w:p w14:paraId="3C5023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external encapsulating structure organization</w:t>
            </w:r>
          </w:p>
        </w:tc>
        <w:tc>
          <w:tcPr>
            <w:tcW w:w="429" w:type="pct"/>
            <w:tcBorders>
              <w:top w:val="nil"/>
              <w:left w:val="nil"/>
              <w:bottom w:val="nil"/>
              <w:right w:val="nil"/>
            </w:tcBorders>
            <w:shd w:val="clear" w:color="auto" w:fill="auto"/>
            <w:noWrap/>
            <w:vAlign w:val="center"/>
          </w:tcPr>
          <w:p w14:paraId="696192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5F305C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321/18903</w:t>
            </w:r>
          </w:p>
        </w:tc>
        <w:tc>
          <w:tcPr>
            <w:tcW w:w="312" w:type="pct"/>
            <w:tcBorders>
              <w:top w:val="nil"/>
              <w:left w:val="nil"/>
              <w:bottom w:val="nil"/>
              <w:right w:val="nil"/>
            </w:tcBorders>
            <w:shd w:val="clear" w:color="auto" w:fill="auto"/>
            <w:noWrap/>
            <w:vAlign w:val="center"/>
          </w:tcPr>
          <w:p w14:paraId="5D558F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0.03305</w:t>
            </w:r>
          </w:p>
        </w:tc>
        <w:tc>
          <w:tcPr>
            <w:tcW w:w="358" w:type="pct"/>
            <w:tcBorders>
              <w:top w:val="nil"/>
              <w:left w:val="nil"/>
              <w:bottom w:val="nil"/>
              <w:right w:val="nil"/>
            </w:tcBorders>
            <w:shd w:val="clear" w:color="auto" w:fill="auto"/>
            <w:noWrap/>
            <w:vAlign w:val="center"/>
          </w:tcPr>
          <w:p w14:paraId="366BD7F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248B4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1A511F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POSTN/CYP1B1</w:t>
            </w:r>
          </w:p>
        </w:tc>
        <w:tc>
          <w:tcPr>
            <w:tcW w:w="308" w:type="pct"/>
            <w:tcBorders>
              <w:top w:val="nil"/>
              <w:left w:val="nil"/>
              <w:bottom w:val="nil"/>
              <w:right w:val="nil"/>
            </w:tcBorders>
            <w:shd w:val="clear" w:color="auto" w:fill="auto"/>
            <w:noWrap/>
            <w:vAlign w:val="center"/>
          </w:tcPr>
          <w:p w14:paraId="3531FE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A6A2CEC" w14:textId="77777777">
        <w:trPr>
          <w:trHeight w:val="285"/>
          <w:jc w:val="center"/>
        </w:trPr>
        <w:tc>
          <w:tcPr>
            <w:tcW w:w="299" w:type="pct"/>
            <w:tcBorders>
              <w:top w:val="nil"/>
              <w:left w:val="nil"/>
              <w:bottom w:val="nil"/>
              <w:right w:val="nil"/>
            </w:tcBorders>
            <w:shd w:val="clear" w:color="auto" w:fill="auto"/>
            <w:noWrap/>
            <w:vAlign w:val="center"/>
          </w:tcPr>
          <w:p w14:paraId="63D24D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5FB4B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GO:0000462</w:t>
            </w:r>
          </w:p>
        </w:tc>
        <w:tc>
          <w:tcPr>
            <w:tcW w:w="1655" w:type="pct"/>
            <w:tcBorders>
              <w:top w:val="nil"/>
              <w:left w:val="nil"/>
              <w:bottom w:val="nil"/>
              <w:right w:val="nil"/>
            </w:tcBorders>
            <w:shd w:val="clear" w:color="auto" w:fill="auto"/>
            <w:noWrap/>
            <w:vAlign w:val="center"/>
          </w:tcPr>
          <w:p w14:paraId="649223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maturation of SSU-rRNA from tricistronic rRNA transcript (SSU-rRNA, 5.8S rRNA, LSU-rRNA)</w:t>
            </w:r>
          </w:p>
        </w:tc>
        <w:tc>
          <w:tcPr>
            <w:tcW w:w="429" w:type="pct"/>
            <w:tcBorders>
              <w:top w:val="nil"/>
              <w:left w:val="nil"/>
              <w:bottom w:val="nil"/>
              <w:right w:val="nil"/>
            </w:tcBorders>
            <w:shd w:val="clear" w:color="auto" w:fill="auto"/>
            <w:noWrap/>
            <w:vAlign w:val="center"/>
          </w:tcPr>
          <w:p w14:paraId="5556A9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8BDB4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39/18903</w:t>
            </w:r>
          </w:p>
        </w:tc>
        <w:tc>
          <w:tcPr>
            <w:tcW w:w="312" w:type="pct"/>
            <w:tcBorders>
              <w:top w:val="nil"/>
              <w:left w:val="nil"/>
              <w:bottom w:val="nil"/>
              <w:right w:val="nil"/>
            </w:tcBorders>
            <w:shd w:val="clear" w:color="auto" w:fill="auto"/>
            <w:noWrap/>
            <w:vAlign w:val="center"/>
          </w:tcPr>
          <w:p w14:paraId="20CE22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0.034515</w:t>
            </w:r>
          </w:p>
        </w:tc>
        <w:tc>
          <w:tcPr>
            <w:tcW w:w="358" w:type="pct"/>
            <w:tcBorders>
              <w:top w:val="nil"/>
              <w:left w:val="nil"/>
              <w:bottom w:val="nil"/>
              <w:right w:val="nil"/>
            </w:tcBorders>
            <w:shd w:val="clear" w:color="auto" w:fill="auto"/>
            <w:noWrap/>
            <w:vAlign w:val="center"/>
          </w:tcPr>
          <w:p w14:paraId="1F14E0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EEBC0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5516D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w:t>
            </w:r>
          </w:p>
        </w:tc>
        <w:tc>
          <w:tcPr>
            <w:tcW w:w="308" w:type="pct"/>
            <w:tcBorders>
              <w:top w:val="nil"/>
              <w:left w:val="nil"/>
              <w:bottom w:val="nil"/>
              <w:right w:val="nil"/>
            </w:tcBorders>
            <w:shd w:val="clear" w:color="auto" w:fill="auto"/>
            <w:noWrap/>
            <w:vAlign w:val="center"/>
          </w:tcPr>
          <w:p w14:paraId="0FD2F0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6572C50" w14:textId="77777777">
        <w:trPr>
          <w:trHeight w:val="285"/>
          <w:jc w:val="center"/>
        </w:trPr>
        <w:tc>
          <w:tcPr>
            <w:tcW w:w="299" w:type="pct"/>
            <w:tcBorders>
              <w:top w:val="nil"/>
              <w:left w:val="nil"/>
              <w:bottom w:val="nil"/>
              <w:right w:val="nil"/>
            </w:tcBorders>
            <w:shd w:val="clear" w:color="auto" w:fill="auto"/>
            <w:noWrap/>
            <w:vAlign w:val="center"/>
          </w:tcPr>
          <w:p w14:paraId="464A1E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47904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GO:0008210</w:t>
            </w:r>
          </w:p>
        </w:tc>
        <w:tc>
          <w:tcPr>
            <w:tcW w:w="1655" w:type="pct"/>
            <w:tcBorders>
              <w:top w:val="nil"/>
              <w:left w:val="nil"/>
              <w:bottom w:val="nil"/>
              <w:right w:val="nil"/>
            </w:tcBorders>
            <w:shd w:val="clear" w:color="auto" w:fill="auto"/>
            <w:noWrap/>
            <w:vAlign w:val="center"/>
          </w:tcPr>
          <w:p w14:paraId="51BA19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estrogen metabolic process</w:t>
            </w:r>
          </w:p>
        </w:tc>
        <w:tc>
          <w:tcPr>
            <w:tcW w:w="429" w:type="pct"/>
            <w:tcBorders>
              <w:top w:val="nil"/>
              <w:left w:val="nil"/>
              <w:bottom w:val="nil"/>
              <w:right w:val="nil"/>
            </w:tcBorders>
            <w:shd w:val="clear" w:color="auto" w:fill="auto"/>
            <w:noWrap/>
            <w:vAlign w:val="center"/>
          </w:tcPr>
          <w:p w14:paraId="6B6B1B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719A1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39/18903</w:t>
            </w:r>
          </w:p>
        </w:tc>
        <w:tc>
          <w:tcPr>
            <w:tcW w:w="312" w:type="pct"/>
            <w:tcBorders>
              <w:top w:val="nil"/>
              <w:left w:val="nil"/>
              <w:bottom w:val="nil"/>
              <w:right w:val="nil"/>
            </w:tcBorders>
            <w:shd w:val="clear" w:color="auto" w:fill="auto"/>
            <w:noWrap/>
            <w:vAlign w:val="center"/>
          </w:tcPr>
          <w:p w14:paraId="7D656E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0.034515</w:t>
            </w:r>
          </w:p>
        </w:tc>
        <w:tc>
          <w:tcPr>
            <w:tcW w:w="358" w:type="pct"/>
            <w:tcBorders>
              <w:top w:val="nil"/>
              <w:left w:val="nil"/>
              <w:bottom w:val="nil"/>
              <w:right w:val="nil"/>
            </w:tcBorders>
            <w:shd w:val="clear" w:color="auto" w:fill="auto"/>
            <w:noWrap/>
            <w:vAlign w:val="center"/>
          </w:tcPr>
          <w:p w14:paraId="375635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015359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5975D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AE09F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7497559" w14:textId="77777777">
        <w:trPr>
          <w:trHeight w:val="285"/>
          <w:jc w:val="center"/>
        </w:trPr>
        <w:tc>
          <w:tcPr>
            <w:tcW w:w="299" w:type="pct"/>
            <w:tcBorders>
              <w:top w:val="nil"/>
              <w:left w:val="nil"/>
              <w:bottom w:val="nil"/>
              <w:right w:val="nil"/>
            </w:tcBorders>
            <w:shd w:val="clear" w:color="auto" w:fill="auto"/>
            <w:noWrap/>
            <w:vAlign w:val="center"/>
          </w:tcPr>
          <w:p w14:paraId="794BC5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BP</w:t>
            </w:r>
          </w:p>
        </w:tc>
        <w:tc>
          <w:tcPr>
            <w:tcW w:w="614" w:type="pct"/>
            <w:tcBorders>
              <w:top w:val="nil"/>
              <w:left w:val="nil"/>
              <w:bottom w:val="nil"/>
              <w:right w:val="nil"/>
            </w:tcBorders>
            <w:shd w:val="clear" w:color="auto" w:fill="auto"/>
            <w:noWrap/>
            <w:vAlign w:val="center"/>
          </w:tcPr>
          <w:p w14:paraId="6ADE70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GO:0032570</w:t>
            </w:r>
          </w:p>
        </w:tc>
        <w:tc>
          <w:tcPr>
            <w:tcW w:w="1655" w:type="pct"/>
            <w:tcBorders>
              <w:top w:val="nil"/>
              <w:left w:val="nil"/>
              <w:bottom w:val="nil"/>
              <w:right w:val="nil"/>
            </w:tcBorders>
            <w:shd w:val="clear" w:color="auto" w:fill="auto"/>
            <w:noWrap/>
            <w:vAlign w:val="center"/>
          </w:tcPr>
          <w:p w14:paraId="72A1D1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progesterone</w:t>
            </w:r>
          </w:p>
        </w:tc>
        <w:tc>
          <w:tcPr>
            <w:tcW w:w="429" w:type="pct"/>
            <w:tcBorders>
              <w:top w:val="nil"/>
              <w:left w:val="nil"/>
              <w:bottom w:val="nil"/>
              <w:right w:val="nil"/>
            </w:tcBorders>
            <w:shd w:val="clear" w:color="auto" w:fill="auto"/>
            <w:noWrap/>
            <w:vAlign w:val="center"/>
          </w:tcPr>
          <w:p w14:paraId="44DFFD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00772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39/18903</w:t>
            </w:r>
          </w:p>
        </w:tc>
        <w:tc>
          <w:tcPr>
            <w:tcW w:w="312" w:type="pct"/>
            <w:tcBorders>
              <w:top w:val="nil"/>
              <w:left w:val="nil"/>
              <w:bottom w:val="nil"/>
              <w:right w:val="nil"/>
            </w:tcBorders>
            <w:shd w:val="clear" w:color="auto" w:fill="auto"/>
            <w:noWrap/>
            <w:vAlign w:val="center"/>
          </w:tcPr>
          <w:p w14:paraId="18BA24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0.034515</w:t>
            </w:r>
          </w:p>
        </w:tc>
        <w:tc>
          <w:tcPr>
            <w:tcW w:w="358" w:type="pct"/>
            <w:tcBorders>
              <w:top w:val="nil"/>
              <w:left w:val="nil"/>
              <w:bottom w:val="nil"/>
              <w:right w:val="nil"/>
            </w:tcBorders>
            <w:shd w:val="clear" w:color="auto" w:fill="auto"/>
            <w:noWrap/>
            <w:vAlign w:val="center"/>
          </w:tcPr>
          <w:p w14:paraId="382106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5FBEA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0C69B0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DAD956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FAEDDA5" w14:textId="77777777">
        <w:trPr>
          <w:trHeight w:val="285"/>
          <w:jc w:val="center"/>
        </w:trPr>
        <w:tc>
          <w:tcPr>
            <w:tcW w:w="299" w:type="pct"/>
            <w:tcBorders>
              <w:top w:val="nil"/>
              <w:left w:val="nil"/>
              <w:bottom w:val="nil"/>
              <w:right w:val="nil"/>
            </w:tcBorders>
            <w:shd w:val="clear" w:color="auto" w:fill="auto"/>
            <w:noWrap/>
            <w:vAlign w:val="center"/>
          </w:tcPr>
          <w:p w14:paraId="7827A4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3DEEC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GO:0048545</w:t>
            </w:r>
          </w:p>
        </w:tc>
        <w:tc>
          <w:tcPr>
            <w:tcW w:w="1655" w:type="pct"/>
            <w:tcBorders>
              <w:top w:val="nil"/>
              <w:left w:val="nil"/>
              <w:bottom w:val="nil"/>
              <w:right w:val="nil"/>
            </w:tcBorders>
            <w:shd w:val="clear" w:color="auto" w:fill="auto"/>
            <w:noWrap/>
            <w:vAlign w:val="center"/>
          </w:tcPr>
          <w:p w14:paraId="3A243C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steroid hormone</w:t>
            </w:r>
          </w:p>
        </w:tc>
        <w:tc>
          <w:tcPr>
            <w:tcW w:w="429" w:type="pct"/>
            <w:tcBorders>
              <w:top w:val="nil"/>
              <w:left w:val="nil"/>
              <w:bottom w:val="nil"/>
              <w:right w:val="nil"/>
            </w:tcBorders>
            <w:shd w:val="clear" w:color="auto" w:fill="auto"/>
            <w:noWrap/>
            <w:vAlign w:val="center"/>
          </w:tcPr>
          <w:p w14:paraId="1B43FF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A9CE4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339/18903</w:t>
            </w:r>
          </w:p>
        </w:tc>
        <w:tc>
          <w:tcPr>
            <w:tcW w:w="312" w:type="pct"/>
            <w:tcBorders>
              <w:top w:val="nil"/>
              <w:left w:val="nil"/>
              <w:bottom w:val="nil"/>
              <w:right w:val="nil"/>
            </w:tcBorders>
            <w:shd w:val="clear" w:color="auto" w:fill="auto"/>
            <w:noWrap/>
            <w:vAlign w:val="center"/>
          </w:tcPr>
          <w:p w14:paraId="0FE96F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0.03652</w:t>
            </w:r>
          </w:p>
        </w:tc>
        <w:tc>
          <w:tcPr>
            <w:tcW w:w="358" w:type="pct"/>
            <w:tcBorders>
              <w:top w:val="nil"/>
              <w:left w:val="nil"/>
              <w:bottom w:val="nil"/>
              <w:right w:val="nil"/>
            </w:tcBorders>
            <w:shd w:val="clear" w:color="auto" w:fill="auto"/>
            <w:noWrap/>
            <w:vAlign w:val="center"/>
          </w:tcPr>
          <w:p w14:paraId="097112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51EB64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4E8B5D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ZFP36L2/CYP1B1</w:t>
            </w:r>
          </w:p>
        </w:tc>
        <w:tc>
          <w:tcPr>
            <w:tcW w:w="308" w:type="pct"/>
            <w:tcBorders>
              <w:top w:val="nil"/>
              <w:left w:val="nil"/>
              <w:bottom w:val="nil"/>
              <w:right w:val="nil"/>
            </w:tcBorders>
            <w:shd w:val="clear" w:color="auto" w:fill="auto"/>
            <w:noWrap/>
            <w:vAlign w:val="center"/>
          </w:tcPr>
          <w:p w14:paraId="538BA7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C5E5EB7" w14:textId="77777777">
        <w:trPr>
          <w:trHeight w:val="285"/>
          <w:jc w:val="center"/>
        </w:trPr>
        <w:tc>
          <w:tcPr>
            <w:tcW w:w="299" w:type="pct"/>
            <w:tcBorders>
              <w:top w:val="nil"/>
              <w:left w:val="nil"/>
              <w:bottom w:val="nil"/>
              <w:right w:val="nil"/>
            </w:tcBorders>
            <w:shd w:val="clear" w:color="auto" w:fill="auto"/>
            <w:noWrap/>
            <w:vAlign w:val="center"/>
          </w:tcPr>
          <w:p w14:paraId="6279D0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6432B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GO:0031670</w:t>
            </w:r>
          </w:p>
        </w:tc>
        <w:tc>
          <w:tcPr>
            <w:tcW w:w="1655" w:type="pct"/>
            <w:tcBorders>
              <w:top w:val="nil"/>
              <w:left w:val="nil"/>
              <w:bottom w:val="nil"/>
              <w:right w:val="nil"/>
            </w:tcBorders>
            <w:shd w:val="clear" w:color="auto" w:fill="auto"/>
            <w:noWrap/>
            <w:vAlign w:val="center"/>
          </w:tcPr>
          <w:p w14:paraId="09E521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nutrient</w:t>
            </w:r>
          </w:p>
        </w:tc>
        <w:tc>
          <w:tcPr>
            <w:tcW w:w="429" w:type="pct"/>
            <w:tcBorders>
              <w:top w:val="nil"/>
              <w:left w:val="nil"/>
              <w:bottom w:val="nil"/>
              <w:right w:val="nil"/>
            </w:tcBorders>
            <w:shd w:val="clear" w:color="auto" w:fill="auto"/>
            <w:noWrap/>
            <w:vAlign w:val="center"/>
          </w:tcPr>
          <w:p w14:paraId="364BBA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242A4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42/18903</w:t>
            </w:r>
          </w:p>
        </w:tc>
        <w:tc>
          <w:tcPr>
            <w:tcW w:w="312" w:type="pct"/>
            <w:tcBorders>
              <w:top w:val="nil"/>
              <w:left w:val="nil"/>
              <w:bottom w:val="nil"/>
              <w:right w:val="nil"/>
            </w:tcBorders>
            <w:shd w:val="clear" w:color="auto" w:fill="auto"/>
            <w:noWrap/>
            <w:vAlign w:val="center"/>
          </w:tcPr>
          <w:p w14:paraId="21B074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0.037123</w:t>
            </w:r>
          </w:p>
        </w:tc>
        <w:tc>
          <w:tcPr>
            <w:tcW w:w="358" w:type="pct"/>
            <w:tcBorders>
              <w:top w:val="nil"/>
              <w:left w:val="nil"/>
              <w:bottom w:val="nil"/>
              <w:right w:val="nil"/>
            </w:tcBorders>
            <w:shd w:val="clear" w:color="auto" w:fill="auto"/>
            <w:noWrap/>
            <w:vAlign w:val="center"/>
          </w:tcPr>
          <w:p w14:paraId="09665F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375796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62592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POSTN</w:t>
            </w:r>
          </w:p>
        </w:tc>
        <w:tc>
          <w:tcPr>
            <w:tcW w:w="308" w:type="pct"/>
            <w:tcBorders>
              <w:top w:val="nil"/>
              <w:left w:val="nil"/>
              <w:bottom w:val="nil"/>
              <w:right w:val="nil"/>
            </w:tcBorders>
            <w:shd w:val="clear" w:color="auto" w:fill="auto"/>
            <w:noWrap/>
            <w:vAlign w:val="center"/>
          </w:tcPr>
          <w:p w14:paraId="5A8431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DE2B8C0" w14:textId="77777777">
        <w:trPr>
          <w:trHeight w:val="285"/>
          <w:jc w:val="center"/>
        </w:trPr>
        <w:tc>
          <w:tcPr>
            <w:tcW w:w="299" w:type="pct"/>
            <w:tcBorders>
              <w:top w:val="nil"/>
              <w:left w:val="nil"/>
              <w:bottom w:val="nil"/>
              <w:right w:val="nil"/>
            </w:tcBorders>
            <w:shd w:val="clear" w:color="auto" w:fill="auto"/>
            <w:noWrap/>
            <w:vAlign w:val="center"/>
          </w:tcPr>
          <w:p w14:paraId="6B6459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3BC78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GO:0045022</w:t>
            </w:r>
          </w:p>
        </w:tc>
        <w:tc>
          <w:tcPr>
            <w:tcW w:w="1655" w:type="pct"/>
            <w:tcBorders>
              <w:top w:val="nil"/>
              <w:left w:val="nil"/>
              <w:bottom w:val="nil"/>
              <w:right w:val="nil"/>
            </w:tcBorders>
            <w:shd w:val="clear" w:color="auto" w:fill="auto"/>
            <w:noWrap/>
            <w:vAlign w:val="center"/>
          </w:tcPr>
          <w:p w14:paraId="706A3F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early endosome to late endosome transport</w:t>
            </w:r>
          </w:p>
        </w:tc>
        <w:tc>
          <w:tcPr>
            <w:tcW w:w="429" w:type="pct"/>
            <w:tcBorders>
              <w:top w:val="nil"/>
              <w:left w:val="nil"/>
              <w:bottom w:val="nil"/>
              <w:right w:val="nil"/>
            </w:tcBorders>
            <w:shd w:val="clear" w:color="auto" w:fill="auto"/>
            <w:noWrap/>
            <w:vAlign w:val="center"/>
          </w:tcPr>
          <w:p w14:paraId="370EF5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3DB31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42/18903</w:t>
            </w:r>
          </w:p>
        </w:tc>
        <w:tc>
          <w:tcPr>
            <w:tcW w:w="312" w:type="pct"/>
            <w:tcBorders>
              <w:top w:val="nil"/>
              <w:left w:val="nil"/>
              <w:bottom w:val="nil"/>
              <w:right w:val="nil"/>
            </w:tcBorders>
            <w:shd w:val="clear" w:color="auto" w:fill="auto"/>
            <w:noWrap/>
            <w:vAlign w:val="center"/>
          </w:tcPr>
          <w:p w14:paraId="1AF7ED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0.037123</w:t>
            </w:r>
          </w:p>
        </w:tc>
        <w:tc>
          <w:tcPr>
            <w:tcW w:w="358" w:type="pct"/>
            <w:tcBorders>
              <w:top w:val="nil"/>
              <w:left w:val="nil"/>
              <w:bottom w:val="nil"/>
              <w:right w:val="nil"/>
            </w:tcBorders>
            <w:shd w:val="clear" w:color="auto" w:fill="auto"/>
            <w:noWrap/>
            <w:vAlign w:val="center"/>
          </w:tcPr>
          <w:p w14:paraId="344C97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95298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09F76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309D4E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92AAF5D" w14:textId="77777777">
        <w:trPr>
          <w:trHeight w:val="285"/>
          <w:jc w:val="center"/>
        </w:trPr>
        <w:tc>
          <w:tcPr>
            <w:tcW w:w="299" w:type="pct"/>
            <w:tcBorders>
              <w:top w:val="nil"/>
              <w:left w:val="nil"/>
              <w:bottom w:val="nil"/>
              <w:right w:val="nil"/>
            </w:tcBorders>
            <w:shd w:val="clear" w:color="auto" w:fill="auto"/>
            <w:noWrap/>
            <w:vAlign w:val="center"/>
          </w:tcPr>
          <w:p w14:paraId="1DD65C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3A8FC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GO:0051602</w:t>
            </w:r>
          </w:p>
        </w:tc>
        <w:tc>
          <w:tcPr>
            <w:tcW w:w="1655" w:type="pct"/>
            <w:tcBorders>
              <w:top w:val="nil"/>
              <w:left w:val="nil"/>
              <w:bottom w:val="nil"/>
              <w:right w:val="nil"/>
            </w:tcBorders>
            <w:shd w:val="clear" w:color="auto" w:fill="auto"/>
            <w:noWrap/>
            <w:vAlign w:val="center"/>
          </w:tcPr>
          <w:p w14:paraId="44E09A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electrical stimulus</w:t>
            </w:r>
          </w:p>
        </w:tc>
        <w:tc>
          <w:tcPr>
            <w:tcW w:w="429" w:type="pct"/>
            <w:tcBorders>
              <w:top w:val="nil"/>
              <w:left w:val="nil"/>
              <w:bottom w:val="nil"/>
              <w:right w:val="nil"/>
            </w:tcBorders>
            <w:shd w:val="clear" w:color="auto" w:fill="auto"/>
            <w:noWrap/>
            <w:vAlign w:val="center"/>
          </w:tcPr>
          <w:p w14:paraId="77A370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419FD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43/18903</w:t>
            </w:r>
          </w:p>
        </w:tc>
        <w:tc>
          <w:tcPr>
            <w:tcW w:w="312" w:type="pct"/>
            <w:tcBorders>
              <w:top w:val="nil"/>
              <w:left w:val="nil"/>
              <w:bottom w:val="nil"/>
              <w:right w:val="nil"/>
            </w:tcBorders>
            <w:shd w:val="clear" w:color="auto" w:fill="auto"/>
            <w:noWrap/>
            <w:vAlign w:val="center"/>
          </w:tcPr>
          <w:p w14:paraId="042936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0.037991</w:t>
            </w:r>
          </w:p>
        </w:tc>
        <w:tc>
          <w:tcPr>
            <w:tcW w:w="358" w:type="pct"/>
            <w:tcBorders>
              <w:top w:val="nil"/>
              <w:left w:val="nil"/>
              <w:bottom w:val="nil"/>
              <w:right w:val="nil"/>
            </w:tcBorders>
            <w:shd w:val="clear" w:color="auto" w:fill="auto"/>
            <w:noWrap/>
            <w:vAlign w:val="center"/>
          </w:tcPr>
          <w:p w14:paraId="3C252D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96190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2EEAF5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06E3B8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206AC8A" w14:textId="77777777">
        <w:trPr>
          <w:trHeight w:val="285"/>
          <w:jc w:val="center"/>
        </w:trPr>
        <w:tc>
          <w:tcPr>
            <w:tcW w:w="299" w:type="pct"/>
            <w:tcBorders>
              <w:top w:val="nil"/>
              <w:left w:val="nil"/>
              <w:bottom w:val="nil"/>
              <w:right w:val="nil"/>
            </w:tcBorders>
            <w:shd w:val="clear" w:color="auto" w:fill="auto"/>
            <w:noWrap/>
            <w:vAlign w:val="center"/>
          </w:tcPr>
          <w:p w14:paraId="259675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837CC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GO:0071364</w:t>
            </w:r>
          </w:p>
        </w:tc>
        <w:tc>
          <w:tcPr>
            <w:tcW w:w="1655" w:type="pct"/>
            <w:tcBorders>
              <w:top w:val="nil"/>
              <w:left w:val="nil"/>
              <w:bottom w:val="nil"/>
              <w:right w:val="nil"/>
            </w:tcBorders>
            <w:shd w:val="clear" w:color="auto" w:fill="auto"/>
            <w:noWrap/>
            <w:vAlign w:val="center"/>
          </w:tcPr>
          <w:p w14:paraId="2F9D35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epidermal growth factor stimulus</w:t>
            </w:r>
          </w:p>
        </w:tc>
        <w:tc>
          <w:tcPr>
            <w:tcW w:w="429" w:type="pct"/>
            <w:tcBorders>
              <w:top w:val="nil"/>
              <w:left w:val="nil"/>
              <w:bottom w:val="nil"/>
              <w:right w:val="nil"/>
            </w:tcBorders>
            <w:shd w:val="clear" w:color="auto" w:fill="auto"/>
            <w:noWrap/>
            <w:vAlign w:val="center"/>
          </w:tcPr>
          <w:p w14:paraId="3D1BEF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3B6A8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43/18903</w:t>
            </w:r>
          </w:p>
        </w:tc>
        <w:tc>
          <w:tcPr>
            <w:tcW w:w="312" w:type="pct"/>
            <w:tcBorders>
              <w:top w:val="nil"/>
              <w:left w:val="nil"/>
              <w:bottom w:val="nil"/>
              <w:right w:val="nil"/>
            </w:tcBorders>
            <w:shd w:val="clear" w:color="auto" w:fill="auto"/>
            <w:noWrap/>
            <w:vAlign w:val="center"/>
          </w:tcPr>
          <w:p w14:paraId="41598B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0.037991</w:t>
            </w:r>
          </w:p>
        </w:tc>
        <w:tc>
          <w:tcPr>
            <w:tcW w:w="358" w:type="pct"/>
            <w:tcBorders>
              <w:top w:val="nil"/>
              <w:left w:val="nil"/>
              <w:bottom w:val="nil"/>
              <w:right w:val="nil"/>
            </w:tcBorders>
            <w:shd w:val="clear" w:color="auto" w:fill="auto"/>
            <w:noWrap/>
            <w:vAlign w:val="center"/>
          </w:tcPr>
          <w:p w14:paraId="2349C8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08D76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2E096C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3A9C87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01D9DBE" w14:textId="77777777">
        <w:trPr>
          <w:trHeight w:val="285"/>
          <w:jc w:val="center"/>
        </w:trPr>
        <w:tc>
          <w:tcPr>
            <w:tcW w:w="299" w:type="pct"/>
            <w:tcBorders>
              <w:top w:val="nil"/>
              <w:left w:val="nil"/>
              <w:bottom w:val="nil"/>
              <w:right w:val="nil"/>
            </w:tcBorders>
            <w:shd w:val="clear" w:color="auto" w:fill="auto"/>
            <w:noWrap/>
            <w:vAlign w:val="center"/>
          </w:tcPr>
          <w:p w14:paraId="7515F3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63375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GO:0071548</w:t>
            </w:r>
          </w:p>
        </w:tc>
        <w:tc>
          <w:tcPr>
            <w:tcW w:w="1655" w:type="pct"/>
            <w:tcBorders>
              <w:top w:val="nil"/>
              <w:left w:val="nil"/>
              <w:bottom w:val="nil"/>
              <w:right w:val="nil"/>
            </w:tcBorders>
            <w:shd w:val="clear" w:color="auto" w:fill="auto"/>
            <w:noWrap/>
            <w:vAlign w:val="center"/>
          </w:tcPr>
          <w:p w14:paraId="5F23BE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dexamethasone</w:t>
            </w:r>
          </w:p>
        </w:tc>
        <w:tc>
          <w:tcPr>
            <w:tcW w:w="429" w:type="pct"/>
            <w:tcBorders>
              <w:top w:val="nil"/>
              <w:left w:val="nil"/>
              <w:bottom w:val="nil"/>
              <w:right w:val="nil"/>
            </w:tcBorders>
            <w:shd w:val="clear" w:color="auto" w:fill="auto"/>
            <w:noWrap/>
            <w:vAlign w:val="center"/>
          </w:tcPr>
          <w:p w14:paraId="7943BB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67696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43/18903</w:t>
            </w:r>
          </w:p>
        </w:tc>
        <w:tc>
          <w:tcPr>
            <w:tcW w:w="312" w:type="pct"/>
            <w:tcBorders>
              <w:top w:val="nil"/>
              <w:left w:val="nil"/>
              <w:bottom w:val="nil"/>
              <w:right w:val="nil"/>
            </w:tcBorders>
            <w:shd w:val="clear" w:color="auto" w:fill="auto"/>
            <w:noWrap/>
            <w:vAlign w:val="center"/>
          </w:tcPr>
          <w:p w14:paraId="7E8418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0.037991</w:t>
            </w:r>
          </w:p>
        </w:tc>
        <w:tc>
          <w:tcPr>
            <w:tcW w:w="358" w:type="pct"/>
            <w:tcBorders>
              <w:top w:val="nil"/>
              <w:left w:val="nil"/>
              <w:bottom w:val="nil"/>
              <w:right w:val="nil"/>
            </w:tcBorders>
            <w:shd w:val="clear" w:color="auto" w:fill="auto"/>
            <w:noWrap/>
            <w:vAlign w:val="center"/>
          </w:tcPr>
          <w:p w14:paraId="2C9D91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33DB70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047661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C9A22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97D1725" w14:textId="77777777">
        <w:trPr>
          <w:trHeight w:val="285"/>
          <w:jc w:val="center"/>
        </w:trPr>
        <w:tc>
          <w:tcPr>
            <w:tcW w:w="299" w:type="pct"/>
            <w:tcBorders>
              <w:top w:val="nil"/>
              <w:left w:val="nil"/>
              <w:bottom w:val="nil"/>
              <w:right w:val="nil"/>
            </w:tcBorders>
            <w:shd w:val="clear" w:color="auto" w:fill="auto"/>
            <w:noWrap/>
            <w:vAlign w:val="center"/>
          </w:tcPr>
          <w:p w14:paraId="1B395E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2F8F9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GO:0003009</w:t>
            </w:r>
          </w:p>
        </w:tc>
        <w:tc>
          <w:tcPr>
            <w:tcW w:w="1655" w:type="pct"/>
            <w:tcBorders>
              <w:top w:val="nil"/>
              <w:left w:val="nil"/>
              <w:bottom w:val="nil"/>
              <w:right w:val="nil"/>
            </w:tcBorders>
            <w:shd w:val="clear" w:color="auto" w:fill="auto"/>
            <w:noWrap/>
            <w:vAlign w:val="center"/>
          </w:tcPr>
          <w:p w14:paraId="249362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skeletal muscle contraction</w:t>
            </w:r>
          </w:p>
        </w:tc>
        <w:tc>
          <w:tcPr>
            <w:tcW w:w="429" w:type="pct"/>
            <w:tcBorders>
              <w:top w:val="nil"/>
              <w:left w:val="nil"/>
              <w:bottom w:val="nil"/>
              <w:right w:val="nil"/>
            </w:tcBorders>
            <w:shd w:val="clear" w:color="auto" w:fill="auto"/>
            <w:noWrap/>
            <w:vAlign w:val="center"/>
          </w:tcPr>
          <w:p w14:paraId="452437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95FF6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44/18903</w:t>
            </w:r>
          </w:p>
        </w:tc>
        <w:tc>
          <w:tcPr>
            <w:tcW w:w="312" w:type="pct"/>
            <w:tcBorders>
              <w:top w:val="nil"/>
              <w:left w:val="nil"/>
              <w:bottom w:val="nil"/>
              <w:right w:val="nil"/>
            </w:tcBorders>
            <w:shd w:val="clear" w:color="auto" w:fill="auto"/>
            <w:noWrap/>
            <w:vAlign w:val="center"/>
          </w:tcPr>
          <w:p w14:paraId="118F39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0.038858</w:t>
            </w:r>
          </w:p>
        </w:tc>
        <w:tc>
          <w:tcPr>
            <w:tcW w:w="358" w:type="pct"/>
            <w:tcBorders>
              <w:top w:val="nil"/>
              <w:left w:val="nil"/>
              <w:bottom w:val="nil"/>
              <w:right w:val="nil"/>
            </w:tcBorders>
            <w:shd w:val="clear" w:color="auto" w:fill="auto"/>
            <w:noWrap/>
            <w:vAlign w:val="center"/>
          </w:tcPr>
          <w:p w14:paraId="3E9093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4B751C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66DB30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01E496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6A55AD0" w14:textId="77777777">
        <w:trPr>
          <w:trHeight w:val="285"/>
          <w:jc w:val="center"/>
        </w:trPr>
        <w:tc>
          <w:tcPr>
            <w:tcW w:w="299" w:type="pct"/>
            <w:tcBorders>
              <w:top w:val="nil"/>
              <w:left w:val="nil"/>
              <w:bottom w:val="nil"/>
              <w:right w:val="nil"/>
            </w:tcBorders>
            <w:shd w:val="clear" w:color="auto" w:fill="auto"/>
            <w:noWrap/>
            <w:vAlign w:val="center"/>
          </w:tcPr>
          <w:p w14:paraId="0EEDC5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2B9EA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GO:0014075</w:t>
            </w:r>
          </w:p>
        </w:tc>
        <w:tc>
          <w:tcPr>
            <w:tcW w:w="1655" w:type="pct"/>
            <w:tcBorders>
              <w:top w:val="nil"/>
              <w:left w:val="nil"/>
              <w:bottom w:val="nil"/>
              <w:right w:val="nil"/>
            </w:tcBorders>
            <w:shd w:val="clear" w:color="auto" w:fill="auto"/>
            <w:noWrap/>
            <w:vAlign w:val="center"/>
          </w:tcPr>
          <w:p w14:paraId="415446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amine</w:t>
            </w:r>
          </w:p>
        </w:tc>
        <w:tc>
          <w:tcPr>
            <w:tcW w:w="429" w:type="pct"/>
            <w:tcBorders>
              <w:top w:val="nil"/>
              <w:left w:val="nil"/>
              <w:bottom w:val="nil"/>
              <w:right w:val="nil"/>
            </w:tcBorders>
            <w:shd w:val="clear" w:color="auto" w:fill="auto"/>
            <w:noWrap/>
            <w:vAlign w:val="center"/>
          </w:tcPr>
          <w:p w14:paraId="591887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D08A4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44/18903</w:t>
            </w:r>
          </w:p>
        </w:tc>
        <w:tc>
          <w:tcPr>
            <w:tcW w:w="312" w:type="pct"/>
            <w:tcBorders>
              <w:top w:val="nil"/>
              <w:left w:val="nil"/>
              <w:bottom w:val="nil"/>
              <w:right w:val="nil"/>
            </w:tcBorders>
            <w:shd w:val="clear" w:color="auto" w:fill="auto"/>
            <w:noWrap/>
            <w:vAlign w:val="center"/>
          </w:tcPr>
          <w:p w14:paraId="6FA7E3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0.038858</w:t>
            </w:r>
          </w:p>
        </w:tc>
        <w:tc>
          <w:tcPr>
            <w:tcW w:w="358" w:type="pct"/>
            <w:tcBorders>
              <w:top w:val="nil"/>
              <w:left w:val="nil"/>
              <w:bottom w:val="nil"/>
              <w:right w:val="nil"/>
            </w:tcBorders>
            <w:shd w:val="clear" w:color="auto" w:fill="auto"/>
            <w:noWrap/>
            <w:vAlign w:val="center"/>
          </w:tcPr>
          <w:p w14:paraId="16D296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27D389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94EDB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6141DC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1C3DA0C" w14:textId="77777777">
        <w:trPr>
          <w:trHeight w:val="285"/>
          <w:jc w:val="center"/>
        </w:trPr>
        <w:tc>
          <w:tcPr>
            <w:tcW w:w="299" w:type="pct"/>
            <w:tcBorders>
              <w:top w:val="nil"/>
              <w:left w:val="nil"/>
              <w:bottom w:val="nil"/>
              <w:right w:val="nil"/>
            </w:tcBorders>
            <w:shd w:val="clear" w:color="auto" w:fill="auto"/>
            <w:noWrap/>
            <w:vAlign w:val="center"/>
          </w:tcPr>
          <w:p w14:paraId="0099AC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26BAF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GO:0014911</w:t>
            </w:r>
          </w:p>
        </w:tc>
        <w:tc>
          <w:tcPr>
            <w:tcW w:w="1655" w:type="pct"/>
            <w:tcBorders>
              <w:top w:val="nil"/>
              <w:left w:val="nil"/>
              <w:bottom w:val="nil"/>
              <w:right w:val="nil"/>
            </w:tcBorders>
            <w:shd w:val="clear" w:color="auto" w:fill="auto"/>
            <w:noWrap/>
            <w:vAlign w:val="center"/>
          </w:tcPr>
          <w:p w14:paraId="183D22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smooth muscle cell migration</w:t>
            </w:r>
          </w:p>
        </w:tc>
        <w:tc>
          <w:tcPr>
            <w:tcW w:w="429" w:type="pct"/>
            <w:tcBorders>
              <w:top w:val="nil"/>
              <w:left w:val="nil"/>
              <w:bottom w:val="nil"/>
              <w:right w:val="nil"/>
            </w:tcBorders>
            <w:shd w:val="clear" w:color="auto" w:fill="auto"/>
            <w:noWrap/>
            <w:vAlign w:val="center"/>
          </w:tcPr>
          <w:p w14:paraId="7C5805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7D7AE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44/18903</w:t>
            </w:r>
          </w:p>
        </w:tc>
        <w:tc>
          <w:tcPr>
            <w:tcW w:w="312" w:type="pct"/>
            <w:tcBorders>
              <w:top w:val="nil"/>
              <w:left w:val="nil"/>
              <w:bottom w:val="nil"/>
              <w:right w:val="nil"/>
            </w:tcBorders>
            <w:shd w:val="clear" w:color="auto" w:fill="auto"/>
            <w:noWrap/>
            <w:vAlign w:val="center"/>
          </w:tcPr>
          <w:p w14:paraId="08436A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0.038858</w:t>
            </w:r>
          </w:p>
        </w:tc>
        <w:tc>
          <w:tcPr>
            <w:tcW w:w="358" w:type="pct"/>
            <w:tcBorders>
              <w:top w:val="nil"/>
              <w:left w:val="nil"/>
              <w:bottom w:val="nil"/>
              <w:right w:val="nil"/>
            </w:tcBorders>
            <w:shd w:val="clear" w:color="auto" w:fill="auto"/>
            <w:noWrap/>
            <w:vAlign w:val="center"/>
          </w:tcPr>
          <w:p w14:paraId="1D62D1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2FA5A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0970BE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55B11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CB1B22D" w14:textId="77777777">
        <w:trPr>
          <w:trHeight w:val="285"/>
          <w:jc w:val="center"/>
        </w:trPr>
        <w:tc>
          <w:tcPr>
            <w:tcW w:w="299" w:type="pct"/>
            <w:tcBorders>
              <w:top w:val="nil"/>
              <w:left w:val="nil"/>
              <w:bottom w:val="nil"/>
              <w:right w:val="nil"/>
            </w:tcBorders>
            <w:shd w:val="clear" w:color="auto" w:fill="auto"/>
            <w:noWrap/>
            <w:vAlign w:val="center"/>
          </w:tcPr>
          <w:p w14:paraId="6190D1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BB4BA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GO:0046640</w:t>
            </w:r>
          </w:p>
        </w:tc>
        <w:tc>
          <w:tcPr>
            <w:tcW w:w="1655" w:type="pct"/>
            <w:tcBorders>
              <w:top w:val="nil"/>
              <w:left w:val="nil"/>
              <w:bottom w:val="nil"/>
              <w:right w:val="nil"/>
            </w:tcBorders>
            <w:shd w:val="clear" w:color="auto" w:fill="auto"/>
            <w:noWrap/>
            <w:vAlign w:val="center"/>
          </w:tcPr>
          <w:p w14:paraId="2F5E12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alpha-beta T cell proliferation</w:t>
            </w:r>
          </w:p>
        </w:tc>
        <w:tc>
          <w:tcPr>
            <w:tcW w:w="429" w:type="pct"/>
            <w:tcBorders>
              <w:top w:val="nil"/>
              <w:left w:val="nil"/>
              <w:bottom w:val="nil"/>
              <w:right w:val="nil"/>
            </w:tcBorders>
            <w:shd w:val="clear" w:color="auto" w:fill="auto"/>
            <w:noWrap/>
            <w:vAlign w:val="center"/>
          </w:tcPr>
          <w:p w14:paraId="46ECD9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76240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44/18903</w:t>
            </w:r>
          </w:p>
        </w:tc>
        <w:tc>
          <w:tcPr>
            <w:tcW w:w="312" w:type="pct"/>
            <w:tcBorders>
              <w:top w:val="nil"/>
              <w:left w:val="nil"/>
              <w:bottom w:val="nil"/>
              <w:right w:val="nil"/>
            </w:tcBorders>
            <w:shd w:val="clear" w:color="auto" w:fill="auto"/>
            <w:noWrap/>
            <w:vAlign w:val="center"/>
          </w:tcPr>
          <w:p w14:paraId="5F56FF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0.038858</w:t>
            </w:r>
          </w:p>
        </w:tc>
        <w:tc>
          <w:tcPr>
            <w:tcW w:w="358" w:type="pct"/>
            <w:tcBorders>
              <w:top w:val="nil"/>
              <w:left w:val="nil"/>
              <w:bottom w:val="nil"/>
              <w:right w:val="nil"/>
            </w:tcBorders>
            <w:shd w:val="clear" w:color="auto" w:fill="auto"/>
            <w:noWrap/>
            <w:vAlign w:val="center"/>
          </w:tcPr>
          <w:p w14:paraId="278206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424827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652C63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72F218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690A864" w14:textId="77777777">
        <w:trPr>
          <w:trHeight w:val="285"/>
          <w:jc w:val="center"/>
        </w:trPr>
        <w:tc>
          <w:tcPr>
            <w:tcW w:w="299" w:type="pct"/>
            <w:tcBorders>
              <w:top w:val="nil"/>
              <w:left w:val="nil"/>
              <w:bottom w:val="nil"/>
              <w:right w:val="nil"/>
            </w:tcBorders>
            <w:shd w:val="clear" w:color="auto" w:fill="auto"/>
            <w:noWrap/>
            <w:vAlign w:val="center"/>
          </w:tcPr>
          <w:p w14:paraId="580D4F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1C1E5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GO:0016050</w:t>
            </w:r>
          </w:p>
        </w:tc>
        <w:tc>
          <w:tcPr>
            <w:tcW w:w="1655" w:type="pct"/>
            <w:tcBorders>
              <w:top w:val="nil"/>
              <w:left w:val="nil"/>
              <w:bottom w:val="nil"/>
              <w:right w:val="nil"/>
            </w:tcBorders>
            <w:shd w:val="clear" w:color="auto" w:fill="auto"/>
            <w:noWrap/>
            <w:vAlign w:val="center"/>
          </w:tcPr>
          <w:p w14:paraId="568710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vesicle organization</w:t>
            </w:r>
          </w:p>
        </w:tc>
        <w:tc>
          <w:tcPr>
            <w:tcW w:w="429" w:type="pct"/>
            <w:tcBorders>
              <w:top w:val="nil"/>
              <w:left w:val="nil"/>
              <w:bottom w:val="nil"/>
              <w:right w:val="nil"/>
            </w:tcBorders>
            <w:shd w:val="clear" w:color="auto" w:fill="auto"/>
            <w:noWrap/>
            <w:vAlign w:val="center"/>
          </w:tcPr>
          <w:p w14:paraId="168EAB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A6373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353/18903</w:t>
            </w:r>
          </w:p>
        </w:tc>
        <w:tc>
          <w:tcPr>
            <w:tcW w:w="312" w:type="pct"/>
            <w:tcBorders>
              <w:top w:val="nil"/>
              <w:left w:val="nil"/>
              <w:bottom w:val="nil"/>
              <w:right w:val="nil"/>
            </w:tcBorders>
            <w:shd w:val="clear" w:color="auto" w:fill="auto"/>
            <w:noWrap/>
            <w:vAlign w:val="center"/>
          </w:tcPr>
          <w:p w14:paraId="545D92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0.039314</w:t>
            </w:r>
          </w:p>
        </w:tc>
        <w:tc>
          <w:tcPr>
            <w:tcW w:w="358" w:type="pct"/>
            <w:tcBorders>
              <w:top w:val="nil"/>
              <w:left w:val="nil"/>
              <w:bottom w:val="nil"/>
              <w:right w:val="nil"/>
            </w:tcBorders>
            <w:shd w:val="clear" w:color="auto" w:fill="auto"/>
            <w:noWrap/>
            <w:vAlign w:val="center"/>
          </w:tcPr>
          <w:p w14:paraId="24BF9B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5BD74E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03BE3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ATP6V1A/SNX3</w:t>
            </w:r>
          </w:p>
        </w:tc>
        <w:tc>
          <w:tcPr>
            <w:tcW w:w="308" w:type="pct"/>
            <w:tcBorders>
              <w:top w:val="nil"/>
              <w:left w:val="nil"/>
              <w:bottom w:val="nil"/>
              <w:right w:val="nil"/>
            </w:tcBorders>
            <w:shd w:val="clear" w:color="auto" w:fill="auto"/>
            <w:noWrap/>
            <w:vAlign w:val="center"/>
          </w:tcPr>
          <w:p w14:paraId="0487BE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210A3B8" w14:textId="77777777">
        <w:trPr>
          <w:trHeight w:val="285"/>
          <w:jc w:val="center"/>
        </w:trPr>
        <w:tc>
          <w:tcPr>
            <w:tcW w:w="299" w:type="pct"/>
            <w:tcBorders>
              <w:top w:val="nil"/>
              <w:left w:val="nil"/>
              <w:bottom w:val="nil"/>
              <w:right w:val="nil"/>
            </w:tcBorders>
            <w:shd w:val="clear" w:color="auto" w:fill="auto"/>
            <w:noWrap/>
            <w:vAlign w:val="center"/>
          </w:tcPr>
          <w:p w14:paraId="5698EC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3B4F0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GO:0008631</w:t>
            </w:r>
          </w:p>
        </w:tc>
        <w:tc>
          <w:tcPr>
            <w:tcW w:w="1655" w:type="pct"/>
            <w:tcBorders>
              <w:top w:val="nil"/>
              <w:left w:val="nil"/>
              <w:bottom w:val="nil"/>
              <w:right w:val="nil"/>
            </w:tcBorders>
            <w:shd w:val="clear" w:color="auto" w:fill="auto"/>
            <w:noWrap/>
            <w:vAlign w:val="center"/>
          </w:tcPr>
          <w:p w14:paraId="0F7EBC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intrinsic apoptotic signaling pathway in response to oxidative stress</w:t>
            </w:r>
          </w:p>
        </w:tc>
        <w:tc>
          <w:tcPr>
            <w:tcW w:w="429" w:type="pct"/>
            <w:tcBorders>
              <w:top w:val="nil"/>
              <w:left w:val="nil"/>
              <w:bottom w:val="nil"/>
              <w:right w:val="nil"/>
            </w:tcBorders>
            <w:shd w:val="clear" w:color="auto" w:fill="auto"/>
            <w:noWrap/>
            <w:vAlign w:val="center"/>
          </w:tcPr>
          <w:p w14:paraId="0C1C01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965AC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45/18903</w:t>
            </w:r>
          </w:p>
        </w:tc>
        <w:tc>
          <w:tcPr>
            <w:tcW w:w="312" w:type="pct"/>
            <w:tcBorders>
              <w:top w:val="nil"/>
              <w:left w:val="nil"/>
              <w:bottom w:val="nil"/>
              <w:right w:val="nil"/>
            </w:tcBorders>
            <w:shd w:val="clear" w:color="auto" w:fill="auto"/>
            <w:noWrap/>
            <w:vAlign w:val="center"/>
          </w:tcPr>
          <w:p w14:paraId="3C8F21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0.039725</w:t>
            </w:r>
          </w:p>
        </w:tc>
        <w:tc>
          <w:tcPr>
            <w:tcW w:w="358" w:type="pct"/>
            <w:tcBorders>
              <w:top w:val="nil"/>
              <w:left w:val="nil"/>
              <w:bottom w:val="nil"/>
              <w:right w:val="nil"/>
            </w:tcBorders>
            <w:shd w:val="clear" w:color="auto" w:fill="auto"/>
            <w:noWrap/>
            <w:vAlign w:val="center"/>
          </w:tcPr>
          <w:p w14:paraId="5A1607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1A3BB0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EE538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3AC2E6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8CA899B" w14:textId="77777777">
        <w:trPr>
          <w:trHeight w:val="285"/>
          <w:jc w:val="center"/>
        </w:trPr>
        <w:tc>
          <w:tcPr>
            <w:tcW w:w="299" w:type="pct"/>
            <w:tcBorders>
              <w:top w:val="nil"/>
              <w:left w:val="nil"/>
              <w:bottom w:val="nil"/>
              <w:right w:val="nil"/>
            </w:tcBorders>
            <w:shd w:val="clear" w:color="auto" w:fill="auto"/>
            <w:noWrap/>
            <w:vAlign w:val="center"/>
          </w:tcPr>
          <w:p w14:paraId="3365BC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0EB78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GO:0046427</w:t>
            </w:r>
          </w:p>
        </w:tc>
        <w:tc>
          <w:tcPr>
            <w:tcW w:w="1655" w:type="pct"/>
            <w:tcBorders>
              <w:top w:val="nil"/>
              <w:left w:val="nil"/>
              <w:bottom w:val="nil"/>
              <w:right w:val="nil"/>
            </w:tcBorders>
            <w:shd w:val="clear" w:color="auto" w:fill="auto"/>
            <w:noWrap/>
            <w:vAlign w:val="center"/>
          </w:tcPr>
          <w:p w14:paraId="446FB2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receptor signaling pathway via JAK-STAT</w:t>
            </w:r>
          </w:p>
        </w:tc>
        <w:tc>
          <w:tcPr>
            <w:tcW w:w="429" w:type="pct"/>
            <w:tcBorders>
              <w:top w:val="nil"/>
              <w:left w:val="nil"/>
              <w:bottom w:val="nil"/>
              <w:right w:val="nil"/>
            </w:tcBorders>
            <w:shd w:val="clear" w:color="auto" w:fill="auto"/>
            <w:noWrap/>
            <w:vAlign w:val="center"/>
          </w:tcPr>
          <w:p w14:paraId="0C28F7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ABBC4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45/18903</w:t>
            </w:r>
          </w:p>
        </w:tc>
        <w:tc>
          <w:tcPr>
            <w:tcW w:w="312" w:type="pct"/>
            <w:tcBorders>
              <w:top w:val="nil"/>
              <w:left w:val="nil"/>
              <w:bottom w:val="nil"/>
              <w:right w:val="nil"/>
            </w:tcBorders>
            <w:shd w:val="clear" w:color="auto" w:fill="auto"/>
            <w:noWrap/>
            <w:vAlign w:val="center"/>
          </w:tcPr>
          <w:p w14:paraId="306DF2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0.039725</w:t>
            </w:r>
          </w:p>
        </w:tc>
        <w:tc>
          <w:tcPr>
            <w:tcW w:w="358" w:type="pct"/>
            <w:tcBorders>
              <w:top w:val="nil"/>
              <w:left w:val="nil"/>
              <w:bottom w:val="nil"/>
              <w:right w:val="nil"/>
            </w:tcBorders>
            <w:shd w:val="clear" w:color="auto" w:fill="auto"/>
            <w:noWrap/>
            <w:vAlign w:val="center"/>
          </w:tcPr>
          <w:p w14:paraId="050126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183023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09D919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68BEBF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79E5337" w14:textId="77777777">
        <w:trPr>
          <w:trHeight w:val="285"/>
          <w:jc w:val="center"/>
        </w:trPr>
        <w:tc>
          <w:tcPr>
            <w:tcW w:w="299" w:type="pct"/>
            <w:tcBorders>
              <w:top w:val="nil"/>
              <w:left w:val="nil"/>
              <w:bottom w:val="nil"/>
              <w:right w:val="nil"/>
            </w:tcBorders>
            <w:shd w:val="clear" w:color="auto" w:fill="auto"/>
            <w:noWrap/>
            <w:vAlign w:val="center"/>
          </w:tcPr>
          <w:p w14:paraId="0D0E04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DD94D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GO:0046636</w:t>
            </w:r>
          </w:p>
        </w:tc>
        <w:tc>
          <w:tcPr>
            <w:tcW w:w="1655" w:type="pct"/>
            <w:tcBorders>
              <w:top w:val="nil"/>
              <w:left w:val="nil"/>
              <w:bottom w:val="nil"/>
              <w:right w:val="nil"/>
            </w:tcBorders>
            <w:shd w:val="clear" w:color="auto" w:fill="auto"/>
            <w:noWrap/>
            <w:vAlign w:val="center"/>
          </w:tcPr>
          <w:p w14:paraId="4476B5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alpha-beta T cell activation</w:t>
            </w:r>
          </w:p>
        </w:tc>
        <w:tc>
          <w:tcPr>
            <w:tcW w:w="429" w:type="pct"/>
            <w:tcBorders>
              <w:top w:val="nil"/>
              <w:left w:val="nil"/>
              <w:bottom w:val="nil"/>
              <w:right w:val="nil"/>
            </w:tcBorders>
            <w:shd w:val="clear" w:color="auto" w:fill="auto"/>
            <w:noWrap/>
            <w:vAlign w:val="center"/>
          </w:tcPr>
          <w:p w14:paraId="192EE9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7B6D1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45/18903</w:t>
            </w:r>
          </w:p>
        </w:tc>
        <w:tc>
          <w:tcPr>
            <w:tcW w:w="312" w:type="pct"/>
            <w:tcBorders>
              <w:top w:val="nil"/>
              <w:left w:val="nil"/>
              <w:bottom w:val="nil"/>
              <w:right w:val="nil"/>
            </w:tcBorders>
            <w:shd w:val="clear" w:color="auto" w:fill="auto"/>
            <w:noWrap/>
            <w:vAlign w:val="center"/>
          </w:tcPr>
          <w:p w14:paraId="7B96D8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0.039725</w:t>
            </w:r>
          </w:p>
        </w:tc>
        <w:tc>
          <w:tcPr>
            <w:tcW w:w="358" w:type="pct"/>
            <w:tcBorders>
              <w:top w:val="nil"/>
              <w:left w:val="nil"/>
              <w:bottom w:val="nil"/>
              <w:right w:val="nil"/>
            </w:tcBorders>
            <w:shd w:val="clear" w:color="auto" w:fill="auto"/>
            <w:noWrap/>
            <w:vAlign w:val="center"/>
          </w:tcPr>
          <w:p w14:paraId="64ED39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BCD98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197080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0C01AE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68DDA06" w14:textId="77777777">
        <w:trPr>
          <w:trHeight w:val="285"/>
          <w:jc w:val="center"/>
        </w:trPr>
        <w:tc>
          <w:tcPr>
            <w:tcW w:w="299" w:type="pct"/>
            <w:tcBorders>
              <w:top w:val="nil"/>
              <w:left w:val="nil"/>
              <w:bottom w:val="nil"/>
              <w:right w:val="nil"/>
            </w:tcBorders>
            <w:shd w:val="clear" w:color="auto" w:fill="auto"/>
            <w:noWrap/>
            <w:vAlign w:val="center"/>
          </w:tcPr>
          <w:p w14:paraId="4FEB33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D1B23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GO:0098927</w:t>
            </w:r>
          </w:p>
        </w:tc>
        <w:tc>
          <w:tcPr>
            <w:tcW w:w="1655" w:type="pct"/>
            <w:tcBorders>
              <w:top w:val="nil"/>
              <w:left w:val="nil"/>
              <w:bottom w:val="nil"/>
              <w:right w:val="nil"/>
            </w:tcBorders>
            <w:shd w:val="clear" w:color="auto" w:fill="auto"/>
            <w:noWrap/>
            <w:vAlign w:val="center"/>
          </w:tcPr>
          <w:p w14:paraId="653C36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vesicle-mediated transport between endosomal compartments</w:t>
            </w:r>
          </w:p>
        </w:tc>
        <w:tc>
          <w:tcPr>
            <w:tcW w:w="429" w:type="pct"/>
            <w:tcBorders>
              <w:top w:val="nil"/>
              <w:left w:val="nil"/>
              <w:bottom w:val="nil"/>
              <w:right w:val="nil"/>
            </w:tcBorders>
            <w:shd w:val="clear" w:color="auto" w:fill="auto"/>
            <w:noWrap/>
            <w:vAlign w:val="center"/>
          </w:tcPr>
          <w:p w14:paraId="520746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C2787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45/18903</w:t>
            </w:r>
          </w:p>
        </w:tc>
        <w:tc>
          <w:tcPr>
            <w:tcW w:w="312" w:type="pct"/>
            <w:tcBorders>
              <w:top w:val="nil"/>
              <w:left w:val="nil"/>
              <w:bottom w:val="nil"/>
              <w:right w:val="nil"/>
            </w:tcBorders>
            <w:shd w:val="clear" w:color="auto" w:fill="auto"/>
            <w:noWrap/>
            <w:vAlign w:val="center"/>
          </w:tcPr>
          <w:p w14:paraId="137F15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0.039725</w:t>
            </w:r>
          </w:p>
        </w:tc>
        <w:tc>
          <w:tcPr>
            <w:tcW w:w="358" w:type="pct"/>
            <w:tcBorders>
              <w:top w:val="nil"/>
              <w:left w:val="nil"/>
              <w:bottom w:val="nil"/>
              <w:right w:val="nil"/>
            </w:tcBorders>
            <w:shd w:val="clear" w:color="auto" w:fill="auto"/>
            <w:noWrap/>
            <w:vAlign w:val="center"/>
          </w:tcPr>
          <w:p w14:paraId="0D7532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4311C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4B1E39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6195B0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7C72108" w14:textId="77777777">
        <w:trPr>
          <w:trHeight w:val="285"/>
          <w:jc w:val="center"/>
        </w:trPr>
        <w:tc>
          <w:tcPr>
            <w:tcW w:w="299" w:type="pct"/>
            <w:tcBorders>
              <w:top w:val="nil"/>
              <w:left w:val="nil"/>
              <w:bottom w:val="nil"/>
              <w:right w:val="nil"/>
            </w:tcBorders>
            <w:shd w:val="clear" w:color="auto" w:fill="auto"/>
            <w:noWrap/>
            <w:vAlign w:val="center"/>
          </w:tcPr>
          <w:p w14:paraId="4AF1F2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EFE1A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GO:0046596</w:t>
            </w:r>
          </w:p>
        </w:tc>
        <w:tc>
          <w:tcPr>
            <w:tcW w:w="1655" w:type="pct"/>
            <w:tcBorders>
              <w:top w:val="nil"/>
              <w:left w:val="nil"/>
              <w:bottom w:val="nil"/>
              <w:right w:val="nil"/>
            </w:tcBorders>
            <w:shd w:val="clear" w:color="auto" w:fill="auto"/>
            <w:noWrap/>
            <w:vAlign w:val="center"/>
          </w:tcPr>
          <w:p w14:paraId="353AD0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viral entry into host cell</w:t>
            </w:r>
          </w:p>
        </w:tc>
        <w:tc>
          <w:tcPr>
            <w:tcW w:w="429" w:type="pct"/>
            <w:tcBorders>
              <w:top w:val="nil"/>
              <w:left w:val="nil"/>
              <w:bottom w:val="nil"/>
              <w:right w:val="nil"/>
            </w:tcBorders>
            <w:shd w:val="clear" w:color="auto" w:fill="auto"/>
            <w:noWrap/>
            <w:vAlign w:val="center"/>
          </w:tcPr>
          <w:p w14:paraId="2C614F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C4428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46/18903</w:t>
            </w:r>
          </w:p>
        </w:tc>
        <w:tc>
          <w:tcPr>
            <w:tcW w:w="312" w:type="pct"/>
            <w:tcBorders>
              <w:top w:val="nil"/>
              <w:left w:val="nil"/>
              <w:bottom w:val="nil"/>
              <w:right w:val="nil"/>
            </w:tcBorders>
            <w:shd w:val="clear" w:color="auto" w:fill="auto"/>
            <w:noWrap/>
            <w:vAlign w:val="center"/>
          </w:tcPr>
          <w:p w14:paraId="4DDF8F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0.04059</w:t>
            </w:r>
          </w:p>
        </w:tc>
        <w:tc>
          <w:tcPr>
            <w:tcW w:w="358" w:type="pct"/>
            <w:tcBorders>
              <w:top w:val="nil"/>
              <w:left w:val="nil"/>
              <w:bottom w:val="nil"/>
              <w:right w:val="nil"/>
            </w:tcBorders>
            <w:shd w:val="clear" w:color="auto" w:fill="auto"/>
            <w:noWrap/>
            <w:vAlign w:val="center"/>
          </w:tcPr>
          <w:p w14:paraId="1494FC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32A500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F2311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7F5D42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00634EE" w14:textId="77777777">
        <w:trPr>
          <w:trHeight w:val="285"/>
          <w:jc w:val="center"/>
        </w:trPr>
        <w:tc>
          <w:tcPr>
            <w:tcW w:w="299" w:type="pct"/>
            <w:tcBorders>
              <w:top w:val="nil"/>
              <w:left w:val="nil"/>
              <w:bottom w:val="nil"/>
              <w:right w:val="nil"/>
            </w:tcBorders>
            <w:shd w:val="clear" w:color="auto" w:fill="auto"/>
            <w:noWrap/>
            <w:vAlign w:val="center"/>
          </w:tcPr>
          <w:p w14:paraId="6D4AFB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09F8E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GO:0046633</w:t>
            </w:r>
          </w:p>
        </w:tc>
        <w:tc>
          <w:tcPr>
            <w:tcW w:w="1655" w:type="pct"/>
            <w:tcBorders>
              <w:top w:val="nil"/>
              <w:left w:val="nil"/>
              <w:bottom w:val="nil"/>
              <w:right w:val="nil"/>
            </w:tcBorders>
            <w:shd w:val="clear" w:color="auto" w:fill="auto"/>
            <w:noWrap/>
            <w:vAlign w:val="center"/>
          </w:tcPr>
          <w:p w14:paraId="342F9F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alpha-beta T cell proliferation</w:t>
            </w:r>
          </w:p>
        </w:tc>
        <w:tc>
          <w:tcPr>
            <w:tcW w:w="429" w:type="pct"/>
            <w:tcBorders>
              <w:top w:val="nil"/>
              <w:left w:val="nil"/>
              <w:bottom w:val="nil"/>
              <w:right w:val="nil"/>
            </w:tcBorders>
            <w:shd w:val="clear" w:color="auto" w:fill="auto"/>
            <w:noWrap/>
            <w:vAlign w:val="center"/>
          </w:tcPr>
          <w:p w14:paraId="220B1D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F8624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47/18903</w:t>
            </w:r>
          </w:p>
        </w:tc>
        <w:tc>
          <w:tcPr>
            <w:tcW w:w="312" w:type="pct"/>
            <w:tcBorders>
              <w:top w:val="nil"/>
              <w:left w:val="nil"/>
              <w:bottom w:val="nil"/>
              <w:right w:val="nil"/>
            </w:tcBorders>
            <w:shd w:val="clear" w:color="auto" w:fill="auto"/>
            <w:noWrap/>
            <w:vAlign w:val="center"/>
          </w:tcPr>
          <w:p w14:paraId="782F00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0.041455</w:t>
            </w:r>
          </w:p>
        </w:tc>
        <w:tc>
          <w:tcPr>
            <w:tcW w:w="358" w:type="pct"/>
            <w:tcBorders>
              <w:top w:val="nil"/>
              <w:left w:val="nil"/>
              <w:bottom w:val="nil"/>
              <w:right w:val="nil"/>
            </w:tcBorders>
            <w:shd w:val="clear" w:color="auto" w:fill="auto"/>
            <w:noWrap/>
            <w:vAlign w:val="center"/>
          </w:tcPr>
          <w:p w14:paraId="3E32DE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40986B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324FC2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38F37C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4F08CDE" w14:textId="77777777">
        <w:trPr>
          <w:trHeight w:val="285"/>
          <w:jc w:val="center"/>
        </w:trPr>
        <w:tc>
          <w:tcPr>
            <w:tcW w:w="299" w:type="pct"/>
            <w:tcBorders>
              <w:top w:val="nil"/>
              <w:left w:val="nil"/>
              <w:bottom w:val="nil"/>
              <w:right w:val="nil"/>
            </w:tcBorders>
            <w:shd w:val="clear" w:color="auto" w:fill="auto"/>
            <w:noWrap/>
            <w:vAlign w:val="center"/>
          </w:tcPr>
          <w:p w14:paraId="392984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8CBF3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GO:0070849</w:t>
            </w:r>
          </w:p>
        </w:tc>
        <w:tc>
          <w:tcPr>
            <w:tcW w:w="1655" w:type="pct"/>
            <w:tcBorders>
              <w:top w:val="nil"/>
              <w:left w:val="nil"/>
              <w:bottom w:val="nil"/>
              <w:right w:val="nil"/>
            </w:tcBorders>
            <w:shd w:val="clear" w:color="auto" w:fill="auto"/>
            <w:noWrap/>
            <w:vAlign w:val="center"/>
          </w:tcPr>
          <w:p w14:paraId="1339B1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response to epidermal growth factor</w:t>
            </w:r>
          </w:p>
        </w:tc>
        <w:tc>
          <w:tcPr>
            <w:tcW w:w="429" w:type="pct"/>
            <w:tcBorders>
              <w:top w:val="nil"/>
              <w:left w:val="nil"/>
              <w:bottom w:val="nil"/>
              <w:right w:val="nil"/>
            </w:tcBorders>
            <w:shd w:val="clear" w:color="auto" w:fill="auto"/>
            <w:noWrap/>
            <w:vAlign w:val="center"/>
          </w:tcPr>
          <w:p w14:paraId="274BA3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BC213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47/18903</w:t>
            </w:r>
          </w:p>
        </w:tc>
        <w:tc>
          <w:tcPr>
            <w:tcW w:w="312" w:type="pct"/>
            <w:tcBorders>
              <w:top w:val="nil"/>
              <w:left w:val="nil"/>
              <w:bottom w:val="nil"/>
              <w:right w:val="nil"/>
            </w:tcBorders>
            <w:shd w:val="clear" w:color="auto" w:fill="auto"/>
            <w:noWrap/>
            <w:vAlign w:val="center"/>
          </w:tcPr>
          <w:p w14:paraId="7F732C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0.041455</w:t>
            </w:r>
          </w:p>
        </w:tc>
        <w:tc>
          <w:tcPr>
            <w:tcW w:w="358" w:type="pct"/>
            <w:tcBorders>
              <w:top w:val="nil"/>
              <w:left w:val="nil"/>
              <w:bottom w:val="nil"/>
              <w:right w:val="nil"/>
            </w:tcBorders>
            <w:shd w:val="clear" w:color="auto" w:fill="auto"/>
            <w:noWrap/>
            <w:vAlign w:val="center"/>
          </w:tcPr>
          <w:p w14:paraId="007E44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07203A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A6245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271112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6814A14" w14:textId="77777777">
        <w:trPr>
          <w:trHeight w:val="285"/>
          <w:jc w:val="center"/>
        </w:trPr>
        <w:tc>
          <w:tcPr>
            <w:tcW w:w="299" w:type="pct"/>
            <w:tcBorders>
              <w:top w:val="nil"/>
              <w:left w:val="nil"/>
              <w:bottom w:val="nil"/>
              <w:right w:val="nil"/>
            </w:tcBorders>
            <w:shd w:val="clear" w:color="auto" w:fill="auto"/>
            <w:noWrap/>
            <w:vAlign w:val="center"/>
          </w:tcPr>
          <w:p w14:paraId="2B5912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329159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GO:0072583</w:t>
            </w:r>
          </w:p>
        </w:tc>
        <w:tc>
          <w:tcPr>
            <w:tcW w:w="1655" w:type="pct"/>
            <w:tcBorders>
              <w:top w:val="nil"/>
              <w:left w:val="nil"/>
              <w:bottom w:val="nil"/>
              <w:right w:val="nil"/>
            </w:tcBorders>
            <w:shd w:val="clear" w:color="auto" w:fill="auto"/>
            <w:noWrap/>
            <w:vAlign w:val="center"/>
          </w:tcPr>
          <w:p w14:paraId="2A2D48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clathrin-dependent endocytosis</w:t>
            </w:r>
          </w:p>
        </w:tc>
        <w:tc>
          <w:tcPr>
            <w:tcW w:w="429" w:type="pct"/>
            <w:tcBorders>
              <w:top w:val="nil"/>
              <w:left w:val="nil"/>
              <w:bottom w:val="nil"/>
              <w:right w:val="nil"/>
            </w:tcBorders>
            <w:shd w:val="clear" w:color="auto" w:fill="auto"/>
            <w:noWrap/>
            <w:vAlign w:val="center"/>
          </w:tcPr>
          <w:p w14:paraId="265359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68F27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47/18903</w:t>
            </w:r>
          </w:p>
        </w:tc>
        <w:tc>
          <w:tcPr>
            <w:tcW w:w="312" w:type="pct"/>
            <w:tcBorders>
              <w:top w:val="nil"/>
              <w:left w:val="nil"/>
              <w:bottom w:val="nil"/>
              <w:right w:val="nil"/>
            </w:tcBorders>
            <w:shd w:val="clear" w:color="auto" w:fill="auto"/>
            <w:noWrap/>
            <w:vAlign w:val="center"/>
          </w:tcPr>
          <w:p w14:paraId="1CDF8B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0.041455</w:t>
            </w:r>
          </w:p>
        </w:tc>
        <w:tc>
          <w:tcPr>
            <w:tcW w:w="358" w:type="pct"/>
            <w:tcBorders>
              <w:top w:val="nil"/>
              <w:left w:val="nil"/>
              <w:bottom w:val="nil"/>
              <w:right w:val="nil"/>
            </w:tcBorders>
            <w:shd w:val="clear" w:color="auto" w:fill="auto"/>
            <w:noWrap/>
            <w:vAlign w:val="center"/>
          </w:tcPr>
          <w:p w14:paraId="46FF00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3FB120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094AEA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ITSN1</w:t>
            </w:r>
          </w:p>
        </w:tc>
        <w:tc>
          <w:tcPr>
            <w:tcW w:w="308" w:type="pct"/>
            <w:tcBorders>
              <w:top w:val="nil"/>
              <w:left w:val="nil"/>
              <w:bottom w:val="nil"/>
              <w:right w:val="nil"/>
            </w:tcBorders>
            <w:shd w:val="clear" w:color="auto" w:fill="auto"/>
            <w:noWrap/>
            <w:vAlign w:val="center"/>
          </w:tcPr>
          <w:p w14:paraId="1A0540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9B55F37" w14:textId="77777777">
        <w:trPr>
          <w:trHeight w:val="285"/>
          <w:jc w:val="center"/>
        </w:trPr>
        <w:tc>
          <w:tcPr>
            <w:tcW w:w="299" w:type="pct"/>
            <w:tcBorders>
              <w:top w:val="nil"/>
              <w:left w:val="nil"/>
              <w:bottom w:val="nil"/>
              <w:right w:val="nil"/>
            </w:tcBorders>
            <w:shd w:val="clear" w:color="auto" w:fill="auto"/>
            <w:noWrap/>
            <w:vAlign w:val="center"/>
          </w:tcPr>
          <w:p w14:paraId="3903B5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5E4D96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GO:0010631</w:t>
            </w:r>
          </w:p>
        </w:tc>
        <w:tc>
          <w:tcPr>
            <w:tcW w:w="1655" w:type="pct"/>
            <w:tcBorders>
              <w:top w:val="nil"/>
              <w:left w:val="nil"/>
              <w:bottom w:val="nil"/>
              <w:right w:val="nil"/>
            </w:tcBorders>
            <w:shd w:val="clear" w:color="auto" w:fill="auto"/>
            <w:noWrap/>
            <w:vAlign w:val="center"/>
          </w:tcPr>
          <w:p w14:paraId="619620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epithelial cell migration</w:t>
            </w:r>
          </w:p>
        </w:tc>
        <w:tc>
          <w:tcPr>
            <w:tcW w:w="429" w:type="pct"/>
            <w:tcBorders>
              <w:top w:val="nil"/>
              <w:left w:val="nil"/>
              <w:bottom w:val="nil"/>
              <w:right w:val="nil"/>
            </w:tcBorders>
            <w:shd w:val="clear" w:color="auto" w:fill="auto"/>
            <w:noWrap/>
            <w:vAlign w:val="center"/>
          </w:tcPr>
          <w:p w14:paraId="576D8B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0864D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366/18903</w:t>
            </w:r>
          </w:p>
        </w:tc>
        <w:tc>
          <w:tcPr>
            <w:tcW w:w="312" w:type="pct"/>
            <w:tcBorders>
              <w:top w:val="nil"/>
              <w:left w:val="nil"/>
              <w:bottom w:val="nil"/>
              <w:right w:val="nil"/>
            </w:tcBorders>
            <w:shd w:val="clear" w:color="auto" w:fill="auto"/>
            <w:noWrap/>
            <w:vAlign w:val="center"/>
          </w:tcPr>
          <w:p w14:paraId="5B699E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0.04198</w:t>
            </w:r>
          </w:p>
        </w:tc>
        <w:tc>
          <w:tcPr>
            <w:tcW w:w="358" w:type="pct"/>
            <w:tcBorders>
              <w:top w:val="nil"/>
              <w:left w:val="nil"/>
              <w:bottom w:val="nil"/>
              <w:right w:val="nil"/>
            </w:tcBorders>
            <w:shd w:val="clear" w:color="auto" w:fill="auto"/>
            <w:noWrap/>
            <w:vAlign w:val="center"/>
          </w:tcPr>
          <w:p w14:paraId="7DEAB1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2FB52B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545734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307F2B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CFA0881" w14:textId="77777777">
        <w:trPr>
          <w:trHeight w:val="285"/>
          <w:jc w:val="center"/>
        </w:trPr>
        <w:tc>
          <w:tcPr>
            <w:tcW w:w="299" w:type="pct"/>
            <w:tcBorders>
              <w:top w:val="nil"/>
              <w:left w:val="nil"/>
              <w:bottom w:val="nil"/>
              <w:right w:val="nil"/>
            </w:tcBorders>
            <w:shd w:val="clear" w:color="auto" w:fill="auto"/>
            <w:noWrap/>
            <w:vAlign w:val="center"/>
          </w:tcPr>
          <w:p w14:paraId="5E1288E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81B3A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GO:0006953</w:t>
            </w:r>
          </w:p>
        </w:tc>
        <w:tc>
          <w:tcPr>
            <w:tcW w:w="1655" w:type="pct"/>
            <w:tcBorders>
              <w:top w:val="nil"/>
              <w:left w:val="nil"/>
              <w:bottom w:val="nil"/>
              <w:right w:val="nil"/>
            </w:tcBorders>
            <w:shd w:val="clear" w:color="auto" w:fill="auto"/>
            <w:noWrap/>
            <w:vAlign w:val="center"/>
          </w:tcPr>
          <w:p w14:paraId="17AE49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acute-phase response</w:t>
            </w:r>
          </w:p>
        </w:tc>
        <w:tc>
          <w:tcPr>
            <w:tcW w:w="429" w:type="pct"/>
            <w:tcBorders>
              <w:top w:val="nil"/>
              <w:left w:val="nil"/>
              <w:bottom w:val="nil"/>
              <w:right w:val="nil"/>
            </w:tcBorders>
            <w:shd w:val="clear" w:color="auto" w:fill="auto"/>
            <w:noWrap/>
            <w:vAlign w:val="center"/>
          </w:tcPr>
          <w:p w14:paraId="145571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CE620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48/18903</w:t>
            </w:r>
          </w:p>
        </w:tc>
        <w:tc>
          <w:tcPr>
            <w:tcW w:w="312" w:type="pct"/>
            <w:tcBorders>
              <w:top w:val="nil"/>
              <w:left w:val="nil"/>
              <w:bottom w:val="nil"/>
              <w:right w:val="nil"/>
            </w:tcBorders>
            <w:shd w:val="clear" w:color="auto" w:fill="auto"/>
            <w:noWrap/>
            <w:vAlign w:val="center"/>
          </w:tcPr>
          <w:p w14:paraId="138B0A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0.042319</w:t>
            </w:r>
          </w:p>
        </w:tc>
        <w:tc>
          <w:tcPr>
            <w:tcW w:w="358" w:type="pct"/>
            <w:tcBorders>
              <w:top w:val="nil"/>
              <w:left w:val="nil"/>
              <w:bottom w:val="nil"/>
              <w:right w:val="nil"/>
            </w:tcBorders>
            <w:shd w:val="clear" w:color="auto" w:fill="auto"/>
            <w:noWrap/>
            <w:vAlign w:val="center"/>
          </w:tcPr>
          <w:p w14:paraId="582961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469B3E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4CA6C8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CD163</w:t>
            </w:r>
          </w:p>
        </w:tc>
        <w:tc>
          <w:tcPr>
            <w:tcW w:w="308" w:type="pct"/>
            <w:tcBorders>
              <w:top w:val="nil"/>
              <w:left w:val="nil"/>
              <w:bottom w:val="nil"/>
              <w:right w:val="nil"/>
            </w:tcBorders>
            <w:shd w:val="clear" w:color="auto" w:fill="auto"/>
            <w:noWrap/>
            <w:vAlign w:val="center"/>
          </w:tcPr>
          <w:p w14:paraId="3572B7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2A253CA" w14:textId="77777777">
        <w:trPr>
          <w:trHeight w:val="285"/>
          <w:jc w:val="center"/>
        </w:trPr>
        <w:tc>
          <w:tcPr>
            <w:tcW w:w="299" w:type="pct"/>
            <w:tcBorders>
              <w:top w:val="nil"/>
              <w:left w:val="nil"/>
              <w:bottom w:val="nil"/>
              <w:right w:val="nil"/>
            </w:tcBorders>
            <w:shd w:val="clear" w:color="auto" w:fill="auto"/>
            <w:noWrap/>
            <w:vAlign w:val="center"/>
          </w:tcPr>
          <w:p w14:paraId="6F24FE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952B2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GO:0045581</w:t>
            </w:r>
          </w:p>
        </w:tc>
        <w:tc>
          <w:tcPr>
            <w:tcW w:w="1655" w:type="pct"/>
            <w:tcBorders>
              <w:top w:val="nil"/>
              <w:left w:val="nil"/>
              <w:bottom w:val="nil"/>
              <w:right w:val="nil"/>
            </w:tcBorders>
            <w:shd w:val="clear" w:color="auto" w:fill="auto"/>
            <w:noWrap/>
            <w:vAlign w:val="center"/>
          </w:tcPr>
          <w:p w14:paraId="748ABA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T cell differentiation</w:t>
            </w:r>
          </w:p>
        </w:tc>
        <w:tc>
          <w:tcPr>
            <w:tcW w:w="429" w:type="pct"/>
            <w:tcBorders>
              <w:top w:val="nil"/>
              <w:left w:val="nil"/>
              <w:bottom w:val="nil"/>
              <w:right w:val="nil"/>
            </w:tcBorders>
            <w:shd w:val="clear" w:color="auto" w:fill="auto"/>
            <w:noWrap/>
            <w:vAlign w:val="center"/>
          </w:tcPr>
          <w:p w14:paraId="0933AC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E759C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48/18903</w:t>
            </w:r>
          </w:p>
        </w:tc>
        <w:tc>
          <w:tcPr>
            <w:tcW w:w="312" w:type="pct"/>
            <w:tcBorders>
              <w:top w:val="nil"/>
              <w:left w:val="nil"/>
              <w:bottom w:val="nil"/>
              <w:right w:val="nil"/>
            </w:tcBorders>
            <w:shd w:val="clear" w:color="auto" w:fill="auto"/>
            <w:noWrap/>
            <w:vAlign w:val="center"/>
          </w:tcPr>
          <w:p w14:paraId="20F857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0.042319</w:t>
            </w:r>
          </w:p>
        </w:tc>
        <w:tc>
          <w:tcPr>
            <w:tcW w:w="358" w:type="pct"/>
            <w:tcBorders>
              <w:top w:val="nil"/>
              <w:left w:val="nil"/>
              <w:bottom w:val="nil"/>
              <w:right w:val="nil"/>
            </w:tcBorders>
            <w:shd w:val="clear" w:color="auto" w:fill="auto"/>
            <w:noWrap/>
            <w:vAlign w:val="center"/>
          </w:tcPr>
          <w:p w14:paraId="723488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470F0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5BBB92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45E44E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1F2231" w14:textId="77777777">
        <w:trPr>
          <w:trHeight w:val="285"/>
          <w:jc w:val="center"/>
        </w:trPr>
        <w:tc>
          <w:tcPr>
            <w:tcW w:w="299" w:type="pct"/>
            <w:tcBorders>
              <w:top w:val="nil"/>
              <w:left w:val="nil"/>
              <w:bottom w:val="nil"/>
              <w:right w:val="nil"/>
            </w:tcBorders>
            <w:shd w:val="clear" w:color="auto" w:fill="auto"/>
            <w:noWrap/>
            <w:vAlign w:val="center"/>
          </w:tcPr>
          <w:p w14:paraId="087547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63928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GO:0090132</w:t>
            </w:r>
          </w:p>
        </w:tc>
        <w:tc>
          <w:tcPr>
            <w:tcW w:w="1655" w:type="pct"/>
            <w:tcBorders>
              <w:top w:val="nil"/>
              <w:left w:val="nil"/>
              <w:bottom w:val="nil"/>
              <w:right w:val="nil"/>
            </w:tcBorders>
            <w:shd w:val="clear" w:color="auto" w:fill="auto"/>
            <w:noWrap/>
            <w:vAlign w:val="center"/>
          </w:tcPr>
          <w:p w14:paraId="29DB25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epithelium migration</w:t>
            </w:r>
          </w:p>
        </w:tc>
        <w:tc>
          <w:tcPr>
            <w:tcW w:w="429" w:type="pct"/>
            <w:tcBorders>
              <w:top w:val="nil"/>
              <w:left w:val="nil"/>
              <w:bottom w:val="nil"/>
              <w:right w:val="nil"/>
            </w:tcBorders>
            <w:shd w:val="clear" w:color="auto" w:fill="auto"/>
            <w:noWrap/>
            <w:vAlign w:val="center"/>
          </w:tcPr>
          <w:p w14:paraId="572F35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91E82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369/18903</w:t>
            </w:r>
          </w:p>
        </w:tc>
        <w:tc>
          <w:tcPr>
            <w:tcW w:w="312" w:type="pct"/>
            <w:tcBorders>
              <w:top w:val="nil"/>
              <w:left w:val="nil"/>
              <w:bottom w:val="nil"/>
              <w:right w:val="nil"/>
            </w:tcBorders>
            <w:shd w:val="clear" w:color="auto" w:fill="auto"/>
            <w:noWrap/>
            <w:vAlign w:val="center"/>
          </w:tcPr>
          <w:p w14:paraId="326F39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0.042605</w:t>
            </w:r>
          </w:p>
        </w:tc>
        <w:tc>
          <w:tcPr>
            <w:tcW w:w="358" w:type="pct"/>
            <w:tcBorders>
              <w:top w:val="nil"/>
              <w:left w:val="nil"/>
              <w:bottom w:val="nil"/>
              <w:right w:val="nil"/>
            </w:tcBorders>
            <w:shd w:val="clear" w:color="auto" w:fill="auto"/>
            <w:noWrap/>
            <w:vAlign w:val="center"/>
          </w:tcPr>
          <w:p w14:paraId="6FFFF5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49864F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4094B1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2372B89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39E787A2" w14:textId="77777777">
        <w:trPr>
          <w:trHeight w:val="285"/>
          <w:jc w:val="center"/>
        </w:trPr>
        <w:tc>
          <w:tcPr>
            <w:tcW w:w="299" w:type="pct"/>
            <w:tcBorders>
              <w:top w:val="nil"/>
              <w:left w:val="nil"/>
              <w:bottom w:val="nil"/>
              <w:right w:val="nil"/>
            </w:tcBorders>
            <w:shd w:val="clear" w:color="auto" w:fill="auto"/>
            <w:noWrap/>
            <w:vAlign w:val="center"/>
          </w:tcPr>
          <w:p w14:paraId="5C6F55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363FE0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GO:0033628</w:t>
            </w:r>
          </w:p>
        </w:tc>
        <w:tc>
          <w:tcPr>
            <w:tcW w:w="1655" w:type="pct"/>
            <w:tcBorders>
              <w:top w:val="nil"/>
              <w:left w:val="nil"/>
              <w:bottom w:val="nil"/>
              <w:right w:val="nil"/>
            </w:tcBorders>
            <w:shd w:val="clear" w:color="auto" w:fill="auto"/>
            <w:noWrap/>
            <w:vAlign w:val="center"/>
          </w:tcPr>
          <w:p w14:paraId="4BA6C8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regulation of cell adhesion mediated by integrin</w:t>
            </w:r>
          </w:p>
        </w:tc>
        <w:tc>
          <w:tcPr>
            <w:tcW w:w="429" w:type="pct"/>
            <w:tcBorders>
              <w:top w:val="nil"/>
              <w:left w:val="nil"/>
              <w:bottom w:val="nil"/>
              <w:right w:val="nil"/>
            </w:tcBorders>
            <w:shd w:val="clear" w:color="auto" w:fill="auto"/>
            <w:noWrap/>
            <w:vAlign w:val="center"/>
          </w:tcPr>
          <w:p w14:paraId="5854EC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D0A14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49/18903</w:t>
            </w:r>
          </w:p>
        </w:tc>
        <w:tc>
          <w:tcPr>
            <w:tcW w:w="312" w:type="pct"/>
            <w:tcBorders>
              <w:top w:val="nil"/>
              <w:left w:val="nil"/>
              <w:bottom w:val="nil"/>
              <w:right w:val="nil"/>
            </w:tcBorders>
            <w:shd w:val="clear" w:color="auto" w:fill="auto"/>
            <w:noWrap/>
            <w:vAlign w:val="center"/>
          </w:tcPr>
          <w:p w14:paraId="16BF76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0.043183</w:t>
            </w:r>
          </w:p>
        </w:tc>
        <w:tc>
          <w:tcPr>
            <w:tcW w:w="358" w:type="pct"/>
            <w:tcBorders>
              <w:top w:val="nil"/>
              <w:left w:val="nil"/>
              <w:bottom w:val="nil"/>
              <w:right w:val="nil"/>
            </w:tcBorders>
            <w:shd w:val="clear" w:color="auto" w:fill="auto"/>
            <w:noWrap/>
            <w:vAlign w:val="center"/>
          </w:tcPr>
          <w:p w14:paraId="4A2502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08E928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73BAC8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5FBB92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5DAF970" w14:textId="77777777">
        <w:trPr>
          <w:trHeight w:val="285"/>
          <w:jc w:val="center"/>
        </w:trPr>
        <w:tc>
          <w:tcPr>
            <w:tcW w:w="299" w:type="pct"/>
            <w:tcBorders>
              <w:top w:val="nil"/>
              <w:left w:val="nil"/>
              <w:bottom w:val="nil"/>
              <w:right w:val="nil"/>
            </w:tcBorders>
            <w:shd w:val="clear" w:color="auto" w:fill="auto"/>
            <w:noWrap/>
            <w:vAlign w:val="center"/>
          </w:tcPr>
          <w:p w14:paraId="024B23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79EA5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GO:1904894</w:t>
            </w:r>
          </w:p>
        </w:tc>
        <w:tc>
          <w:tcPr>
            <w:tcW w:w="1655" w:type="pct"/>
            <w:tcBorders>
              <w:top w:val="nil"/>
              <w:left w:val="nil"/>
              <w:bottom w:val="nil"/>
              <w:right w:val="nil"/>
            </w:tcBorders>
            <w:shd w:val="clear" w:color="auto" w:fill="auto"/>
            <w:noWrap/>
            <w:vAlign w:val="center"/>
          </w:tcPr>
          <w:p w14:paraId="3C2F71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positive regulation of receptor signaling pathway via STAT</w:t>
            </w:r>
          </w:p>
        </w:tc>
        <w:tc>
          <w:tcPr>
            <w:tcW w:w="429" w:type="pct"/>
            <w:tcBorders>
              <w:top w:val="nil"/>
              <w:left w:val="nil"/>
              <w:bottom w:val="nil"/>
              <w:right w:val="nil"/>
            </w:tcBorders>
            <w:shd w:val="clear" w:color="auto" w:fill="auto"/>
            <w:noWrap/>
            <w:vAlign w:val="center"/>
          </w:tcPr>
          <w:p w14:paraId="032C4E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55DDF6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49/18903</w:t>
            </w:r>
          </w:p>
        </w:tc>
        <w:tc>
          <w:tcPr>
            <w:tcW w:w="312" w:type="pct"/>
            <w:tcBorders>
              <w:top w:val="nil"/>
              <w:left w:val="nil"/>
              <w:bottom w:val="nil"/>
              <w:right w:val="nil"/>
            </w:tcBorders>
            <w:shd w:val="clear" w:color="auto" w:fill="auto"/>
            <w:noWrap/>
            <w:vAlign w:val="center"/>
          </w:tcPr>
          <w:p w14:paraId="3F3DE3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0.043183</w:t>
            </w:r>
          </w:p>
        </w:tc>
        <w:tc>
          <w:tcPr>
            <w:tcW w:w="358" w:type="pct"/>
            <w:tcBorders>
              <w:top w:val="nil"/>
              <w:left w:val="nil"/>
              <w:bottom w:val="nil"/>
              <w:right w:val="nil"/>
            </w:tcBorders>
            <w:shd w:val="clear" w:color="auto" w:fill="auto"/>
            <w:noWrap/>
            <w:vAlign w:val="center"/>
          </w:tcPr>
          <w:p w14:paraId="444D90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6EBE7F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1D3CF7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6EF4F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71CC06E" w14:textId="77777777">
        <w:trPr>
          <w:trHeight w:val="285"/>
          <w:jc w:val="center"/>
        </w:trPr>
        <w:tc>
          <w:tcPr>
            <w:tcW w:w="299" w:type="pct"/>
            <w:tcBorders>
              <w:top w:val="nil"/>
              <w:left w:val="nil"/>
              <w:bottom w:val="nil"/>
              <w:right w:val="nil"/>
            </w:tcBorders>
            <w:shd w:val="clear" w:color="auto" w:fill="auto"/>
            <w:noWrap/>
            <w:vAlign w:val="center"/>
          </w:tcPr>
          <w:p w14:paraId="1CA0279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471A8C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GO:1901653</w:t>
            </w:r>
          </w:p>
        </w:tc>
        <w:tc>
          <w:tcPr>
            <w:tcW w:w="1655" w:type="pct"/>
            <w:tcBorders>
              <w:top w:val="nil"/>
              <w:left w:val="nil"/>
              <w:bottom w:val="nil"/>
              <w:right w:val="nil"/>
            </w:tcBorders>
            <w:shd w:val="clear" w:color="auto" w:fill="auto"/>
            <w:noWrap/>
            <w:vAlign w:val="center"/>
          </w:tcPr>
          <w:p w14:paraId="607B35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peptide</w:t>
            </w:r>
          </w:p>
        </w:tc>
        <w:tc>
          <w:tcPr>
            <w:tcW w:w="429" w:type="pct"/>
            <w:tcBorders>
              <w:top w:val="nil"/>
              <w:left w:val="nil"/>
              <w:bottom w:val="nil"/>
              <w:right w:val="nil"/>
            </w:tcBorders>
            <w:shd w:val="clear" w:color="auto" w:fill="auto"/>
            <w:noWrap/>
            <w:vAlign w:val="center"/>
          </w:tcPr>
          <w:p w14:paraId="71BF34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F52DD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373/18903</w:t>
            </w:r>
          </w:p>
        </w:tc>
        <w:tc>
          <w:tcPr>
            <w:tcW w:w="312" w:type="pct"/>
            <w:tcBorders>
              <w:top w:val="nil"/>
              <w:left w:val="nil"/>
              <w:bottom w:val="nil"/>
              <w:right w:val="nil"/>
            </w:tcBorders>
            <w:shd w:val="clear" w:color="auto" w:fill="auto"/>
            <w:noWrap/>
            <w:vAlign w:val="center"/>
          </w:tcPr>
          <w:p w14:paraId="3916CF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0.043444</w:t>
            </w:r>
          </w:p>
        </w:tc>
        <w:tc>
          <w:tcPr>
            <w:tcW w:w="358" w:type="pct"/>
            <w:tcBorders>
              <w:top w:val="nil"/>
              <w:left w:val="nil"/>
              <w:bottom w:val="nil"/>
              <w:right w:val="nil"/>
            </w:tcBorders>
            <w:shd w:val="clear" w:color="auto" w:fill="auto"/>
            <w:noWrap/>
            <w:vAlign w:val="center"/>
          </w:tcPr>
          <w:p w14:paraId="3B1185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2A35BB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6A76E1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6DACBE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9706A06" w14:textId="77777777">
        <w:trPr>
          <w:trHeight w:val="285"/>
          <w:jc w:val="center"/>
        </w:trPr>
        <w:tc>
          <w:tcPr>
            <w:tcW w:w="299" w:type="pct"/>
            <w:tcBorders>
              <w:top w:val="nil"/>
              <w:left w:val="nil"/>
              <w:bottom w:val="nil"/>
              <w:right w:val="nil"/>
            </w:tcBorders>
            <w:shd w:val="clear" w:color="auto" w:fill="auto"/>
            <w:noWrap/>
            <w:vAlign w:val="center"/>
          </w:tcPr>
          <w:p w14:paraId="450F08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CD5C1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GO:0090130</w:t>
            </w:r>
          </w:p>
        </w:tc>
        <w:tc>
          <w:tcPr>
            <w:tcW w:w="1655" w:type="pct"/>
            <w:tcBorders>
              <w:top w:val="nil"/>
              <w:left w:val="nil"/>
              <w:bottom w:val="nil"/>
              <w:right w:val="nil"/>
            </w:tcBorders>
            <w:shd w:val="clear" w:color="auto" w:fill="auto"/>
            <w:noWrap/>
            <w:vAlign w:val="center"/>
          </w:tcPr>
          <w:p w14:paraId="5F68DE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tissue migration</w:t>
            </w:r>
          </w:p>
        </w:tc>
        <w:tc>
          <w:tcPr>
            <w:tcW w:w="429" w:type="pct"/>
            <w:tcBorders>
              <w:top w:val="nil"/>
              <w:left w:val="nil"/>
              <w:bottom w:val="nil"/>
              <w:right w:val="nil"/>
            </w:tcBorders>
            <w:shd w:val="clear" w:color="auto" w:fill="auto"/>
            <w:noWrap/>
            <w:vAlign w:val="center"/>
          </w:tcPr>
          <w:p w14:paraId="5531ED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77CC27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374/18903</w:t>
            </w:r>
          </w:p>
        </w:tc>
        <w:tc>
          <w:tcPr>
            <w:tcW w:w="312" w:type="pct"/>
            <w:tcBorders>
              <w:top w:val="nil"/>
              <w:left w:val="nil"/>
              <w:bottom w:val="nil"/>
              <w:right w:val="nil"/>
            </w:tcBorders>
            <w:shd w:val="clear" w:color="auto" w:fill="auto"/>
            <w:noWrap/>
            <w:vAlign w:val="center"/>
          </w:tcPr>
          <w:p w14:paraId="083D25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0.043655</w:t>
            </w:r>
          </w:p>
        </w:tc>
        <w:tc>
          <w:tcPr>
            <w:tcW w:w="358" w:type="pct"/>
            <w:tcBorders>
              <w:top w:val="nil"/>
              <w:left w:val="nil"/>
              <w:bottom w:val="nil"/>
              <w:right w:val="nil"/>
            </w:tcBorders>
            <w:shd w:val="clear" w:color="auto" w:fill="auto"/>
            <w:noWrap/>
            <w:vAlign w:val="center"/>
          </w:tcPr>
          <w:p w14:paraId="2CDEEE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0.170361</w:t>
            </w:r>
          </w:p>
        </w:tc>
        <w:tc>
          <w:tcPr>
            <w:tcW w:w="308" w:type="pct"/>
            <w:tcBorders>
              <w:top w:val="nil"/>
              <w:left w:val="nil"/>
              <w:bottom w:val="nil"/>
              <w:right w:val="nil"/>
            </w:tcBorders>
            <w:shd w:val="clear" w:color="auto" w:fill="auto"/>
            <w:noWrap/>
            <w:vAlign w:val="center"/>
          </w:tcPr>
          <w:p w14:paraId="7F82C2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0.13076</w:t>
            </w:r>
          </w:p>
        </w:tc>
        <w:tc>
          <w:tcPr>
            <w:tcW w:w="367" w:type="pct"/>
            <w:tcBorders>
              <w:top w:val="nil"/>
              <w:left w:val="nil"/>
              <w:bottom w:val="nil"/>
              <w:right w:val="nil"/>
            </w:tcBorders>
            <w:shd w:val="clear" w:color="auto" w:fill="auto"/>
            <w:noWrap/>
            <w:vAlign w:val="center"/>
          </w:tcPr>
          <w:p w14:paraId="5673B9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NR4A1/CYP1B1</w:t>
            </w:r>
          </w:p>
        </w:tc>
        <w:tc>
          <w:tcPr>
            <w:tcW w:w="308" w:type="pct"/>
            <w:tcBorders>
              <w:top w:val="nil"/>
              <w:left w:val="nil"/>
              <w:bottom w:val="nil"/>
              <w:right w:val="nil"/>
            </w:tcBorders>
            <w:shd w:val="clear" w:color="auto" w:fill="auto"/>
            <w:noWrap/>
            <w:vAlign w:val="center"/>
          </w:tcPr>
          <w:p w14:paraId="30B060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59B4AF5" w14:textId="77777777">
        <w:trPr>
          <w:trHeight w:val="285"/>
          <w:jc w:val="center"/>
        </w:trPr>
        <w:tc>
          <w:tcPr>
            <w:tcW w:w="299" w:type="pct"/>
            <w:tcBorders>
              <w:top w:val="nil"/>
              <w:left w:val="nil"/>
              <w:bottom w:val="nil"/>
              <w:right w:val="nil"/>
            </w:tcBorders>
            <w:shd w:val="clear" w:color="auto" w:fill="auto"/>
            <w:noWrap/>
            <w:vAlign w:val="center"/>
          </w:tcPr>
          <w:p w14:paraId="68A051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95071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GO:0051452</w:t>
            </w:r>
          </w:p>
        </w:tc>
        <w:tc>
          <w:tcPr>
            <w:tcW w:w="1655" w:type="pct"/>
            <w:tcBorders>
              <w:top w:val="nil"/>
              <w:left w:val="nil"/>
              <w:bottom w:val="nil"/>
              <w:right w:val="nil"/>
            </w:tcBorders>
            <w:shd w:val="clear" w:color="auto" w:fill="auto"/>
            <w:noWrap/>
            <w:vAlign w:val="center"/>
          </w:tcPr>
          <w:p w14:paraId="4E26AD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intracellular pH reduction</w:t>
            </w:r>
          </w:p>
        </w:tc>
        <w:tc>
          <w:tcPr>
            <w:tcW w:w="429" w:type="pct"/>
            <w:tcBorders>
              <w:top w:val="nil"/>
              <w:left w:val="nil"/>
              <w:bottom w:val="nil"/>
              <w:right w:val="nil"/>
            </w:tcBorders>
            <w:shd w:val="clear" w:color="auto" w:fill="auto"/>
            <w:noWrap/>
            <w:vAlign w:val="center"/>
          </w:tcPr>
          <w:p w14:paraId="3CE680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1CEC9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52/18903</w:t>
            </w:r>
          </w:p>
        </w:tc>
        <w:tc>
          <w:tcPr>
            <w:tcW w:w="312" w:type="pct"/>
            <w:tcBorders>
              <w:top w:val="nil"/>
              <w:left w:val="nil"/>
              <w:bottom w:val="nil"/>
              <w:right w:val="nil"/>
            </w:tcBorders>
            <w:shd w:val="clear" w:color="auto" w:fill="auto"/>
            <w:noWrap/>
            <w:vAlign w:val="center"/>
          </w:tcPr>
          <w:p w14:paraId="251FDC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0.045769</w:t>
            </w:r>
          </w:p>
        </w:tc>
        <w:tc>
          <w:tcPr>
            <w:tcW w:w="358" w:type="pct"/>
            <w:tcBorders>
              <w:top w:val="nil"/>
              <w:left w:val="nil"/>
              <w:bottom w:val="nil"/>
              <w:right w:val="nil"/>
            </w:tcBorders>
            <w:shd w:val="clear" w:color="auto" w:fill="auto"/>
            <w:noWrap/>
            <w:vAlign w:val="center"/>
          </w:tcPr>
          <w:p w14:paraId="5252EC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0.17717</w:t>
            </w:r>
          </w:p>
        </w:tc>
        <w:tc>
          <w:tcPr>
            <w:tcW w:w="308" w:type="pct"/>
            <w:tcBorders>
              <w:top w:val="nil"/>
              <w:left w:val="nil"/>
              <w:bottom w:val="nil"/>
              <w:right w:val="nil"/>
            </w:tcBorders>
            <w:shd w:val="clear" w:color="auto" w:fill="auto"/>
            <w:noWrap/>
            <w:vAlign w:val="center"/>
          </w:tcPr>
          <w:p w14:paraId="524BDB7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0.135986</w:t>
            </w:r>
          </w:p>
        </w:tc>
        <w:tc>
          <w:tcPr>
            <w:tcW w:w="367" w:type="pct"/>
            <w:tcBorders>
              <w:top w:val="nil"/>
              <w:left w:val="nil"/>
              <w:bottom w:val="nil"/>
              <w:right w:val="nil"/>
            </w:tcBorders>
            <w:shd w:val="clear" w:color="auto" w:fill="auto"/>
            <w:noWrap/>
            <w:vAlign w:val="center"/>
          </w:tcPr>
          <w:p w14:paraId="432F1F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01E97E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551B3A6" w14:textId="77777777">
        <w:trPr>
          <w:trHeight w:val="285"/>
          <w:jc w:val="center"/>
        </w:trPr>
        <w:tc>
          <w:tcPr>
            <w:tcW w:w="299" w:type="pct"/>
            <w:tcBorders>
              <w:top w:val="nil"/>
              <w:left w:val="nil"/>
              <w:bottom w:val="nil"/>
              <w:right w:val="nil"/>
            </w:tcBorders>
            <w:shd w:val="clear" w:color="auto" w:fill="auto"/>
            <w:noWrap/>
            <w:vAlign w:val="center"/>
          </w:tcPr>
          <w:p w14:paraId="619790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E8D1E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GO:0052372</w:t>
            </w:r>
          </w:p>
        </w:tc>
        <w:tc>
          <w:tcPr>
            <w:tcW w:w="1655" w:type="pct"/>
            <w:tcBorders>
              <w:top w:val="nil"/>
              <w:left w:val="nil"/>
              <w:bottom w:val="nil"/>
              <w:right w:val="nil"/>
            </w:tcBorders>
            <w:shd w:val="clear" w:color="auto" w:fill="auto"/>
            <w:noWrap/>
            <w:vAlign w:val="center"/>
          </w:tcPr>
          <w:p w14:paraId="56C9EB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modulation by symbiont of entry into host</w:t>
            </w:r>
          </w:p>
        </w:tc>
        <w:tc>
          <w:tcPr>
            <w:tcW w:w="429" w:type="pct"/>
            <w:tcBorders>
              <w:top w:val="nil"/>
              <w:left w:val="nil"/>
              <w:bottom w:val="nil"/>
              <w:right w:val="nil"/>
            </w:tcBorders>
            <w:shd w:val="clear" w:color="auto" w:fill="auto"/>
            <w:noWrap/>
            <w:vAlign w:val="center"/>
          </w:tcPr>
          <w:p w14:paraId="1B5A60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52AC6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53/18903</w:t>
            </w:r>
          </w:p>
        </w:tc>
        <w:tc>
          <w:tcPr>
            <w:tcW w:w="312" w:type="pct"/>
            <w:tcBorders>
              <w:top w:val="nil"/>
              <w:left w:val="nil"/>
              <w:bottom w:val="nil"/>
              <w:right w:val="nil"/>
            </w:tcBorders>
            <w:shd w:val="clear" w:color="auto" w:fill="auto"/>
            <w:noWrap/>
            <w:vAlign w:val="center"/>
          </w:tcPr>
          <w:p w14:paraId="050440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0.046629</w:t>
            </w:r>
          </w:p>
        </w:tc>
        <w:tc>
          <w:tcPr>
            <w:tcW w:w="358" w:type="pct"/>
            <w:tcBorders>
              <w:top w:val="nil"/>
              <w:left w:val="nil"/>
              <w:bottom w:val="nil"/>
              <w:right w:val="nil"/>
            </w:tcBorders>
            <w:shd w:val="clear" w:color="auto" w:fill="auto"/>
            <w:noWrap/>
            <w:vAlign w:val="center"/>
          </w:tcPr>
          <w:p w14:paraId="0F31BB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01F721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00C146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11BEF1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5F3D0D3" w14:textId="77777777">
        <w:trPr>
          <w:trHeight w:val="285"/>
          <w:jc w:val="center"/>
        </w:trPr>
        <w:tc>
          <w:tcPr>
            <w:tcW w:w="299" w:type="pct"/>
            <w:tcBorders>
              <w:top w:val="nil"/>
              <w:left w:val="nil"/>
              <w:bottom w:val="nil"/>
              <w:right w:val="nil"/>
            </w:tcBorders>
            <w:shd w:val="clear" w:color="auto" w:fill="auto"/>
            <w:noWrap/>
            <w:vAlign w:val="center"/>
          </w:tcPr>
          <w:p w14:paraId="0A65C4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7D301C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GO:0042572</w:t>
            </w:r>
          </w:p>
        </w:tc>
        <w:tc>
          <w:tcPr>
            <w:tcW w:w="1655" w:type="pct"/>
            <w:tcBorders>
              <w:top w:val="nil"/>
              <w:left w:val="nil"/>
              <w:bottom w:val="nil"/>
              <w:right w:val="nil"/>
            </w:tcBorders>
            <w:shd w:val="clear" w:color="auto" w:fill="auto"/>
            <w:noWrap/>
            <w:vAlign w:val="center"/>
          </w:tcPr>
          <w:p w14:paraId="39BC3E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retinol metabolic process</w:t>
            </w:r>
          </w:p>
        </w:tc>
        <w:tc>
          <w:tcPr>
            <w:tcW w:w="429" w:type="pct"/>
            <w:tcBorders>
              <w:top w:val="nil"/>
              <w:left w:val="nil"/>
              <w:bottom w:val="nil"/>
              <w:right w:val="nil"/>
            </w:tcBorders>
            <w:shd w:val="clear" w:color="auto" w:fill="auto"/>
            <w:noWrap/>
            <w:vAlign w:val="center"/>
          </w:tcPr>
          <w:p w14:paraId="05B688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6B07A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54/18903</w:t>
            </w:r>
          </w:p>
        </w:tc>
        <w:tc>
          <w:tcPr>
            <w:tcW w:w="312" w:type="pct"/>
            <w:tcBorders>
              <w:top w:val="nil"/>
              <w:left w:val="nil"/>
              <w:bottom w:val="nil"/>
              <w:right w:val="nil"/>
            </w:tcBorders>
            <w:shd w:val="clear" w:color="auto" w:fill="auto"/>
            <w:noWrap/>
            <w:vAlign w:val="center"/>
          </w:tcPr>
          <w:p w14:paraId="7B5BC2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0.047489</w:t>
            </w:r>
          </w:p>
        </w:tc>
        <w:tc>
          <w:tcPr>
            <w:tcW w:w="358" w:type="pct"/>
            <w:tcBorders>
              <w:top w:val="nil"/>
              <w:left w:val="nil"/>
              <w:bottom w:val="nil"/>
              <w:right w:val="nil"/>
            </w:tcBorders>
            <w:shd w:val="clear" w:color="auto" w:fill="auto"/>
            <w:noWrap/>
            <w:vAlign w:val="center"/>
          </w:tcPr>
          <w:p w14:paraId="0A306C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7EC6F2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3144CE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37AA93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7A79F7C" w14:textId="77777777">
        <w:trPr>
          <w:trHeight w:val="285"/>
          <w:jc w:val="center"/>
        </w:trPr>
        <w:tc>
          <w:tcPr>
            <w:tcW w:w="299" w:type="pct"/>
            <w:tcBorders>
              <w:top w:val="nil"/>
              <w:left w:val="nil"/>
              <w:bottom w:val="nil"/>
              <w:right w:val="nil"/>
            </w:tcBorders>
            <w:shd w:val="clear" w:color="auto" w:fill="auto"/>
            <w:noWrap/>
            <w:vAlign w:val="center"/>
          </w:tcPr>
          <w:p w14:paraId="159EE3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0B899B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GO:0030490</w:t>
            </w:r>
          </w:p>
        </w:tc>
        <w:tc>
          <w:tcPr>
            <w:tcW w:w="1655" w:type="pct"/>
            <w:tcBorders>
              <w:top w:val="nil"/>
              <w:left w:val="nil"/>
              <w:bottom w:val="nil"/>
              <w:right w:val="nil"/>
            </w:tcBorders>
            <w:shd w:val="clear" w:color="auto" w:fill="auto"/>
            <w:noWrap/>
            <w:vAlign w:val="center"/>
          </w:tcPr>
          <w:p w14:paraId="3918E7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maturation of SSU-rRNA</w:t>
            </w:r>
          </w:p>
        </w:tc>
        <w:tc>
          <w:tcPr>
            <w:tcW w:w="429" w:type="pct"/>
            <w:tcBorders>
              <w:top w:val="nil"/>
              <w:left w:val="nil"/>
              <w:bottom w:val="nil"/>
              <w:right w:val="nil"/>
            </w:tcBorders>
            <w:shd w:val="clear" w:color="auto" w:fill="auto"/>
            <w:noWrap/>
            <w:vAlign w:val="center"/>
          </w:tcPr>
          <w:p w14:paraId="0B8211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7F557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55/18903</w:t>
            </w:r>
          </w:p>
        </w:tc>
        <w:tc>
          <w:tcPr>
            <w:tcW w:w="312" w:type="pct"/>
            <w:tcBorders>
              <w:top w:val="nil"/>
              <w:left w:val="nil"/>
              <w:bottom w:val="nil"/>
              <w:right w:val="nil"/>
            </w:tcBorders>
            <w:shd w:val="clear" w:color="auto" w:fill="auto"/>
            <w:noWrap/>
            <w:vAlign w:val="center"/>
          </w:tcPr>
          <w:p w14:paraId="3A223D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0.048348</w:t>
            </w:r>
          </w:p>
        </w:tc>
        <w:tc>
          <w:tcPr>
            <w:tcW w:w="358" w:type="pct"/>
            <w:tcBorders>
              <w:top w:val="nil"/>
              <w:left w:val="nil"/>
              <w:bottom w:val="nil"/>
              <w:right w:val="nil"/>
            </w:tcBorders>
            <w:shd w:val="clear" w:color="auto" w:fill="auto"/>
            <w:noWrap/>
            <w:vAlign w:val="center"/>
          </w:tcPr>
          <w:p w14:paraId="4EAC70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485B11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68C3FB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w:t>
            </w:r>
          </w:p>
        </w:tc>
        <w:tc>
          <w:tcPr>
            <w:tcW w:w="308" w:type="pct"/>
            <w:tcBorders>
              <w:top w:val="nil"/>
              <w:left w:val="nil"/>
              <w:bottom w:val="nil"/>
              <w:right w:val="nil"/>
            </w:tcBorders>
            <w:shd w:val="clear" w:color="auto" w:fill="auto"/>
            <w:noWrap/>
            <w:vAlign w:val="center"/>
          </w:tcPr>
          <w:p w14:paraId="4195B7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74B8738" w14:textId="77777777">
        <w:trPr>
          <w:trHeight w:val="285"/>
          <w:jc w:val="center"/>
        </w:trPr>
        <w:tc>
          <w:tcPr>
            <w:tcW w:w="299" w:type="pct"/>
            <w:tcBorders>
              <w:top w:val="nil"/>
              <w:left w:val="nil"/>
              <w:bottom w:val="nil"/>
              <w:right w:val="nil"/>
            </w:tcBorders>
            <w:shd w:val="clear" w:color="auto" w:fill="auto"/>
            <w:noWrap/>
            <w:vAlign w:val="center"/>
          </w:tcPr>
          <w:p w14:paraId="649E1C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20C4E7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GO:0071320</w:t>
            </w:r>
          </w:p>
        </w:tc>
        <w:tc>
          <w:tcPr>
            <w:tcW w:w="1655" w:type="pct"/>
            <w:tcBorders>
              <w:top w:val="nil"/>
              <w:left w:val="nil"/>
              <w:bottom w:val="nil"/>
              <w:right w:val="nil"/>
            </w:tcBorders>
            <w:shd w:val="clear" w:color="auto" w:fill="auto"/>
            <w:noWrap/>
            <w:vAlign w:val="center"/>
          </w:tcPr>
          <w:p w14:paraId="3CF113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response to cAMP</w:t>
            </w:r>
          </w:p>
        </w:tc>
        <w:tc>
          <w:tcPr>
            <w:tcW w:w="429" w:type="pct"/>
            <w:tcBorders>
              <w:top w:val="nil"/>
              <w:left w:val="nil"/>
              <w:bottom w:val="nil"/>
              <w:right w:val="nil"/>
            </w:tcBorders>
            <w:shd w:val="clear" w:color="auto" w:fill="auto"/>
            <w:noWrap/>
            <w:vAlign w:val="center"/>
          </w:tcPr>
          <w:p w14:paraId="079284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AE0F7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55/18903</w:t>
            </w:r>
          </w:p>
        </w:tc>
        <w:tc>
          <w:tcPr>
            <w:tcW w:w="312" w:type="pct"/>
            <w:tcBorders>
              <w:top w:val="nil"/>
              <w:left w:val="nil"/>
              <w:bottom w:val="nil"/>
              <w:right w:val="nil"/>
            </w:tcBorders>
            <w:shd w:val="clear" w:color="auto" w:fill="auto"/>
            <w:noWrap/>
            <w:vAlign w:val="center"/>
          </w:tcPr>
          <w:p w14:paraId="437D67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0.048348</w:t>
            </w:r>
          </w:p>
        </w:tc>
        <w:tc>
          <w:tcPr>
            <w:tcW w:w="358" w:type="pct"/>
            <w:tcBorders>
              <w:top w:val="nil"/>
              <w:left w:val="nil"/>
              <w:bottom w:val="nil"/>
              <w:right w:val="nil"/>
            </w:tcBorders>
            <w:shd w:val="clear" w:color="auto" w:fill="auto"/>
            <w:noWrap/>
            <w:vAlign w:val="center"/>
          </w:tcPr>
          <w:p w14:paraId="3CF66C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549A82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46926E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7AB906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75FEE8B" w14:textId="77777777">
        <w:trPr>
          <w:trHeight w:val="285"/>
          <w:jc w:val="center"/>
        </w:trPr>
        <w:tc>
          <w:tcPr>
            <w:tcW w:w="299" w:type="pct"/>
            <w:tcBorders>
              <w:top w:val="nil"/>
              <w:left w:val="nil"/>
              <w:bottom w:val="nil"/>
              <w:right w:val="nil"/>
            </w:tcBorders>
            <w:shd w:val="clear" w:color="auto" w:fill="auto"/>
            <w:noWrap/>
            <w:vAlign w:val="center"/>
          </w:tcPr>
          <w:p w14:paraId="178F30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6B318D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GO:0002707</w:t>
            </w:r>
          </w:p>
        </w:tc>
        <w:tc>
          <w:tcPr>
            <w:tcW w:w="1655" w:type="pct"/>
            <w:tcBorders>
              <w:top w:val="nil"/>
              <w:left w:val="nil"/>
              <w:bottom w:val="nil"/>
              <w:right w:val="nil"/>
            </w:tcBorders>
            <w:shd w:val="clear" w:color="auto" w:fill="auto"/>
            <w:noWrap/>
            <w:vAlign w:val="center"/>
          </w:tcPr>
          <w:p w14:paraId="6702BA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negative regulation of lymphocyte mediated immunity</w:t>
            </w:r>
          </w:p>
        </w:tc>
        <w:tc>
          <w:tcPr>
            <w:tcW w:w="429" w:type="pct"/>
            <w:tcBorders>
              <w:top w:val="nil"/>
              <w:left w:val="nil"/>
              <w:bottom w:val="nil"/>
              <w:right w:val="nil"/>
            </w:tcBorders>
            <w:shd w:val="clear" w:color="auto" w:fill="auto"/>
            <w:noWrap/>
            <w:vAlign w:val="center"/>
          </w:tcPr>
          <w:p w14:paraId="6EBA1D7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5092A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56/18903</w:t>
            </w:r>
          </w:p>
        </w:tc>
        <w:tc>
          <w:tcPr>
            <w:tcW w:w="312" w:type="pct"/>
            <w:tcBorders>
              <w:top w:val="nil"/>
              <w:left w:val="nil"/>
              <w:bottom w:val="nil"/>
              <w:right w:val="nil"/>
            </w:tcBorders>
            <w:shd w:val="clear" w:color="auto" w:fill="auto"/>
            <w:noWrap/>
            <w:vAlign w:val="center"/>
          </w:tcPr>
          <w:p w14:paraId="7BC1D2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0.049207</w:t>
            </w:r>
          </w:p>
        </w:tc>
        <w:tc>
          <w:tcPr>
            <w:tcW w:w="358" w:type="pct"/>
            <w:tcBorders>
              <w:top w:val="nil"/>
              <w:left w:val="nil"/>
              <w:bottom w:val="nil"/>
              <w:right w:val="nil"/>
            </w:tcBorders>
            <w:shd w:val="clear" w:color="auto" w:fill="auto"/>
            <w:noWrap/>
            <w:vAlign w:val="center"/>
          </w:tcPr>
          <w:p w14:paraId="55C27A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20D770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040063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1DF913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A8CADFE" w14:textId="77777777">
        <w:trPr>
          <w:trHeight w:val="285"/>
          <w:jc w:val="center"/>
        </w:trPr>
        <w:tc>
          <w:tcPr>
            <w:tcW w:w="299" w:type="pct"/>
            <w:tcBorders>
              <w:top w:val="nil"/>
              <w:left w:val="nil"/>
              <w:bottom w:val="nil"/>
              <w:right w:val="nil"/>
            </w:tcBorders>
            <w:shd w:val="clear" w:color="auto" w:fill="auto"/>
            <w:noWrap/>
            <w:vAlign w:val="center"/>
          </w:tcPr>
          <w:p w14:paraId="364F39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BP</w:t>
            </w:r>
          </w:p>
        </w:tc>
        <w:tc>
          <w:tcPr>
            <w:tcW w:w="614" w:type="pct"/>
            <w:tcBorders>
              <w:top w:val="nil"/>
              <w:left w:val="nil"/>
              <w:bottom w:val="nil"/>
              <w:right w:val="nil"/>
            </w:tcBorders>
            <w:shd w:val="clear" w:color="auto" w:fill="auto"/>
            <w:noWrap/>
            <w:vAlign w:val="center"/>
          </w:tcPr>
          <w:p w14:paraId="186224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GO:0050832</w:t>
            </w:r>
          </w:p>
        </w:tc>
        <w:tc>
          <w:tcPr>
            <w:tcW w:w="1655" w:type="pct"/>
            <w:tcBorders>
              <w:top w:val="nil"/>
              <w:left w:val="nil"/>
              <w:bottom w:val="nil"/>
              <w:right w:val="nil"/>
            </w:tcBorders>
            <w:shd w:val="clear" w:color="auto" w:fill="auto"/>
            <w:noWrap/>
            <w:vAlign w:val="center"/>
          </w:tcPr>
          <w:p w14:paraId="0815EB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defense response to fungus</w:t>
            </w:r>
          </w:p>
        </w:tc>
        <w:tc>
          <w:tcPr>
            <w:tcW w:w="429" w:type="pct"/>
            <w:tcBorders>
              <w:top w:val="nil"/>
              <w:left w:val="nil"/>
              <w:bottom w:val="nil"/>
              <w:right w:val="nil"/>
            </w:tcBorders>
            <w:shd w:val="clear" w:color="auto" w:fill="auto"/>
            <w:noWrap/>
            <w:vAlign w:val="center"/>
          </w:tcPr>
          <w:p w14:paraId="4BED84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20ACF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56/18903</w:t>
            </w:r>
          </w:p>
        </w:tc>
        <w:tc>
          <w:tcPr>
            <w:tcW w:w="312" w:type="pct"/>
            <w:tcBorders>
              <w:top w:val="nil"/>
              <w:left w:val="nil"/>
              <w:bottom w:val="nil"/>
              <w:right w:val="nil"/>
            </w:tcBorders>
            <w:shd w:val="clear" w:color="auto" w:fill="auto"/>
            <w:noWrap/>
            <w:vAlign w:val="center"/>
          </w:tcPr>
          <w:p w14:paraId="23D6D1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0.049207</w:t>
            </w:r>
          </w:p>
        </w:tc>
        <w:tc>
          <w:tcPr>
            <w:tcW w:w="358" w:type="pct"/>
            <w:tcBorders>
              <w:top w:val="nil"/>
              <w:left w:val="nil"/>
              <w:bottom w:val="nil"/>
              <w:right w:val="nil"/>
            </w:tcBorders>
            <w:shd w:val="clear" w:color="auto" w:fill="auto"/>
            <w:noWrap/>
            <w:vAlign w:val="center"/>
          </w:tcPr>
          <w:p w14:paraId="032CE3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0.178657</w:t>
            </w:r>
          </w:p>
        </w:tc>
        <w:tc>
          <w:tcPr>
            <w:tcW w:w="308" w:type="pct"/>
            <w:tcBorders>
              <w:top w:val="nil"/>
              <w:left w:val="nil"/>
              <w:bottom w:val="nil"/>
              <w:right w:val="nil"/>
            </w:tcBorders>
            <w:shd w:val="clear" w:color="auto" w:fill="auto"/>
            <w:noWrap/>
            <w:vAlign w:val="center"/>
          </w:tcPr>
          <w:p w14:paraId="6C2028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0.137127</w:t>
            </w:r>
          </w:p>
        </w:tc>
        <w:tc>
          <w:tcPr>
            <w:tcW w:w="367" w:type="pct"/>
            <w:tcBorders>
              <w:top w:val="nil"/>
              <w:left w:val="nil"/>
              <w:bottom w:val="nil"/>
              <w:right w:val="nil"/>
            </w:tcBorders>
            <w:shd w:val="clear" w:color="auto" w:fill="auto"/>
            <w:noWrap/>
            <w:vAlign w:val="center"/>
          </w:tcPr>
          <w:p w14:paraId="28C433E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COTL1</w:t>
            </w:r>
          </w:p>
        </w:tc>
        <w:tc>
          <w:tcPr>
            <w:tcW w:w="308" w:type="pct"/>
            <w:tcBorders>
              <w:top w:val="nil"/>
              <w:left w:val="nil"/>
              <w:bottom w:val="nil"/>
              <w:right w:val="nil"/>
            </w:tcBorders>
            <w:shd w:val="clear" w:color="auto" w:fill="auto"/>
            <w:noWrap/>
            <w:vAlign w:val="center"/>
          </w:tcPr>
          <w:p w14:paraId="0A0846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1A59130" w14:textId="77777777">
        <w:trPr>
          <w:trHeight w:val="285"/>
          <w:jc w:val="center"/>
        </w:trPr>
        <w:tc>
          <w:tcPr>
            <w:tcW w:w="299" w:type="pct"/>
            <w:tcBorders>
              <w:top w:val="nil"/>
              <w:left w:val="nil"/>
              <w:bottom w:val="nil"/>
              <w:right w:val="nil"/>
            </w:tcBorders>
            <w:shd w:val="clear" w:color="auto" w:fill="auto"/>
            <w:noWrap/>
            <w:vAlign w:val="center"/>
          </w:tcPr>
          <w:p w14:paraId="01FBE4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376F88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GO:0022627</w:t>
            </w:r>
          </w:p>
        </w:tc>
        <w:tc>
          <w:tcPr>
            <w:tcW w:w="1655" w:type="pct"/>
            <w:tcBorders>
              <w:top w:val="nil"/>
              <w:left w:val="nil"/>
              <w:bottom w:val="nil"/>
              <w:right w:val="nil"/>
            </w:tcBorders>
            <w:shd w:val="clear" w:color="auto" w:fill="auto"/>
            <w:noWrap/>
            <w:vAlign w:val="center"/>
          </w:tcPr>
          <w:p w14:paraId="4CC5DB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cytosolic small ribosomal subunit</w:t>
            </w:r>
          </w:p>
        </w:tc>
        <w:tc>
          <w:tcPr>
            <w:tcW w:w="429" w:type="pct"/>
            <w:tcBorders>
              <w:top w:val="nil"/>
              <w:left w:val="nil"/>
              <w:bottom w:val="nil"/>
              <w:right w:val="nil"/>
            </w:tcBorders>
            <w:shd w:val="clear" w:color="auto" w:fill="auto"/>
            <w:noWrap/>
            <w:vAlign w:val="center"/>
          </w:tcPr>
          <w:p w14:paraId="5D76AD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2CF1E5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45/19869</w:t>
            </w:r>
          </w:p>
        </w:tc>
        <w:tc>
          <w:tcPr>
            <w:tcW w:w="312" w:type="pct"/>
            <w:tcBorders>
              <w:top w:val="nil"/>
              <w:left w:val="nil"/>
              <w:bottom w:val="nil"/>
              <w:right w:val="nil"/>
            </w:tcBorders>
            <w:shd w:val="clear" w:color="auto" w:fill="auto"/>
            <w:noWrap/>
            <w:vAlign w:val="center"/>
          </w:tcPr>
          <w:p w14:paraId="57103B4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0.000668</w:t>
            </w:r>
          </w:p>
        </w:tc>
        <w:tc>
          <w:tcPr>
            <w:tcW w:w="358" w:type="pct"/>
            <w:tcBorders>
              <w:top w:val="nil"/>
              <w:left w:val="nil"/>
              <w:bottom w:val="nil"/>
              <w:right w:val="nil"/>
            </w:tcBorders>
            <w:shd w:val="clear" w:color="auto" w:fill="auto"/>
            <w:noWrap/>
            <w:vAlign w:val="center"/>
          </w:tcPr>
          <w:p w14:paraId="24BFDB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0.042723</w:t>
            </w:r>
          </w:p>
        </w:tc>
        <w:tc>
          <w:tcPr>
            <w:tcW w:w="308" w:type="pct"/>
            <w:tcBorders>
              <w:top w:val="nil"/>
              <w:left w:val="nil"/>
              <w:bottom w:val="nil"/>
              <w:right w:val="nil"/>
            </w:tcBorders>
            <w:shd w:val="clear" w:color="auto" w:fill="auto"/>
            <w:noWrap/>
            <w:vAlign w:val="center"/>
          </w:tcPr>
          <w:p w14:paraId="6F54B8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0.025296</w:t>
            </w:r>
          </w:p>
        </w:tc>
        <w:tc>
          <w:tcPr>
            <w:tcW w:w="367" w:type="pct"/>
            <w:tcBorders>
              <w:top w:val="nil"/>
              <w:left w:val="nil"/>
              <w:bottom w:val="nil"/>
              <w:right w:val="nil"/>
            </w:tcBorders>
            <w:shd w:val="clear" w:color="auto" w:fill="auto"/>
            <w:noWrap/>
            <w:vAlign w:val="center"/>
          </w:tcPr>
          <w:p w14:paraId="202C9D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6AA331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137E6BB" w14:textId="77777777">
        <w:trPr>
          <w:trHeight w:val="285"/>
          <w:jc w:val="center"/>
        </w:trPr>
        <w:tc>
          <w:tcPr>
            <w:tcW w:w="299" w:type="pct"/>
            <w:tcBorders>
              <w:top w:val="nil"/>
              <w:left w:val="nil"/>
              <w:bottom w:val="nil"/>
              <w:right w:val="nil"/>
            </w:tcBorders>
            <w:shd w:val="clear" w:color="auto" w:fill="auto"/>
            <w:noWrap/>
            <w:vAlign w:val="center"/>
          </w:tcPr>
          <w:p w14:paraId="17BF9A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C9B00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GO:0015935</w:t>
            </w:r>
          </w:p>
        </w:tc>
        <w:tc>
          <w:tcPr>
            <w:tcW w:w="1655" w:type="pct"/>
            <w:tcBorders>
              <w:top w:val="nil"/>
              <w:left w:val="nil"/>
              <w:bottom w:val="nil"/>
              <w:right w:val="nil"/>
            </w:tcBorders>
            <w:shd w:val="clear" w:color="auto" w:fill="auto"/>
            <w:noWrap/>
            <w:vAlign w:val="center"/>
          </w:tcPr>
          <w:p w14:paraId="5175DA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small ribosomal subunit</w:t>
            </w:r>
          </w:p>
        </w:tc>
        <w:tc>
          <w:tcPr>
            <w:tcW w:w="429" w:type="pct"/>
            <w:tcBorders>
              <w:top w:val="nil"/>
              <w:left w:val="nil"/>
              <w:bottom w:val="nil"/>
              <w:right w:val="nil"/>
            </w:tcBorders>
            <w:shd w:val="clear" w:color="auto" w:fill="auto"/>
            <w:noWrap/>
            <w:vAlign w:val="center"/>
          </w:tcPr>
          <w:p w14:paraId="315C3C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3A912B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77/19869</w:t>
            </w:r>
          </w:p>
        </w:tc>
        <w:tc>
          <w:tcPr>
            <w:tcW w:w="312" w:type="pct"/>
            <w:tcBorders>
              <w:top w:val="nil"/>
              <w:left w:val="nil"/>
              <w:bottom w:val="nil"/>
              <w:right w:val="nil"/>
            </w:tcBorders>
            <w:shd w:val="clear" w:color="auto" w:fill="auto"/>
            <w:noWrap/>
            <w:vAlign w:val="center"/>
          </w:tcPr>
          <w:p w14:paraId="6E4033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0.001941</w:t>
            </w:r>
          </w:p>
        </w:tc>
        <w:tc>
          <w:tcPr>
            <w:tcW w:w="358" w:type="pct"/>
            <w:tcBorders>
              <w:top w:val="nil"/>
              <w:left w:val="nil"/>
              <w:bottom w:val="nil"/>
              <w:right w:val="nil"/>
            </w:tcBorders>
            <w:shd w:val="clear" w:color="auto" w:fill="auto"/>
            <w:noWrap/>
            <w:vAlign w:val="center"/>
          </w:tcPr>
          <w:p w14:paraId="300F7A0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0.057156</w:t>
            </w:r>
          </w:p>
        </w:tc>
        <w:tc>
          <w:tcPr>
            <w:tcW w:w="308" w:type="pct"/>
            <w:tcBorders>
              <w:top w:val="nil"/>
              <w:left w:val="nil"/>
              <w:bottom w:val="nil"/>
              <w:right w:val="nil"/>
            </w:tcBorders>
            <w:shd w:val="clear" w:color="auto" w:fill="auto"/>
            <w:noWrap/>
            <w:vAlign w:val="center"/>
          </w:tcPr>
          <w:p w14:paraId="5CC8B6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0.033842</w:t>
            </w:r>
          </w:p>
        </w:tc>
        <w:tc>
          <w:tcPr>
            <w:tcW w:w="367" w:type="pct"/>
            <w:tcBorders>
              <w:top w:val="nil"/>
              <w:left w:val="nil"/>
              <w:bottom w:val="nil"/>
              <w:right w:val="nil"/>
            </w:tcBorders>
            <w:shd w:val="clear" w:color="auto" w:fill="auto"/>
            <w:noWrap/>
            <w:vAlign w:val="center"/>
          </w:tcPr>
          <w:p w14:paraId="1B17F9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01B894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3E9821C7" w14:textId="77777777">
        <w:trPr>
          <w:trHeight w:val="285"/>
          <w:jc w:val="center"/>
        </w:trPr>
        <w:tc>
          <w:tcPr>
            <w:tcW w:w="299" w:type="pct"/>
            <w:tcBorders>
              <w:top w:val="nil"/>
              <w:left w:val="nil"/>
              <w:bottom w:val="nil"/>
              <w:right w:val="nil"/>
            </w:tcBorders>
            <w:shd w:val="clear" w:color="auto" w:fill="auto"/>
            <w:noWrap/>
            <w:vAlign w:val="center"/>
          </w:tcPr>
          <w:p w14:paraId="789B58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7A9912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GO:0030139</w:t>
            </w:r>
          </w:p>
        </w:tc>
        <w:tc>
          <w:tcPr>
            <w:tcW w:w="1655" w:type="pct"/>
            <w:tcBorders>
              <w:top w:val="nil"/>
              <w:left w:val="nil"/>
              <w:bottom w:val="nil"/>
              <w:right w:val="nil"/>
            </w:tcBorders>
            <w:shd w:val="clear" w:color="auto" w:fill="auto"/>
            <w:noWrap/>
            <w:vAlign w:val="center"/>
          </w:tcPr>
          <w:p w14:paraId="5D6B16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endocytic vesicle</w:t>
            </w:r>
          </w:p>
        </w:tc>
        <w:tc>
          <w:tcPr>
            <w:tcW w:w="429" w:type="pct"/>
            <w:tcBorders>
              <w:top w:val="nil"/>
              <w:left w:val="nil"/>
              <w:bottom w:val="nil"/>
              <w:right w:val="nil"/>
            </w:tcBorders>
            <w:shd w:val="clear" w:color="auto" w:fill="auto"/>
            <w:noWrap/>
            <w:vAlign w:val="center"/>
          </w:tcPr>
          <w:p w14:paraId="705D52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2023/3/17</w:t>
            </w:r>
          </w:p>
        </w:tc>
        <w:tc>
          <w:tcPr>
            <w:tcW w:w="346" w:type="pct"/>
            <w:tcBorders>
              <w:top w:val="nil"/>
              <w:left w:val="nil"/>
              <w:bottom w:val="nil"/>
              <w:right w:val="nil"/>
            </w:tcBorders>
            <w:shd w:val="clear" w:color="auto" w:fill="auto"/>
            <w:noWrap/>
            <w:vAlign w:val="center"/>
          </w:tcPr>
          <w:p w14:paraId="474073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343/19869</w:t>
            </w:r>
          </w:p>
        </w:tc>
        <w:tc>
          <w:tcPr>
            <w:tcW w:w="312" w:type="pct"/>
            <w:tcBorders>
              <w:top w:val="nil"/>
              <w:left w:val="nil"/>
              <w:bottom w:val="nil"/>
              <w:right w:val="nil"/>
            </w:tcBorders>
            <w:shd w:val="clear" w:color="auto" w:fill="auto"/>
            <w:noWrap/>
            <w:vAlign w:val="center"/>
          </w:tcPr>
          <w:p w14:paraId="0EA83E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0.002897</w:t>
            </w:r>
          </w:p>
        </w:tc>
        <w:tc>
          <w:tcPr>
            <w:tcW w:w="358" w:type="pct"/>
            <w:tcBorders>
              <w:top w:val="nil"/>
              <w:left w:val="nil"/>
              <w:bottom w:val="nil"/>
              <w:right w:val="nil"/>
            </w:tcBorders>
            <w:shd w:val="clear" w:color="auto" w:fill="auto"/>
            <w:noWrap/>
            <w:vAlign w:val="center"/>
          </w:tcPr>
          <w:p w14:paraId="677617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0.057156</w:t>
            </w:r>
          </w:p>
        </w:tc>
        <w:tc>
          <w:tcPr>
            <w:tcW w:w="308" w:type="pct"/>
            <w:tcBorders>
              <w:top w:val="nil"/>
              <w:left w:val="nil"/>
              <w:bottom w:val="nil"/>
              <w:right w:val="nil"/>
            </w:tcBorders>
            <w:shd w:val="clear" w:color="auto" w:fill="auto"/>
            <w:noWrap/>
            <w:vAlign w:val="center"/>
          </w:tcPr>
          <w:p w14:paraId="388376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0.033842</w:t>
            </w:r>
          </w:p>
        </w:tc>
        <w:tc>
          <w:tcPr>
            <w:tcW w:w="367" w:type="pct"/>
            <w:tcBorders>
              <w:top w:val="nil"/>
              <w:left w:val="nil"/>
              <w:bottom w:val="nil"/>
              <w:right w:val="nil"/>
            </w:tcBorders>
            <w:shd w:val="clear" w:color="auto" w:fill="auto"/>
            <w:noWrap/>
            <w:vAlign w:val="center"/>
          </w:tcPr>
          <w:p w14:paraId="265726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CD163/UBA52/SNX3</w:t>
            </w:r>
          </w:p>
        </w:tc>
        <w:tc>
          <w:tcPr>
            <w:tcW w:w="308" w:type="pct"/>
            <w:tcBorders>
              <w:top w:val="nil"/>
              <w:left w:val="nil"/>
              <w:bottom w:val="nil"/>
              <w:right w:val="nil"/>
            </w:tcBorders>
            <w:shd w:val="clear" w:color="auto" w:fill="auto"/>
            <w:noWrap/>
            <w:vAlign w:val="center"/>
          </w:tcPr>
          <w:p w14:paraId="7871BE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w:t>
            </w:r>
          </w:p>
        </w:tc>
      </w:tr>
      <w:tr w:rsidR="00F73114" w:rsidRPr="00241E8A" w14:paraId="0DEDE867" w14:textId="77777777">
        <w:trPr>
          <w:trHeight w:val="285"/>
          <w:jc w:val="center"/>
        </w:trPr>
        <w:tc>
          <w:tcPr>
            <w:tcW w:w="299" w:type="pct"/>
            <w:tcBorders>
              <w:top w:val="nil"/>
              <w:left w:val="nil"/>
              <w:bottom w:val="nil"/>
              <w:right w:val="nil"/>
            </w:tcBorders>
            <w:shd w:val="clear" w:color="auto" w:fill="auto"/>
            <w:noWrap/>
            <w:vAlign w:val="center"/>
          </w:tcPr>
          <w:p w14:paraId="6D5499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619EE96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GO:0022626</w:t>
            </w:r>
          </w:p>
        </w:tc>
        <w:tc>
          <w:tcPr>
            <w:tcW w:w="1655" w:type="pct"/>
            <w:tcBorders>
              <w:top w:val="nil"/>
              <w:left w:val="nil"/>
              <w:bottom w:val="nil"/>
              <w:right w:val="nil"/>
            </w:tcBorders>
            <w:shd w:val="clear" w:color="auto" w:fill="auto"/>
            <w:noWrap/>
            <w:vAlign w:val="center"/>
          </w:tcPr>
          <w:p w14:paraId="286D11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cytosolic ribosome</w:t>
            </w:r>
          </w:p>
        </w:tc>
        <w:tc>
          <w:tcPr>
            <w:tcW w:w="429" w:type="pct"/>
            <w:tcBorders>
              <w:top w:val="nil"/>
              <w:left w:val="nil"/>
              <w:bottom w:val="nil"/>
              <w:right w:val="nil"/>
            </w:tcBorders>
            <w:shd w:val="clear" w:color="auto" w:fill="auto"/>
            <w:noWrap/>
            <w:vAlign w:val="center"/>
          </w:tcPr>
          <w:p w14:paraId="7B32EF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C2045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105/19869</w:t>
            </w:r>
          </w:p>
        </w:tc>
        <w:tc>
          <w:tcPr>
            <w:tcW w:w="312" w:type="pct"/>
            <w:tcBorders>
              <w:top w:val="nil"/>
              <w:left w:val="nil"/>
              <w:bottom w:val="nil"/>
              <w:right w:val="nil"/>
            </w:tcBorders>
            <w:shd w:val="clear" w:color="auto" w:fill="auto"/>
            <w:noWrap/>
            <w:vAlign w:val="center"/>
          </w:tcPr>
          <w:p w14:paraId="2D28D1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0.003572</w:t>
            </w:r>
          </w:p>
        </w:tc>
        <w:tc>
          <w:tcPr>
            <w:tcW w:w="358" w:type="pct"/>
            <w:tcBorders>
              <w:top w:val="nil"/>
              <w:left w:val="nil"/>
              <w:bottom w:val="nil"/>
              <w:right w:val="nil"/>
            </w:tcBorders>
            <w:shd w:val="clear" w:color="auto" w:fill="auto"/>
            <w:noWrap/>
            <w:vAlign w:val="center"/>
          </w:tcPr>
          <w:p w14:paraId="11E89B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0.057156</w:t>
            </w:r>
          </w:p>
        </w:tc>
        <w:tc>
          <w:tcPr>
            <w:tcW w:w="308" w:type="pct"/>
            <w:tcBorders>
              <w:top w:val="nil"/>
              <w:left w:val="nil"/>
              <w:bottom w:val="nil"/>
              <w:right w:val="nil"/>
            </w:tcBorders>
            <w:shd w:val="clear" w:color="auto" w:fill="auto"/>
            <w:noWrap/>
            <w:vAlign w:val="center"/>
          </w:tcPr>
          <w:p w14:paraId="23AB8E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0.033842</w:t>
            </w:r>
          </w:p>
        </w:tc>
        <w:tc>
          <w:tcPr>
            <w:tcW w:w="367" w:type="pct"/>
            <w:tcBorders>
              <w:top w:val="nil"/>
              <w:left w:val="nil"/>
              <w:bottom w:val="nil"/>
              <w:right w:val="nil"/>
            </w:tcBorders>
            <w:shd w:val="clear" w:color="auto" w:fill="auto"/>
            <w:noWrap/>
            <w:vAlign w:val="center"/>
          </w:tcPr>
          <w:p w14:paraId="0784EE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11BCAA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51A811D8" w14:textId="77777777">
        <w:trPr>
          <w:trHeight w:val="285"/>
          <w:jc w:val="center"/>
        </w:trPr>
        <w:tc>
          <w:tcPr>
            <w:tcW w:w="299" w:type="pct"/>
            <w:tcBorders>
              <w:top w:val="nil"/>
              <w:left w:val="nil"/>
              <w:bottom w:val="nil"/>
              <w:right w:val="nil"/>
            </w:tcBorders>
            <w:shd w:val="clear" w:color="auto" w:fill="auto"/>
            <w:noWrap/>
            <w:vAlign w:val="center"/>
          </w:tcPr>
          <w:p w14:paraId="7AF97A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4FDF69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GO:0009897</w:t>
            </w:r>
          </w:p>
        </w:tc>
        <w:tc>
          <w:tcPr>
            <w:tcW w:w="1655" w:type="pct"/>
            <w:tcBorders>
              <w:top w:val="nil"/>
              <w:left w:val="nil"/>
              <w:bottom w:val="nil"/>
              <w:right w:val="nil"/>
            </w:tcBorders>
            <w:shd w:val="clear" w:color="auto" w:fill="auto"/>
            <w:noWrap/>
            <w:vAlign w:val="center"/>
          </w:tcPr>
          <w:p w14:paraId="48EBFE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external side of plasma membrane</w:t>
            </w:r>
          </w:p>
        </w:tc>
        <w:tc>
          <w:tcPr>
            <w:tcW w:w="429" w:type="pct"/>
            <w:tcBorders>
              <w:top w:val="nil"/>
              <w:left w:val="nil"/>
              <w:bottom w:val="nil"/>
              <w:right w:val="nil"/>
            </w:tcBorders>
            <w:shd w:val="clear" w:color="auto" w:fill="auto"/>
            <w:noWrap/>
            <w:vAlign w:val="center"/>
          </w:tcPr>
          <w:p w14:paraId="209E94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2023/3/17</w:t>
            </w:r>
          </w:p>
        </w:tc>
        <w:tc>
          <w:tcPr>
            <w:tcW w:w="346" w:type="pct"/>
            <w:tcBorders>
              <w:top w:val="nil"/>
              <w:left w:val="nil"/>
              <w:bottom w:val="nil"/>
              <w:right w:val="nil"/>
            </w:tcBorders>
            <w:shd w:val="clear" w:color="auto" w:fill="auto"/>
            <w:noWrap/>
            <w:vAlign w:val="center"/>
          </w:tcPr>
          <w:p w14:paraId="7EACF4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462/19869</w:t>
            </w:r>
          </w:p>
        </w:tc>
        <w:tc>
          <w:tcPr>
            <w:tcW w:w="312" w:type="pct"/>
            <w:tcBorders>
              <w:top w:val="nil"/>
              <w:left w:val="nil"/>
              <w:bottom w:val="nil"/>
              <w:right w:val="nil"/>
            </w:tcBorders>
            <w:shd w:val="clear" w:color="auto" w:fill="auto"/>
            <w:noWrap/>
            <w:vAlign w:val="center"/>
          </w:tcPr>
          <w:p w14:paraId="4C3306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0.006663</w:t>
            </w:r>
          </w:p>
        </w:tc>
        <w:tc>
          <w:tcPr>
            <w:tcW w:w="358" w:type="pct"/>
            <w:tcBorders>
              <w:top w:val="nil"/>
              <w:left w:val="nil"/>
              <w:bottom w:val="nil"/>
              <w:right w:val="nil"/>
            </w:tcBorders>
            <w:shd w:val="clear" w:color="auto" w:fill="auto"/>
            <w:noWrap/>
            <w:vAlign w:val="center"/>
          </w:tcPr>
          <w:p w14:paraId="5C9340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18150D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7AA192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CLEC4G/CD163/CLEC10A</w:t>
            </w:r>
          </w:p>
        </w:tc>
        <w:tc>
          <w:tcPr>
            <w:tcW w:w="308" w:type="pct"/>
            <w:tcBorders>
              <w:top w:val="nil"/>
              <w:left w:val="nil"/>
              <w:bottom w:val="nil"/>
              <w:right w:val="nil"/>
            </w:tcBorders>
            <w:shd w:val="clear" w:color="auto" w:fill="auto"/>
            <w:noWrap/>
            <w:vAlign w:val="center"/>
          </w:tcPr>
          <w:p w14:paraId="23781A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w:t>
            </w:r>
          </w:p>
        </w:tc>
      </w:tr>
      <w:tr w:rsidR="00F73114" w:rsidRPr="00241E8A" w14:paraId="46D47C3C" w14:textId="77777777">
        <w:trPr>
          <w:trHeight w:val="285"/>
          <w:jc w:val="center"/>
        </w:trPr>
        <w:tc>
          <w:tcPr>
            <w:tcW w:w="299" w:type="pct"/>
            <w:tcBorders>
              <w:top w:val="nil"/>
              <w:left w:val="nil"/>
              <w:bottom w:val="nil"/>
              <w:right w:val="nil"/>
            </w:tcBorders>
            <w:shd w:val="clear" w:color="auto" w:fill="auto"/>
            <w:noWrap/>
            <w:vAlign w:val="center"/>
          </w:tcPr>
          <w:p w14:paraId="37C165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115579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GO:0000221</w:t>
            </w:r>
          </w:p>
        </w:tc>
        <w:tc>
          <w:tcPr>
            <w:tcW w:w="1655" w:type="pct"/>
            <w:tcBorders>
              <w:top w:val="nil"/>
              <w:left w:val="nil"/>
              <w:bottom w:val="nil"/>
              <w:right w:val="nil"/>
            </w:tcBorders>
            <w:shd w:val="clear" w:color="auto" w:fill="auto"/>
            <w:noWrap/>
            <w:vAlign w:val="center"/>
          </w:tcPr>
          <w:p w14:paraId="172301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vacuolar proton-transporting V-type ATPase, V1 domain</w:t>
            </w:r>
          </w:p>
        </w:tc>
        <w:tc>
          <w:tcPr>
            <w:tcW w:w="429" w:type="pct"/>
            <w:tcBorders>
              <w:top w:val="nil"/>
              <w:left w:val="nil"/>
              <w:bottom w:val="nil"/>
              <w:right w:val="nil"/>
            </w:tcBorders>
            <w:shd w:val="clear" w:color="auto" w:fill="auto"/>
            <w:noWrap/>
            <w:vAlign w:val="center"/>
          </w:tcPr>
          <w:p w14:paraId="34EA9D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7B9F5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11/19869</w:t>
            </w:r>
          </w:p>
        </w:tc>
        <w:tc>
          <w:tcPr>
            <w:tcW w:w="312" w:type="pct"/>
            <w:tcBorders>
              <w:top w:val="nil"/>
              <w:left w:val="nil"/>
              <w:bottom w:val="nil"/>
              <w:right w:val="nil"/>
            </w:tcBorders>
            <w:shd w:val="clear" w:color="auto" w:fill="auto"/>
            <w:noWrap/>
            <w:vAlign w:val="center"/>
          </w:tcPr>
          <w:p w14:paraId="241880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0.009374</w:t>
            </w:r>
          </w:p>
        </w:tc>
        <w:tc>
          <w:tcPr>
            <w:tcW w:w="358" w:type="pct"/>
            <w:tcBorders>
              <w:top w:val="nil"/>
              <w:left w:val="nil"/>
              <w:bottom w:val="nil"/>
              <w:right w:val="nil"/>
            </w:tcBorders>
            <w:shd w:val="clear" w:color="auto" w:fill="auto"/>
            <w:noWrap/>
            <w:vAlign w:val="center"/>
          </w:tcPr>
          <w:p w14:paraId="5AFC5C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1E8130F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5D403D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047CE7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0E7485E" w14:textId="77777777">
        <w:trPr>
          <w:trHeight w:val="285"/>
          <w:jc w:val="center"/>
        </w:trPr>
        <w:tc>
          <w:tcPr>
            <w:tcW w:w="299" w:type="pct"/>
            <w:tcBorders>
              <w:top w:val="nil"/>
              <w:left w:val="nil"/>
              <w:bottom w:val="nil"/>
              <w:right w:val="nil"/>
            </w:tcBorders>
            <w:shd w:val="clear" w:color="auto" w:fill="auto"/>
            <w:noWrap/>
            <w:vAlign w:val="center"/>
          </w:tcPr>
          <w:p w14:paraId="60AED3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DF2D1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GO:0033180</w:t>
            </w:r>
          </w:p>
        </w:tc>
        <w:tc>
          <w:tcPr>
            <w:tcW w:w="1655" w:type="pct"/>
            <w:tcBorders>
              <w:top w:val="nil"/>
              <w:left w:val="nil"/>
              <w:bottom w:val="nil"/>
              <w:right w:val="nil"/>
            </w:tcBorders>
            <w:shd w:val="clear" w:color="auto" w:fill="auto"/>
            <w:noWrap/>
            <w:vAlign w:val="center"/>
          </w:tcPr>
          <w:p w14:paraId="576846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V-type ATPase, V1 domain</w:t>
            </w:r>
          </w:p>
        </w:tc>
        <w:tc>
          <w:tcPr>
            <w:tcW w:w="429" w:type="pct"/>
            <w:tcBorders>
              <w:top w:val="nil"/>
              <w:left w:val="nil"/>
              <w:bottom w:val="nil"/>
              <w:right w:val="nil"/>
            </w:tcBorders>
            <w:shd w:val="clear" w:color="auto" w:fill="auto"/>
            <w:noWrap/>
            <w:vAlign w:val="center"/>
          </w:tcPr>
          <w:p w14:paraId="566459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62DD04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11/19869</w:t>
            </w:r>
          </w:p>
        </w:tc>
        <w:tc>
          <w:tcPr>
            <w:tcW w:w="312" w:type="pct"/>
            <w:tcBorders>
              <w:top w:val="nil"/>
              <w:left w:val="nil"/>
              <w:bottom w:val="nil"/>
              <w:right w:val="nil"/>
            </w:tcBorders>
            <w:shd w:val="clear" w:color="auto" w:fill="auto"/>
            <w:noWrap/>
            <w:vAlign w:val="center"/>
          </w:tcPr>
          <w:p w14:paraId="53F1F3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0.009374</w:t>
            </w:r>
          </w:p>
        </w:tc>
        <w:tc>
          <w:tcPr>
            <w:tcW w:w="358" w:type="pct"/>
            <w:tcBorders>
              <w:top w:val="nil"/>
              <w:left w:val="nil"/>
              <w:bottom w:val="nil"/>
              <w:right w:val="nil"/>
            </w:tcBorders>
            <w:shd w:val="clear" w:color="auto" w:fill="auto"/>
            <w:noWrap/>
            <w:vAlign w:val="center"/>
          </w:tcPr>
          <w:p w14:paraId="040891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57CE3F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1E6291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4678BC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E65E6E4" w14:textId="77777777">
        <w:trPr>
          <w:trHeight w:val="285"/>
          <w:jc w:val="center"/>
        </w:trPr>
        <w:tc>
          <w:tcPr>
            <w:tcW w:w="299" w:type="pct"/>
            <w:tcBorders>
              <w:top w:val="nil"/>
              <w:left w:val="nil"/>
              <w:bottom w:val="nil"/>
              <w:right w:val="nil"/>
            </w:tcBorders>
            <w:shd w:val="clear" w:color="auto" w:fill="auto"/>
            <w:noWrap/>
            <w:vAlign w:val="center"/>
          </w:tcPr>
          <w:p w14:paraId="63D006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3E9194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GO:0030904</w:t>
            </w:r>
          </w:p>
        </w:tc>
        <w:tc>
          <w:tcPr>
            <w:tcW w:w="1655" w:type="pct"/>
            <w:tcBorders>
              <w:top w:val="nil"/>
              <w:left w:val="nil"/>
              <w:bottom w:val="nil"/>
              <w:right w:val="nil"/>
            </w:tcBorders>
            <w:shd w:val="clear" w:color="auto" w:fill="auto"/>
            <w:noWrap/>
            <w:vAlign w:val="center"/>
          </w:tcPr>
          <w:p w14:paraId="720CF7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retromer complex</w:t>
            </w:r>
          </w:p>
        </w:tc>
        <w:tc>
          <w:tcPr>
            <w:tcW w:w="429" w:type="pct"/>
            <w:tcBorders>
              <w:top w:val="nil"/>
              <w:left w:val="nil"/>
              <w:bottom w:val="nil"/>
              <w:right w:val="nil"/>
            </w:tcBorders>
            <w:shd w:val="clear" w:color="auto" w:fill="auto"/>
            <w:noWrap/>
            <w:vAlign w:val="center"/>
          </w:tcPr>
          <w:p w14:paraId="7674BB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758FB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12/19869</w:t>
            </w:r>
          </w:p>
        </w:tc>
        <w:tc>
          <w:tcPr>
            <w:tcW w:w="312" w:type="pct"/>
            <w:tcBorders>
              <w:top w:val="nil"/>
              <w:left w:val="nil"/>
              <w:bottom w:val="nil"/>
              <w:right w:val="nil"/>
            </w:tcBorders>
            <w:shd w:val="clear" w:color="auto" w:fill="auto"/>
            <w:noWrap/>
            <w:vAlign w:val="center"/>
          </w:tcPr>
          <w:p w14:paraId="2BB96B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0.010222</w:t>
            </w:r>
          </w:p>
        </w:tc>
        <w:tc>
          <w:tcPr>
            <w:tcW w:w="358" w:type="pct"/>
            <w:tcBorders>
              <w:top w:val="nil"/>
              <w:left w:val="nil"/>
              <w:bottom w:val="nil"/>
              <w:right w:val="nil"/>
            </w:tcBorders>
            <w:shd w:val="clear" w:color="auto" w:fill="auto"/>
            <w:noWrap/>
            <w:vAlign w:val="center"/>
          </w:tcPr>
          <w:p w14:paraId="0350D5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4F1B15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5D08F1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3B2610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B3B2211" w14:textId="77777777">
        <w:trPr>
          <w:trHeight w:val="285"/>
          <w:jc w:val="center"/>
        </w:trPr>
        <w:tc>
          <w:tcPr>
            <w:tcW w:w="299" w:type="pct"/>
            <w:tcBorders>
              <w:top w:val="nil"/>
              <w:left w:val="nil"/>
              <w:bottom w:val="nil"/>
              <w:right w:val="nil"/>
            </w:tcBorders>
            <w:shd w:val="clear" w:color="auto" w:fill="auto"/>
            <w:noWrap/>
            <w:vAlign w:val="center"/>
          </w:tcPr>
          <w:p w14:paraId="665788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CC</w:t>
            </w:r>
          </w:p>
        </w:tc>
        <w:tc>
          <w:tcPr>
            <w:tcW w:w="614" w:type="pct"/>
            <w:tcBorders>
              <w:top w:val="nil"/>
              <w:left w:val="nil"/>
              <w:bottom w:val="nil"/>
              <w:right w:val="nil"/>
            </w:tcBorders>
            <w:shd w:val="clear" w:color="auto" w:fill="auto"/>
            <w:noWrap/>
            <w:vAlign w:val="center"/>
          </w:tcPr>
          <w:p w14:paraId="47270C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GO:0032009</w:t>
            </w:r>
          </w:p>
        </w:tc>
        <w:tc>
          <w:tcPr>
            <w:tcW w:w="1655" w:type="pct"/>
            <w:tcBorders>
              <w:top w:val="nil"/>
              <w:left w:val="nil"/>
              <w:bottom w:val="nil"/>
              <w:right w:val="nil"/>
            </w:tcBorders>
            <w:shd w:val="clear" w:color="auto" w:fill="auto"/>
            <w:noWrap/>
            <w:vAlign w:val="center"/>
          </w:tcPr>
          <w:p w14:paraId="40255A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early phagosome</w:t>
            </w:r>
          </w:p>
        </w:tc>
        <w:tc>
          <w:tcPr>
            <w:tcW w:w="429" w:type="pct"/>
            <w:tcBorders>
              <w:top w:val="nil"/>
              <w:left w:val="nil"/>
              <w:bottom w:val="nil"/>
              <w:right w:val="nil"/>
            </w:tcBorders>
            <w:shd w:val="clear" w:color="auto" w:fill="auto"/>
            <w:noWrap/>
            <w:vAlign w:val="center"/>
          </w:tcPr>
          <w:p w14:paraId="741056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31C6CC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12/19869</w:t>
            </w:r>
          </w:p>
        </w:tc>
        <w:tc>
          <w:tcPr>
            <w:tcW w:w="312" w:type="pct"/>
            <w:tcBorders>
              <w:top w:val="nil"/>
              <w:left w:val="nil"/>
              <w:bottom w:val="nil"/>
              <w:right w:val="nil"/>
            </w:tcBorders>
            <w:shd w:val="clear" w:color="auto" w:fill="auto"/>
            <w:noWrap/>
            <w:vAlign w:val="center"/>
          </w:tcPr>
          <w:p w14:paraId="32A3D1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0.010222</w:t>
            </w:r>
          </w:p>
        </w:tc>
        <w:tc>
          <w:tcPr>
            <w:tcW w:w="358" w:type="pct"/>
            <w:tcBorders>
              <w:top w:val="nil"/>
              <w:left w:val="nil"/>
              <w:bottom w:val="nil"/>
              <w:right w:val="nil"/>
            </w:tcBorders>
            <w:shd w:val="clear" w:color="auto" w:fill="auto"/>
            <w:noWrap/>
            <w:vAlign w:val="center"/>
          </w:tcPr>
          <w:p w14:paraId="51B216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38133A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54B71CD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0FDAE2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8E75C8E" w14:textId="77777777">
        <w:trPr>
          <w:trHeight w:val="285"/>
          <w:jc w:val="center"/>
        </w:trPr>
        <w:tc>
          <w:tcPr>
            <w:tcW w:w="299" w:type="pct"/>
            <w:tcBorders>
              <w:top w:val="nil"/>
              <w:left w:val="nil"/>
              <w:bottom w:val="nil"/>
              <w:right w:val="nil"/>
            </w:tcBorders>
            <w:shd w:val="clear" w:color="auto" w:fill="auto"/>
            <w:noWrap/>
            <w:vAlign w:val="center"/>
          </w:tcPr>
          <w:p w14:paraId="0696D9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641CBF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GO:0044391</w:t>
            </w:r>
          </w:p>
        </w:tc>
        <w:tc>
          <w:tcPr>
            <w:tcW w:w="1655" w:type="pct"/>
            <w:tcBorders>
              <w:top w:val="nil"/>
              <w:left w:val="nil"/>
              <w:bottom w:val="nil"/>
              <w:right w:val="nil"/>
            </w:tcBorders>
            <w:shd w:val="clear" w:color="auto" w:fill="auto"/>
            <w:noWrap/>
            <w:vAlign w:val="center"/>
          </w:tcPr>
          <w:p w14:paraId="3DE813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ribosomal subunit</w:t>
            </w:r>
          </w:p>
        </w:tc>
        <w:tc>
          <w:tcPr>
            <w:tcW w:w="429" w:type="pct"/>
            <w:tcBorders>
              <w:top w:val="nil"/>
              <w:left w:val="nil"/>
              <w:bottom w:val="nil"/>
              <w:right w:val="nil"/>
            </w:tcBorders>
            <w:shd w:val="clear" w:color="auto" w:fill="auto"/>
            <w:noWrap/>
            <w:vAlign w:val="center"/>
          </w:tcPr>
          <w:p w14:paraId="0B3000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B8508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188/19869</w:t>
            </w:r>
          </w:p>
        </w:tc>
        <w:tc>
          <w:tcPr>
            <w:tcW w:w="312" w:type="pct"/>
            <w:tcBorders>
              <w:top w:val="nil"/>
              <w:left w:val="nil"/>
              <w:bottom w:val="nil"/>
              <w:right w:val="nil"/>
            </w:tcBorders>
            <w:shd w:val="clear" w:color="auto" w:fill="auto"/>
            <w:noWrap/>
            <w:vAlign w:val="center"/>
          </w:tcPr>
          <w:p w14:paraId="49AAFF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0.011032</w:t>
            </w:r>
          </w:p>
        </w:tc>
        <w:tc>
          <w:tcPr>
            <w:tcW w:w="358" w:type="pct"/>
            <w:tcBorders>
              <w:top w:val="nil"/>
              <w:left w:val="nil"/>
              <w:bottom w:val="nil"/>
              <w:right w:val="nil"/>
            </w:tcBorders>
            <w:shd w:val="clear" w:color="auto" w:fill="auto"/>
            <w:noWrap/>
            <w:vAlign w:val="center"/>
          </w:tcPr>
          <w:p w14:paraId="4008BC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2A4179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2CE84E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671C6F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D4A3A6C" w14:textId="77777777">
        <w:trPr>
          <w:trHeight w:val="285"/>
          <w:jc w:val="center"/>
        </w:trPr>
        <w:tc>
          <w:tcPr>
            <w:tcW w:w="299" w:type="pct"/>
            <w:tcBorders>
              <w:top w:val="nil"/>
              <w:left w:val="nil"/>
              <w:bottom w:val="nil"/>
              <w:right w:val="nil"/>
            </w:tcBorders>
            <w:shd w:val="clear" w:color="auto" w:fill="auto"/>
            <w:noWrap/>
            <w:vAlign w:val="center"/>
          </w:tcPr>
          <w:p w14:paraId="6ED67D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358C9C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GO:0030666</w:t>
            </w:r>
          </w:p>
        </w:tc>
        <w:tc>
          <w:tcPr>
            <w:tcW w:w="1655" w:type="pct"/>
            <w:tcBorders>
              <w:top w:val="nil"/>
              <w:left w:val="nil"/>
              <w:bottom w:val="nil"/>
              <w:right w:val="nil"/>
            </w:tcBorders>
            <w:shd w:val="clear" w:color="auto" w:fill="auto"/>
            <w:noWrap/>
            <w:vAlign w:val="center"/>
          </w:tcPr>
          <w:p w14:paraId="6E564E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endocytic vesicle membrane</w:t>
            </w:r>
          </w:p>
        </w:tc>
        <w:tc>
          <w:tcPr>
            <w:tcW w:w="429" w:type="pct"/>
            <w:tcBorders>
              <w:top w:val="nil"/>
              <w:left w:val="nil"/>
              <w:bottom w:val="nil"/>
              <w:right w:val="nil"/>
            </w:tcBorders>
            <w:shd w:val="clear" w:color="auto" w:fill="auto"/>
            <w:noWrap/>
            <w:vAlign w:val="center"/>
          </w:tcPr>
          <w:p w14:paraId="00050A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5C747A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194/19869</w:t>
            </w:r>
          </w:p>
        </w:tc>
        <w:tc>
          <w:tcPr>
            <w:tcW w:w="312" w:type="pct"/>
            <w:tcBorders>
              <w:top w:val="nil"/>
              <w:left w:val="nil"/>
              <w:bottom w:val="nil"/>
              <w:right w:val="nil"/>
            </w:tcBorders>
            <w:shd w:val="clear" w:color="auto" w:fill="auto"/>
            <w:noWrap/>
            <w:vAlign w:val="center"/>
          </w:tcPr>
          <w:p w14:paraId="7B8C88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0.011714</w:t>
            </w:r>
          </w:p>
        </w:tc>
        <w:tc>
          <w:tcPr>
            <w:tcW w:w="358" w:type="pct"/>
            <w:tcBorders>
              <w:top w:val="nil"/>
              <w:left w:val="nil"/>
              <w:bottom w:val="nil"/>
              <w:right w:val="nil"/>
            </w:tcBorders>
            <w:shd w:val="clear" w:color="auto" w:fill="auto"/>
            <w:noWrap/>
            <w:vAlign w:val="center"/>
          </w:tcPr>
          <w:p w14:paraId="595A6B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7CDEE1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0D70E9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CD163/UBA52</w:t>
            </w:r>
          </w:p>
        </w:tc>
        <w:tc>
          <w:tcPr>
            <w:tcW w:w="308" w:type="pct"/>
            <w:tcBorders>
              <w:top w:val="nil"/>
              <w:left w:val="nil"/>
              <w:bottom w:val="nil"/>
              <w:right w:val="nil"/>
            </w:tcBorders>
            <w:shd w:val="clear" w:color="auto" w:fill="auto"/>
            <w:noWrap/>
            <w:vAlign w:val="center"/>
          </w:tcPr>
          <w:p w14:paraId="3FBB3E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34962E5" w14:textId="77777777">
        <w:trPr>
          <w:trHeight w:val="285"/>
          <w:jc w:val="center"/>
        </w:trPr>
        <w:tc>
          <w:tcPr>
            <w:tcW w:w="299" w:type="pct"/>
            <w:tcBorders>
              <w:top w:val="nil"/>
              <w:left w:val="nil"/>
              <w:bottom w:val="nil"/>
              <w:right w:val="nil"/>
            </w:tcBorders>
            <w:shd w:val="clear" w:color="auto" w:fill="auto"/>
            <w:noWrap/>
            <w:vAlign w:val="center"/>
          </w:tcPr>
          <w:p w14:paraId="73B005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42E0DE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GO:0030027</w:t>
            </w:r>
          </w:p>
        </w:tc>
        <w:tc>
          <w:tcPr>
            <w:tcW w:w="1655" w:type="pct"/>
            <w:tcBorders>
              <w:top w:val="nil"/>
              <w:left w:val="nil"/>
              <w:bottom w:val="nil"/>
              <w:right w:val="nil"/>
            </w:tcBorders>
            <w:shd w:val="clear" w:color="auto" w:fill="auto"/>
            <w:noWrap/>
            <w:vAlign w:val="center"/>
          </w:tcPr>
          <w:p w14:paraId="47B330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lamellipodium</w:t>
            </w:r>
          </w:p>
        </w:tc>
        <w:tc>
          <w:tcPr>
            <w:tcW w:w="429" w:type="pct"/>
            <w:tcBorders>
              <w:top w:val="nil"/>
              <w:left w:val="nil"/>
              <w:bottom w:val="nil"/>
              <w:right w:val="nil"/>
            </w:tcBorders>
            <w:shd w:val="clear" w:color="auto" w:fill="auto"/>
            <w:noWrap/>
            <w:vAlign w:val="center"/>
          </w:tcPr>
          <w:p w14:paraId="405D41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54B1D0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203/19869</w:t>
            </w:r>
          </w:p>
        </w:tc>
        <w:tc>
          <w:tcPr>
            <w:tcW w:w="312" w:type="pct"/>
            <w:tcBorders>
              <w:top w:val="nil"/>
              <w:left w:val="nil"/>
              <w:bottom w:val="nil"/>
              <w:right w:val="nil"/>
            </w:tcBorders>
            <w:shd w:val="clear" w:color="auto" w:fill="auto"/>
            <w:noWrap/>
            <w:vAlign w:val="center"/>
          </w:tcPr>
          <w:p w14:paraId="448B45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0.012771</w:t>
            </w:r>
          </w:p>
        </w:tc>
        <w:tc>
          <w:tcPr>
            <w:tcW w:w="358" w:type="pct"/>
            <w:tcBorders>
              <w:top w:val="nil"/>
              <w:left w:val="nil"/>
              <w:bottom w:val="nil"/>
              <w:right w:val="nil"/>
            </w:tcBorders>
            <w:shd w:val="clear" w:color="auto" w:fill="auto"/>
            <w:noWrap/>
            <w:vAlign w:val="center"/>
          </w:tcPr>
          <w:p w14:paraId="2E0871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14F8C6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26E9B0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APBB1IP/ITSN1</w:t>
            </w:r>
          </w:p>
        </w:tc>
        <w:tc>
          <w:tcPr>
            <w:tcW w:w="308" w:type="pct"/>
            <w:tcBorders>
              <w:top w:val="nil"/>
              <w:left w:val="nil"/>
              <w:bottom w:val="nil"/>
              <w:right w:val="nil"/>
            </w:tcBorders>
            <w:shd w:val="clear" w:color="auto" w:fill="auto"/>
            <w:noWrap/>
            <w:vAlign w:val="center"/>
          </w:tcPr>
          <w:p w14:paraId="6E2096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5400566" w14:textId="77777777">
        <w:trPr>
          <w:trHeight w:val="285"/>
          <w:jc w:val="center"/>
        </w:trPr>
        <w:tc>
          <w:tcPr>
            <w:tcW w:w="299" w:type="pct"/>
            <w:tcBorders>
              <w:top w:val="nil"/>
              <w:left w:val="nil"/>
              <w:bottom w:val="nil"/>
              <w:right w:val="nil"/>
            </w:tcBorders>
            <w:shd w:val="clear" w:color="auto" w:fill="auto"/>
            <w:noWrap/>
            <w:vAlign w:val="center"/>
          </w:tcPr>
          <w:p w14:paraId="6163E2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4FFCE2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GO:0030136</w:t>
            </w:r>
          </w:p>
        </w:tc>
        <w:tc>
          <w:tcPr>
            <w:tcW w:w="1655" w:type="pct"/>
            <w:tcBorders>
              <w:top w:val="nil"/>
              <w:left w:val="nil"/>
              <w:bottom w:val="nil"/>
              <w:right w:val="nil"/>
            </w:tcBorders>
            <w:shd w:val="clear" w:color="auto" w:fill="auto"/>
            <w:noWrap/>
            <w:vAlign w:val="center"/>
          </w:tcPr>
          <w:p w14:paraId="3387D4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clathrin-coated vesicle</w:t>
            </w:r>
          </w:p>
        </w:tc>
        <w:tc>
          <w:tcPr>
            <w:tcW w:w="429" w:type="pct"/>
            <w:tcBorders>
              <w:top w:val="nil"/>
              <w:left w:val="nil"/>
              <w:bottom w:val="nil"/>
              <w:right w:val="nil"/>
            </w:tcBorders>
            <w:shd w:val="clear" w:color="auto" w:fill="auto"/>
            <w:noWrap/>
            <w:vAlign w:val="center"/>
          </w:tcPr>
          <w:p w14:paraId="7CF8CE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027D8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211/19869</w:t>
            </w:r>
          </w:p>
        </w:tc>
        <w:tc>
          <w:tcPr>
            <w:tcW w:w="312" w:type="pct"/>
            <w:tcBorders>
              <w:top w:val="nil"/>
              <w:left w:val="nil"/>
              <w:bottom w:val="nil"/>
              <w:right w:val="nil"/>
            </w:tcBorders>
            <w:shd w:val="clear" w:color="auto" w:fill="auto"/>
            <w:noWrap/>
            <w:vAlign w:val="center"/>
          </w:tcPr>
          <w:p w14:paraId="43AB93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0.013745</w:t>
            </w:r>
          </w:p>
        </w:tc>
        <w:tc>
          <w:tcPr>
            <w:tcW w:w="358" w:type="pct"/>
            <w:tcBorders>
              <w:top w:val="nil"/>
              <w:left w:val="nil"/>
              <w:bottom w:val="nil"/>
              <w:right w:val="nil"/>
            </w:tcBorders>
            <w:shd w:val="clear" w:color="auto" w:fill="auto"/>
            <w:noWrap/>
            <w:vAlign w:val="center"/>
          </w:tcPr>
          <w:p w14:paraId="284F46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0.067666</w:t>
            </w:r>
          </w:p>
        </w:tc>
        <w:tc>
          <w:tcPr>
            <w:tcW w:w="308" w:type="pct"/>
            <w:tcBorders>
              <w:top w:val="nil"/>
              <w:left w:val="nil"/>
              <w:bottom w:val="nil"/>
              <w:right w:val="nil"/>
            </w:tcBorders>
            <w:shd w:val="clear" w:color="auto" w:fill="auto"/>
            <w:noWrap/>
            <w:vAlign w:val="center"/>
          </w:tcPr>
          <w:p w14:paraId="0443EC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0.040066</w:t>
            </w:r>
          </w:p>
        </w:tc>
        <w:tc>
          <w:tcPr>
            <w:tcW w:w="367" w:type="pct"/>
            <w:tcBorders>
              <w:top w:val="nil"/>
              <w:left w:val="nil"/>
              <w:bottom w:val="nil"/>
              <w:right w:val="nil"/>
            </w:tcBorders>
            <w:shd w:val="clear" w:color="auto" w:fill="auto"/>
            <w:noWrap/>
            <w:vAlign w:val="center"/>
          </w:tcPr>
          <w:p w14:paraId="3CD9FD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ATP6V1A/SNX3</w:t>
            </w:r>
          </w:p>
        </w:tc>
        <w:tc>
          <w:tcPr>
            <w:tcW w:w="308" w:type="pct"/>
            <w:tcBorders>
              <w:top w:val="nil"/>
              <w:left w:val="nil"/>
              <w:bottom w:val="nil"/>
              <w:right w:val="nil"/>
            </w:tcBorders>
            <w:shd w:val="clear" w:color="auto" w:fill="auto"/>
            <w:noWrap/>
            <w:vAlign w:val="center"/>
          </w:tcPr>
          <w:p w14:paraId="11D3CB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8EFD4EA" w14:textId="77777777">
        <w:trPr>
          <w:trHeight w:val="285"/>
          <w:jc w:val="center"/>
        </w:trPr>
        <w:tc>
          <w:tcPr>
            <w:tcW w:w="299" w:type="pct"/>
            <w:tcBorders>
              <w:top w:val="nil"/>
              <w:left w:val="nil"/>
              <w:bottom w:val="nil"/>
              <w:right w:val="nil"/>
            </w:tcBorders>
            <w:shd w:val="clear" w:color="auto" w:fill="auto"/>
            <w:noWrap/>
            <w:vAlign w:val="center"/>
          </w:tcPr>
          <w:p w14:paraId="041BCB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3949D0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GO:0033178</w:t>
            </w:r>
          </w:p>
        </w:tc>
        <w:tc>
          <w:tcPr>
            <w:tcW w:w="1655" w:type="pct"/>
            <w:tcBorders>
              <w:top w:val="nil"/>
              <w:left w:val="nil"/>
              <w:bottom w:val="nil"/>
              <w:right w:val="nil"/>
            </w:tcBorders>
            <w:shd w:val="clear" w:color="auto" w:fill="auto"/>
            <w:noWrap/>
            <w:vAlign w:val="center"/>
          </w:tcPr>
          <w:p w14:paraId="5FCAAE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two-sector ATPase complex, catalytic domain</w:t>
            </w:r>
          </w:p>
        </w:tc>
        <w:tc>
          <w:tcPr>
            <w:tcW w:w="429" w:type="pct"/>
            <w:tcBorders>
              <w:top w:val="nil"/>
              <w:left w:val="nil"/>
              <w:bottom w:val="nil"/>
              <w:right w:val="nil"/>
            </w:tcBorders>
            <w:shd w:val="clear" w:color="auto" w:fill="auto"/>
            <w:noWrap/>
            <w:vAlign w:val="center"/>
          </w:tcPr>
          <w:p w14:paraId="7D8C289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04FD0F8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19/19869</w:t>
            </w:r>
          </w:p>
        </w:tc>
        <w:tc>
          <w:tcPr>
            <w:tcW w:w="312" w:type="pct"/>
            <w:tcBorders>
              <w:top w:val="nil"/>
              <w:left w:val="nil"/>
              <w:bottom w:val="nil"/>
              <w:right w:val="nil"/>
            </w:tcBorders>
            <w:shd w:val="clear" w:color="auto" w:fill="auto"/>
            <w:noWrap/>
            <w:vAlign w:val="center"/>
          </w:tcPr>
          <w:p w14:paraId="7B4A7C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0.016139</w:t>
            </w:r>
          </w:p>
        </w:tc>
        <w:tc>
          <w:tcPr>
            <w:tcW w:w="358" w:type="pct"/>
            <w:tcBorders>
              <w:top w:val="nil"/>
              <w:left w:val="nil"/>
              <w:bottom w:val="nil"/>
              <w:right w:val="nil"/>
            </w:tcBorders>
            <w:shd w:val="clear" w:color="auto" w:fill="auto"/>
            <w:noWrap/>
            <w:vAlign w:val="center"/>
          </w:tcPr>
          <w:p w14:paraId="738995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0.070187</w:t>
            </w:r>
          </w:p>
        </w:tc>
        <w:tc>
          <w:tcPr>
            <w:tcW w:w="308" w:type="pct"/>
            <w:tcBorders>
              <w:top w:val="nil"/>
              <w:left w:val="nil"/>
              <w:bottom w:val="nil"/>
              <w:right w:val="nil"/>
            </w:tcBorders>
            <w:shd w:val="clear" w:color="auto" w:fill="auto"/>
            <w:noWrap/>
            <w:vAlign w:val="center"/>
          </w:tcPr>
          <w:p w14:paraId="002C8B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0.041558</w:t>
            </w:r>
          </w:p>
        </w:tc>
        <w:tc>
          <w:tcPr>
            <w:tcW w:w="367" w:type="pct"/>
            <w:tcBorders>
              <w:top w:val="nil"/>
              <w:left w:val="nil"/>
              <w:bottom w:val="nil"/>
              <w:right w:val="nil"/>
            </w:tcBorders>
            <w:shd w:val="clear" w:color="auto" w:fill="auto"/>
            <w:noWrap/>
            <w:vAlign w:val="center"/>
          </w:tcPr>
          <w:p w14:paraId="47DE87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3F0E76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4E3C3FB" w14:textId="77777777">
        <w:trPr>
          <w:trHeight w:val="285"/>
          <w:jc w:val="center"/>
        </w:trPr>
        <w:tc>
          <w:tcPr>
            <w:tcW w:w="299" w:type="pct"/>
            <w:tcBorders>
              <w:top w:val="nil"/>
              <w:left w:val="nil"/>
              <w:bottom w:val="nil"/>
              <w:right w:val="nil"/>
            </w:tcBorders>
            <w:shd w:val="clear" w:color="auto" w:fill="auto"/>
            <w:noWrap/>
            <w:vAlign w:val="center"/>
          </w:tcPr>
          <w:p w14:paraId="13C7CA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72C1EA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GO:0005840</w:t>
            </w:r>
          </w:p>
        </w:tc>
        <w:tc>
          <w:tcPr>
            <w:tcW w:w="1655" w:type="pct"/>
            <w:tcBorders>
              <w:top w:val="nil"/>
              <w:left w:val="nil"/>
              <w:bottom w:val="nil"/>
              <w:right w:val="nil"/>
            </w:tcBorders>
            <w:shd w:val="clear" w:color="auto" w:fill="auto"/>
            <w:noWrap/>
            <w:vAlign w:val="center"/>
          </w:tcPr>
          <w:p w14:paraId="144C28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ribosome</w:t>
            </w:r>
          </w:p>
        </w:tc>
        <w:tc>
          <w:tcPr>
            <w:tcW w:w="429" w:type="pct"/>
            <w:tcBorders>
              <w:top w:val="nil"/>
              <w:left w:val="nil"/>
              <w:bottom w:val="nil"/>
              <w:right w:val="nil"/>
            </w:tcBorders>
            <w:shd w:val="clear" w:color="auto" w:fill="auto"/>
            <w:noWrap/>
            <w:vAlign w:val="center"/>
          </w:tcPr>
          <w:p w14:paraId="48BF5C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05A62D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232/19869</w:t>
            </w:r>
          </w:p>
        </w:tc>
        <w:tc>
          <w:tcPr>
            <w:tcW w:w="312" w:type="pct"/>
            <w:tcBorders>
              <w:top w:val="nil"/>
              <w:left w:val="nil"/>
              <w:bottom w:val="nil"/>
              <w:right w:val="nil"/>
            </w:tcBorders>
            <w:shd w:val="clear" w:color="auto" w:fill="auto"/>
            <w:noWrap/>
            <w:vAlign w:val="center"/>
          </w:tcPr>
          <w:p w14:paraId="568F13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0.01645</w:t>
            </w:r>
          </w:p>
        </w:tc>
        <w:tc>
          <w:tcPr>
            <w:tcW w:w="358" w:type="pct"/>
            <w:tcBorders>
              <w:top w:val="nil"/>
              <w:left w:val="nil"/>
              <w:bottom w:val="nil"/>
              <w:right w:val="nil"/>
            </w:tcBorders>
            <w:shd w:val="clear" w:color="auto" w:fill="auto"/>
            <w:noWrap/>
            <w:vAlign w:val="center"/>
          </w:tcPr>
          <w:p w14:paraId="49EBC1E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0.070187</w:t>
            </w:r>
          </w:p>
        </w:tc>
        <w:tc>
          <w:tcPr>
            <w:tcW w:w="308" w:type="pct"/>
            <w:tcBorders>
              <w:top w:val="nil"/>
              <w:left w:val="nil"/>
              <w:bottom w:val="nil"/>
              <w:right w:val="nil"/>
            </w:tcBorders>
            <w:shd w:val="clear" w:color="auto" w:fill="auto"/>
            <w:noWrap/>
            <w:vAlign w:val="center"/>
          </w:tcPr>
          <w:p w14:paraId="747BBC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0.041558</w:t>
            </w:r>
          </w:p>
        </w:tc>
        <w:tc>
          <w:tcPr>
            <w:tcW w:w="367" w:type="pct"/>
            <w:tcBorders>
              <w:top w:val="nil"/>
              <w:left w:val="nil"/>
              <w:bottom w:val="nil"/>
              <w:right w:val="nil"/>
            </w:tcBorders>
            <w:shd w:val="clear" w:color="auto" w:fill="auto"/>
            <w:noWrap/>
            <w:vAlign w:val="center"/>
          </w:tcPr>
          <w:p w14:paraId="4A0109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24D405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9A446FB" w14:textId="77777777">
        <w:trPr>
          <w:trHeight w:val="285"/>
          <w:jc w:val="center"/>
        </w:trPr>
        <w:tc>
          <w:tcPr>
            <w:tcW w:w="299" w:type="pct"/>
            <w:tcBorders>
              <w:top w:val="nil"/>
              <w:left w:val="nil"/>
              <w:bottom w:val="nil"/>
              <w:right w:val="nil"/>
            </w:tcBorders>
            <w:shd w:val="clear" w:color="auto" w:fill="auto"/>
            <w:noWrap/>
            <w:vAlign w:val="center"/>
          </w:tcPr>
          <w:p w14:paraId="60E275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6AB48A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GO:0016471</w:t>
            </w:r>
          </w:p>
        </w:tc>
        <w:tc>
          <w:tcPr>
            <w:tcW w:w="1655" w:type="pct"/>
            <w:tcBorders>
              <w:top w:val="nil"/>
              <w:left w:val="nil"/>
              <w:bottom w:val="nil"/>
              <w:right w:val="nil"/>
            </w:tcBorders>
            <w:shd w:val="clear" w:color="auto" w:fill="auto"/>
            <w:noWrap/>
            <w:vAlign w:val="center"/>
          </w:tcPr>
          <w:p w14:paraId="2B2F08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vacuolar proton-transporting V-type ATPase complex</w:t>
            </w:r>
          </w:p>
        </w:tc>
        <w:tc>
          <w:tcPr>
            <w:tcW w:w="429" w:type="pct"/>
            <w:tcBorders>
              <w:top w:val="nil"/>
              <w:left w:val="nil"/>
              <w:bottom w:val="nil"/>
              <w:right w:val="nil"/>
            </w:tcBorders>
            <w:shd w:val="clear" w:color="auto" w:fill="auto"/>
            <w:noWrap/>
            <w:vAlign w:val="center"/>
          </w:tcPr>
          <w:p w14:paraId="466165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217DE2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25/19869</w:t>
            </w:r>
          </w:p>
        </w:tc>
        <w:tc>
          <w:tcPr>
            <w:tcW w:w="312" w:type="pct"/>
            <w:tcBorders>
              <w:top w:val="nil"/>
              <w:left w:val="nil"/>
              <w:bottom w:val="nil"/>
              <w:right w:val="nil"/>
            </w:tcBorders>
            <w:shd w:val="clear" w:color="auto" w:fill="auto"/>
            <w:noWrap/>
            <w:vAlign w:val="center"/>
          </w:tcPr>
          <w:p w14:paraId="7563DD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0.021185</w:t>
            </w:r>
          </w:p>
        </w:tc>
        <w:tc>
          <w:tcPr>
            <w:tcW w:w="358" w:type="pct"/>
            <w:tcBorders>
              <w:top w:val="nil"/>
              <w:left w:val="nil"/>
              <w:bottom w:val="nil"/>
              <w:right w:val="nil"/>
            </w:tcBorders>
            <w:shd w:val="clear" w:color="auto" w:fill="auto"/>
            <w:noWrap/>
            <w:vAlign w:val="center"/>
          </w:tcPr>
          <w:p w14:paraId="13259A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0.084738</w:t>
            </w:r>
          </w:p>
        </w:tc>
        <w:tc>
          <w:tcPr>
            <w:tcW w:w="308" w:type="pct"/>
            <w:tcBorders>
              <w:top w:val="nil"/>
              <w:left w:val="nil"/>
              <w:bottom w:val="nil"/>
              <w:right w:val="nil"/>
            </w:tcBorders>
            <w:shd w:val="clear" w:color="auto" w:fill="auto"/>
            <w:noWrap/>
            <w:vAlign w:val="center"/>
          </w:tcPr>
          <w:p w14:paraId="249FC7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0.050174</w:t>
            </w:r>
          </w:p>
        </w:tc>
        <w:tc>
          <w:tcPr>
            <w:tcW w:w="367" w:type="pct"/>
            <w:tcBorders>
              <w:top w:val="nil"/>
              <w:left w:val="nil"/>
              <w:bottom w:val="nil"/>
              <w:right w:val="nil"/>
            </w:tcBorders>
            <w:shd w:val="clear" w:color="auto" w:fill="auto"/>
            <w:noWrap/>
            <w:vAlign w:val="center"/>
          </w:tcPr>
          <w:p w14:paraId="20C525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463FD3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85F81B6" w14:textId="77777777">
        <w:trPr>
          <w:trHeight w:val="285"/>
          <w:jc w:val="center"/>
        </w:trPr>
        <w:tc>
          <w:tcPr>
            <w:tcW w:w="299" w:type="pct"/>
            <w:tcBorders>
              <w:top w:val="nil"/>
              <w:left w:val="nil"/>
              <w:bottom w:val="nil"/>
              <w:right w:val="nil"/>
            </w:tcBorders>
            <w:shd w:val="clear" w:color="auto" w:fill="auto"/>
            <w:noWrap/>
            <w:vAlign w:val="center"/>
          </w:tcPr>
          <w:p w14:paraId="4E43D4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1B4904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GO:0033176</w:t>
            </w:r>
          </w:p>
        </w:tc>
        <w:tc>
          <w:tcPr>
            <w:tcW w:w="1655" w:type="pct"/>
            <w:tcBorders>
              <w:top w:val="nil"/>
              <w:left w:val="nil"/>
              <w:bottom w:val="nil"/>
              <w:right w:val="nil"/>
            </w:tcBorders>
            <w:shd w:val="clear" w:color="auto" w:fill="auto"/>
            <w:noWrap/>
            <w:vAlign w:val="center"/>
          </w:tcPr>
          <w:p w14:paraId="5B4974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V-type ATPase complex</w:t>
            </w:r>
          </w:p>
        </w:tc>
        <w:tc>
          <w:tcPr>
            <w:tcW w:w="429" w:type="pct"/>
            <w:tcBorders>
              <w:top w:val="nil"/>
              <w:left w:val="nil"/>
              <w:bottom w:val="nil"/>
              <w:right w:val="nil"/>
            </w:tcBorders>
            <w:shd w:val="clear" w:color="auto" w:fill="auto"/>
            <w:noWrap/>
            <w:vAlign w:val="center"/>
          </w:tcPr>
          <w:p w14:paraId="2BFBB8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72F1FA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27/19869</w:t>
            </w:r>
          </w:p>
        </w:tc>
        <w:tc>
          <w:tcPr>
            <w:tcW w:w="312" w:type="pct"/>
            <w:tcBorders>
              <w:top w:val="nil"/>
              <w:left w:val="nil"/>
              <w:bottom w:val="nil"/>
              <w:right w:val="nil"/>
            </w:tcBorders>
            <w:shd w:val="clear" w:color="auto" w:fill="auto"/>
            <w:noWrap/>
            <w:vAlign w:val="center"/>
          </w:tcPr>
          <w:p w14:paraId="4832EF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0.022861</w:t>
            </w:r>
          </w:p>
        </w:tc>
        <w:tc>
          <w:tcPr>
            <w:tcW w:w="358" w:type="pct"/>
            <w:tcBorders>
              <w:top w:val="nil"/>
              <w:left w:val="nil"/>
              <w:bottom w:val="nil"/>
              <w:right w:val="nil"/>
            </w:tcBorders>
            <w:shd w:val="clear" w:color="auto" w:fill="auto"/>
            <w:noWrap/>
            <w:vAlign w:val="center"/>
          </w:tcPr>
          <w:p w14:paraId="652524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0.086065</w:t>
            </w:r>
          </w:p>
        </w:tc>
        <w:tc>
          <w:tcPr>
            <w:tcW w:w="308" w:type="pct"/>
            <w:tcBorders>
              <w:top w:val="nil"/>
              <w:left w:val="nil"/>
              <w:bottom w:val="nil"/>
              <w:right w:val="nil"/>
            </w:tcBorders>
            <w:shd w:val="clear" w:color="auto" w:fill="auto"/>
            <w:noWrap/>
            <w:vAlign w:val="center"/>
          </w:tcPr>
          <w:p w14:paraId="5CFAA9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0.050959</w:t>
            </w:r>
          </w:p>
        </w:tc>
        <w:tc>
          <w:tcPr>
            <w:tcW w:w="367" w:type="pct"/>
            <w:tcBorders>
              <w:top w:val="nil"/>
              <w:left w:val="nil"/>
              <w:bottom w:val="nil"/>
              <w:right w:val="nil"/>
            </w:tcBorders>
            <w:shd w:val="clear" w:color="auto" w:fill="auto"/>
            <w:noWrap/>
            <w:vAlign w:val="center"/>
          </w:tcPr>
          <w:p w14:paraId="173BCC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6C26D2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98B54B5" w14:textId="77777777">
        <w:trPr>
          <w:trHeight w:val="285"/>
          <w:jc w:val="center"/>
        </w:trPr>
        <w:tc>
          <w:tcPr>
            <w:tcW w:w="299" w:type="pct"/>
            <w:tcBorders>
              <w:top w:val="nil"/>
              <w:left w:val="nil"/>
              <w:bottom w:val="nil"/>
              <w:right w:val="nil"/>
            </w:tcBorders>
            <w:shd w:val="clear" w:color="auto" w:fill="auto"/>
            <w:noWrap/>
            <w:vAlign w:val="center"/>
          </w:tcPr>
          <w:p w14:paraId="72FFE8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5E8A37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GO:0030135</w:t>
            </w:r>
          </w:p>
        </w:tc>
        <w:tc>
          <w:tcPr>
            <w:tcW w:w="1655" w:type="pct"/>
            <w:tcBorders>
              <w:top w:val="nil"/>
              <w:left w:val="nil"/>
              <w:bottom w:val="nil"/>
              <w:right w:val="nil"/>
            </w:tcBorders>
            <w:shd w:val="clear" w:color="auto" w:fill="auto"/>
            <w:noWrap/>
            <w:vAlign w:val="center"/>
          </w:tcPr>
          <w:p w14:paraId="778D88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coated vesicle</w:t>
            </w:r>
          </w:p>
        </w:tc>
        <w:tc>
          <w:tcPr>
            <w:tcW w:w="429" w:type="pct"/>
            <w:tcBorders>
              <w:top w:val="nil"/>
              <w:left w:val="nil"/>
              <w:bottom w:val="nil"/>
              <w:right w:val="nil"/>
            </w:tcBorders>
            <w:shd w:val="clear" w:color="auto" w:fill="auto"/>
            <w:noWrap/>
            <w:vAlign w:val="center"/>
          </w:tcPr>
          <w:p w14:paraId="0BAC1C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4E065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310/19869</w:t>
            </w:r>
          </w:p>
        </w:tc>
        <w:tc>
          <w:tcPr>
            <w:tcW w:w="312" w:type="pct"/>
            <w:tcBorders>
              <w:top w:val="nil"/>
              <w:left w:val="nil"/>
              <w:bottom w:val="nil"/>
              <w:right w:val="nil"/>
            </w:tcBorders>
            <w:shd w:val="clear" w:color="auto" w:fill="auto"/>
            <w:noWrap/>
            <w:vAlign w:val="center"/>
          </w:tcPr>
          <w:p w14:paraId="0F9A59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0.028279</w:t>
            </w:r>
          </w:p>
        </w:tc>
        <w:tc>
          <w:tcPr>
            <w:tcW w:w="358" w:type="pct"/>
            <w:tcBorders>
              <w:top w:val="nil"/>
              <w:left w:val="nil"/>
              <w:bottom w:val="nil"/>
              <w:right w:val="nil"/>
            </w:tcBorders>
            <w:shd w:val="clear" w:color="auto" w:fill="auto"/>
            <w:noWrap/>
            <w:vAlign w:val="center"/>
          </w:tcPr>
          <w:p w14:paraId="2F6524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0.0951</w:t>
            </w:r>
          </w:p>
        </w:tc>
        <w:tc>
          <w:tcPr>
            <w:tcW w:w="308" w:type="pct"/>
            <w:tcBorders>
              <w:top w:val="nil"/>
              <w:left w:val="nil"/>
              <w:bottom w:val="nil"/>
              <w:right w:val="nil"/>
            </w:tcBorders>
            <w:shd w:val="clear" w:color="auto" w:fill="auto"/>
            <w:noWrap/>
            <w:vAlign w:val="center"/>
          </w:tcPr>
          <w:p w14:paraId="563CF3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0.056309</w:t>
            </w:r>
          </w:p>
        </w:tc>
        <w:tc>
          <w:tcPr>
            <w:tcW w:w="367" w:type="pct"/>
            <w:tcBorders>
              <w:top w:val="nil"/>
              <w:left w:val="nil"/>
              <w:bottom w:val="nil"/>
              <w:right w:val="nil"/>
            </w:tcBorders>
            <w:shd w:val="clear" w:color="auto" w:fill="auto"/>
            <w:noWrap/>
            <w:vAlign w:val="center"/>
          </w:tcPr>
          <w:p w14:paraId="7B5B98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ATP6V1A/SNX3</w:t>
            </w:r>
          </w:p>
        </w:tc>
        <w:tc>
          <w:tcPr>
            <w:tcW w:w="308" w:type="pct"/>
            <w:tcBorders>
              <w:top w:val="nil"/>
              <w:left w:val="nil"/>
              <w:bottom w:val="nil"/>
              <w:right w:val="nil"/>
            </w:tcBorders>
            <w:shd w:val="clear" w:color="auto" w:fill="auto"/>
            <w:noWrap/>
            <w:vAlign w:val="center"/>
          </w:tcPr>
          <w:p w14:paraId="03F7EE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10CC056" w14:textId="77777777">
        <w:trPr>
          <w:trHeight w:val="285"/>
          <w:jc w:val="center"/>
        </w:trPr>
        <w:tc>
          <w:tcPr>
            <w:tcW w:w="299" w:type="pct"/>
            <w:tcBorders>
              <w:top w:val="nil"/>
              <w:left w:val="nil"/>
              <w:bottom w:val="nil"/>
              <w:right w:val="nil"/>
            </w:tcBorders>
            <w:shd w:val="clear" w:color="auto" w:fill="auto"/>
            <w:noWrap/>
            <w:vAlign w:val="center"/>
          </w:tcPr>
          <w:p w14:paraId="513D8E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417D859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GO:0034774</w:t>
            </w:r>
          </w:p>
        </w:tc>
        <w:tc>
          <w:tcPr>
            <w:tcW w:w="1655" w:type="pct"/>
            <w:tcBorders>
              <w:top w:val="nil"/>
              <w:left w:val="nil"/>
              <w:bottom w:val="nil"/>
              <w:right w:val="nil"/>
            </w:tcBorders>
            <w:shd w:val="clear" w:color="auto" w:fill="auto"/>
            <w:noWrap/>
            <w:vAlign w:val="center"/>
          </w:tcPr>
          <w:p w14:paraId="0779F7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secretory granule lumen</w:t>
            </w:r>
          </w:p>
        </w:tc>
        <w:tc>
          <w:tcPr>
            <w:tcW w:w="429" w:type="pct"/>
            <w:tcBorders>
              <w:top w:val="nil"/>
              <w:left w:val="nil"/>
              <w:bottom w:val="nil"/>
              <w:right w:val="nil"/>
            </w:tcBorders>
            <w:shd w:val="clear" w:color="auto" w:fill="auto"/>
            <w:noWrap/>
            <w:vAlign w:val="center"/>
          </w:tcPr>
          <w:p w14:paraId="6D100B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BA83D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322/19869</w:t>
            </w:r>
          </w:p>
        </w:tc>
        <w:tc>
          <w:tcPr>
            <w:tcW w:w="312" w:type="pct"/>
            <w:tcBorders>
              <w:top w:val="nil"/>
              <w:left w:val="nil"/>
              <w:bottom w:val="nil"/>
              <w:right w:val="nil"/>
            </w:tcBorders>
            <w:shd w:val="clear" w:color="auto" w:fill="auto"/>
            <w:noWrap/>
            <w:vAlign w:val="center"/>
          </w:tcPr>
          <w:p w14:paraId="205017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0.030332</w:t>
            </w:r>
          </w:p>
        </w:tc>
        <w:tc>
          <w:tcPr>
            <w:tcW w:w="358" w:type="pct"/>
            <w:tcBorders>
              <w:top w:val="nil"/>
              <w:left w:val="nil"/>
              <w:bottom w:val="nil"/>
              <w:right w:val="nil"/>
            </w:tcBorders>
            <w:shd w:val="clear" w:color="auto" w:fill="auto"/>
            <w:noWrap/>
            <w:vAlign w:val="center"/>
          </w:tcPr>
          <w:p w14:paraId="3B9DED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0.0951</w:t>
            </w:r>
          </w:p>
        </w:tc>
        <w:tc>
          <w:tcPr>
            <w:tcW w:w="308" w:type="pct"/>
            <w:tcBorders>
              <w:top w:val="nil"/>
              <w:left w:val="nil"/>
              <w:bottom w:val="nil"/>
              <w:right w:val="nil"/>
            </w:tcBorders>
            <w:shd w:val="clear" w:color="auto" w:fill="auto"/>
            <w:noWrap/>
            <w:vAlign w:val="center"/>
          </w:tcPr>
          <w:p w14:paraId="34B324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0.056309</w:t>
            </w:r>
          </w:p>
        </w:tc>
        <w:tc>
          <w:tcPr>
            <w:tcW w:w="367" w:type="pct"/>
            <w:tcBorders>
              <w:top w:val="nil"/>
              <w:left w:val="nil"/>
              <w:bottom w:val="nil"/>
              <w:right w:val="nil"/>
            </w:tcBorders>
            <w:shd w:val="clear" w:color="auto" w:fill="auto"/>
            <w:noWrap/>
            <w:vAlign w:val="center"/>
          </w:tcPr>
          <w:p w14:paraId="579837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F13A1/COTL1</w:t>
            </w:r>
          </w:p>
        </w:tc>
        <w:tc>
          <w:tcPr>
            <w:tcW w:w="308" w:type="pct"/>
            <w:tcBorders>
              <w:top w:val="nil"/>
              <w:left w:val="nil"/>
              <w:bottom w:val="nil"/>
              <w:right w:val="nil"/>
            </w:tcBorders>
            <w:shd w:val="clear" w:color="auto" w:fill="auto"/>
            <w:noWrap/>
            <w:vAlign w:val="center"/>
          </w:tcPr>
          <w:p w14:paraId="058882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18E16C0E" w14:textId="77777777">
        <w:trPr>
          <w:trHeight w:val="285"/>
          <w:jc w:val="center"/>
        </w:trPr>
        <w:tc>
          <w:tcPr>
            <w:tcW w:w="299" w:type="pct"/>
            <w:tcBorders>
              <w:top w:val="nil"/>
              <w:left w:val="nil"/>
              <w:bottom w:val="nil"/>
              <w:right w:val="nil"/>
            </w:tcBorders>
            <w:shd w:val="clear" w:color="auto" w:fill="auto"/>
            <w:noWrap/>
            <w:vAlign w:val="center"/>
          </w:tcPr>
          <w:p w14:paraId="413B93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5877A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GO:0060205</w:t>
            </w:r>
          </w:p>
        </w:tc>
        <w:tc>
          <w:tcPr>
            <w:tcW w:w="1655" w:type="pct"/>
            <w:tcBorders>
              <w:top w:val="nil"/>
              <w:left w:val="nil"/>
              <w:bottom w:val="nil"/>
              <w:right w:val="nil"/>
            </w:tcBorders>
            <w:shd w:val="clear" w:color="auto" w:fill="auto"/>
            <w:noWrap/>
            <w:vAlign w:val="center"/>
          </w:tcPr>
          <w:p w14:paraId="596ADF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cytoplasmic vesicle lumen</w:t>
            </w:r>
          </w:p>
        </w:tc>
        <w:tc>
          <w:tcPr>
            <w:tcW w:w="429" w:type="pct"/>
            <w:tcBorders>
              <w:top w:val="nil"/>
              <w:left w:val="nil"/>
              <w:bottom w:val="nil"/>
              <w:right w:val="nil"/>
            </w:tcBorders>
            <w:shd w:val="clear" w:color="auto" w:fill="auto"/>
            <w:noWrap/>
            <w:vAlign w:val="center"/>
          </w:tcPr>
          <w:p w14:paraId="740230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31036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325/19869</w:t>
            </w:r>
          </w:p>
        </w:tc>
        <w:tc>
          <w:tcPr>
            <w:tcW w:w="312" w:type="pct"/>
            <w:tcBorders>
              <w:top w:val="nil"/>
              <w:left w:val="nil"/>
              <w:bottom w:val="nil"/>
              <w:right w:val="nil"/>
            </w:tcBorders>
            <w:shd w:val="clear" w:color="auto" w:fill="auto"/>
            <w:noWrap/>
            <w:vAlign w:val="center"/>
          </w:tcPr>
          <w:p w14:paraId="700104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0.030854</w:t>
            </w:r>
          </w:p>
        </w:tc>
        <w:tc>
          <w:tcPr>
            <w:tcW w:w="358" w:type="pct"/>
            <w:tcBorders>
              <w:top w:val="nil"/>
              <w:left w:val="nil"/>
              <w:bottom w:val="nil"/>
              <w:right w:val="nil"/>
            </w:tcBorders>
            <w:shd w:val="clear" w:color="auto" w:fill="auto"/>
            <w:noWrap/>
            <w:vAlign w:val="center"/>
          </w:tcPr>
          <w:p w14:paraId="7203DC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0.0951</w:t>
            </w:r>
          </w:p>
        </w:tc>
        <w:tc>
          <w:tcPr>
            <w:tcW w:w="308" w:type="pct"/>
            <w:tcBorders>
              <w:top w:val="nil"/>
              <w:left w:val="nil"/>
              <w:bottom w:val="nil"/>
              <w:right w:val="nil"/>
            </w:tcBorders>
            <w:shd w:val="clear" w:color="auto" w:fill="auto"/>
            <w:noWrap/>
            <w:vAlign w:val="center"/>
          </w:tcPr>
          <w:p w14:paraId="1931EC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0.056309</w:t>
            </w:r>
          </w:p>
        </w:tc>
        <w:tc>
          <w:tcPr>
            <w:tcW w:w="367" w:type="pct"/>
            <w:tcBorders>
              <w:top w:val="nil"/>
              <w:left w:val="nil"/>
              <w:bottom w:val="nil"/>
              <w:right w:val="nil"/>
            </w:tcBorders>
            <w:shd w:val="clear" w:color="auto" w:fill="auto"/>
            <w:noWrap/>
            <w:vAlign w:val="center"/>
          </w:tcPr>
          <w:p w14:paraId="2B475F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F13A1/COTL1</w:t>
            </w:r>
          </w:p>
        </w:tc>
        <w:tc>
          <w:tcPr>
            <w:tcW w:w="308" w:type="pct"/>
            <w:tcBorders>
              <w:top w:val="nil"/>
              <w:left w:val="nil"/>
              <w:bottom w:val="nil"/>
              <w:right w:val="nil"/>
            </w:tcBorders>
            <w:shd w:val="clear" w:color="auto" w:fill="auto"/>
            <w:noWrap/>
            <w:vAlign w:val="center"/>
          </w:tcPr>
          <w:p w14:paraId="6C266A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DB98CFC" w14:textId="77777777">
        <w:trPr>
          <w:trHeight w:val="285"/>
          <w:jc w:val="center"/>
        </w:trPr>
        <w:tc>
          <w:tcPr>
            <w:tcW w:w="299" w:type="pct"/>
            <w:tcBorders>
              <w:top w:val="nil"/>
              <w:left w:val="nil"/>
              <w:bottom w:val="nil"/>
              <w:right w:val="nil"/>
            </w:tcBorders>
            <w:shd w:val="clear" w:color="auto" w:fill="auto"/>
            <w:noWrap/>
            <w:vAlign w:val="center"/>
          </w:tcPr>
          <w:p w14:paraId="1AFB1A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E24EFB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GO:0031983</w:t>
            </w:r>
          </w:p>
        </w:tc>
        <w:tc>
          <w:tcPr>
            <w:tcW w:w="1655" w:type="pct"/>
            <w:tcBorders>
              <w:top w:val="nil"/>
              <w:left w:val="nil"/>
              <w:bottom w:val="nil"/>
              <w:right w:val="nil"/>
            </w:tcBorders>
            <w:shd w:val="clear" w:color="auto" w:fill="auto"/>
            <w:noWrap/>
            <w:vAlign w:val="center"/>
          </w:tcPr>
          <w:p w14:paraId="5A0D60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vesicle lumen</w:t>
            </w:r>
          </w:p>
        </w:tc>
        <w:tc>
          <w:tcPr>
            <w:tcW w:w="429" w:type="pct"/>
            <w:tcBorders>
              <w:top w:val="nil"/>
              <w:left w:val="nil"/>
              <w:bottom w:val="nil"/>
              <w:right w:val="nil"/>
            </w:tcBorders>
            <w:shd w:val="clear" w:color="auto" w:fill="auto"/>
            <w:noWrap/>
            <w:vAlign w:val="center"/>
          </w:tcPr>
          <w:p w14:paraId="4E3635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0BD18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327/19869</w:t>
            </w:r>
          </w:p>
        </w:tc>
        <w:tc>
          <w:tcPr>
            <w:tcW w:w="312" w:type="pct"/>
            <w:tcBorders>
              <w:top w:val="nil"/>
              <w:left w:val="nil"/>
              <w:bottom w:val="nil"/>
              <w:right w:val="nil"/>
            </w:tcBorders>
            <w:shd w:val="clear" w:color="auto" w:fill="auto"/>
            <w:noWrap/>
            <w:vAlign w:val="center"/>
          </w:tcPr>
          <w:p w14:paraId="4165CA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0.031205</w:t>
            </w:r>
          </w:p>
        </w:tc>
        <w:tc>
          <w:tcPr>
            <w:tcW w:w="358" w:type="pct"/>
            <w:tcBorders>
              <w:top w:val="nil"/>
              <w:left w:val="nil"/>
              <w:bottom w:val="nil"/>
              <w:right w:val="nil"/>
            </w:tcBorders>
            <w:shd w:val="clear" w:color="auto" w:fill="auto"/>
            <w:noWrap/>
            <w:vAlign w:val="center"/>
          </w:tcPr>
          <w:p w14:paraId="791382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0.0951</w:t>
            </w:r>
          </w:p>
        </w:tc>
        <w:tc>
          <w:tcPr>
            <w:tcW w:w="308" w:type="pct"/>
            <w:tcBorders>
              <w:top w:val="nil"/>
              <w:left w:val="nil"/>
              <w:bottom w:val="nil"/>
              <w:right w:val="nil"/>
            </w:tcBorders>
            <w:shd w:val="clear" w:color="auto" w:fill="auto"/>
            <w:noWrap/>
            <w:vAlign w:val="center"/>
          </w:tcPr>
          <w:p w14:paraId="7C8061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0.056309</w:t>
            </w:r>
          </w:p>
        </w:tc>
        <w:tc>
          <w:tcPr>
            <w:tcW w:w="367" w:type="pct"/>
            <w:tcBorders>
              <w:top w:val="nil"/>
              <w:left w:val="nil"/>
              <w:bottom w:val="nil"/>
              <w:right w:val="nil"/>
            </w:tcBorders>
            <w:shd w:val="clear" w:color="auto" w:fill="auto"/>
            <w:noWrap/>
            <w:vAlign w:val="center"/>
          </w:tcPr>
          <w:p w14:paraId="641EB3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F13A1/COTL1</w:t>
            </w:r>
          </w:p>
        </w:tc>
        <w:tc>
          <w:tcPr>
            <w:tcW w:w="308" w:type="pct"/>
            <w:tcBorders>
              <w:top w:val="nil"/>
              <w:left w:val="nil"/>
              <w:bottom w:val="nil"/>
              <w:right w:val="nil"/>
            </w:tcBorders>
            <w:shd w:val="clear" w:color="auto" w:fill="auto"/>
            <w:noWrap/>
            <w:vAlign w:val="center"/>
          </w:tcPr>
          <w:p w14:paraId="08E5AA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7BFBE8D" w14:textId="77777777">
        <w:trPr>
          <w:trHeight w:val="285"/>
          <w:jc w:val="center"/>
        </w:trPr>
        <w:tc>
          <w:tcPr>
            <w:tcW w:w="299" w:type="pct"/>
            <w:tcBorders>
              <w:top w:val="nil"/>
              <w:left w:val="nil"/>
              <w:bottom w:val="nil"/>
              <w:right w:val="nil"/>
            </w:tcBorders>
            <w:shd w:val="clear" w:color="auto" w:fill="auto"/>
            <w:noWrap/>
            <w:vAlign w:val="center"/>
          </w:tcPr>
          <w:p w14:paraId="02629E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1C6F1C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GO:0016469</w:t>
            </w:r>
          </w:p>
        </w:tc>
        <w:tc>
          <w:tcPr>
            <w:tcW w:w="1655" w:type="pct"/>
            <w:tcBorders>
              <w:top w:val="nil"/>
              <w:left w:val="nil"/>
              <w:bottom w:val="nil"/>
              <w:right w:val="nil"/>
            </w:tcBorders>
            <w:shd w:val="clear" w:color="auto" w:fill="auto"/>
            <w:noWrap/>
            <w:vAlign w:val="center"/>
          </w:tcPr>
          <w:p w14:paraId="6D9DD0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two-sector ATPase complex</w:t>
            </w:r>
          </w:p>
        </w:tc>
        <w:tc>
          <w:tcPr>
            <w:tcW w:w="429" w:type="pct"/>
            <w:tcBorders>
              <w:top w:val="nil"/>
              <w:left w:val="nil"/>
              <w:bottom w:val="nil"/>
              <w:right w:val="nil"/>
            </w:tcBorders>
            <w:shd w:val="clear" w:color="auto" w:fill="auto"/>
            <w:noWrap/>
            <w:vAlign w:val="center"/>
          </w:tcPr>
          <w:p w14:paraId="5A42786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4311FB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50/19869</w:t>
            </w:r>
          </w:p>
        </w:tc>
        <w:tc>
          <w:tcPr>
            <w:tcW w:w="312" w:type="pct"/>
            <w:tcBorders>
              <w:top w:val="nil"/>
              <w:left w:val="nil"/>
              <w:bottom w:val="nil"/>
              <w:right w:val="nil"/>
            </w:tcBorders>
            <w:shd w:val="clear" w:color="auto" w:fill="auto"/>
            <w:noWrap/>
            <w:vAlign w:val="center"/>
          </w:tcPr>
          <w:p w14:paraId="23FAC4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0.041946</w:t>
            </w:r>
          </w:p>
        </w:tc>
        <w:tc>
          <w:tcPr>
            <w:tcW w:w="358" w:type="pct"/>
            <w:tcBorders>
              <w:top w:val="nil"/>
              <w:left w:val="nil"/>
              <w:bottom w:val="nil"/>
              <w:right w:val="nil"/>
            </w:tcBorders>
            <w:shd w:val="clear" w:color="auto" w:fill="auto"/>
            <w:noWrap/>
            <w:vAlign w:val="center"/>
          </w:tcPr>
          <w:p w14:paraId="665564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7507BA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447A42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216701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2232E60" w14:textId="77777777">
        <w:trPr>
          <w:trHeight w:val="285"/>
          <w:jc w:val="center"/>
        </w:trPr>
        <w:tc>
          <w:tcPr>
            <w:tcW w:w="299" w:type="pct"/>
            <w:tcBorders>
              <w:top w:val="nil"/>
              <w:left w:val="nil"/>
              <w:bottom w:val="nil"/>
              <w:right w:val="nil"/>
            </w:tcBorders>
            <w:shd w:val="clear" w:color="auto" w:fill="auto"/>
            <w:noWrap/>
            <w:vAlign w:val="center"/>
          </w:tcPr>
          <w:p w14:paraId="61FDE8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64C6FF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GO:0005769</w:t>
            </w:r>
          </w:p>
        </w:tc>
        <w:tc>
          <w:tcPr>
            <w:tcW w:w="1655" w:type="pct"/>
            <w:tcBorders>
              <w:top w:val="nil"/>
              <w:left w:val="nil"/>
              <w:bottom w:val="nil"/>
              <w:right w:val="nil"/>
            </w:tcBorders>
            <w:shd w:val="clear" w:color="auto" w:fill="auto"/>
            <w:noWrap/>
            <w:vAlign w:val="center"/>
          </w:tcPr>
          <w:p w14:paraId="4137B28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early endosome</w:t>
            </w:r>
          </w:p>
        </w:tc>
        <w:tc>
          <w:tcPr>
            <w:tcW w:w="429" w:type="pct"/>
            <w:tcBorders>
              <w:top w:val="nil"/>
              <w:left w:val="nil"/>
              <w:bottom w:val="nil"/>
              <w:right w:val="nil"/>
            </w:tcBorders>
            <w:shd w:val="clear" w:color="auto" w:fill="auto"/>
            <w:noWrap/>
            <w:vAlign w:val="center"/>
          </w:tcPr>
          <w:p w14:paraId="10C85E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71CAFC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414/19869</w:t>
            </w:r>
          </w:p>
        </w:tc>
        <w:tc>
          <w:tcPr>
            <w:tcW w:w="312" w:type="pct"/>
            <w:tcBorders>
              <w:top w:val="nil"/>
              <w:left w:val="nil"/>
              <w:bottom w:val="nil"/>
              <w:right w:val="nil"/>
            </w:tcBorders>
            <w:shd w:val="clear" w:color="auto" w:fill="auto"/>
            <w:noWrap/>
            <w:vAlign w:val="center"/>
          </w:tcPr>
          <w:p w14:paraId="135871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0.047927</w:t>
            </w:r>
          </w:p>
        </w:tc>
        <w:tc>
          <w:tcPr>
            <w:tcW w:w="358" w:type="pct"/>
            <w:tcBorders>
              <w:top w:val="nil"/>
              <w:left w:val="nil"/>
              <w:bottom w:val="nil"/>
              <w:right w:val="nil"/>
            </w:tcBorders>
            <w:shd w:val="clear" w:color="auto" w:fill="auto"/>
            <w:noWrap/>
            <w:vAlign w:val="center"/>
          </w:tcPr>
          <w:p w14:paraId="430E6F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1BE54B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467EB6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PTP4A2/SNX3</w:t>
            </w:r>
          </w:p>
        </w:tc>
        <w:tc>
          <w:tcPr>
            <w:tcW w:w="308" w:type="pct"/>
            <w:tcBorders>
              <w:top w:val="nil"/>
              <w:left w:val="nil"/>
              <w:bottom w:val="nil"/>
              <w:right w:val="nil"/>
            </w:tcBorders>
            <w:shd w:val="clear" w:color="auto" w:fill="auto"/>
            <w:noWrap/>
            <w:vAlign w:val="center"/>
          </w:tcPr>
          <w:p w14:paraId="0620C4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68E90E2" w14:textId="77777777">
        <w:trPr>
          <w:trHeight w:val="285"/>
          <w:jc w:val="center"/>
        </w:trPr>
        <w:tc>
          <w:tcPr>
            <w:tcW w:w="299" w:type="pct"/>
            <w:tcBorders>
              <w:top w:val="nil"/>
              <w:left w:val="nil"/>
              <w:bottom w:val="nil"/>
              <w:right w:val="nil"/>
            </w:tcBorders>
            <w:shd w:val="clear" w:color="auto" w:fill="auto"/>
            <w:noWrap/>
            <w:vAlign w:val="center"/>
          </w:tcPr>
          <w:p w14:paraId="0AB6D7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387F6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GO:0005765</w:t>
            </w:r>
          </w:p>
        </w:tc>
        <w:tc>
          <w:tcPr>
            <w:tcW w:w="1655" w:type="pct"/>
            <w:tcBorders>
              <w:top w:val="nil"/>
              <w:left w:val="nil"/>
              <w:bottom w:val="nil"/>
              <w:right w:val="nil"/>
            </w:tcBorders>
            <w:shd w:val="clear" w:color="auto" w:fill="auto"/>
            <w:noWrap/>
            <w:vAlign w:val="center"/>
          </w:tcPr>
          <w:p w14:paraId="32018E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lysosomal membrane</w:t>
            </w:r>
          </w:p>
        </w:tc>
        <w:tc>
          <w:tcPr>
            <w:tcW w:w="429" w:type="pct"/>
            <w:tcBorders>
              <w:top w:val="nil"/>
              <w:left w:val="nil"/>
              <w:bottom w:val="nil"/>
              <w:right w:val="nil"/>
            </w:tcBorders>
            <w:shd w:val="clear" w:color="auto" w:fill="auto"/>
            <w:noWrap/>
            <w:vAlign w:val="center"/>
          </w:tcPr>
          <w:p w14:paraId="00C818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176BC0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418/19869</w:t>
            </w:r>
          </w:p>
        </w:tc>
        <w:tc>
          <w:tcPr>
            <w:tcW w:w="312" w:type="pct"/>
            <w:tcBorders>
              <w:top w:val="nil"/>
              <w:left w:val="nil"/>
              <w:bottom w:val="nil"/>
              <w:right w:val="nil"/>
            </w:tcBorders>
            <w:shd w:val="clear" w:color="auto" w:fill="auto"/>
            <w:noWrap/>
            <w:vAlign w:val="center"/>
          </w:tcPr>
          <w:p w14:paraId="1BBFBE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0.048761</w:t>
            </w:r>
          </w:p>
        </w:tc>
        <w:tc>
          <w:tcPr>
            <w:tcW w:w="358" w:type="pct"/>
            <w:tcBorders>
              <w:top w:val="nil"/>
              <w:left w:val="nil"/>
              <w:bottom w:val="nil"/>
              <w:right w:val="nil"/>
            </w:tcBorders>
            <w:shd w:val="clear" w:color="auto" w:fill="auto"/>
            <w:noWrap/>
            <w:vAlign w:val="center"/>
          </w:tcPr>
          <w:p w14:paraId="260880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2F35A6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382ED9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ATP6V1A/UBA52</w:t>
            </w:r>
          </w:p>
        </w:tc>
        <w:tc>
          <w:tcPr>
            <w:tcW w:w="308" w:type="pct"/>
            <w:tcBorders>
              <w:top w:val="nil"/>
              <w:left w:val="nil"/>
              <w:bottom w:val="nil"/>
              <w:right w:val="nil"/>
            </w:tcBorders>
            <w:shd w:val="clear" w:color="auto" w:fill="auto"/>
            <w:noWrap/>
            <w:vAlign w:val="center"/>
          </w:tcPr>
          <w:p w14:paraId="786A716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4704E1E" w14:textId="77777777">
        <w:trPr>
          <w:trHeight w:val="285"/>
          <w:jc w:val="center"/>
        </w:trPr>
        <w:tc>
          <w:tcPr>
            <w:tcW w:w="299" w:type="pct"/>
            <w:tcBorders>
              <w:top w:val="nil"/>
              <w:left w:val="nil"/>
              <w:bottom w:val="nil"/>
              <w:right w:val="nil"/>
            </w:tcBorders>
            <w:shd w:val="clear" w:color="auto" w:fill="auto"/>
            <w:noWrap/>
            <w:vAlign w:val="center"/>
          </w:tcPr>
          <w:p w14:paraId="4658F4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5DB29B5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GO:0098852</w:t>
            </w:r>
          </w:p>
        </w:tc>
        <w:tc>
          <w:tcPr>
            <w:tcW w:w="1655" w:type="pct"/>
            <w:tcBorders>
              <w:top w:val="nil"/>
              <w:left w:val="nil"/>
              <w:bottom w:val="nil"/>
              <w:right w:val="nil"/>
            </w:tcBorders>
            <w:shd w:val="clear" w:color="auto" w:fill="auto"/>
            <w:noWrap/>
            <w:vAlign w:val="center"/>
          </w:tcPr>
          <w:p w14:paraId="27FDD2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lytic vacuole membrane</w:t>
            </w:r>
          </w:p>
        </w:tc>
        <w:tc>
          <w:tcPr>
            <w:tcW w:w="429" w:type="pct"/>
            <w:tcBorders>
              <w:top w:val="nil"/>
              <w:left w:val="nil"/>
              <w:bottom w:val="nil"/>
              <w:right w:val="nil"/>
            </w:tcBorders>
            <w:shd w:val="clear" w:color="auto" w:fill="auto"/>
            <w:noWrap/>
            <w:vAlign w:val="center"/>
          </w:tcPr>
          <w:p w14:paraId="4F7177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4EFE62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418/19869</w:t>
            </w:r>
          </w:p>
        </w:tc>
        <w:tc>
          <w:tcPr>
            <w:tcW w:w="312" w:type="pct"/>
            <w:tcBorders>
              <w:top w:val="nil"/>
              <w:left w:val="nil"/>
              <w:bottom w:val="nil"/>
              <w:right w:val="nil"/>
            </w:tcBorders>
            <w:shd w:val="clear" w:color="auto" w:fill="auto"/>
            <w:noWrap/>
            <w:vAlign w:val="center"/>
          </w:tcPr>
          <w:p w14:paraId="102863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0.048761</w:t>
            </w:r>
          </w:p>
        </w:tc>
        <w:tc>
          <w:tcPr>
            <w:tcW w:w="358" w:type="pct"/>
            <w:tcBorders>
              <w:top w:val="nil"/>
              <w:left w:val="nil"/>
              <w:bottom w:val="nil"/>
              <w:right w:val="nil"/>
            </w:tcBorders>
            <w:shd w:val="clear" w:color="auto" w:fill="auto"/>
            <w:noWrap/>
            <w:vAlign w:val="center"/>
          </w:tcPr>
          <w:p w14:paraId="786D77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1A8446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5F9F4E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ATP6V1A/UBA52</w:t>
            </w:r>
          </w:p>
        </w:tc>
        <w:tc>
          <w:tcPr>
            <w:tcW w:w="308" w:type="pct"/>
            <w:tcBorders>
              <w:top w:val="nil"/>
              <w:left w:val="nil"/>
              <w:bottom w:val="nil"/>
              <w:right w:val="nil"/>
            </w:tcBorders>
            <w:shd w:val="clear" w:color="auto" w:fill="auto"/>
            <w:noWrap/>
            <w:vAlign w:val="center"/>
          </w:tcPr>
          <w:p w14:paraId="7D9CD3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41F3771E" w14:textId="77777777">
        <w:trPr>
          <w:trHeight w:val="285"/>
          <w:jc w:val="center"/>
        </w:trPr>
        <w:tc>
          <w:tcPr>
            <w:tcW w:w="299" w:type="pct"/>
            <w:tcBorders>
              <w:top w:val="nil"/>
              <w:left w:val="nil"/>
              <w:bottom w:val="nil"/>
              <w:right w:val="nil"/>
            </w:tcBorders>
            <w:shd w:val="clear" w:color="auto" w:fill="auto"/>
            <w:noWrap/>
            <w:vAlign w:val="center"/>
          </w:tcPr>
          <w:p w14:paraId="63717B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1389F39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GO:0022625</w:t>
            </w:r>
          </w:p>
        </w:tc>
        <w:tc>
          <w:tcPr>
            <w:tcW w:w="1655" w:type="pct"/>
            <w:tcBorders>
              <w:top w:val="nil"/>
              <w:left w:val="nil"/>
              <w:bottom w:val="nil"/>
              <w:right w:val="nil"/>
            </w:tcBorders>
            <w:shd w:val="clear" w:color="auto" w:fill="auto"/>
            <w:noWrap/>
            <w:vAlign w:val="center"/>
          </w:tcPr>
          <w:p w14:paraId="2E51DF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cytosolic large ribosomal subunit</w:t>
            </w:r>
          </w:p>
        </w:tc>
        <w:tc>
          <w:tcPr>
            <w:tcW w:w="429" w:type="pct"/>
            <w:tcBorders>
              <w:top w:val="nil"/>
              <w:left w:val="nil"/>
              <w:bottom w:val="nil"/>
              <w:right w:val="nil"/>
            </w:tcBorders>
            <w:shd w:val="clear" w:color="auto" w:fill="auto"/>
            <w:noWrap/>
            <w:vAlign w:val="center"/>
          </w:tcPr>
          <w:p w14:paraId="160021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2023/1/17</w:t>
            </w:r>
          </w:p>
        </w:tc>
        <w:tc>
          <w:tcPr>
            <w:tcW w:w="346" w:type="pct"/>
            <w:tcBorders>
              <w:top w:val="nil"/>
              <w:left w:val="nil"/>
              <w:bottom w:val="nil"/>
              <w:right w:val="nil"/>
            </w:tcBorders>
            <w:shd w:val="clear" w:color="auto" w:fill="auto"/>
            <w:noWrap/>
            <w:vAlign w:val="center"/>
          </w:tcPr>
          <w:p w14:paraId="1E0D85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59/19869</w:t>
            </w:r>
          </w:p>
        </w:tc>
        <w:tc>
          <w:tcPr>
            <w:tcW w:w="312" w:type="pct"/>
            <w:tcBorders>
              <w:top w:val="nil"/>
              <w:left w:val="nil"/>
              <w:bottom w:val="nil"/>
              <w:right w:val="nil"/>
            </w:tcBorders>
            <w:shd w:val="clear" w:color="auto" w:fill="auto"/>
            <w:noWrap/>
            <w:vAlign w:val="center"/>
          </w:tcPr>
          <w:p w14:paraId="07C330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0.049318</w:t>
            </w:r>
          </w:p>
        </w:tc>
        <w:tc>
          <w:tcPr>
            <w:tcW w:w="358" w:type="pct"/>
            <w:tcBorders>
              <w:top w:val="nil"/>
              <w:left w:val="nil"/>
              <w:bottom w:val="nil"/>
              <w:right w:val="nil"/>
            </w:tcBorders>
            <w:shd w:val="clear" w:color="auto" w:fill="auto"/>
            <w:noWrap/>
            <w:vAlign w:val="center"/>
          </w:tcPr>
          <w:p w14:paraId="6629BE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6A6FC0F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5C4AC0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308" w:type="pct"/>
            <w:tcBorders>
              <w:top w:val="nil"/>
              <w:left w:val="nil"/>
              <w:bottom w:val="nil"/>
              <w:right w:val="nil"/>
            </w:tcBorders>
            <w:shd w:val="clear" w:color="auto" w:fill="auto"/>
            <w:noWrap/>
            <w:vAlign w:val="center"/>
          </w:tcPr>
          <w:p w14:paraId="3AD2BE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3B2C370" w14:textId="77777777">
        <w:trPr>
          <w:trHeight w:val="285"/>
          <w:jc w:val="center"/>
        </w:trPr>
        <w:tc>
          <w:tcPr>
            <w:tcW w:w="299" w:type="pct"/>
            <w:tcBorders>
              <w:top w:val="nil"/>
              <w:left w:val="nil"/>
              <w:bottom w:val="nil"/>
              <w:right w:val="nil"/>
            </w:tcBorders>
            <w:shd w:val="clear" w:color="auto" w:fill="auto"/>
            <w:noWrap/>
            <w:vAlign w:val="center"/>
          </w:tcPr>
          <w:p w14:paraId="342D9E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553018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GO:0031252</w:t>
            </w:r>
          </w:p>
        </w:tc>
        <w:tc>
          <w:tcPr>
            <w:tcW w:w="1655" w:type="pct"/>
            <w:tcBorders>
              <w:top w:val="nil"/>
              <w:left w:val="nil"/>
              <w:bottom w:val="nil"/>
              <w:right w:val="nil"/>
            </w:tcBorders>
            <w:shd w:val="clear" w:color="auto" w:fill="auto"/>
            <w:noWrap/>
            <w:vAlign w:val="center"/>
          </w:tcPr>
          <w:p w14:paraId="3121E3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 leading edge</w:t>
            </w:r>
          </w:p>
        </w:tc>
        <w:tc>
          <w:tcPr>
            <w:tcW w:w="429" w:type="pct"/>
            <w:tcBorders>
              <w:top w:val="nil"/>
              <w:left w:val="nil"/>
              <w:bottom w:val="nil"/>
              <w:right w:val="nil"/>
            </w:tcBorders>
            <w:shd w:val="clear" w:color="auto" w:fill="auto"/>
            <w:noWrap/>
            <w:vAlign w:val="center"/>
          </w:tcPr>
          <w:p w14:paraId="7C15D4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C76A2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421/19869</w:t>
            </w:r>
          </w:p>
        </w:tc>
        <w:tc>
          <w:tcPr>
            <w:tcW w:w="312" w:type="pct"/>
            <w:tcBorders>
              <w:top w:val="nil"/>
              <w:left w:val="nil"/>
              <w:bottom w:val="nil"/>
              <w:right w:val="nil"/>
            </w:tcBorders>
            <w:shd w:val="clear" w:color="auto" w:fill="auto"/>
            <w:noWrap/>
            <w:vAlign w:val="center"/>
          </w:tcPr>
          <w:p w14:paraId="1E3AF2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0.049391</w:t>
            </w:r>
          </w:p>
        </w:tc>
        <w:tc>
          <w:tcPr>
            <w:tcW w:w="358" w:type="pct"/>
            <w:tcBorders>
              <w:top w:val="nil"/>
              <w:left w:val="nil"/>
              <w:bottom w:val="nil"/>
              <w:right w:val="nil"/>
            </w:tcBorders>
            <w:shd w:val="clear" w:color="auto" w:fill="auto"/>
            <w:noWrap/>
            <w:vAlign w:val="center"/>
          </w:tcPr>
          <w:p w14:paraId="56711C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4C549E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654824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APBB1IP/ITSN1</w:t>
            </w:r>
          </w:p>
        </w:tc>
        <w:tc>
          <w:tcPr>
            <w:tcW w:w="308" w:type="pct"/>
            <w:tcBorders>
              <w:top w:val="nil"/>
              <w:left w:val="nil"/>
              <w:bottom w:val="nil"/>
              <w:right w:val="nil"/>
            </w:tcBorders>
            <w:shd w:val="clear" w:color="auto" w:fill="auto"/>
            <w:noWrap/>
            <w:vAlign w:val="center"/>
          </w:tcPr>
          <w:p w14:paraId="1BBB18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79D13135" w14:textId="77777777">
        <w:trPr>
          <w:trHeight w:val="285"/>
          <w:jc w:val="center"/>
        </w:trPr>
        <w:tc>
          <w:tcPr>
            <w:tcW w:w="299" w:type="pct"/>
            <w:tcBorders>
              <w:top w:val="nil"/>
              <w:left w:val="nil"/>
              <w:bottom w:val="nil"/>
              <w:right w:val="nil"/>
            </w:tcBorders>
            <w:shd w:val="clear" w:color="auto" w:fill="auto"/>
            <w:noWrap/>
            <w:vAlign w:val="center"/>
          </w:tcPr>
          <w:p w14:paraId="2C0099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w:t>
            </w:r>
          </w:p>
        </w:tc>
        <w:tc>
          <w:tcPr>
            <w:tcW w:w="614" w:type="pct"/>
            <w:tcBorders>
              <w:top w:val="nil"/>
              <w:left w:val="nil"/>
              <w:bottom w:val="nil"/>
              <w:right w:val="nil"/>
            </w:tcBorders>
            <w:shd w:val="clear" w:color="auto" w:fill="auto"/>
            <w:noWrap/>
            <w:vAlign w:val="center"/>
          </w:tcPr>
          <w:p w14:paraId="2E0E6A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GO:0005925</w:t>
            </w:r>
          </w:p>
        </w:tc>
        <w:tc>
          <w:tcPr>
            <w:tcW w:w="1655" w:type="pct"/>
            <w:tcBorders>
              <w:top w:val="nil"/>
              <w:left w:val="nil"/>
              <w:bottom w:val="nil"/>
              <w:right w:val="nil"/>
            </w:tcBorders>
            <w:shd w:val="clear" w:color="auto" w:fill="auto"/>
            <w:noWrap/>
            <w:vAlign w:val="center"/>
          </w:tcPr>
          <w:p w14:paraId="7A1E01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focal adhesion</w:t>
            </w:r>
          </w:p>
        </w:tc>
        <w:tc>
          <w:tcPr>
            <w:tcW w:w="429" w:type="pct"/>
            <w:tcBorders>
              <w:top w:val="nil"/>
              <w:left w:val="nil"/>
              <w:bottom w:val="nil"/>
              <w:right w:val="nil"/>
            </w:tcBorders>
            <w:shd w:val="clear" w:color="auto" w:fill="auto"/>
            <w:noWrap/>
            <w:vAlign w:val="center"/>
          </w:tcPr>
          <w:p w14:paraId="6C3CAD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2023/2/17</w:t>
            </w:r>
          </w:p>
        </w:tc>
        <w:tc>
          <w:tcPr>
            <w:tcW w:w="346" w:type="pct"/>
            <w:tcBorders>
              <w:top w:val="nil"/>
              <w:left w:val="nil"/>
              <w:bottom w:val="nil"/>
              <w:right w:val="nil"/>
            </w:tcBorders>
            <w:shd w:val="clear" w:color="auto" w:fill="auto"/>
            <w:noWrap/>
            <w:vAlign w:val="center"/>
          </w:tcPr>
          <w:p w14:paraId="6EDCB1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422/19869</w:t>
            </w:r>
          </w:p>
        </w:tc>
        <w:tc>
          <w:tcPr>
            <w:tcW w:w="312" w:type="pct"/>
            <w:tcBorders>
              <w:top w:val="nil"/>
              <w:left w:val="nil"/>
              <w:bottom w:val="nil"/>
              <w:right w:val="nil"/>
            </w:tcBorders>
            <w:shd w:val="clear" w:color="auto" w:fill="auto"/>
            <w:noWrap/>
            <w:vAlign w:val="center"/>
          </w:tcPr>
          <w:p w14:paraId="23A3C2B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0.049601</w:t>
            </w:r>
          </w:p>
        </w:tc>
        <w:tc>
          <w:tcPr>
            <w:tcW w:w="358" w:type="pct"/>
            <w:tcBorders>
              <w:top w:val="nil"/>
              <w:left w:val="nil"/>
              <w:bottom w:val="nil"/>
              <w:right w:val="nil"/>
            </w:tcBorders>
            <w:shd w:val="clear" w:color="auto" w:fill="auto"/>
            <w:noWrap/>
            <w:vAlign w:val="center"/>
          </w:tcPr>
          <w:p w14:paraId="5C71E8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0.110803</w:t>
            </w:r>
          </w:p>
        </w:tc>
        <w:tc>
          <w:tcPr>
            <w:tcW w:w="308" w:type="pct"/>
            <w:tcBorders>
              <w:top w:val="nil"/>
              <w:left w:val="nil"/>
              <w:bottom w:val="nil"/>
              <w:right w:val="nil"/>
            </w:tcBorders>
            <w:shd w:val="clear" w:color="auto" w:fill="auto"/>
            <w:noWrap/>
            <w:vAlign w:val="center"/>
          </w:tcPr>
          <w:p w14:paraId="18DF56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0.065607</w:t>
            </w:r>
          </w:p>
        </w:tc>
        <w:tc>
          <w:tcPr>
            <w:tcW w:w="367" w:type="pct"/>
            <w:tcBorders>
              <w:top w:val="nil"/>
              <w:left w:val="nil"/>
              <w:bottom w:val="nil"/>
              <w:right w:val="nil"/>
            </w:tcBorders>
            <w:shd w:val="clear" w:color="auto" w:fill="auto"/>
            <w:noWrap/>
            <w:vAlign w:val="center"/>
          </w:tcPr>
          <w:p w14:paraId="4B1651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APBB1IP/RPS8</w:t>
            </w:r>
          </w:p>
        </w:tc>
        <w:tc>
          <w:tcPr>
            <w:tcW w:w="308" w:type="pct"/>
            <w:tcBorders>
              <w:top w:val="nil"/>
              <w:left w:val="nil"/>
              <w:bottom w:val="nil"/>
              <w:right w:val="nil"/>
            </w:tcBorders>
            <w:shd w:val="clear" w:color="auto" w:fill="auto"/>
            <w:noWrap/>
            <w:vAlign w:val="center"/>
          </w:tcPr>
          <w:p w14:paraId="323A18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EB140BC" w14:textId="77777777">
        <w:trPr>
          <w:trHeight w:val="285"/>
          <w:jc w:val="center"/>
        </w:trPr>
        <w:tc>
          <w:tcPr>
            <w:tcW w:w="299" w:type="pct"/>
            <w:tcBorders>
              <w:top w:val="nil"/>
              <w:left w:val="nil"/>
              <w:bottom w:val="nil"/>
              <w:right w:val="nil"/>
            </w:tcBorders>
            <w:shd w:val="clear" w:color="auto" w:fill="auto"/>
            <w:noWrap/>
            <w:vAlign w:val="center"/>
          </w:tcPr>
          <w:p w14:paraId="6959BD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32C142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GO:0020037</w:t>
            </w:r>
          </w:p>
        </w:tc>
        <w:tc>
          <w:tcPr>
            <w:tcW w:w="1655" w:type="pct"/>
            <w:tcBorders>
              <w:top w:val="nil"/>
              <w:left w:val="nil"/>
              <w:bottom w:val="nil"/>
              <w:right w:val="nil"/>
            </w:tcBorders>
            <w:shd w:val="clear" w:color="auto" w:fill="auto"/>
            <w:noWrap/>
            <w:vAlign w:val="center"/>
          </w:tcPr>
          <w:p w14:paraId="3B1243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heme binding</w:t>
            </w:r>
          </w:p>
        </w:tc>
        <w:tc>
          <w:tcPr>
            <w:tcW w:w="429" w:type="pct"/>
            <w:tcBorders>
              <w:top w:val="nil"/>
              <w:left w:val="nil"/>
              <w:bottom w:val="nil"/>
              <w:right w:val="nil"/>
            </w:tcBorders>
            <w:shd w:val="clear" w:color="auto" w:fill="auto"/>
            <w:noWrap/>
            <w:vAlign w:val="center"/>
          </w:tcPr>
          <w:p w14:paraId="46AFA8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2023/2/18</w:t>
            </w:r>
          </w:p>
        </w:tc>
        <w:tc>
          <w:tcPr>
            <w:tcW w:w="346" w:type="pct"/>
            <w:tcBorders>
              <w:top w:val="nil"/>
              <w:left w:val="nil"/>
              <w:bottom w:val="nil"/>
              <w:right w:val="nil"/>
            </w:tcBorders>
            <w:shd w:val="clear" w:color="auto" w:fill="auto"/>
            <w:noWrap/>
            <w:vAlign w:val="center"/>
          </w:tcPr>
          <w:p w14:paraId="5BED40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139/18432</w:t>
            </w:r>
          </w:p>
        </w:tc>
        <w:tc>
          <w:tcPr>
            <w:tcW w:w="312" w:type="pct"/>
            <w:tcBorders>
              <w:top w:val="nil"/>
              <w:left w:val="nil"/>
              <w:bottom w:val="nil"/>
              <w:right w:val="nil"/>
            </w:tcBorders>
            <w:shd w:val="clear" w:color="auto" w:fill="auto"/>
            <w:noWrap/>
            <w:vAlign w:val="center"/>
          </w:tcPr>
          <w:p w14:paraId="37D747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0.007982</w:t>
            </w:r>
          </w:p>
        </w:tc>
        <w:tc>
          <w:tcPr>
            <w:tcW w:w="358" w:type="pct"/>
            <w:tcBorders>
              <w:top w:val="nil"/>
              <w:left w:val="nil"/>
              <w:bottom w:val="nil"/>
              <w:right w:val="nil"/>
            </w:tcBorders>
            <w:shd w:val="clear" w:color="auto" w:fill="auto"/>
            <w:noWrap/>
            <w:vAlign w:val="center"/>
          </w:tcPr>
          <w:p w14:paraId="58E76F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41A7C6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5C69CD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BACH1/CYP1B1</w:t>
            </w:r>
          </w:p>
        </w:tc>
        <w:tc>
          <w:tcPr>
            <w:tcW w:w="308" w:type="pct"/>
            <w:tcBorders>
              <w:top w:val="nil"/>
              <w:left w:val="nil"/>
              <w:bottom w:val="nil"/>
              <w:right w:val="nil"/>
            </w:tcBorders>
            <w:shd w:val="clear" w:color="auto" w:fill="auto"/>
            <w:noWrap/>
            <w:vAlign w:val="center"/>
          </w:tcPr>
          <w:p w14:paraId="61EBD0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FEBF8B2" w14:textId="77777777">
        <w:trPr>
          <w:trHeight w:val="285"/>
          <w:jc w:val="center"/>
        </w:trPr>
        <w:tc>
          <w:tcPr>
            <w:tcW w:w="299" w:type="pct"/>
            <w:tcBorders>
              <w:top w:val="nil"/>
              <w:left w:val="nil"/>
              <w:bottom w:val="nil"/>
              <w:right w:val="nil"/>
            </w:tcBorders>
            <w:shd w:val="clear" w:color="auto" w:fill="auto"/>
            <w:noWrap/>
            <w:vAlign w:val="center"/>
          </w:tcPr>
          <w:p w14:paraId="610D35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52CA5B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GO:0046906</w:t>
            </w:r>
          </w:p>
        </w:tc>
        <w:tc>
          <w:tcPr>
            <w:tcW w:w="1655" w:type="pct"/>
            <w:tcBorders>
              <w:top w:val="nil"/>
              <w:left w:val="nil"/>
              <w:bottom w:val="nil"/>
              <w:right w:val="nil"/>
            </w:tcBorders>
            <w:shd w:val="clear" w:color="auto" w:fill="auto"/>
            <w:noWrap/>
            <w:vAlign w:val="center"/>
          </w:tcPr>
          <w:p w14:paraId="3815A1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tetrapyrrole binding</w:t>
            </w:r>
          </w:p>
        </w:tc>
        <w:tc>
          <w:tcPr>
            <w:tcW w:w="429" w:type="pct"/>
            <w:tcBorders>
              <w:top w:val="nil"/>
              <w:left w:val="nil"/>
              <w:bottom w:val="nil"/>
              <w:right w:val="nil"/>
            </w:tcBorders>
            <w:shd w:val="clear" w:color="auto" w:fill="auto"/>
            <w:noWrap/>
            <w:vAlign w:val="center"/>
          </w:tcPr>
          <w:p w14:paraId="30E6654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2023/2/18</w:t>
            </w:r>
          </w:p>
        </w:tc>
        <w:tc>
          <w:tcPr>
            <w:tcW w:w="346" w:type="pct"/>
            <w:tcBorders>
              <w:top w:val="nil"/>
              <w:left w:val="nil"/>
              <w:bottom w:val="nil"/>
              <w:right w:val="nil"/>
            </w:tcBorders>
            <w:shd w:val="clear" w:color="auto" w:fill="auto"/>
            <w:noWrap/>
            <w:vAlign w:val="center"/>
          </w:tcPr>
          <w:p w14:paraId="11C7E2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149/18432</w:t>
            </w:r>
          </w:p>
        </w:tc>
        <w:tc>
          <w:tcPr>
            <w:tcW w:w="312" w:type="pct"/>
            <w:tcBorders>
              <w:top w:val="nil"/>
              <w:left w:val="nil"/>
              <w:bottom w:val="nil"/>
              <w:right w:val="nil"/>
            </w:tcBorders>
            <w:shd w:val="clear" w:color="auto" w:fill="auto"/>
            <w:noWrap/>
            <w:vAlign w:val="center"/>
          </w:tcPr>
          <w:p w14:paraId="3C4392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0.009123</w:t>
            </w:r>
          </w:p>
        </w:tc>
        <w:tc>
          <w:tcPr>
            <w:tcW w:w="358" w:type="pct"/>
            <w:tcBorders>
              <w:top w:val="nil"/>
              <w:left w:val="nil"/>
              <w:bottom w:val="nil"/>
              <w:right w:val="nil"/>
            </w:tcBorders>
            <w:shd w:val="clear" w:color="auto" w:fill="auto"/>
            <w:noWrap/>
            <w:vAlign w:val="center"/>
          </w:tcPr>
          <w:p w14:paraId="074BAF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7D93C6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292D21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BACH1/CYP1B1</w:t>
            </w:r>
          </w:p>
        </w:tc>
        <w:tc>
          <w:tcPr>
            <w:tcW w:w="308" w:type="pct"/>
            <w:tcBorders>
              <w:top w:val="nil"/>
              <w:left w:val="nil"/>
              <w:bottom w:val="nil"/>
              <w:right w:val="nil"/>
            </w:tcBorders>
            <w:shd w:val="clear" w:color="auto" w:fill="auto"/>
            <w:noWrap/>
            <w:vAlign w:val="center"/>
          </w:tcPr>
          <w:p w14:paraId="43640A4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2A9A7007" w14:textId="77777777">
        <w:trPr>
          <w:trHeight w:val="285"/>
          <w:jc w:val="center"/>
        </w:trPr>
        <w:tc>
          <w:tcPr>
            <w:tcW w:w="299" w:type="pct"/>
            <w:tcBorders>
              <w:top w:val="nil"/>
              <w:left w:val="nil"/>
              <w:bottom w:val="nil"/>
              <w:right w:val="nil"/>
            </w:tcBorders>
            <w:shd w:val="clear" w:color="auto" w:fill="auto"/>
            <w:noWrap/>
            <w:vAlign w:val="center"/>
          </w:tcPr>
          <w:p w14:paraId="4AB0C4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7A7D4A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GO:0003735</w:t>
            </w:r>
          </w:p>
        </w:tc>
        <w:tc>
          <w:tcPr>
            <w:tcW w:w="1655" w:type="pct"/>
            <w:tcBorders>
              <w:top w:val="nil"/>
              <w:left w:val="nil"/>
              <w:bottom w:val="nil"/>
              <w:right w:val="nil"/>
            </w:tcBorders>
            <w:shd w:val="clear" w:color="auto" w:fill="auto"/>
            <w:noWrap/>
            <w:vAlign w:val="center"/>
          </w:tcPr>
          <w:p w14:paraId="339BE5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structural constituent of ribosome</w:t>
            </w:r>
          </w:p>
        </w:tc>
        <w:tc>
          <w:tcPr>
            <w:tcW w:w="429" w:type="pct"/>
            <w:tcBorders>
              <w:top w:val="nil"/>
              <w:left w:val="nil"/>
              <w:bottom w:val="nil"/>
              <w:right w:val="nil"/>
            </w:tcBorders>
            <w:shd w:val="clear" w:color="auto" w:fill="auto"/>
            <w:noWrap/>
            <w:vAlign w:val="center"/>
          </w:tcPr>
          <w:p w14:paraId="7EAEED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2023/2/18</w:t>
            </w:r>
          </w:p>
        </w:tc>
        <w:tc>
          <w:tcPr>
            <w:tcW w:w="346" w:type="pct"/>
            <w:tcBorders>
              <w:top w:val="nil"/>
              <w:left w:val="nil"/>
              <w:bottom w:val="nil"/>
              <w:right w:val="nil"/>
            </w:tcBorders>
            <w:shd w:val="clear" w:color="auto" w:fill="auto"/>
            <w:noWrap/>
            <w:vAlign w:val="center"/>
          </w:tcPr>
          <w:p w14:paraId="17EC69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176/18432</w:t>
            </w:r>
          </w:p>
        </w:tc>
        <w:tc>
          <w:tcPr>
            <w:tcW w:w="312" w:type="pct"/>
            <w:tcBorders>
              <w:top w:val="nil"/>
              <w:left w:val="nil"/>
              <w:bottom w:val="nil"/>
              <w:right w:val="nil"/>
            </w:tcBorders>
            <w:shd w:val="clear" w:color="auto" w:fill="auto"/>
            <w:noWrap/>
            <w:vAlign w:val="center"/>
          </w:tcPr>
          <w:p w14:paraId="63A6E9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0.012546</w:t>
            </w:r>
          </w:p>
        </w:tc>
        <w:tc>
          <w:tcPr>
            <w:tcW w:w="358" w:type="pct"/>
            <w:tcBorders>
              <w:top w:val="nil"/>
              <w:left w:val="nil"/>
              <w:bottom w:val="nil"/>
              <w:right w:val="nil"/>
            </w:tcBorders>
            <w:shd w:val="clear" w:color="auto" w:fill="auto"/>
            <w:noWrap/>
            <w:vAlign w:val="center"/>
          </w:tcPr>
          <w:p w14:paraId="156544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691418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42F4B7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308" w:type="pct"/>
            <w:tcBorders>
              <w:top w:val="nil"/>
              <w:left w:val="nil"/>
              <w:bottom w:val="nil"/>
              <w:right w:val="nil"/>
            </w:tcBorders>
            <w:shd w:val="clear" w:color="auto" w:fill="auto"/>
            <w:noWrap/>
            <w:vAlign w:val="center"/>
          </w:tcPr>
          <w:p w14:paraId="412459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34CF10CF" w14:textId="77777777">
        <w:trPr>
          <w:trHeight w:val="285"/>
          <w:jc w:val="center"/>
        </w:trPr>
        <w:tc>
          <w:tcPr>
            <w:tcW w:w="299" w:type="pct"/>
            <w:tcBorders>
              <w:top w:val="nil"/>
              <w:left w:val="nil"/>
              <w:bottom w:val="nil"/>
              <w:right w:val="nil"/>
            </w:tcBorders>
            <w:shd w:val="clear" w:color="auto" w:fill="auto"/>
            <w:noWrap/>
            <w:vAlign w:val="center"/>
          </w:tcPr>
          <w:p w14:paraId="01C886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04D6DA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GO:0031386</w:t>
            </w:r>
          </w:p>
        </w:tc>
        <w:tc>
          <w:tcPr>
            <w:tcW w:w="1655" w:type="pct"/>
            <w:tcBorders>
              <w:top w:val="nil"/>
              <w:left w:val="nil"/>
              <w:bottom w:val="nil"/>
              <w:right w:val="nil"/>
            </w:tcBorders>
            <w:shd w:val="clear" w:color="auto" w:fill="auto"/>
            <w:noWrap/>
            <w:vAlign w:val="center"/>
          </w:tcPr>
          <w:p w14:paraId="419A75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protein tag</w:t>
            </w:r>
          </w:p>
        </w:tc>
        <w:tc>
          <w:tcPr>
            <w:tcW w:w="429" w:type="pct"/>
            <w:tcBorders>
              <w:top w:val="nil"/>
              <w:left w:val="nil"/>
              <w:bottom w:val="nil"/>
              <w:right w:val="nil"/>
            </w:tcBorders>
            <w:shd w:val="clear" w:color="auto" w:fill="auto"/>
            <w:noWrap/>
            <w:vAlign w:val="center"/>
          </w:tcPr>
          <w:p w14:paraId="5D8FC7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6FD696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13/18432</w:t>
            </w:r>
          </w:p>
        </w:tc>
        <w:tc>
          <w:tcPr>
            <w:tcW w:w="312" w:type="pct"/>
            <w:tcBorders>
              <w:top w:val="nil"/>
              <w:left w:val="nil"/>
              <w:bottom w:val="nil"/>
              <w:right w:val="nil"/>
            </w:tcBorders>
            <w:shd w:val="clear" w:color="auto" w:fill="auto"/>
            <w:noWrap/>
            <w:vAlign w:val="center"/>
          </w:tcPr>
          <w:p w14:paraId="164653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0.012625</w:t>
            </w:r>
          </w:p>
        </w:tc>
        <w:tc>
          <w:tcPr>
            <w:tcW w:w="358" w:type="pct"/>
            <w:tcBorders>
              <w:top w:val="nil"/>
              <w:left w:val="nil"/>
              <w:bottom w:val="nil"/>
              <w:right w:val="nil"/>
            </w:tcBorders>
            <w:shd w:val="clear" w:color="auto" w:fill="auto"/>
            <w:noWrap/>
            <w:vAlign w:val="center"/>
          </w:tcPr>
          <w:p w14:paraId="22EAF3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2A86A1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09DD7C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308" w:type="pct"/>
            <w:tcBorders>
              <w:top w:val="nil"/>
              <w:left w:val="nil"/>
              <w:bottom w:val="nil"/>
              <w:right w:val="nil"/>
            </w:tcBorders>
            <w:shd w:val="clear" w:color="auto" w:fill="auto"/>
            <w:noWrap/>
            <w:vAlign w:val="center"/>
          </w:tcPr>
          <w:p w14:paraId="10F8D3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8653CDE" w14:textId="77777777">
        <w:trPr>
          <w:trHeight w:val="285"/>
          <w:jc w:val="center"/>
        </w:trPr>
        <w:tc>
          <w:tcPr>
            <w:tcW w:w="299" w:type="pct"/>
            <w:tcBorders>
              <w:top w:val="nil"/>
              <w:left w:val="nil"/>
              <w:bottom w:val="nil"/>
              <w:right w:val="nil"/>
            </w:tcBorders>
            <w:shd w:val="clear" w:color="auto" w:fill="auto"/>
            <w:noWrap/>
            <w:vAlign w:val="center"/>
          </w:tcPr>
          <w:p w14:paraId="06C494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3E90B1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GO:0035259</w:t>
            </w:r>
          </w:p>
        </w:tc>
        <w:tc>
          <w:tcPr>
            <w:tcW w:w="1655" w:type="pct"/>
            <w:tcBorders>
              <w:top w:val="nil"/>
              <w:left w:val="nil"/>
              <w:bottom w:val="nil"/>
              <w:right w:val="nil"/>
            </w:tcBorders>
            <w:shd w:val="clear" w:color="auto" w:fill="auto"/>
            <w:noWrap/>
            <w:vAlign w:val="center"/>
          </w:tcPr>
          <w:p w14:paraId="4FF401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nuclear glucocorticoid receptor binding</w:t>
            </w:r>
          </w:p>
        </w:tc>
        <w:tc>
          <w:tcPr>
            <w:tcW w:w="429" w:type="pct"/>
            <w:tcBorders>
              <w:top w:val="nil"/>
              <w:left w:val="nil"/>
              <w:bottom w:val="nil"/>
              <w:right w:val="nil"/>
            </w:tcBorders>
            <w:shd w:val="clear" w:color="auto" w:fill="auto"/>
            <w:noWrap/>
            <w:vAlign w:val="center"/>
          </w:tcPr>
          <w:p w14:paraId="5EF920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164EA0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13/18432</w:t>
            </w:r>
          </w:p>
        </w:tc>
        <w:tc>
          <w:tcPr>
            <w:tcW w:w="312" w:type="pct"/>
            <w:tcBorders>
              <w:top w:val="nil"/>
              <w:left w:val="nil"/>
              <w:bottom w:val="nil"/>
              <w:right w:val="nil"/>
            </w:tcBorders>
            <w:shd w:val="clear" w:color="auto" w:fill="auto"/>
            <w:noWrap/>
            <w:vAlign w:val="center"/>
          </w:tcPr>
          <w:p w14:paraId="616022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0.012625</w:t>
            </w:r>
          </w:p>
        </w:tc>
        <w:tc>
          <w:tcPr>
            <w:tcW w:w="358" w:type="pct"/>
            <w:tcBorders>
              <w:top w:val="nil"/>
              <w:left w:val="nil"/>
              <w:bottom w:val="nil"/>
              <w:right w:val="nil"/>
            </w:tcBorders>
            <w:shd w:val="clear" w:color="auto" w:fill="auto"/>
            <w:noWrap/>
            <w:vAlign w:val="center"/>
          </w:tcPr>
          <w:p w14:paraId="40284A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64B7E1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7D42024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685DFA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AD3F21A" w14:textId="77777777">
        <w:trPr>
          <w:trHeight w:val="285"/>
          <w:jc w:val="center"/>
        </w:trPr>
        <w:tc>
          <w:tcPr>
            <w:tcW w:w="299" w:type="pct"/>
            <w:tcBorders>
              <w:top w:val="nil"/>
              <w:left w:val="nil"/>
              <w:bottom w:val="nil"/>
              <w:right w:val="nil"/>
            </w:tcBorders>
            <w:shd w:val="clear" w:color="auto" w:fill="auto"/>
            <w:noWrap/>
            <w:vAlign w:val="center"/>
          </w:tcPr>
          <w:p w14:paraId="5EDD01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5FA046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GO:0016755</w:t>
            </w:r>
          </w:p>
        </w:tc>
        <w:tc>
          <w:tcPr>
            <w:tcW w:w="1655" w:type="pct"/>
            <w:tcBorders>
              <w:top w:val="nil"/>
              <w:left w:val="nil"/>
              <w:bottom w:val="nil"/>
              <w:right w:val="nil"/>
            </w:tcBorders>
            <w:shd w:val="clear" w:color="auto" w:fill="auto"/>
            <w:noWrap/>
            <w:vAlign w:val="center"/>
          </w:tcPr>
          <w:p w14:paraId="22C169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aminoacyltransferase activity</w:t>
            </w:r>
          </w:p>
        </w:tc>
        <w:tc>
          <w:tcPr>
            <w:tcW w:w="429" w:type="pct"/>
            <w:tcBorders>
              <w:top w:val="nil"/>
              <w:left w:val="nil"/>
              <w:bottom w:val="nil"/>
              <w:right w:val="nil"/>
            </w:tcBorders>
            <w:shd w:val="clear" w:color="auto" w:fill="auto"/>
            <w:noWrap/>
            <w:vAlign w:val="center"/>
          </w:tcPr>
          <w:p w14:paraId="710487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55CF5C3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17/18432</w:t>
            </w:r>
          </w:p>
        </w:tc>
        <w:tc>
          <w:tcPr>
            <w:tcW w:w="312" w:type="pct"/>
            <w:tcBorders>
              <w:top w:val="nil"/>
              <w:left w:val="nil"/>
              <w:bottom w:val="nil"/>
              <w:right w:val="nil"/>
            </w:tcBorders>
            <w:shd w:val="clear" w:color="auto" w:fill="auto"/>
            <w:noWrap/>
            <w:vAlign w:val="center"/>
          </w:tcPr>
          <w:p w14:paraId="0F12A4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0.01648</w:t>
            </w:r>
          </w:p>
        </w:tc>
        <w:tc>
          <w:tcPr>
            <w:tcW w:w="358" w:type="pct"/>
            <w:tcBorders>
              <w:top w:val="nil"/>
              <w:left w:val="nil"/>
              <w:bottom w:val="nil"/>
              <w:right w:val="nil"/>
            </w:tcBorders>
            <w:shd w:val="clear" w:color="auto" w:fill="auto"/>
            <w:noWrap/>
            <w:vAlign w:val="center"/>
          </w:tcPr>
          <w:p w14:paraId="593B6E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581669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6EDDAB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w:t>
            </w:r>
          </w:p>
        </w:tc>
        <w:tc>
          <w:tcPr>
            <w:tcW w:w="308" w:type="pct"/>
            <w:tcBorders>
              <w:top w:val="nil"/>
              <w:left w:val="nil"/>
              <w:bottom w:val="nil"/>
              <w:right w:val="nil"/>
            </w:tcBorders>
            <w:shd w:val="clear" w:color="auto" w:fill="auto"/>
            <w:noWrap/>
            <w:vAlign w:val="center"/>
          </w:tcPr>
          <w:p w14:paraId="49130C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5F0EE26" w14:textId="77777777">
        <w:trPr>
          <w:trHeight w:val="285"/>
          <w:jc w:val="center"/>
        </w:trPr>
        <w:tc>
          <w:tcPr>
            <w:tcW w:w="299" w:type="pct"/>
            <w:tcBorders>
              <w:top w:val="nil"/>
              <w:left w:val="nil"/>
              <w:bottom w:val="nil"/>
              <w:right w:val="nil"/>
            </w:tcBorders>
            <w:shd w:val="clear" w:color="auto" w:fill="auto"/>
            <w:noWrap/>
            <w:vAlign w:val="center"/>
          </w:tcPr>
          <w:p w14:paraId="2FFBBA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73229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GO:0046933</w:t>
            </w:r>
          </w:p>
        </w:tc>
        <w:tc>
          <w:tcPr>
            <w:tcW w:w="1655" w:type="pct"/>
            <w:tcBorders>
              <w:top w:val="nil"/>
              <w:left w:val="nil"/>
              <w:bottom w:val="nil"/>
              <w:right w:val="nil"/>
            </w:tcBorders>
            <w:shd w:val="clear" w:color="auto" w:fill="auto"/>
            <w:noWrap/>
            <w:vAlign w:val="center"/>
          </w:tcPr>
          <w:p w14:paraId="0A6DA8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ATP synthase activity, rotational mechanism</w:t>
            </w:r>
          </w:p>
        </w:tc>
        <w:tc>
          <w:tcPr>
            <w:tcW w:w="429" w:type="pct"/>
            <w:tcBorders>
              <w:top w:val="nil"/>
              <w:left w:val="nil"/>
              <w:bottom w:val="nil"/>
              <w:right w:val="nil"/>
            </w:tcBorders>
            <w:shd w:val="clear" w:color="auto" w:fill="auto"/>
            <w:noWrap/>
            <w:vAlign w:val="center"/>
          </w:tcPr>
          <w:p w14:paraId="2BECC4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3540D8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17/18432</w:t>
            </w:r>
          </w:p>
        </w:tc>
        <w:tc>
          <w:tcPr>
            <w:tcW w:w="312" w:type="pct"/>
            <w:tcBorders>
              <w:top w:val="nil"/>
              <w:left w:val="nil"/>
              <w:bottom w:val="nil"/>
              <w:right w:val="nil"/>
            </w:tcBorders>
            <w:shd w:val="clear" w:color="auto" w:fill="auto"/>
            <w:noWrap/>
            <w:vAlign w:val="center"/>
          </w:tcPr>
          <w:p w14:paraId="13CF57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0.01648</w:t>
            </w:r>
          </w:p>
        </w:tc>
        <w:tc>
          <w:tcPr>
            <w:tcW w:w="358" w:type="pct"/>
            <w:tcBorders>
              <w:top w:val="nil"/>
              <w:left w:val="nil"/>
              <w:bottom w:val="nil"/>
              <w:right w:val="nil"/>
            </w:tcBorders>
            <w:shd w:val="clear" w:color="auto" w:fill="auto"/>
            <w:noWrap/>
            <w:vAlign w:val="center"/>
          </w:tcPr>
          <w:p w14:paraId="1464C9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79A120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357988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1275A2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FAD81D4" w14:textId="77777777">
        <w:trPr>
          <w:trHeight w:val="285"/>
          <w:jc w:val="center"/>
        </w:trPr>
        <w:tc>
          <w:tcPr>
            <w:tcW w:w="299" w:type="pct"/>
            <w:tcBorders>
              <w:top w:val="nil"/>
              <w:left w:val="nil"/>
              <w:bottom w:val="nil"/>
              <w:right w:val="nil"/>
            </w:tcBorders>
            <w:shd w:val="clear" w:color="auto" w:fill="auto"/>
            <w:noWrap/>
            <w:vAlign w:val="center"/>
          </w:tcPr>
          <w:p w14:paraId="46ECF8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0BFAB8E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GO:0070064</w:t>
            </w:r>
          </w:p>
        </w:tc>
        <w:tc>
          <w:tcPr>
            <w:tcW w:w="1655" w:type="pct"/>
            <w:tcBorders>
              <w:top w:val="nil"/>
              <w:left w:val="nil"/>
              <w:bottom w:val="nil"/>
              <w:right w:val="nil"/>
            </w:tcBorders>
            <w:shd w:val="clear" w:color="auto" w:fill="auto"/>
            <w:noWrap/>
            <w:vAlign w:val="center"/>
          </w:tcPr>
          <w:p w14:paraId="2C948A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proline-rich region binding</w:t>
            </w:r>
          </w:p>
        </w:tc>
        <w:tc>
          <w:tcPr>
            <w:tcW w:w="429" w:type="pct"/>
            <w:tcBorders>
              <w:top w:val="nil"/>
              <w:left w:val="nil"/>
              <w:bottom w:val="nil"/>
              <w:right w:val="nil"/>
            </w:tcBorders>
            <w:shd w:val="clear" w:color="auto" w:fill="auto"/>
            <w:noWrap/>
            <w:vAlign w:val="center"/>
          </w:tcPr>
          <w:p w14:paraId="5986B2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1F7208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17/18432</w:t>
            </w:r>
          </w:p>
        </w:tc>
        <w:tc>
          <w:tcPr>
            <w:tcW w:w="312" w:type="pct"/>
            <w:tcBorders>
              <w:top w:val="nil"/>
              <w:left w:val="nil"/>
              <w:bottom w:val="nil"/>
              <w:right w:val="nil"/>
            </w:tcBorders>
            <w:shd w:val="clear" w:color="auto" w:fill="auto"/>
            <w:noWrap/>
            <w:vAlign w:val="center"/>
          </w:tcPr>
          <w:p w14:paraId="74CCB8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0.01648</w:t>
            </w:r>
          </w:p>
        </w:tc>
        <w:tc>
          <w:tcPr>
            <w:tcW w:w="358" w:type="pct"/>
            <w:tcBorders>
              <w:top w:val="nil"/>
              <w:left w:val="nil"/>
              <w:bottom w:val="nil"/>
              <w:right w:val="nil"/>
            </w:tcBorders>
            <w:shd w:val="clear" w:color="auto" w:fill="auto"/>
            <w:noWrap/>
            <w:vAlign w:val="center"/>
          </w:tcPr>
          <w:p w14:paraId="6CD0AD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1CAC1E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1222CA9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ITSN1</w:t>
            </w:r>
          </w:p>
        </w:tc>
        <w:tc>
          <w:tcPr>
            <w:tcW w:w="308" w:type="pct"/>
            <w:tcBorders>
              <w:top w:val="nil"/>
              <w:left w:val="nil"/>
              <w:bottom w:val="nil"/>
              <w:right w:val="nil"/>
            </w:tcBorders>
            <w:shd w:val="clear" w:color="auto" w:fill="auto"/>
            <w:noWrap/>
            <w:vAlign w:val="center"/>
          </w:tcPr>
          <w:p w14:paraId="5BC3C0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83B60C3" w14:textId="77777777">
        <w:trPr>
          <w:trHeight w:val="285"/>
          <w:jc w:val="center"/>
        </w:trPr>
        <w:tc>
          <w:tcPr>
            <w:tcW w:w="299" w:type="pct"/>
            <w:tcBorders>
              <w:top w:val="nil"/>
              <w:left w:val="nil"/>
              <w:bottom w:val="nil"/>
              <w:right w:val="nil"/>
            </w:tcBorders>
            <w:shd w:val="clear" w:color="auto" w:fill="auto"/>
            <w:noWrap/>
            <w:vAlign w:val="center"/>
          </w:tcPr>
          <w:p w14:paraId="3E5AA0C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35D772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GO:0010314</w:t>
            </w:r>
          </w:p>
        </w:tc>
        <w:tc>
          <w:tcPr>
            <w:tcW w:w="1655" w:type="pct"/>
            <w:tcBorders>
              <w:top w:val="nil"/>
              <w:left w:val="nil"/>
              <w:bottom w:val="nil"/>
              <w:right w:val="nil"/>
            </w:tcBorders>
            <w:shd w:val="clear" w:color="auto" w:fill="auto"/>
            <w:noWrap/>
            <w:vAlign w:val="center"/>
          </w:tcPr>
          <w:p w14:paraId="254F66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phosphatidylinositol-5-phosphate binding</w:t>
            </w:r>
          </w:p>
        </w:tc>
        <w:tc>
          <w:tcPr>
            <w:tcW w:w="429" w:type="pct"/>
            <w:tcBorders>
              <w:top w:val="nil"/>
              <w:left w:val="nil"/>
              <w:bottom w:val="nil"/>
              <w:right w:val="nil"/>
            </w:tcBorders>
            <w:shd w:val="clear" w:color="auto" w:fill="auto"/>
            <w:noWrap/>
            <w:vAlign w:val="center"/>
          </w:tcPr>
          <w:p w14:paraId="722C32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24A74A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19/18432</w:t>
            </w:r>
          </w:p>
        </w:tc>
        <w:tc>
          <w:tcPr>
            <w:tcW w:w="312" w:type="pct"/>
            <w:tcBorders>
              <w:top w:val="nil"/>
              <w:left w:val="nil"/>
              <w:bottom w:val="nil"/>
              <w:right w:val="nil"/>
            </w:tcBorders>
            <w:shd w:val="clear" w:color="auto" w:fill="auto"/>
            <w:noWrap/>
            <w:vAlign w:val="center"/>
          </w:tcPr>
          <w:p w14:paraId="40DE4B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0.018401</w:t>
            </w:r>
          </w:p>
        </w:tc>
        <w:tc>
          <w:tcPr>
            <w:tcW w:w="358" w:type="pct"/>
            <w:tcBorders>
              <w:top w:val="nil"/>
              <w:left w:val="nil"/>
              <w:bottom w:val="nil"/>
              <w:right w:val="nil"/>
            </w:tcBorders>
            <w:shd w:val="clear" w:color="auto" w:fill="auto"/>
            <w:noWrap/>
            <w:vAlign w:val="center"/>
          </w:tcPr>
          <w:p w14:paraId="2B081C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7144EE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7C7CFB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61C89C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8C7B2A5" w14:textId="77777777">
        <w:trPr>
          <w:trHeight w:val="285"/>
          <w:jc w:val="center"/>
        </w:trPr>
        <w:tc>
          <w:tcPr>
            <w:tcW w:w="299" w:type="pct"/>
            <w:tcBorders>
              <w:top w:val="nil"/>
              <w:left w:val="nil"/>
              <w:bottom w:val="nil"/>
              <w:right w:val="nil"/>
            </w:tcBorders>
            <w:shd w:val="clear" w:color="auto" w:fill="auto"/>
            <w:noWrap/>
            <w:vAlign w:val="center"/>
          </w:tcPr>
          <w:p w14:paraId="48FC04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073D50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GO:0005537</w:t>
            </w:r>
          </w:p>
        </w:tc>
        <w:tc>
          <w:tcPr>
            <w:tcW w:w="1655" w:type="pct"/>
            <w:tcBorders>
              <w:top w:val="nil"/>
              <w:left w:val="nil"/>
              <w:bottom w:val="nil"/>
              <w:right w:val="nil"/>
            </w:tcBorders>
            <w:shd w:val="clear" w:color="auto" w:fill="auto"/>
            <w:noWrap/>
            <w:vAlign w:val="center"/>
          </w:tcPr>
          <w:p w14:paraId="5645C1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mannose binding</w:t>
            </w:r>
          </w:p>
        </w:tc>
        <w:tc>
          <w:tcPr>
            <w:tcW w:w="429" w:type="pct"/>
            <w:tcBorders>
              <w:top w:val="nil"/>
              <w:left w:val="nil"/>
              <w:bottom w:val="nil"/>
              <w:right w:val="nil"/>
            </w:tcBorders>
            <w:shd w:val="clear" w:color="auto" w:fill="auto"/>
            <w:noWrap/>
            <w:vAlign w:val="center"/>
          </w:tcPr>
          <w:p w14:paraId="4D2888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270F24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22/18432</w:t>
            </w:r>
          </w:p>
        </w:tc>
        <w:tc>
          <w:tcPr>
            <w:tcW w:w="312" w:type="pct"/>
            <w:tcBorders>
              <w:top w:val="nil"/>
              <w:left w:val="nil"/>
              <w:bottom w:val="nil"/>
              <w:right w:val="nil"/>
            </w:tcBorders>
            <w:shd w:val="clear" w:color="auto" w:fill="auto"/>
            <w:noWrap/>
            <w:vAlign w:val="center"/>
          </w:tcPr>
          <w:p w14:paraId="0AF6D3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0.021278</w:t>
            </w:r>
          </w:p>
        </w:tc>
        <w:tc>
          <w:tcPr>
            <w:tcW w:w="358" w:type="pct"/>
            <w:tcBorders>
              <w:top w:val="nil"/>
              <w:left w:val="nil"/>
              <w:bottom w:val="nil"/>
              <w:right w:val="nil"/>
            </w:tcBorders>
            <w:shd w:val="clear" w:color="auto" w:fill="auto"/>
            <w:noWrap/>
            <w:vAlign w:val="center"/>
          </w:tcPr>
          <w:p w14:paraId="3A0D7F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32E284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370626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01F9D7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801CAA5" w14:textId="77777777">
        <w:trPr>
          <w:trHeight w:val="285"/>
          <w:jc w:val="center"/>
        </w:trPr>
        <w:tc>
          <w:tcPr>
            <w:tcW w:w="299" w:type="pct"/>
            <w:tcBorders>
              <w:top w:val="nil"/>
              <w:left w:val="nil"/>
              <w:bottom w:val="nil"/>
              <w:right w:val="nil"/>
            </w:tcBorders>
            <w:shd w:val="clear" w:color="auto" w:fill="auto"/>
            <w:noWrap/>
            <w:vAlign w:val="center"/>
          </w:tcPr>
          <w:p w14:paraId="501D56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107B606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GO:0015252</w:t>
            </w:r>
          </w:p>
        </w:tc>
        <w:tc>
          <w:tcPr>
            <w:tcW w:w="1655" w:type="pct"/>
            <w:tcBorders>
              <w:top w:val="nil"/>
              <w:left w:val="nil"/>
              <w:bottom w:val="nil"/>
              <w:right w:val="nil"/>
            </w:tcBorders>
            <w:shd w:val="clear" w:color="auto" w:fill="auto"/>
            <w:noWrap/>
            <w:vAlign w:val="center"/>
          </w:tcPr>
          <w:p w14:paraId="682F33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 channel activity</w:t>
            </w:r>
          </w:p>
        </w:tc>
        <w:tc>
          <w:tcPr>
            <w:tcW w:w="429" w:type="pct"/>
            <w:tcBorders>
              <w:top w:val="nil"/>
              <w:left w:val="nil"/>
              <w:bottom w:val="nil"/>
              <w:right w:val="nil"/>
            </w:tcBorders>
            <w:shd w:val="clear" w:color="auto" w:fill="auto"/>
            <w:noWrap/>
            <w:vAlign w:val="center"/>
          </w:tcPr>
          <w:p w14:paraId="75E22E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0123F8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24/18432</w:t>
            </w:r>
          </w:p>
        </w:tc>
        <w:tc>
          <w:tcPr>
            <w:tcW w:w="312" w:type="pct"/>
            <w:tcBorders>
              <w:top w:val="nil"/>
              <w:left w:val="nil"/>
              <w:bottom w:val="nil"/>
              <w:right w:val="nil"/>
            </w:tcBorders>
            <w:shd w:val="clear" w:color="auto" w:fill="auto"/>
            <w:noWrap/>
            <w:vAlign w:val="center"/>
          </w:tcPr>
          <w:p w14:paraId="5C0BFB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0.02319</w:t>
            </w:r>
          </w:p>
        </w:tc>
        <w:tc>
          <w:tcPr>
            <w:tcW w:w="358" w:type="pct"/>
            <w:tcBorders>
              <w:top w:val="nil"/>
              <w:left w:val="nil"/>
              <w:bottom w:val="nil"/>
              <w:right w:val="nil"/>
            </w:tcBorders>
            <w:shd w:val="clear" w:color="auto" w:fill="auto"/>
            <w:noWrap/>
            <w:vAlign w:val="center"/>
          </w:tcPr>
          <w:p w14:paraId="52B3BE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54AD20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10C701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3D99954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B86812F" w14:textId="77777777">
        <w:trPr>
          <w:trHeight w:val="285"/>
          <w:jc w:val="center"/>
        </w:trPr>
        <w:tc>
          <w:tcPr>
            <w:tcW w:w="299" w:type="pct"/>
            <w:tcBorders>
              <w:top w:val="nil"/>
              <w:left w:val="nil"/>
              <w:bottom w:val="nil"/>
              <w:right w:val="nil"/>
            </w:tcBorders>
            <w:shd w:val="clear" w:color="auto" w:fill="auto"/>
            <w:noWrap/>
            <w:vAlign w:val="center"/>
          </w:tcPr>
          <w:p w14:paraId="07C7F8B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1D9CE6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GO:0042625</w:t>
            </w:r>
          </w:p>
        </w:tc>
        <w:tc>
          <w:tcPr>
            <w:tcW w:w="1655" w:type="pct"/>
            <w:tcBorders>
              <w:top w:val="nil"/>
              <w:left w:val="nil"/>
              <w:bottom w:val="nil"/>
              <w:right w:val="nil"/>
            </w:tcBorders>
            <w:shd w:val="clear" w:color="auto" w:fill="auto"/>
            <w:noWrap/>
            <w:vAlign w:val="center"/>
          </w:tcPr>
          <w:p w14:paraId="273B50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ATPase-coupled ion transmembrane transporter activity</w:t>
            </w:r>
          </w:p>
        </w:tc>
        <w:tc>
          <w:tcPr>
            <w:tcW w:w="429" w:type="pct"/>
            <w:tcBorders>
              <w:top w:val="nil"/>
              <w:left w:val="nil"/>
              <w:bottom w:val="nil"/>
              <w:right w:val="nil"/>
            </w:tcBorders>
            <w:shd w:val="clear" w:color="auto" w:fill="auto"/>
            <w:noWrap/>
            <w:vAlign w:val="center"/>
          </w:tcPr>
          <w:p w14:paraId="2991806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4DF83E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24/18432</w:t>
            </w:r>
          </w:p>
        </w:tc>
        <w:tc>
          <w:tcPr>
            <w:tcW w:w="312" w:type="pct"/>
            <w:tcBorders>
              <w:top w:val="nil"/>
              <w:left w:val="nil"/>
              <w:bottom w:val="nil"/>
              <w:right w:val="nil"/>
            </w:tcBorders>
            <w:shd w:val="clear" w:color="auto" w:fill="auto"/>
            <w:noWrap/>
            <w:vAlign w:val="center"/>
          </w:tcPr>
          <w:p w14:paraId="477D90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0.02319</w:t>
            </w:r>
          </w:p>
        </w:tc>
        <w:tc>
          <w:tcPr>
            <w:tcW w:w="358" w:type="pct"/>
            <w:tcBorders>
              <w:top w:val="nil"/>
              <w:left w:val="nil"/>
              <w:bottom w:val="nil"/>
              <w:right w:val="nil"/>
            </w:tcBorders>
            <w:shd w:val="clear" w:color="auto" w:fill="auto"/>
            <w:noWrap/>
            <w:vAlign w:val="center"/>
          </w:tcPr>
          <w:p w14:paraId="371DCEC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0D9366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6ADC19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18C43D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212B5B8" w14:textId="77777777">
        <w:trPr>
          <w:trHeight w:val="285"/>
          <w:jc w:val="center"/>
        </w:trPr>
        <w:tc>
          <w:tcPr>
            <w:tcW w:w="299" w:type="pct"/>
            <w:tcBorders>
              <w:top w:val="nil"/>
              <w:left w:val="nil"/>
              <w:bottom w:val="nil"/>
              <w:right w:val="nil"/>
            </w:tcBorders>
            <w:shd w:val="clear" w:color="auto" w:fill="auto"/>
            <w:noWrap/>
            <w:vAlign w:val="center"/>
          </w:tcPr>
          <w:p w14:paraId="3216B4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2C1776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GO:0044769</w:t>
            </w:r>
          </w:p>
        </w:tc>
        <w:tc>
          <w:tcPr>
            <w:tcW w:w="1655" w:type="pct"/>
            <w:tcBorders>
              <w:top w:val="nil"/>
              <w:left w:val="nil"/>
              <w:bottom w:val="nil"/>
              <w:right w:val="nil"/>
            </w:tcBorders>
            <w:shd w:val="clear" w:color="auto" w:fill="auto"/>
            <w:noWrap/>
            <w:vAlign w:val="center"/>
          </w:tcPr>
          <w:p w14:paraId="1B3685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ATPase activity, coupled to transmembrane movement of ions, rotational mechanism</w:t>
            </w:r>
          </w:p>
        </w:tc>
        <w:tc>
          <w:tcPr>
            <w:tcW w:w="429" w:type="pct"/>
            <w:tcBorders>
              <w:top w:val="nil"/>
              <w:left w:val="nil"/>
              <w:bottom w:val="nil"/>
              <w:right w:val="nil"/>
            </w:tcBorders>
            <w:shd w:val="clear" w:color="auto" w:fill="auto"/>
            <w:noWrap/>
            <w:vAlign w:val="center"/>
          </w:tcPr>
          <w:p w14:paraId="159FC0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2CB72D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24/18432</w:t>
            </w:r>
          </w:p>
        </w:tc>
        <w:tc>
          <w:tcPr>
            <w:tcW w:w="312" w:type="pct"/>
            <w:tcBorders>
              <w:top w:val="nil"/>
              <w:left w:val="nil"/>
              <w:bottom w:val="nil"/>
              <w:right w:val="nil"/>
            </w:tcBorders>
            <w:shd w:val="clear" w:color="auto" w:fill="auto"/>
            <w:noWrap/>
            <w:vAlign w:val="center"/>
          </w:tcPr>
          <w:p w14:paraId="0A608A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0.02319</w:t>
            </w:r>
          </w:p>
        </w:tc>
        <w:tc>
          <w:tcPr>
            <w:tcW w:w="358" w:type="pct"/>
            <w:tcBorders>
              <w:top w:val="nil"/>
              <w:left w:val="nil"/>
              <w:bottom w:val="nil"/>
              <w:right w:val="nil"/>
            </w:tcBorders>
            <w:shd w:val="clear" w:color="auto" w:fill="auto"/>
            <w:noWrap/>
            <w:vAlign w:val="center"/>
          </w:tcPr>
          <w:p w14:paraId="34A9BC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6EAF62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595D7A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723BFA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2F0A485" w14:textId="77777777">
        <w:trPr>
          <w:trHeight w:val="285"/>
          <w:jc w:val="center"/>
        </w:trPr>
        <w:tc>
          <w:tcPr>
            <w:tcW w:w="299" w:type="pct"/>
            <w:tcBorders>
              <w:top w:val="nil"/>
              <w:left w:val="nil"/>
              <w:bottom w:val="nil"/>
              <w:right w:val="nil"/>
            </w:tcBorders>
            <w:shd w:val="clear" w:color="auto" w:fill="auto"/>
            <w:noWrap/>
            <w:vAlign w:val="center"/>
          </w:tcPr>
          <w:p w14:paraId="22D1FC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CD1B9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GO:0046961</w:t>
            </w:r>
          </w:p>
        </w:tc>
        <w:tc>
          <w:tcPr>
            <w:tcW w:w="1655" w:type="pct"/>
            <w:tcBorders>
              <w:top w:val="nil"/>
              <w:left w:val="nil"/>
              <w:bottom w:val="nil"/>
              <w:right w:val="nil"/>
            </w:tcBorders>
            <w:shd w:val="clear" w:color="auto" w:fill="auto"/>
            <w:noWrap/>
            <w:vAlign w:val="center"/>
          </w:tcPr>
          <w:p w14:paraId="44B65D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proton-transporting ATPase activity, rotational mechanism</w:t>
            </w:r>
          </w:p>
        </w:tc>
        <w:tc>
          <w:tcPr>
            <w:tcW w:w="429" w:type="pct"/>
            <w:tcBorders>
              <w:top w:val="nil"/>
              <w:left w:val="nil"/>
              <w:bottom w:val="nil"/>
              <w:right w:val="nil"/>
            </w:tcBorders>
            <w:shd w:val="clear" w:color="auto" w:fill="auto"/>
            <w:noWrap/>
            <w:vAlign w:val="center"/>
          </w:tcPr>
          <w:p w14:paraId="231ACB4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55F61D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24/18432</w:t>
            </w:r>
          </w:p>
        </w:tc>
        <w:tc>
          <w:tcPr>
            <w:tcW w:w="312" w:type="pct"/>
            <w:tcBorders>
              <w:top w:val="nil"/>
              <w:left w:val="nil"/>
              <w:bottom w:val="nil"/>
              <w:right w:val="nil"/>
            </w:tcBorders>
            <w:shd w:val="clear" w:color="auto" w:fill="auto"/>
            <w:noWrap/>
            <w:vAlign w:val="center"/>
          </w:tcPr>
          <w:p w14:paraId="5DE77F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0.02319</w:t>
            </w:r>
          </w:p>
        </w:tc>
        <w:tc>
          <w:tcPr>
            <w:tcW w:w="358" w:type="pct"/>
            <w:tcBorders>
              <w:top w:val="nil"/>
              <w:left w:val="nil"/>
              <w:bottom w:val="nil"/>
              <w:right w:val="nil"/>
            </w:tcBorders>
            <w:shd w:val="clear" w:color="auto" w:fill="auto"/>
            <w:noWrap/>
            <w:vAlign w:val="center"/>
          </w:tcPr>
          <w:p w14:paraId="15188F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6A3E0C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6971BB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4B33F2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E3FB229" w14:textId="77777777">
        <w:trPr>
          <w:trHeight w:val="285"/>
          <w:jc w:val="center"/>
        </w:trPr>
        <w:tc>
          <w:tcPr>
            <w:tcW w:w="299" w:type="pct"/>
            <w:tcBorders>
              <w:top w:val="nil"/>
              <w:left w:val="nil"/>
              <w:bottom w:val="nil"/>
              <w:right w:val="nil"/>
            </w:tcBorders>
            <w:shd w:val="clear" w:color="auto" w:fill="auto"/>
            <w:noWrap/>
            <w:vAlign w:val="center"/>
          </w:tcPr>
          <w:p w14:paraId="04E450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45EFD0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GO:0030247</w:t>
            </w:r>
          </w:p>
        </w:tc>
        <w:tc>
          <w:tcPr>
            <w:tcW w:w="1655" w:type="pct"/>
            <w:tcBorders>
              <w:top w:val="nil"/>
              <w:left w:val="nil"/>
              <w:bottom w:val="nil"/>
              <w:right w:val="nil"/>
            </w:tcBorders>
            <w:shd w:val="clear" w:color="auto" w:fill="auto"/>
            <w:noWrap/>
            <w:vAlign w:val="center"/>
          </w:tcPr>
          <w:p w14:paraId="1C19E9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polysaccharide binding</w:t>
            </w:r>
          </w:p>
        </w:tc>
        <w:tc>
          <w:tcPr>
            <w:tcW w:w="429" w:type="pct"/>
            <w:tcBorders>
              <w:top w:val="nil"/>
              <w:left w:val="nil"/>
              <w:bottom w:val="nil"/>
              <w:right w:val="nil"/>
            </w:tcBorders>
            <w:shd w:val="clear" w:color="auto" w:fill="auto"/>
            <w:noWrap/>
            <w:vAlign w:val="center"/>
          </w:tcPr>
          <w:p w14:paraId="291968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4ED465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25/18432</w:t>
            </w:r>
          </w:p>
        </w:tc>
        <w:tc>
          <w:tcPr>
            <w:tcW w:w="312" w:type="pct"/>
            <w:tcBorders>
              <w:top w:val="nil"/>
              <w:left w:val="nil"/>
              <w:bottom w:val="nil"/>
              <w:right w:val="nil"/>
            </w:tcBorders>
            <w:shd w:val="clear" w:color="auto" w:fill="auto"/>
            <w:noWrap/>
            <w:vAlign w:val="center"/>
          </w:tcPr>
          <w:p w14:paraId="4551E0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0.024146</w:t>
            </w:r>
          </w:p>
        </w:tc>
        <w:tc>
          <w:tcPr>
            <w:tcW w:w="358" w:type="pct"/>
            <w:tcBorders>
              <w:top w:val="nil"/>
              <w:left w:val="nil"/>
              <w:bottom w:val="nil"/>
              <w:right w:val="nil"/>
            </w:tcBorders>
            <w:shd w:val="clear" w:color="auto" w:fill="auto"/>
            <w:noWrap/>
            <w:vAlign w:val="center"/>
          </w:tcPr>
          <w:p w14:paraId="712370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778EB4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38B671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w:t>
            </w:r>
          </w:p>
        </w:tc>
        <w:tc>
          <w:tcPr>
            <w:tcW w:w="308" w:type="pct"/>
            <w:tcBorders>
              <w:top w:val="nil"/>
              <w:left w:val="nil"/>
              <w:bottom w:val="nil"/>
              <w:right w:val="nil"/>
            </w:tcBorders>
            <w:shd w:val="clear" w:color="auto" w:fill="auto"/>
            <w:noWrap/>
            <w:vAlign w:val="center"/>
          </w:tcPr>
          <w:p w14:paraId="4A1E7A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CC7EA14" w14:textId="77777777">
        <w:trPr>
          <w:trHeight w:val="285"/>
          <w:jc w:val="center"/>
        </w:trPr>
        <w:tc>
          <w:tcPr>
            <w:tcW w:w="299" w:type="pct"/>
            <w:tcBorders>
              <w:top w:val="nil"/>
              <w:left w:val="nil"/>
              <w:bottom w:val="nil"/>
              <w:right w:val="nil"/>
            </w:tcBorders>
            <w:shd w:val="clear" w:color="auto" w:fill="auto"/>
            <w:noWrap/>
            <w:vAlign w:val="center"/>
          </w:tcPr>
          <w:p w14:paraId="3CA279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401D17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GO:0070330</w:t>
            </w:r>
          </w:p>
        </w:tc>
        <w:tc>
          <w:tcPr>
            <w:tcW w:w="1655" w:type="pct"/>
            <w:tcBorders>
              <w:top w:val="nil"/>
              <w:left w:val="nil"/>
              <w:bottom w:val="nil"/>
              <w:right w:val="nil"/>
            </w:tcBorders>
            <w:shd w:val="clear" w:color="auto" w:fill="auto"/>
            <w:noWrap/>
            <w:vAlign w:val="center"/>
          </w:tcPr>
          <w:p w14:paraId="37193D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aromatase activity</w:t>
            </w:r>
          </w:p>
        </w:tc>
        <w:tc>
          <w:tcPr>
            <w:tcW w:w="429" w:type="pct"/>
            <w:tcBorders>
              <w:top w:val="nil"/>
              <w:left w:val="nil"/>
              <w:bottom w:val="nil"/>
              <w:right w:val="nil"/>
            </w:tcBorders>
            <w:shd w:val="clear" w:color="auto" w:fill="auto"/>
            <w:noWrap/>
            <w:vAlign w:val="center"/>
          </w:tcPr>
          <w:p w14:paraId="5E5407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58B1B1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25/18432</w:t>
            </w:r>
          </w:p>
        </w:tc>
        <w:tc>
          <w:tcPr>
            <w:tcW w:w="312" w:type="pct"/>
            <w:tcBorders>
              <w:top w:val="nil"/>
              <w:left w:val="nil"/>
              <w:bottom w:val="nil"/>
              <w:right w:val="nil"/>
            </w:tcBorders>
            <w:shd w:val="clear" w:color="auto" w:fill="auto"/>
            <w:noWrap/>
            <w:vAlign w:val="center"/>
          </w:tcPr>
          <w:p w14:paraId="33FB93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0.024146</w:t>
            </w:r>
          </w:p>
        </w:tc>
        <w:tc>
          <w:tcPr>
            <w:tcW w:w="358" w:type="pct"/>
            <w:tcBorders>
              <w:top w:val="nil"/>
              <w:left w:val="nil"/>
              <w:bottom w:val="nil"/>
              <w:right w:val="nil"/>
            </w:tcBorders>
            <w:shd w:val="clear" w:color="auto" w:fill="auto"/>
            <w:noWrap/>
            <w:vAlign w:val="center"/>
          </w:tcPr>
          <w:p w14:paraId="556961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46C67B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4773FE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47E524F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3CD929A" w14:textId="77777777">
        <w:trPr>
          <w:trHeight w:val="285"/>
          <w:jc w:val="center"/>
        </w:trPr>
        <w:tc>
          <w:tcPr>
            <w:tcW w:w="299" w:type="pct"/>
            <w:tcBorders>
              <w:top w:val="nil"/>
              <w:left w:val="nil"/>
              <w:bottom w:val="nil"/>
              <w:right w:val="nil"/>
            </w:tcBorders>
            <w:shd w:val="clear" w:color="auto" w:fill="auto"/>
            <w:noWrap/>
            <w:vAlign w:val="center"/>
          </w:tcPr>
          <w:p w14:paraId="5C6BCCA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2E96A5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GO:0035925</w:t>
            </w:r>
          </w:p>
        </w:tc>
        <w:tc>
          <w:tcPr>
            <w:tcW w:w="1655" w:type="pct"/>
            <w:tcBorders>
              <w:top w:val="nil"/>
              <w:left w:val="nil"/>
              <w:bottom w:val="nil"/>
              <w:right w:val="nil"/>
            </w:tcBorders>
            <w:shd w:val="clear" w:color="auto" w:fill="auto"/>
            <w:noWrap/>
            <w:vAlign w:val="center"/>
          </w:tcPr>
          <w:p w14:paraId="6455AF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mRNA 3'-UTR AU-rich region binding</w:t>
            </w:r>
          </w:p>
        </w:tc>
        <w:tc>
          <w:tcPr>
            <w:tcW w:w="429" w:type="pct"/>
            <w:tcBorders>
              <w:top w:val="nil"/>
              <w:left w:val="nil"/>
              <w:bottom w:val="nil"/>
              <w:right w:val="nil"/>
            </w:tcBorders>
            <w:shd w:val="clear" w:color="auto" w:fill="auto"/>
            <w:noWrap/>
            <w:vAlign w:val="center"/>
          </w:tcPr>
          <w:p w14:paraId="462E23F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7327AE8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26/18432</w:t>
            </w:r>
          </w:p>
        </w:tc>
        <w:tc>
          <w:tcPr>
            <w:tcW w:w="312" w:type="pct"/>
            <w:tcBorders>
              <w:top w:val="nil"/>
              <w:left w:val="nil"/>
              <w:bottom w:val="nil"/>
              <w:right w:val="nil"/>
            </w:tcBorders>
            <w:shd w:val="clear" w:color="auto" w:fill="auto"/>
            <w:noWrap/>
            <w:vAlign w:val="center"/>
          </w:tcPr>
          <w:p w14:paraId="545F30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0.0251</w:t>
            </w:r>
          </w:p>
        </w:tc>
        <w:tc>
          <w:tcPr>
            <w:tcW w:w="358" w:type="pct"/>
            <w:tcBorders>
              <w:top w:val="nil"/>
              <w:left w:val="nil"/>
              <w:bottom w:val="nil"/>
              <w:right w:val="nil"/>
            </w:tcBorders>
            <w:shd w:val="clear" w:color="auto" w:fill="auto"/>
            <w:noWrap/>
            <w:vAlign w:val="center"/>
          </w:tcPr>
          <w:p w14:paraId="62C380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0117FD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105E83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308" w:type="pct"/>
            <w:tcBorders>
              <w:top w:val="nil"/>
              <w:left w:val="nil"/>
              <w:bottom w:val="nil"/>
              <w:right w:val="nil"/>
            </w:tcBorders>
            <w:shd w:val="clear" w:color="auto" w:fill="auto"/>
            <w:noWrap/>
            <w:vAlign w:val="center"/>
          </w:tcPr>
          <w:p w14:paraId="14E081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42E93E8" w14:textId="77777777">
        <w:trPr>
          <w:trHeight w:val="285"/>
          <w:jc w:val="center"/>
        </w:trPr>
        <w:tc>
          <w:tcPr>
            <w:tcW w:w="299" w:type="pct"/>
            <w:tcBorders>
              <w:top w:val="nil"/>
              <w:left w:val="nil"/>
              <w:bottom w:val="nil"/>
              <w:right w:val="nil"/>
            </w:tcBorders>
            <w:shd w:val="clear" w:color="auto" w:fill="auto"/>
            <w:noWrap/>
            <w:vAlign w:val="center"/>
          </w:tcPr>
          <w:p w14:paraId="007DC0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733E7B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GO:0009678</w:t>
            </w:r>
          </w:p>
        </w:tc>
        <w:tc>
          <w:tcPr>
            <w:tcW w:w="1655" w:type="pct"/>
            <w:tcBorders>
              <w:top w:val="nil"/>
              <w:left w:val="nil"/>
              <w:bottom w:val="nil"/>
              <w:right w:val="nil"/>
            </w:tcBorders>
            <w:shd w:val="clear" w:color="auto" w:fill="auto"/>
            <w:noWrap/>
            <w:vAlign w:val="center"/>
          </w:tcPr>
          <w:p w14:paraId="3F21F4F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pyrophosphate hydrolysis-driven proton transmembrane transporter activity</w:t>
            </w:r>
          </w:p>
        </w:tc>
        <w:tc>
          <w:tcPr>
            <w:tcW w:w="429" w:type="pct"/>
            <w:tcBorders>
              <w:top w:val="nil"/>
              <w:left w:val="nil"/>
              <w:bottom w:val="nil"/>
              <w:right w:val="nil"/>
            </w:tcBorders>
            <w:shd w:val="clear" w:color="auto" w:fill="auto"/>
            <w:noWrap/>
            <w:vAlign w:val="center"/>
          </w:tcPr>
          <w:p w14:paraId="14C037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2D1815F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27/18432</w:t>
            </w:r>
          </w:p>
        </w:tc>
        <w:tc>
          <w:tcPr>
            <w:tcW w:w="312" w:type="pct"/>
            <w:tcBorders>
              <w:top w:val="nil"/>
              <w:left w:val="nil"/>
              <w:bottom w:val="nil"/>
              <w:right w:val="nil"/>
            </w:tcBorders>
            <w:shd w:val="clear" w:color="auto" w:fill="auto"/>
            <w:noWrap/>
            <w:vAlign w:val="center"/>
          </w:tcPr>
          <w:p w14:paraId="100F8D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0.026053</w:t>
            </w:r>
          </w:p>
        </w:tc>
        <w:tc>
          <w:tcPr>
            <w:tcW w:w="358" w:type="pct"/>
            <w:tcBorders>
              <w:top w:val="nil"/>
              <w:left w:val="nil"/>
              <w:bottom w:val="nil"/>
              <w:right w:val="nil"/>
            </w:tcBorders>
            <w:shd w:val="clear" w:color="auto" w:fill="auto"/>
            <w:noWrap/>
            <w:vAlign w:val="center"/>
          </w:tcPr>
          <w:p w14:paraId="3FAADF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1947CA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72202C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308" w:type="pct"/>
            <w:tcBorders>
              <w:top w:val="nil"/>
              <w:left w:val="nil"/>
              <w:bottom w:val="nil"/>
              <w:right w:val="nil"/>
            </w:tcBorders>
            <w:shd w:val="clear" w:color="auto" w:fill="auto"/>
            <w:noWrap/>
            <w:vAlign w:val="center"/>
          </w:tcPr>
          <w:p w14:paraId="574C46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8D6C73E" w14:textId="77777777">
        <w:trPr>
          <w:trHeight w:val="285"/>
          <w:jc w:val="center"/>
        </w:trPr>
        <w:tc>
          <w:tcPr>
            <w:tcW w:w="299" w:type="pct"/>
            <w:tcBorders>
              <w:top w:val="nil"/>
              <w:left w:val="nil"/>
              <w:bottom w:val="nil"/>
              <w:right w:val="nil"/>
            </w:tcBorders>
            <w:shd w:val="clear" w:color="auto" w:fill="auto"/>
            <w:noWrap/>
            <w:vAlign w:val="center"/>
          </w:tcPr>
          <w:p w14:paraId="29ED02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048B6C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GO:0080025</w:t>
            </w:r>
          </w:p>
        </w:tc>
        <w:tc>
          <w:tcPr>
            <w:tcW w:w="1655" w:type="pct"/>
            <w:tcBorders>
              <w:top w:val="nil"/>
              <w:left w:val="nil"/>
              <w:bottom w:val="nil"/>
              <w:right w:val="nil"/>
            </w:tcBorders>
            <w:shd w:val="clear" w:color="auto" w:fill="auto"/>
            <w:noWrap/>
            <w:vAlign w:val="center"/>
          </w:tcPr>
          <w:p w14:paraId="73C2CE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phosphatidylinositol-3,5-bisphosphate binding</w:t>
            </w:r>
          </w:p>
        </w:tc>
        <w:tc>
          <w:tcPr>
            <w:tcW w:w="429" w:type="pct"/>
            <w:tcBorders>
              <w:top w:val="nil"/>
              <w:left w:val="nil"/>
              <w:bottom w:val="nil"/>
              <w:right w:val="nil"/>
            </w:tcBorders>
            <w:shd w:val="clear" w:color="auto" w:fill="auto"/>
            <w:noWrap/>
            <w:vAlign w:val="center"/>
          </w:tcPr>
          <w:p w14:paraId="138536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788932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27/18432</w:t>
            </w:r>
          </w:p>
        </w:tc>
        <w:tc>
          <w:tcPr>
            <w:tcW w:w="312" w:type="pct"/>
            <w:tcBorders>
              <w:top w:val="nil"/>
              <w:left w:val="nil"/>
              <w:bottom w:val="nil"/>
              <w:right w:val="nil"/>
            </w:tcBorders>
            <w:shd w:val="clear" w:color="auto" w:fill="auto"/>
            <w:noWrap/>
            <w:vAlign w:val="center"/>
          </w:tcPr>
          <w:p w14:paraId="4272B6A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0.026053</w:t>
            </w:r>
          </w:p>
        </w:tc>
        <w:tc>
          <w:tcPr>
            <w:tcW w:w="358" w:type="pct"/>
            <w:tcBorders>
              <w:top w:val="nil"/>
              <w:left w:val="nil"/>
              <w:bottom w:val="nil"/>
              <w:right w:val="nil"/>
            </w:tcBorders>
            <w:shd w:val="clear" w:color="auto" w:fill="auto"/>
            <w:noWrap/>
            <w:vAlign w:val="center"/>
          </w:tcPr>
          <w:p w14:paraId="45D65D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4BC2EF6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106830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0822C4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F2622F4" w14:textId="77777777">
        <w:trPr>
          <w:trHeight w:val="285"/>
          <w:jc w:val="center"/>
        </w:trPr>
        <w:tc>
          <w:tcPr>
            <w:tcW w:w="299" w:type="pct"/>
            <w:tcBorders>
              <w:top w:val="nil"/>
              <w:left w:val="nil"/>
              <w:bottom w:val="nil"/>
              <w:right w:val="nil"/>
            </w:tcBorders>
            <w:shd w:val="clear" w:color="auto" w:fill="auto"/>
            <w:noWrap/>
            <w:vAlign w:val="center"/>
          </w:tcPr>
          <w:p w14:paraId="22A665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48146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GO:0070273</w:t>
            </w:r>
          </w:p>
        </w:tc>
        <w:tc>
          <w:tcPr>
            <w:tcW w:w="1655" w:type="pct"/>
            <w:tcBorders>
              <w:top w:val="nil"/>
              <w:left w:val="nil"/>
              <w:bottom w:val="nil"/>
              <w:right w:val="nil"/>
            </w:tcBorders>
            <w:shd w:val="clear" w:color="auto" w:fill="auto"/>
            <w:noWrap/>
            <w:vAlign w:val="center"/>
          </w:tcPr>
          <w:p w14:paraId="4E6DFA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phosphatidylinositol-4-phosphate binding</w:t>
            </w:r>
          </w:p>
        </w:tc>
        <w:tc>
          <w:tcPr>
            <w:tcW w:w="429" w:type="pct"/>
            <w:tcBorders>
              <w:top w:val="nil"/>
              <w:left w:val="nil"/>
              <w:bottom w:val="nil"/>
              <w:right w:val="nil"/>
            </w:tcBorders>
            <w:shd w:val="clear" w:color="auto" w:fill="auto"/>
            <w:noWrap/>
            <w:vAlign w:val="center"/>
          </w:tcPr>
          <w:p w14:paraId="6C3E24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271063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28/18432</w:t>
            </w:r>
          </w:p>
        </w:tc>
        <w:tc>
          <w:tcPr>
            <w:tcW w:w="312" w:type="pct"/>
            <w:tcBorders>
              <w:top w:val="nil"/>
              <w:left w:val="nil"/>
              <w:bottom w:val="nil"/>
              <w:right w:val="nil"/>
            </w:tcBorders>
            <w:shd w:val="clear" w:color="auto" w:fill="auto"/>
            <w:noWrap/>
            <w:vAlign w:val="center"/>
          </w:tcPr>
          <w:p w14:paraId="3AB58C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0.027006</w:t>
            </w:r>
          </w:p>
        </w:tc>
        <w:tc>
          <w:tcPr>
            <w:tcW w:w="358" w:type="pct"/>
            <w:tcBorders>
              <w:top w:val="nil"/>
              <w:left w:val="nil"/>
              <w:bottom w:val="nil"/>
              <w:right w:val="nil"/>
            </w:tcBorders>
            <w:shd w:val="clear" w:color="auto" w:fill="auto"/>
            <w:noWrap/>
            <w:vAlign w:val="center"/>
          </w:tcPr>
          <w:p w14:paraId="61CB62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0.110724</w:t>
            </w:r>
          </w:p>
        </w:tc>
        <w:tc>
          <w:tcPr>
            <w:tcW w:w="308" w:type="pct"/>
            <w:tcBorders>
              <w:top w:val="nil"/>
              <w:left w:val="nil"/>
              <w:bottom w:val="nil"/>
              <w:right w:val="nil"/>
            </w:tcBorders>
            <w:shd w:val="clear" w:color="auto" w:fill="auto"/>
            <w:noWrap/>
            <w:vAlign w:val="center"/>
          </w:tcPr>
          <w:p w14:paraId="529E4C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0.076753</w:t>
            </w:r>
          </w:p>
        </w:tc>
        <w:tc>
          <w:tcPr>
            <w:tcW w:w="367" w:type="pct"/>
            <w:tcBorders>
              <w:top w:val="nil"/>
              <w:left w:val="nil"/>
              <w:bottom w:val="nil"/>
              <w:right w:val="nil"/>
            </w:tcBorders>
            <w:shd w:val="clear" w:color="auto" w:fill="auto"/>
            <w:noWrap/>
            <w:vAlign w:val="center"/>
          </w:tcPr>
          <w:p w14:paraId="1DE3EC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4BE22E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D6AF109" w14:textId="77777777">
        <w:trPr>
          <w:trHeight w:val="285"/>
          <w:jc w:val="center"/>
        </w:trPr>
        <w:tc>
          <w:tcPr>
            <w:tcW w:w="299" w:type="pct"/>
            <w:tcBorders>
              <w:top w:val="nil"/>
              <w:left w:val="nil"/>
              <w:bottom w:val="nil"/>
              <w:right w:val="nil"/>
            </w:tcBorders>
            <w:shd w:val="clear" w:color="auto" w:fill="auto"/>
            <w:noWrap/>
            <w:vAlign w:val="center"/>
          </w:tcPr>
          <w:p w14:paraId="3517BE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AF93E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GO:0030246</w:t>
            </w:r>
          </w:p>
        </w:tc>
        <w:tc>
          <w:tcPr>
            <w:tcW w:w="1655" w:type="pct"/>
            <w:tcBorders>
              <w:top w:val="nil"/>
              <w:left w:val="nil"/>
              <w:bottom w:val="nil"/>
              <w:right w:val="nil"/>
            </w:tcBorders>
            <w:shd w:val="clear" w:color="auto" w:fill="auto"/>
            <w:noWrap/>
            <w:vAlign w:val="center"/>
          </w:tcPr>
          <w:p w14:paraId="76DD5C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carbohydrate binding</w:t>
            </w:r>
          </w:p>
        </w:tc>
        <w:tc>
          <w:tcPr>
            <w:tcW w:w="429" w:type="pct"/>
            <w:tcBorders>
              <w:top w:val="nil"/>
              <w:left w:val="nil"/>
              <w:bottom w:val="nil"/>
              <w:right w:val="nil"/>
            </w:tcBorders>
            <w:shd w:val="clear" w:color="auto" w:fill="auto"/>
            <w:noWrap/>
            <w:vAlign w:val="center"/>
          </w:tcPr>
          <w:p w14:paraId="2544BA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2023/2/18</w:t>
            </w:r>
          </w:p>
        </w:tc>
        <w:tc>
          <w:tcPr>
            <w:tcW w:w="346" w:type="pct"/>
            <w:tcBorders>
              <w:top w:val="nil"/>
              <w:left w:val="nil"/>
              <w:bottom w:val="nil"/>
              <w:right w:val="nil"/>
            </w:tcBorders>
            <w:shd w:val="clear" w:color="auto" w:fill="auto"/>
            <w:noWrap/>
            <w:vAlign w:val="center"/>
          </w:tcPr>
          <w:p w14:paraId="58AA75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275/18432</w:t>
            </w:r>
          </w:p>
        </w:tc>
        <w:tc>
          <w:tcPr>
            <w:tcW w:w="312" w:type="pct"/>
            <w:tcBorders>
              <w:top w:val="nil"/>
              <w:left w:val="nil"/>
              <w:bottom w:val="nil"/>
              <w:right w:val="nil"/>
            </w:tcBorders>
            <w:shd w:val="clear" w:color="auto" w:fill="auto"/>
            <w:noWrap/>
            <w:vAlign w:val="center"/>
          </w:tcPr>
          <w:p w14:paraId="1E6215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0.028995</w:t>
            </w:r>
          </w:p>
        </w:tc>
        <w:tc>
          <w:tcPr>
            <w:tcW w:w="358" w:type="pct"/>
            <w:tcBorders>
              <w:top w:val="nil"/>
              <w:left w:val="nil"/>
              <w:bottom w:val="nil"/>
              <w:right w:val="nil"/>
            </w:tcBorders>
            <w:shd w:val="clear" w:color="auto" w:fill="auto"/>
            <w:noWrap/>
            <w:vAlign w:val="center"/>
          </w:tcPr>
          <w:p w14:paraId="33F056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0.113219</w:t>
            </w:r>
          </w:p>
        </w:tc>
        <w:tc>
          <w:tcPr>
            <w:tcW w:w="308" w:type="pct"/>
            <w:tcBorders>
              <w:top w:val="nil"/>
              <w:left w:val="nil"/>
              <w:bottom w:val="nil"/>
              <w:right w:val="nil"/>
            </w:tcBorders>
            <w:shd w:val="clear" w:color="auto" w:fill="auto"/>
            <w:noWrap/>
            <w:vAlign w:val="center"/>
          </w:tcPr>
          <w:p w14:paraId="262BB8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0.078483</w:t>
            </w:r>
          </w:p>
        </w:tc>
        <w:tc>
          <w:tcPr>
            <w:tcW w:w="367" w:type="pct"/>
            <w:tcBorders>
              <w:top w:val="nil"/>
              <w:left w:val="nil"/>
              <w:bottom w:val="nil"/>
              <w:right w:val="nil"/>
            </w:tcBorders>
            <w:shd w:val="clear" w:color="auto" w:fill="auto"/>
            <w:noWrap/>
            <w:vAlign w:val="center"/>
          </w:tcPr>
          <w:p w14:paraId="764133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CLEC4G/CLEC10A</w:t>
            </w:r>
          </w:p>
        </w:tc>
        <w:tc>
          <w:tcPr>
            <w:tcW w:w="308" w:type="pct"/>
            <w:tcBorders>
              <w:top w:val="nil"/>
              <w:left w:val="nil"/>
              <w:bottom w:val="nil"/>
              <w:right w:val="nil"/>
            </w:tcBorders>
            <w:shd w:val="clear" w:color="auto" w:fill="auto"/>
            <w:noWrap/>
            <w:vAlign w:val="center"/>
          </w:tcPr>
          <w:p w14:paraId="3E6E02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607BC8A2" w14:textId="77777777">
        <w:trPr>
          <w:trHeight w:val="285"/>
          <w:jc w:val="center"/>
        </w:trPr>
        <w:tc>
          <w:tcPr>
            <w:tcW w:w="299" w:type="pct"/>
            <w:tcBorders>
              <w:top w:val="nil"/>
              <w:left w:val="nil"/>
              <w:bottom w:val="nil"/>
              <w:right w:val="nil"/>
            </w:tcBorders>
            <w:shd w:val="clear" w:color="auto" w:fill="auto"/>
            <w:noWrap/>
            <w:vAlign w:val="center"/>
          </w:tcPr>
          <w:p w14:paraId="2AADB5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525F5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GO:0008395</w:t>
            </w:r>
          </w:p>
        </w:tc>
        <w:tc>
          <w:tcPr>
            <w:tcW w:w="1655" w:type="pct"/>
            <w:tcBorders>
              <w:top w:val="nil"/>
              <w:left w:val="nil"/>
              <w:bottom w:val="nil"/>
              <w:right w:val="nil"/>
            </w:tcBorders>
            <w:shd w:val="clear" w:color="auto" w:fill="auto"/>
            <w:noWrap/>
            <w:vAlign w:val="center"/>
          </w:tcPr>
          <w:p w14:paraId="7C4A63D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steroid hydroxylase activity</w:t>
            </w:r>
          </w:p>
        </w:tc>
        <w:tc>
          <w:tcPr>
            <w:tcW w:w="429" w:type="pct"/>
            <w:tcBorders>
              <w:top w:val="nil"/>
              <w:left w:val="nil"/>
              <w:bottom w:val="nil"/>
              <w:right w:val="nil"/>
            </w:tcBorders>
            <w:shd w:val="clear" w:color="auto" w:fill="auto"/>
            <w:noWrap/>
            <w:vAlign w:val="center"/>
          </w:tcPr>
          <w:p w14:paraId="4CE4F0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05E6281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38/18432</w:t>
            </w:r>
          </w:p>
        </w:tc>
        <w:tc>
          <w:tcPr>
            <w:tcW w:w="312" w:type="pct"/>
            <w:tcBorders>
              <w:top w:val="nil"/>
              <w:left w:val="nil"/>
              <w:bottom w:val="nil"/>
              <w:right w:val="nil"/>
            </w:tcBorders>
            <w:shd w:val="clear" w:color="auto" w:fill="auto"/>
            <w:noWrap/>
            <w:vAlign w:val="center"/>
          </w:tcPr>
          <w:p w14:paraId="699C70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0.036483</w:t>
            </w:r>
          </w:p>
        </w:tc>
        <w:tc>
          <w:tcPr>
            <w:tcW w:w="358" w:type="pct"/>
            <w:tcBorders>
              <w:top w:val="nil"/>
              <w:left w:val="nil"/>
              <w:bottom w:val="nil"/>
              <w:right w:val="nil"/>
            </w:tcBorders>
            <w:shd w:val="clear" w:color="auto" w:fill="auto"/>
            <w:noWrap/>
            <w:vAlign w:val="center"/>
          </w:tcPr>
          <w:p w14:paraId="31991F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0.135981</w:t>
            </w:r>
          </w:p>
        </w:tc>
        <w:tc>
          <w:tcPr>
            <w:tcW w:w="308" w:type="pct"/>
            <w:tcBorders>
              <w:top w:val="nil"/>
              <w:left w:val="nil"/>
              <w:bottom w:val="nil"/>
              <w:right w:val="nil"/>
            </w:tcBorders>
            <w:shd w:val="clear" w:color="auto" w:fill="auto"/>
            <w:noWrap/>
            <w:vAlign w:val="center"/>
          </w:tcPr>
          <w:p w14:paraId="5A6259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0.094262</w:t>
            </w:r>
          </w:p>
        </w:tc>
        <w:tc>
          <w:tcPr>
            <w:tcW w:w="367" w:type="pct"/>
            <w:tcBorders>
              <w:top w:val="nil"/>
              <w:left w:val="nil"/>
              <w:bottom w:val="nil"/>
              <w:right w:val="nil"/>
            </w:tcBorders>
            <w:shd w:val="clear" w:color="auto" w:fill="auto"/>
            <w:noWrap/>
            <w:vAlign w:val="center"/>
          </w:tcPr>
          <w:p w14:paraId="0A0E13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58FF98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9B50CC1" w14:textId="77777777">
        <w:trPr>
          <w:trHeight w:val="285"/>
          <w:jc w:val="center"/>
        </w:trPr>
        <w:tc>
          <w:tcPr>
            <w:tcW w:w="299" w:type="pct"/>
            <w:tcBorders>
              <w:top w:val="nil"/>
              <w:left w:val="nil"/>
              <w:bottom w:val="nil"/>
              <w:right w:val="nil"/>
            </w:tcBorders>
            <w:shd w:val="clear" w:color="auto" w:fill="auto"/>
            <w:noWrap/>
            <w:vAlign w:val="center"/>
          </w:tcPr>
          <w:p w14:paraId="07CCD3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57E84C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GO:0016712</w:t>
            </w:r>
          </w:p>
        </w:tc>
        <w:tc>
          <w:tcPr>
            <w:tcW w:w="1655" w:type="pct"/>
            <w:tcBorders>
              <w:top w:val="nil"/>
              <w:left w:val="nil"/>
              <w:bottom w:val="nil"/>
              <w:right w:val="nil"/>
            </w:tcBorders>
            <w:shd w:val="clear" w:color="auto" w:fill="auto"/>
            <w:noWrap/>
            <w:vAlign w:val="center"/>
          </w:tcPr>
          <w:p w14:paraId="05D36E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 xml:space="preserve">oxidoreductase activity, acting on paired donors, with incorporation or reduction of molecular oxygen, reduced </w:t>
            </w:r>
            <w:r w:rsidRPr="00241E8A">
              <w:rPr>
                <w:rFonts w:eastAsia="DengXian" w:cs="Times New Roman"/>
                <w:color w:val="000000"/>
                <w:sz w:val="13"/>
                <w:szCs w:val="13"/>
                <w:lang w:eastAsia="zh-CN"/>
              </w:rPr>
              <w:lastRenderedPageBreak/>
              <w:t>flavin or flavoprotein as one donor, and incorporation of one atom of oxygen</w:t>
            </w:r>
          </w:p>
        </w:tc>
        <w:tc>
          <w:tcPr>
            <w:tcW w:w="429" w:type="pct"/>
            <w:tcBorders>
              <w:top w:val="nil"/>
              <w:left w:val="nil"/>
              <w:bottom w:val="nil"/>
              <w:right w:val="nil"/>
            </w:tcBorders>
            <w:shd w:val="clear" w:color="auto" w:fill="auto"/>
            <w:noWrap/>
            <w:vAlign w:val="center"/>
          </w:tcPr>
          <w:p w14:paraId="1B451D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2023/1/18</w:t>
            </w:r>
          </w:p>
        </w:tc>
        <w:tc>
          <w:tcPr>
            <w:tcW w:w="346" w:type="pct"/>
            <w:tcBorders>
              <w:top w:val="nil"/>
              <w:left w:val="nil"/>
              <w:bottom w:val="nil"/>
              <w:right w:val="nil"/>
            </w:tcBorders>
            <w:shd w:val="clear" w:color="auto" w:fill="auto"/>
            <w:noWrap/>
            <w:vAlign w:val="center"/>
          </w:tcPr>
          <w:p w14:paraId="4580B8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40/18432</w:t>
            </w:r>
          </w:p>
        </w:tc>
        <w:tc>
          <w:tcPr>
            <w:tcW w:w="312" w:type="pct"/>
            <w:tcBorders>
              <w:top w:val="nil"/>
              <w:left w:val="nil"/>
              <w:bottom w:val="nil"/>
              <w:right w:val="nil"/>
            </w:tcBorders>
            <w:shd w:val="clear" w:color="auto" w:fill="auto"/>
            <w:noWrap/>
            <w:vAlign w:val="center"/>
          </w:tcPr>
          <w:p w14:paraId="7626ADE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0.038368</w:t>
            </w:r>
          </w:p>
        </w:tc>
        <w:tc>
          <w:tcPr>
            <w:tcW w:w="358" w:type="pct"/>
            <w:tcBorders>
              <w:top w:val="nil"/>
              <w:left w:val="nil"/>
              <w:bottom w:val="nil"/>
              <w:right w:val="nil"/>
            </w:tcBorders>
            <w:shd w:val="clear" w:color="auto" w:fill="auto"/>
            <w:noWrap/>
            <w:vAlign w:val="center"/>
          </w:tcPr>
          <w:p w14:paraId="44EB48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0.136789</w:t>
            </w:r>
          </w:p>
        </w:tc>
        <w:tc>
          <w:tcPr>
            <w:tcW w:w="308" w:type="pct"/>
            <w:tcBorders>
              <w:top w:val="nil"/>
              <w:left w:val="nil"/>
              <w:bottom w:val="nil"/>
              <w:right w:val="nil"/>
            </w:tcBorders>
            <w:shd w:val="clear" w:color="auto" w:fill="auto"/>
            <w:noWrap/>
            <w:vAlign w:val="center"/>
          </w:tcPr>
          <w:p w14:paraId="114AE8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0.094822</w:t>
            </w:r>
          </w:p>
        </w:tc>
        <w:tc>
          <w:tcPr>
            <w:tcW w:w="367" w:type="pct"/>
            <w:tcBorders>
              <w:top w:val="nil"/>
              <w:left w:val="nil"/>
              <w:bottom w:val="nil"/>
              <w:right w:val="nil"/>
            </w:tcBorders>
            <w:shd w:val="clear" w:color="auto" w:fill="auto"/>
            <w:noWrap/>
            <w:vAlign w:val="center"/>
          </w:tcPr>
          <w:p w14:paraId="01CAD3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308" w:type="pct"/>
            <w:tcBorders>
              <w:top w:val="nil"/>
              <w:left w:val="nil"/>
              <w:bottom w:val="nil"/>
              <w:right w:val="nil"/>
            </w:tcBorders>
            <w:shd w:val="clear" w:color="auto" w:fill="auto"/>
            <w:noWrap/>
            <w:vAlign w:val="center"/>
          </w:tcPr>
          <w:p w14:paraId="5D1B41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537E27D" w14:textId="77777777">
        <w:trPr>
          <w:trHeight w:val="285"/>
          <w:jc w:val="center"/>
        </w:trPr>
        <w:tc>
          <w:tcPr>
            <w:tcW w:w="299" w:type="pct"/>
            <w:tcBorders>
              <w:top w:val="nil"/>
              <w:left w:val="nil"/>
              <w:bottom w:val="nil"/>
              <w:right w:val="nil"/>
            </w:tcBorders>
            <w:shd w:val="clear" w:color="auto" w:fill="auto"/>
            <w:noWrap/>
            <w:vAlign w:val="center"/>
          </w:tcPr>
          <w:p w14:paraId="31B741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5E69C83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GO:0008138</w:t>
            </w:r>
          </w:p>
        </w:tc>
        <w:tc>
          <w:tcPr>
            <w:tcW w:w="1655" w:type="pct"/>
            <w:tcBorders>
              <w:top w:val="nil"/>
              <w:left w:val="nil"/>
              <w:bottom w:val="nil"/>
              <w:right w:val="nil"/>
            </w:tcBorders>
            <w:shd w:val="clear" w:color="auto" w:fill="auto"/>
            <w:noWrap/>
            <w:vAlign w:val="center"/>
          </w:tcPr>
          <w:p w14:paraId="1B33B8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protein tyrosine/serine/threonine phosphatase activity</w:t>
            </w:r>
          </w:p>
        </w:tc>
        <w:tc>
          <w:tcPr>
            <w:tcW w:w="429" w:type="pct"/>
            <w:tcBorders>
              <w:top w:val="nil"/>
              <w:left w:val="nil"/>
              <w:bottom w:val="nil"/>
              <w:right w:val="nil"/>
            </w:tcBorders>
            <w:shd w:val="clear" w:color="auto" w:fill="auto"/>
            <w:noWrap/>
            <w:vAlign w:val="center"/>
          </w:tcPr>
          <w:p w14:paraId="2A3A1F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12E00D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44/18432</w:t>
            </w:r>
          </w:p>
        </w:tc>
        <w:tc>
          <w:tcPr>
            <w:tcW w:w="312" w:type="pct"/>
            <w:tcBorders>
              <w:top w:val="nil"/>
              <w:left w:val="nil"/>
              <w:bottom w:val="nil"/>
              <w:right w:val="nil"/>
            </w:tcBorders>
            <w:shd w:val="clear" w:color="auto" w:fill="auto"/>
            <w:noWrap/>
            <w:vAlign w:val="center"/>
          </w:tcPr>
          <w:p w14:paraId="3880DB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0.042127</w:t>
            </w:r>
          </w:p>
        </w:tc>
        <w:tc>
          <w:tcPr>
            <w:tcW w:w="358" w:type="pct"/>
            <w:tcBorders>
              <w:top w:val="nil"/>
              <w:left w:val="nil"/>
              <w:bottom w:val="nil"/>
              <w:right w:val="nil"/>
            </w:tcBorders>
            <w:shd w:val="clear" w:color="auto" w:fill="auto"/>
            <w:noWrap/>
            <w:vAlign w:val="center"/>
          </w:tcPr>
          <w:p w14:paraId="4278A0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0.141252</w:t>
            </w:r>
          </w:p>
        </w:tc>
        <w:tc>
          <w:tcPr>
            <w:tcW w:w="308" w:type="pct"/>
            <w:tcBorders>
              <w:top w:val="nil"/>
              <w:left w:val="nil"/>
              <w:bottom w:val="nil"/>
              <w:right w:val="nil"/>
            </w:tcBorders>
            <w:shd w:val="clear" w:color="auto" w:fill="auto"/>
            <w:noWrap/>
            <w:vAlign w:val="center"/>
          </w:tcPr>
          <w:p w14:paraId="28BF30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0.097915</w:t>
            </w:r>
          </w:p>
        </w:tc>
        <w:tc>
          <w:tcPr>
            <w:tcW w:w="367" w:type="pct"/>
            <w:tcBorders>
              <w:top w:val="nil"/>
              <w:left w:val="nil"/>
              <w:bottom w:val="nil"/>
              <w:right w:val="nil"/>
            </w:tcBorders>
            <w:shd w:val="clear" w:color="auto" w:fill="auto"/>
            <w:noWrap/>
            <w:vAlign w:val="center"/>
          </w:tcPr>
          <w:p w14:paraId="49C3A4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PTP4A2</w:t>
            </w:r>
          </w:p>
        </w:tc>
        <w:tc>
          <w:tcPr>
            <w:tcW w:w="308" w:type="pct"/>
            <w:tcBorders>
              <w:top w:val="nil"/>
              <w:left w:val="nil"/>
              <w:bottom w:val="nil"/>
              <w:right w:val="nil"/>
            </w:tcBorders>
            <w:shd w:val="clear" w:color="auto" w:fill="auto"/>
            <w:noWrap/>
            <w:vAlign w:val="center"/>
          </w:tcPr>
          <w:p w14:paraId="7186A3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4A844B2" w14:textId="77777777">
        <w:trPr>
          <w:trHeight w:val="285"/>
          <w:jc w:val="center"/>
        </w:trPr>
        <w:tc>
          <w:tcPr>
            <w:tcW w:w="299" w:type="pct"/>
            <w:tcBorders>
              <w:top w:val="nil"/>
              <w:left w:val="nil"/>
              <w:bottom w:val="nil"/>
              <w:right w:val="nil"/>
            </w:tcBorders>
            <w:shd w:val="clear" w:color="auto" w:fill="auto"/>
            <w:noWrap/>
            <w:vAlign w:val="center"/>
          </w:tcPr>
          <w:p w14:paraId="5BF8AC4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DF501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GO:0032266</w:t>
            </w:r>
          </w:p>
        </w:tc>
        <w:tc>
          <w:tcPr>
            <w:tcW w:w="1655" w:type="pct"/>
            <w:tcBorders>
              <w:top w:val="nil"/>
              <w:left w:val="nil"/>
              <w:bottom w:val="nil"/>
              <w:right w:val="nil"/>
            </w:tcBorders>
            <w:shd w:val="clear" w:color="auto" w:fill="auto"/>
            <w:noWrap/>
            <w:vAlign w:val="center"/>
          </w:tcPr>
          <w:p w14:paraId="6B37DA7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phosphatidylinositol-3-phosphate binding</w:t>
            </w:r>
          </w:p>
        </w:tc>
        <w:tc>
          <w:tcPr>
            <w:tcW w:w="429" w:type="pct"/>
            <w:tcBorders>
              <w:top w:val="nil"/>
              <w:left w:val="nil"/>
              <w:bottom w:val="nil"/>
              <w:right w:val="nil"/>
            </w:tcBorders>
            <w:shd w:val="clear" w:color="auto" w:fill="auto"/>
            <w:noWrap/>
            <w:vAlign w:val="center"/>
          </w:tcPr>
          <w:p w14:paraId="58C61F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43BF5B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45/18432</w:t>
            </w:r>
          </w:p>
        </w:tc>
        <w:tc>
          <w:tcPr>
            <w:tcW w:w="312" w:type="pct"/>
            <w:tcBorders>
              <w:top w:val="nil"/>
              <w:left w:val="nil"/>
              <w:bottom w:val="nil"/>
              <w:right w:val="nil"/>
            </w:tcBorders>
            <w:shd w:val="clear" w:color="auto" w:fill="auto"/>
            <w:noWrap/>
            <w:vAlign w:val="center"/>
          </w:tcPr>
          <w:p w14:paraId="1F1808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0.043065</w:t>
            </w:r>
          </w:p>
        </w:tc>
        <w:tc>
          <w:tcPr>
            <w:tcW w:w="358" w:type="pct"/>
            <w:tcBorders>
              <w:top w:val="nil"/>
              <w:left w:val="nil"/>
              <w:bottom w:val="nil"/>
              <w:right w:val="nil"/>
            </w:tcBorders>
            <w:shd w:val="clear" w:color="auto" w:fill="auto"/>
            <w:noWrap/>
            <w:vAlign w:val="center"/>
          </w:tcPr>
          <w:p w14:paraId="7814D9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0.141252</w:t>
            </w:r>
          </w:p>
        </w:tc>
        <w:tc>
          <w:tcPr>
            <w:tcW w:w="308" w:type="pct"/>
            <w:tcBorders>
              <w:top w:val="nil"/>
              <w:left w:val="nil"/>
              <w:bottom w:val="nil"/>
              <w:right w:val="nil"/>
            </w:tcBorders>
            <w:shd w:val="clear" w:color="auto" w:fill="auto"/>
            <w:noWrap/>
            <w:vAlign w:val="center"/>
          </w:tcPr>
          <w:p w14:paraId="52E5704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0.097915</w:t>
            </w:r>
          </w:p>
        </w:tc>
        <w:tc>
          <w:tcPr>
            <w:tcW w:w="367" w:type="pct"/>
            <w:tcBorders>
              <w:top w:val="nil"/>
              <w:left w:val="nil"/>
              <w:bottom w:val="nil"/>
              <w:right w:val="nil"/>
            </w:tcBorders>
            <w:shd w:val="clear" w:color="auto" w:fill="auto"/>
            <w:noWrap/>
            <w:vAlign w:val="center"/>
          </w:tcPr>
          <w:p w14:paraId="47122E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308" w:type="pct"/>
            <w:tcBorders>
              <w:top w:val="nil"/>
              <w:left w:val="nil"/>
              <w:bottom w:val="nil"/>
              <w:right w:val="nil"/>
            </w:tcBorders>
            <w:shd w:val="clear" w:color="auto" w:fill="auto"/>
            <w:noWrap/>
            <w:vAlign w:val="center"/>
          </w:tcPr>
          <w:p w14:paraId="1F82B6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E77B9EC" w14:textId="77777777">
        <w:trPr>
          <w:trHeight w:val="285"/>
          <w:jc w:val="center"/>
        </w:trPr>
        <w:tc>
          <w:tcPr>
            <w:tcW w:w="299" w:type="pct"/>
            <w:tcBorders>
              <w:top w:val="nil"/>
              <w:left w:val="nil"/>
              <w:bottom w:val="nil"/>
              <w:right w:val="nil"/>
            </w:tcBorders>
            <w:shd w:val="clear" w:color="auto" w:fill="auto"/>
            <w:noWrap/>
            <w:vAlign w:val="center"/>
          </w:tcPr>
          <w:p w14:paraId="766066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B374D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GO:0005044</w:t>
            </w:r>
          </w:p>
        </w:tc>
        <w:tc>
          <w:tcPr>
            <w:tcW w:w="1655" w:type="pct"/>
            <w:tcBorders>
              <w:top w:val="nil"/>
              <w:left w:val="nil"/>
              <w:bottom w:val="nil"/>
              <w:right w:val="nil"/>
            </w:tcBorders>
            <w:shd w:val="clear" w:color="auto" w:fill="auto"/>
            <w:noWrap/>
            <w:vAlign w:val="center"/>
          </w:tcPr>
          <w:p w14:paraId="43A10B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scavenger receptor activity</w:t>
            </w:r>
          </w:p>
        </w:tc>
        <w:tc>
          <w:tcPr>
            <w:tcW w:w="429" w:type="pct"/>
            <w:tcBorders>
              <w:top w:val="nil"/>
              <w:left w:val="nil"/>
              <w:bottom w:val="nil"/>
              <w:right w:val="nil"/>
            </w:tcBorders>
            <w:shd w:val="clear" w:color="auto" w:fill="auto"/>
            <w:noWrap/>
            <w:vAlign w:val="center"/>
          </w:tcPr>
          <w:p w14:paraId="144B0D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1E600C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47/18432</w:t>
            </w:r>
          </w:p>
        </w:tc>
        <w:tc>
          <w:tcPr>
            <w:tcW w:w="312" w:type="pct"/>
            <w:tcBorders>
              <w:top w:val="nil"/>
              <w:left w:val="nil"/>
              <w:bottom w:val="nil"/>
              <w:right w:val="nil"/>
            </w:tcBorders>
            <w:shd w:val="clear" w:color="auto" w:fill="auto"/>
            <w:noWrap/>
            <w:vAlign w:val="center"/>
          </w:tcPr>
          <w:p w14:paraId="65BF6D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0.044937</w:t>
            </w:r>
          </w:p>
        </w:tc>
        <w:tc>
          <w:tcPr>
            <w:tcW w:w="358" w:type="pct"/>
            <w:tcBorders>
              <w:top w:val="nil"/>
              <w:left w:val="nil"/>
              <w:bottom w:val="nil"/>
              <w:right w:val="nil"/>
            </w:tcBorders>
            <w:shd w:val="clear" w:color="auto" w:fill="auto"/>
            <w:noWrap/>
            <w:vAlign w:val="center"/>
          </w:tcPr>
          <w:p w14:paraId="7BCBD0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0.141725</w:t>
            </w:r>
          </w:p>
        </w:tc>
        <w:tc>
          <w:tcPr>
            <w:tcW w:w="308" w:type="pct"/>
            <w:tcBorders>
              <w:top w:val="nil"/>
              <w:left w:val="nil"/>
              <w:bottom w:val="nil"/>
              <w:right w:val="nil"/>
            </w:tcBorders>
            <w:shd w:val="clear" w:color="auto" w:fill="auto"/>
            <w:noWrap/>
            <w:vAlign w:val="center"/>
          </w:tcPr>
          <w:p w14:paraId="54FD57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0.098243</w:t>
            </w:r>
          </w:p>
        </w:tc>
        <w:tc>
          <w:tcPr>
            <w:tcW w:w="367" w:type="pct"/>
            <w:tcBorders>
              <w:top w:val="nil"/>
              <w:left w:val="nil"/>
              <w:bottom w:val="nil"/>
              <w:right w:val="nil"/>
            </w:tcBorders>
            <w:shd w:val="clear" w:color="auto" w:fill="auto"/>
            <w:noWrap/>
            <w:vAlign w:val="center"/>
          </w:tcPr>
          <w:p w14:paraId="1615F3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CD163</w:t>
            </w:r>
          </w:p>
        </w:tc>
        <w:tc>
          <w:tcPr>
            <w:tcW w:w="308" w:type="pct"/>
            <w:tcBorders>
              <w:top w:val="nil"/>
              <w:left w:val="nil"/>
              <w:bottom w:val="nil"/>
              <w:right w:val="nil"/>
            </w:tcBorders>
            <w:shd w:val="clear" w:color="auto" w:fill="auto"/>
            <w:noWrap/>
            <w:vAlign w:val="center"/>
          </w:tcPr>
          <w:p w14:paraId="6320DA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ADA8C13" w14:textId="77777777">
        <w:trPr>
          <w:trHeight w:val="285"/>
          <w:jc w:val="center"/>
        </w:trPr>
        <w:tc>
          <w:tcPr>
            <w:tcW w:w="299" w:type="pct"/>
            <w:tcBorders>
              <w:top w:val="nil"/>
              <w:left w:val="nil"/>
              <w:bottom w:val="nil"/>
              <w:right w:val="nil"/>
            </w:tcBorders>
            <w:shd w:val="clear" w:color="auto" w:fill="auto"/>
            <w:noWrap/>
            <w:vAlign w:val="center"/>
          </w:tcPr>
          <w:p w14:paraId="52249A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nil"/>
              <w:right w:val="nil"/>
            </w:tcBorders>
            <w:shd w:val="clear" w:color="auto" w:fill="auto"/>
            <w:noWrap/>
            <w:vAlign w:val="center"/>
          </w:tcPr>
          <w:p w14:paraId="6153A5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GO:0004879</w:t>
            </w:r>
          </w:p>
        </w:tc>
        <w:tc>
          <w:tcPr>
            <w:tcW w:w="1655" w:type="pct"/>
            <w:tcBorders>
              <w:top w:val="nil"/>
              <w:left w:val="nil"/>
              <w:bottom w:val="nil"/>
              <w:right w:val="nil"/>
            </w:tcBorders>
            <w:shd w:val="clear" w:color="auto" w:fill="auto"/>
            <w:noWrap/>
            <w:vAlign w:val="center"/>
          </w:tcPr>
          <w:p w14:paraId="60F889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nuclear receptor activity</w:t>
            </w:r>
          </w:p>
        </w:tc>
        <w:tc>
          <w:tcPr>
            <w:tcW w:w="429" w:type="pct"/>
            <w:tcBorders>
              <w:top w:val="nil"/>
              <w:left w:val="nil"/>
              <w:bottom w:val="nil"/>
              <w:right w:val="nil"/>
            </w:tcBorders>
            <w:shd w:val="clear" w:color="auto" w:fill="auto"/>
            <w:noWrap/>
            <w:vAlign w:val="center"/>
          </w:tcPr>
          <w:p w14:paraId="39CC7F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nil"/>
              <w:right w:val="nil"/>
            </w:tcBorders>
            <w:shd w:val="clear" w:color="auto" w:fill="auto"/>
            <w:noWrap/>
            <w:vAlign w:val="center"/>
          </w:tcPr>
          <w:p w14:paraId="75472A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52/18432</w:t>
            </w:r>
          </w:p>
        </w:tc>
        <w:tc>
          <w:tcPr>
            <w:tcW w:w="312" w:type="pct"/>
            <w:tcBorders>
              <w:top w:val="nil"/>
              <w:left w:val="nil"/>
              <w:bottom w:val="nil"/>
              <w:right w:val="nil"/>
            </w:tcBorders>
            <w:shd w:val="clear" w:color="auto" w:fill="auto"/>
            <w:noWrap/>
            <w:vAlign w:val="center"/>
          </w:tcPr>
          <w:p w14:paraId="4631AE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0.049604</w:t>
            </w:r>
          </w:p>
        </w:tc>
        <w:tc>
          <w:tcPr>
            <w:tcW w:w="358" w:type="pct"/>
            <w:tcBorders>
              <w:top w:val="nil"/>
              <w:left w:val="nil"/>
              <w:bottom w:val="nil"/>
              <w:right w:val="nil"/>
            </w:tcBorders>
            <w:shd w:val="clear" w:color="auto" w:fill="auto"/>
            <w:noWrap/>
            <w:vAlign w:val="center"/>
          </w:tcPr>
          <w:p w14:paraId="7AFB31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0.142891</w:t>
            </w:r>
          </w:p>
        </w:tc>
        <w:tc>
          <w:tcPr>
            <w:tcW w:w="308" w:type="pct"/>
            <w:tcBorders>
              <w:top w:val="nil"/>
              <w:left w:val="nil"/>
              <w:bottom w:val="nil"/>
              <w:right w:val="nil"/>
            </w:tcBorders>
            <w:shd w:val="clear" w:color="auto" w:fill="auto"/>
            <w:noWrap/>
            <w:vAlign w:val="center"/>
          </w:tcPr>
          <w:p w14:paraId="11B917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0.099052</w:t>
            </w:r>
          </w:p>
        </w:tc>
        <w:tc>
          <w:tcPr>
            <w:tcW w:w="367" w:type="pct"/>
            <w:tcBorders>
              <w:top w:val="nil"/>
              <w:left w:val="nil"/>
              <w:bottom w:val="nil"/>
              <w:right w:val="nil"/>
            </w:tcBorders>
            <w:shd w:val="clear" w:color="auto" w:fill="auto"/>
            <w:noWrap/>
            <w:vAlign w:val="center"/>
          </w:tcPr>
          <w:p w14:paraId="04D658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nil"/>
              <w:right w:val="nil"/>
            </w:tcBorders>
            <w:shd w:val="clear" w:color="auto" w:fill="auto"/>
            <w:noWrap/>
            <w:vAlign w:val="center"/>
          </w:tcPr>
          <w:p w14:paraId="2E0181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AEDDBDB" w14:textId="77777777">
        <w:trPr>
          <w:trHeight w:val="285"/>
          <w:jc w:val="center"/>
        </w:trPr>
        <w:tc>
          <w:tcPr>
            <w:tcW w:w="299" w:type="pct"/>
            <w:tcBorders>
              <w:top w:val="nil"/>
              <w:left w:val="nil"/>
              <w:bottom w:val="single" w:sz="12" w:space="0" w:color="auto"/>
              <w:right w:val="nil"/>
            </w:tcBorders>
            <w:shd w:val="clear" w:color="auto" w:fill="auto"/>
            <w:noWrap/>
            <w:vAlign w:val="center"/>
          </w:tcPr>
          <w:p w14:paraId="7D3C5DA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MF</w:t>
            </w:r>
          </w:p>
        </w:tc>
        <w:tc>
          <w:tcPr>
            <w:tcW w:w="614" w:type="pct"/>
            <w:tcBorders>
              <w:top w:val="nil"/>
              <w:left w:val="nil"/>
              <w:bottom w:val="single" w:sz="12" w:space="0" w:color="auto"/>
              <w:right w:val="nil"/>
            </w:tcBorders>
            <w:shd w:val="clear" w:color="auto" w:fill="auto"/>
            <w:noWrap/>
            <w:vAlign w:val="center"/>
          </w:tcPr>
          <w:p w14:paraId="0FE215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GO:0098531</w:t>
            </w:r>
          </w:p>
        </w:tc>
        <w:tc>
          <w:tcPr>
            <w:tcW w:w="1655" w:type="pct"/>
            <w:tcBorders>
              <w:top w:val="nil"/>
              <w:left w:val="nil"/>
              <w:bottom w:val="single" w:sz="12" w:space="0" w:color="auto"/>
              <w:right w:val="nil"/>
            </w:tcBorders>
            <w:shd w:val="clear" w:color="auto" w:fill="auto"/>
            <w:noWrap/>
            <w:vAlign w:val="center"/>
          </w:tcPr>
          <w:p w14:paraId="6F5BF7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ligand-activated transcription factor activity</w:t>
            </w:r>
          </w:p>
        </w:tc>
        <w:tc>
          <w:tcPr>
            <w:tcW w:w="429" w:type="pct"/>
            <w:tcBorders>
              <w:top w:val="nil"/>
              <w:left w:val="nil"/>
              <w:bottom w:val="single" w:sz="12" w:space="0" w:color="auto"/>
              <w:right w:val="nil"/>
            </w:tcBorders>
            <w:shd w:val="clear" w:color="auto" w:fill="auto"/>
            <w:noWrap/>
            <w:vAlign w:val="center"/>
          </w:tcPr>
          <w:p w14:paraId="363C20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2023/1/18</w:t>
            </w:r>
          </w:p>
        </w:tc>
        <w:tc>
          <w:tcPr>
            <w:tcW w:w="346" w:type="pct"/>
            <w:tcBorders>
              <w:top w:val="nil"/>
              <w:left w:val="nil"/>
              <w:bottom w:val="single" w:sz="12" w:space="0" w:color="auto"/>
              <w:right w:val="nil"/>
            </w:tcBorders>
            <w:shd w:val="clear" w:color="auto" w:fill="auto"/>
            <w:noWrap/>
            <w:vAlign w:val="center"/>
          </w:tcPr>
          <w:p w14:paraId="3BB2A9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52/18432</w:t>
            </w:r>
          </w:p>
        </w:tc>
        <w:tc>
          <w:tcPr>
            <w:tcW w:w="312" w:type="pct"/>
            <w:tcBorders>
              <w:top w:val="nil"/>
              <w:left w:val="nil"/>
              <w:bottom w:val="single" w:sz="12" w:space="0" w:color="auto"/>
              <w:right w:val="nil"/>
            </w:tcBorders>
            <w:shd w:val="clear" w:color="auto" w:fill="auto"/>
            <w:noWrap/>
            <w:vAlign w:val="center"/>
          </w:tcPr>
          <w:p w14:paraId="5010832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0.049604</w:t>
            </w:r>
          </w:p>
        </w:tc>
        <w:tc>
          <w:tcPr>
            <w:tcW w:w="358" w:type="pct"/>
            <w:tcBorders>
              <w:top w:val="nil"/>
              <w:left w:val="nil"/>
              <w:bottom w:val="single" w:sz="12" w:space="0" w:color="auto"/>
              <w:right w:val="nil"/>
            </w:tcBorders>
            <w:shd w:val="clear" w:color="auto" w:fill="auto"/>
            <w:noWrap/>
            <w:vAlign w:val="center"/>
          </w:tcPr>
          <w:p w14:paraId="24835E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0.142891</w:t>
            </w:r>
          </w:p>
        </w:tc>
        <w:tc>
          <w:tcPr>
            <w:tcW w:w="308" w:type="pct"/>
            <w:tcBorders>
              <w:top w:val="nil"/>
              <w:left w:val="nil"/>
              <w:bottom w:val="single" w:sz="12" w:space="0" w:color="auto"/>
              <w:right w:val="nil"/>
            </w:tcBorders>
            <w:shd w:val="clear" w:color="auto" w:fill="auto"/>
            <w:noWrap/>
            <w:vAlign w:val="center"/>
          </w:tcPr>
          <w:p w14:paraId="5ED7F7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0.099052</w:t>
            </w:r>
          </w:p>
        </w:tc>
        <w:tc>
          <w:tcPr>
            <w:tcW w:w="367" w:type="pct"/>
            <w:tcBorders>
              <w:top w:val="nil"/>
              <w:left w:val="nil"/>
              <w:bottom w:val="single" w:sz="12" w:space="0" w:color="auto"/>
              <w:right w:val="nil"/>
            </w:tcBorders>
            <w:shd w:val="clear" w:color="auto" w:fill="auto"/>
            <w:noWrap/>
            <w:vAlign w:val="center"/>
          </w:tcPr>
          <w:p w14:paraId="1E4553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308" w:type="pct"/>
            <w:tcBorders>
              <w:top w:val="nil"/>
              <w:left w:val="nil"/>
              <w:bottom w:val="single" w:sz="12" w:space="0" w:color="auto"/>
              <w:right w:val="nil"/>
            </w:tcBorders>
            <w:shd w:val="clear" w:color="auto" w:fill="auto"/>
            <w:noWrap/>
            <w:vAlign w:val="center"/>
          </w:tcPr>
          <w:p w14:paraId="6496DE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bl>
    <w:p w14:paraId="62180652" w14:textId="77777777" w:rsidR="00F73114" w:rsidRPr="00241E8A" w:rsidRDefault="00F73114">
      <w:pPr>
        <w:rPr>
          <w:color w:val="000000"/>
        </w:rPr>
      </w:pPr>
    </w:p>
    <w:p w14:paraId="4EB7669C" w14:textId="77777777" w:rsidR="00F73114" w:rsidRPr="00241E8A" w:rsidRDefault="008462AB">
      <w:pPr>
        <w:rPr>
          <w:color w:val="000000"/>
          <w:lang w:eastAsia="zh-CN"/>
        </w:rPr>
      </w:pPr>
      <w:r w:rsidRPr="00241E8A">
        <w:rPr>
          <w:b/>
          <w:bCs/>
          <w:color w:val="000000"/>
          <w:lang w:eastAsia="zh-CN"/>
        </w:rPr>
        <w:t>Supplementary Table 2:</w:t>
      </w:r>
      <w:r w:rsidRPr="00241E8A">
        <w:rPr>
          <w:color w:val="000000"/>
          <w:lang w:eastAsia="zh-CN"/>
        </w:rPr>
        <w:t xml:space="preserve"> The list of Kyoto Encyclopedia of Genes and Genomes (KEGG) enrichment analysis of candidate genes.</w:t>
      </w:r>
    </w:p>
    <w:tbl>
      <w:tblPr>
        <w:tblW w:w="5000" w:type="pct"/>
        <w:tblLook w:val="04A0" w:firstRow="1" w:lastRow="0" w:firstColumn="1" w:lastColumn="0" w:noHBand="0" w:noVBand="1"/>
      </w:tblPr>
      <w:tblGrid>
        <w:gridCol w:w="742"/>
        <w:gridCol w:w="3278"/>
        <w:gridCol w:w="842"/>
        <w:gridCol w:w="733"/>
        <w:gridCol w:w="729"/>
        <w:gridCol w:w="729"/>
        <w:gridCol w:w="729"/>
        <w:gridCol w:w="1412"/>
        <w:gridCol w:w="583"/>
      </w:tblGrid>
      <w:tr w:rsidR="00F73114" w:rsidRPr="00241E8A" w14:paraId="56A4CDEA" w14:textId="77777777">
        <w:trPr>
          <w:trHeight w:val="285"/>
        </w:trPr>
        <w:tc>
          <w:tcPr>
            <w:tcW w:w="379" w:type="pct"/>
            <w:tcBorders>
              <w:top w:val="single" w:sz="12" w:space="0" w:color="auto"/>
              <w:left w:val="nil"/>
              <w:bottom w:val="single" w:sz="12" w:space="0" w:color="auto"/>
              <w:right w:val="nil"/>
            </w:tcBorders>
            <w:shd w:val="clear" w:color="auto" w:fill="auto"/>
            <w:noWrap/>
            <w:vAlign w:val="center"/>
          </w:tcPr>
          <w:p w14:paraId="6CE83AF2"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ID</w:t>
            </w:r>
          </w:p>
        </w:tc>
        <w:tc>
          <w:tcPr>
            <w:tcW w:w="1676" w:type="pct"/>
            <w:tcBorders>
              <w:top w:val="single" w:sz="12" w:space="0" w:color="auto"/>
              <w:left w:val="nil"/>
              <w:bottom w:val="single" w:sz="12" w:space="0" w:color="auto"/>
              <w:right w:val="nil"/>
            </w:tcBorders>
            <w:shd w:val="clear" w:color="auto" w:fill="auto"/>
            <w:noWrap/>
            <w:vAlign w:val="center"/>
          </w:tcPr>
          <w:p w14:paraId="242A52AC"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Description</w:t>
            </w:r>
          </w:p>
        </w:tc>
        <w:tc>
          <w:tcPr>
            <w:tcW w:w="430" w:type="pct"/>
            <w:tcBorders>
              <w:top w:val="single" w:sz="12" w:space="0" w:color="auto"/>
              <w:left w:val="nil"/>
              <w:bottom w:val="single" w:sz="12" w:space="0" w:color="auto"/>
              <w:right w:val="nil"/>
            </w:tcBorders>
            <w:shd w:val="clear" w:color="auto" w:fill="auto"/>
            <w:noWrap/>
            <w:vAlign w:val="center"/>
          </w:tcPr>
          <w:p w14:paraId="06B2549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GeneRatio</w:t>
            </w:r>
          </w:p>
        </w:tc>
        <w:tc>
          <w:tcPr>
            <w:tcW w:w="375" w:type="pct"/>
            <w:tcBorders>
              <w:top w:val="single" w:sz="12" w:space="0" w:color="auto"/>
              <w:left w:val="nil"/>
              <w:bottom w:val="single" w:sz="12" w:space="0" w:color="auto"/>
              <w:right w:val="nil"/>
            </w:tcBorders>
            <w:shd w:val="clear" w:color="auto" w:fill="auto"/>
            <w:noWrap/>
            <w:vAlign w:val="center"/>
          </w:tcPr>
          <w:p w14:paraId="02642955"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BgRatio</w:t>
            </w:r>
          </w:p>
        </w:tc>
        <w:tc>
          <w:tcPr>
            <w:tcW w:w="373" w:type="pct"/>
            <w:tcBorders>
              <w:top w:val="single" w:sz="12" w:space="0" w:color="auto"/>
              <w:left w:val="nil"/>
              <w:bottom w:val="single" w:sz="12" w:space="0" w:color="auto"/>
              <w:right w:val="nil"/>
            </w:tcBorders>
            <w:shd w:val="clear" w:color="auto" w:fill="auto"/>
            <w:noWrap/>
            <w:vAlign w:val="center"/>
          </w:tcPr>
          <w:p w14:paraId="57925AC0"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c>
          <w:tcPr>
            <w:tcW w:w="373" w:type="pct"/>
            <w:tcBorders>
              <w:top w:val="single" w:sz="12" w:space="0" w:color="auto"/>
              <w:left w:val="nil"/>
              <w:bottom w:val="single" w:sz="12" w:space="0" w:color="auto"/>
              <w:right w:val="nil"/>
            </w:tcBorders>
            <w:shd w:val="clear" w:color="auto" w:fill="auto"/>
            <w:noWrap/>
            <w:vAlign w:val="center"/>
          </w:tcPr>
          <w:p w14:paraId="24B04C6C"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p.adjust</w:t>
            </w:r>
          </w:p>
        </w:tc>
        <w:tc>
          <w:tcPr>
            <w:tcW w:w="373" w:type="pct"/>
            <w:tcBorders>
              <w:top w:val="single" w:sz="12" w:space="0" w:color="auto"/>
              <w:left w:val="nil"/>
              <w:bottom w:val="single" w:sz="12" w:space="0" w:color="auto"/>
              <w:right w:val="nil"/>
            </w:tcBorders>
            <w:shd w:val="clear" w:color="auto" w:fill="auto"/>
            <w:noWrap/>
            <w:vAlign w:val="center"/>
          </w:tcPr>
          <w:p w14:paraId="1A709F75"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qvalue</w:t>
            </w:r>
          </w:p>
        </w:tc>
        <w:tc>
          <w:tcPr>
            <w:tcW w:w="722" w:type="pct"/>
            <w:tcBorders>
              <w:top w:val="single" w:sz="12" w:space="0" w:color="auto"/>
              <w:left w:val="nil"/>
              <w:bottom w:val="single" w:sz="12" w:space="0" w:color="auto"/>
              <w:right w:val="nil"/>
            </w:tcBorders>
            <w:shd w:val="clear" w:color="auto" w:fill="auto"/>
            <w:noWrap/>
            <w:vAlign w:val="center"/>
          </w:tcPr>
          <w:p w14:paraId="6DA20545"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geneID</w:t>
            </w:r>
          </w:p>
        </w:tc>
        <w:tc>
          <w:tcPr>
            <w:tcW w:w="298" w:type="pct"/>
            <w:tcBorders>
              <w:top w:val="single" w:sz="12" w:space="0" w:color="auto"/>
              <w:left w:val="nil"/>
              <w:bottom w:val="single" w:sz="12" w:space="0" w:color="auto"/>
              <w:right w:val="nil"/>
            </w:tcBorders>
            <w:shd w:val="clear" w:color="auto" w:fill="auto"/>
            <w:noWrap/>
            <w:vAlign w:val="center"/>
          </w:tcPr>
          <w:p w14:paraId="7BB129FD"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Count</w:t>
            </w:r>
          </w:p>
        </w:tc>
      </w:tr>
      <w:tr w:rsidR="00F73114" w:rsidRPr="00241E8A" w14:paraId="4253D87A" w14:textId="77777777">
        <w:trPr>
          <w:trHeight w:val="285"/>
        </w:trPr>
        <w:tc>
          <w:tcPr>
            <w:tcW w:w="379" w:type="pct"/>
            <w:tcBorders>
              <w:top w:val="single" w:sz="12" w:space="0" w:color="auto"/>
              <w:left w:val="nil"/>
              <w:bottom w:val="nil"/>
              <w:right w:val="nil"/>
            </w:tcBorders>
            <w:shd w:val="clear" w:color="auto" w:fill="auto"/>
            <w:noWrap/>
            <w:vAlign w:val="center"/>
          </w:tcPr>
          <w:p w14:paraId="0B7C5F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hsa05171</w:t>
            </w:r>
          </w:p>
        </w:tc>
        <w:tc>
          <w:tcPr>
            <w:tcW w:w="1676" w:type="pct"/>
            <w:tcBorders>
              <w:top w:val="single" w:sz="12" w:space="0" w:color="auto"/>
              <w:left w:val="nil"/>
              <w:bottom w:val="nil"/>
              <w:right w:val="nil"/>
            </w:tcBorders>
            <w:shd w:val="clear" w:color="auto" w:fill="auto"/>
            <w:noWrap/>
            <w:vAlign w:val="center"/>
          </w:tcPr>
          <w:p w14:paraId="3D62D5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Coronavirus disease - COVID-19</w:t>
            </w:r>
          </w:p>
        </w:tc>
        <w:tc>
          <w:tcPr>
            <w:tcW w:w="430" w:type="pct"/>
            <w:tcBorders>
              <w:top w:val="single" w:sz="12" w:space="0" w:color="auto"/>
              <w:left w:val="nil"/>
              <w:bottom w:val="nil"/>
              <w:right w:val="nil"/>
            </w:tcBorders>
            <w:shd w:val="clear" w:color="auto" w:fill="auto"/>
            <w:noWrap/>
            <w:vAlign w:val="center"/>
          </w:tcPr>
          <w:p w14:paraId="139C55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2023/3/9</w:t>
            </w:r>
          </w:p>
        </w:tc>
        <w:tc>
          <w:tcPr>
            <w:tcW w:w="375" w:type="pct"/>
            <w:tcBorders>
              <w:top w:val="single" w:sz="12" w:space="0" w:color="auto"/>
              <w:left w:val="nil"/>
              <w:bottom w:val="nil"/>
              <w:right w:val="nil"/>
            </w:tcBorders>
            <w:shd w:val="clear" w:color="auto" w:fill="auto"/>
            <w:noWrap/>
            <w:vAlign w:val="center"/>
          </w:tcPr>
          <w:p w14:paraId="6F94EA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232/8577</w:t>
            </w:r>
          </w:p>
        </w:tc>
        <w:tc>
          <w:tcPr>
            <w:tcW w:w="373" w:type="pct"/>
            <w:tcBorders>
              <w:top w:val="single" w:sz="12" w:space="0" w:color="auto"/>
              <w:left w:val="nil"/>
              <w:bottom w:val="nil"/>
              <w:right w:val="nil"/>
            </w:tcBorders>
            <w:shd w:val="clear" w:color="auto" w:fill="auto"/>
            <w:noWrap/>
            <w:vAlign w:val="center"/>
          </w:tcPr>
          <w:p w14:paraId="3EFBA7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0.001454</w:t>
            </w:r>
          </w:p>
        </w:tc>
        <w:tc>
          <w:tcPr>
            <w:tcW w:w="373" w:type="pct"/>
            <w:tcBorders>
              <w:top w:val="single" w:sz="12" w:space="0" w:color="auto"/>
              <w:left w:val="nil"/>
              <w:bottom w:val="nil"/>
              <w:right w:val="nil"/>
            </w:tcBorders>
            <w:shd w:val="clear" w:color="auto" w:fill="auto"/>
            <w:noWrap/>
            <w:vAlign w:val="center"/>
          </w:tcPr>
          <w:p w14:paraId="575E129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0.001454</w:t>
            </w:r>
          </w:p>
        </w:tc>
        <w:tc>
          <w:tcPr>
            <w:tcW w:w="373" w:type="pct"/>
            <w:tcBorders>
              <w:top w:val="single" w:sz="12" w:space="0" w:color="auto"/>
              <w:left w:val="nil"/>
              <w:bottom w:val="nil"/>
              <w:right w:val="nil"/>
            </w:tcBorders>
            <w:shd w:val="clear" w:color="auto" w:fill="auto"/>
            <w:noWrap/>
            <w:vAlign w:val="center"/>
          </w:tcPr>
          <w:p w14:paraId="4EFBEF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0.047461</w:t>
            </w:r>
          </w:p>
        </w:tc>
        <w:tc>
          <w:tcPr>
            <w:tcW w:w="722" w:type="pct"/>
            <w:tcBorders>
              <w:top w:val="single" w:sz="12" w:space="0" w:color="auto"/>
              <w:left w:val="nil"/>
              <w:bottom w:val="nil"/>
              <w:right w:val="nil"/>
            </w:tcBorders>
            <w:shd w:val="clear" w:color="auto" w:fill="auto"/>
            <w:noWrap/>
            <w:vAlign w:val="center"/>
          </w:tcPr>
          <w:p w14:paraId="320E37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F13A1/RPS8/UBA52</w:t>
            </w:r>
          </w:p>
        </w:tc>
        <w:tc>
          <w:tcPr>
            <w:tcW w:w="298" w:type="pct"/>
            <w:tcBorders>
              <w:top w:val="single" w:sz="12" w:space="0" w:color="auto"/>
              <w:left w:val="nil"/>
              <w:bottom w:val="nil"/>
              <w:right w:val="nil"/>
            </w:tcBorders>
            <w:shd w:val="clear" w:color="auto" w:fill="auto"/>
            <w:noWrap/>
            <w:vAlign w:val="center"/>
          </w:tcPr>
          <w:p w14:paraId="667C1C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w:t>
            </w:r>
          </w:p>
        </w:tc>
      </w:tr>
      <w:tr w:rsidR="00F73114" w:rsidRPr="00241E8A" w14:paraId="19CB2178" w14:textId="77777777">
        <w:trPr>
          <w:trHeight w:val="285"/>
        </w:trPr>
        <w:tc>
          <w:tcPr>
            <w:tcW w:w="379" w:type="pct"/>
            <w:tcBorders>
              <w:top w:val="nil"/>
              <w:left w:val="nil"/>
              <w:bottom w:val="nil"/>
              <w:right w:val="nil"/>
            </w:tcBorders>
            <w:shd w:val="clear" w:color="auto" w:fill="auto"/>
            <w:noWrap/>
            <w:vAlign w:val="center"/>
          </w:tcPr>
          <w:p w14:paraId="25A4A0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hsa03010</w:t>
            </w:r>
          </w:p>
        </w:tc>
        <w:tc>
          <w:tcPr>
            <w:tcW w:w="1676" w:type="pct"/>
            <w:tcBorders>
              <w:top w:val="nil"/>
              <w:left w:val="nil"/>
              <w:bottom w:val="nil"/>
              <w:right w:val="nil"/>
            </w:tcBorders>
            <w:shd w:val="clear" w:color="auto" w:fill="auto"/>
            <w:noWrap/>
            <w:vAlign w:val="center"/>
          </w:tcPr>
          <w:p w14:paraId="37A97D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Ribosome</w:t>
            </w:r>
          </w:p>
        </w:tc>
        <w:tc>
          <w:tcPr>
            <w:tcW w:w="430" w:type="pct"/>
            <w:tcBorders>
              <w:top w:val="nil"/>
              <w:left w:val="nil"/>
              <w:bottom w:val="nil"/>
              <w:right w:val="nil"/>
            </w:tcBorders>
            <w:shd w:val="clear" w:color="auto" w:fill="auto"/>
            <w:noWrap/>
            <w:vAlign w:val="center"/>
          </w:tcPr>
          <w:p w14:paraId="7C4D30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2023/2/9</w:t>
            </w:r>
          </w:p>
        </w:tc>
        <w:tc>
          <w:tcPr>
            <w:tcW w:w="375" w:type="pct"/>
            <w:tcBorders>
              <w:top w:val="nil"/>
              <w:left w:val="nil"/>
              <w:bottom w:val="nil"/>
              <w:right w:val="nil"/>
            </w:tcBorders>
            <w:shd w:val="clear" w:color="auto" w:fill="auto"/>
            <w:noWrap/>
            <w:vAlign w:val="center"/>
          </w:tcPr>
          <w:p w14:paraId="385D47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167/8577</w:t>
            </w:r>
          </w:p>
        </w:tc>
        <w:tc>
          <w:tcPr>
            <w:tcW w:w="373" w:type="pct"/>
            <w:tcBorders>
              <w:top w:val="nil"/>
              <w:left w:val="nil"/>
              <w:bottom w:val="nil"/>
              <w:right w:val="nil"/>
            </w:tcBorders>
            <w:shd w:val="clear" w:color="auto" w:fill="auto"/>
            <w:noWrap/>
            <w:vAlign w:val="center"/>
          </w:tcPr>
          <w:p w14:paraId="6D827C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0.012401</w:t>
            </w:r>
          </w:p>
        </w:tc>
        <w:tc>
          <w:tcPr>
            <w:tcW w:w="373" w:type="pct"/>
            <w:tcBorders>
              <w:top w:val="nil"/>
              <w:left w:val="nil"/>
              <w:bottom w:val="nil"/>
              <w:right w:val="nil"/>
            </w:tcBorders>
            <w:shd w:val="clear" w:color="auto" w:fill="auto"/>
            <w:noWrap/>
            <w:vAlign w:val="center"/>
          </w:tcPr>
          <w:p w14:paraId="41FD5A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0.012401</w:t>
            </w:r>
          </w:p>
        </w:tc>
        <w:tc>
          <w:tcPr>
            <w:tcW w:w="373" w:type="pct"/>
            <w:tcBorders>
              <w:top w:val="nil"/>
              <w:left w:val="nil"/>
              <w:bottom w:val="nil"/>
              <w:right w:val="nil"/>
            </w:tcBorders>
            <w:shd w:val="clear" w:color="auto" w:fill="auto"/>
            <w:noWrap/>
            <w:vAlign w:val="center"/>
          </w:tcPr>
          <w:p w14:paraId="2F751D1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3AEA9A5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RPS8/UBA52</w:t>
            </w:r>
          </w:p>
        </w:tc>
        <w:tc>
          <w:tcPr>
            <w:tcW w:w="298" w:type="pct"/>
            <w:tcBorders>
              <w:top w:val="nil"/>
              <w:left w:val="nil"/>
              <w:bottom w:val="nil"/>
              <w:right w:val="nil"/>
            </w:tcBorders>
            <w:shd w:val="clear" w:color="auto" w:fill="auto"/>
            <w:noWrap/>
            <w:vAlign w:val="center"/>
          </w:tcPr>
          <w:p w14:paraId="552F7C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w:t>
            </w:r>
          </w:p>
        </w:tc>
      </w:tr>
      <w:tr w:rsidR="00F73114" w:rsidRPr="00241E8A" w14:paraId="004EAB6C" w14:textId="77777777">
        <w:trPr>
          <w:trHeight w:val="285"/>
        </w:trPr>
        <w:tc>
          <w:tcPr>
            <w:tcW w:w="379" w:type="pct"/>
            <w:tcBorders>
              <w:top w:val="nil"/>
              <w:left w:val="nil"/>
              <w:bottom w:val="nil"/>
              <w:right w:val="nil"/>
            </w:tcBorders>
            <w:shd w:val="clear" w:color="auto" w:fill="auto"/>
            <w:noWrap/>
            <w:vAlign w:val="center"/>
          </w:tcPr>
          <w:p w14:paraId="20CFBB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hsa04966</w:t>
            </w:r>
          </w:p>
        </w:tc>
        <w:tc>
          <w:tcPr>
            <w:tcW w:w="1676" w:type="pct"/>
            <w:tcBorders>
              <w:top w:val="nil"/>
              <w:left w:val="nil"/>
              <w:bottom w:val="nil"/>
              <w:right w:val="nil"/>
            </w:tcBorders>
            <w:shd w:val="clear" w:color="auto" w:fill="auto"/>
            <w:noWrap/>
            <w:vAlign w:val="center"/>
          </w:tcPr>
          <w:p w14:paraId="5C47E6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Collecting duct acid secretion</w:t>
            </w:r>
          </w:p>
        </w:tc>
        <w:tc>
          <w:tcPr>
            <w:tcW w:w="430" w:type="pct"/>
            <w:tcBorders>
              <w:top w:val="nil"/>
              <w:left w:val="nil"/>
              <w:bottom w:val="nil"/>
              <w:right w:val="nil"/>
            </w:tcBorders>
            <w:shd w:val="clear" w:color="auto" w:fill="auto"/>
            <w:noWrap/>
            <w:vAlign w:val="center"/>
          </w:tcPr>
          <w:p w14:paraId="4D5CAB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771E50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27/8577</w:t>
            </w:r>
          </w:p>
        </w:tc>
        <w:tc>
          <w:tcPr>
            <w:tcW w:w="373" w:type="pct"/>
            <w:tcBorders>
              <w:top w:val="nil"/>
              <w:left w:val="nil"/>
              <w:bottom w:val="nil"/>
              <w:right w:val="nil"/>
            </w:tcBorders>
            <w:shd w:val="clear" w:color="auto" w:fill="auto"/>
            <w:noWrap/>
            <w:vAlign w:val="center"/>
          </w:tcPr>
          <w:p w14:paraId="610349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0.02799</w:t>
            </w:r>
          </w:p>
        </w:tc>
        <w:tc>
          <w:tcPr>
            <w:tcW w:w="373" w:type="pct"/>
            <w:tcBorders>
              <w:top w:val="nil"/>
              <w:left w:val="nil"/>
              <w:bottom w:val="nil"/>
              <w:right w:val="nil"/>
            </w:tcBorders>
            <w:shd w:val="clear" w:color="auto" w:fill="auto"/>
            <w:noWrap/>
            <w:vAlign w:val="center"/>
          </w:tcPr>
          <w:p w14:paraId="561BBF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0.02799</w:t>
            </w:r>
          </w:p>
        </w:tc>
        <w:tc>
          <w:tcPr>
            <w:tcW w:w="373" w:type="pct"/>
            <w:tcBorders>
              <w:top w:val="nil"/>
              <w:left w:val="nil"/>
              <w:bottom w:val="nil"/>
              <w:right w:val="nil"/>
            </w:tcBorders>
            <w:shd w:val="clear" w:color="auto" w:fill="auto"/>
            <w:noWrap/>
            <w:vAlign w:val="center"/>
          </w:tcPr>
          <w:p w14:paraId="017C74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1E985B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55F703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43FCEF9" w14:textId="77777777">
        <w:trPr>
          <w:trHeight w:val="285"/>
        </w:trPr>
        <w:tc>
          <w:tcPr>
            <w:tcW w:w="379" w:type="pct"/>
            <w:tcBorders>
              <w:top w:val="nil"/>
              <w:left w:val="nil"/>
              <w:bottom w:val="nil"/>
              <w:right w:val="nil"/>
            </w:tcBorders>
            <w:shd w:val="clear" w:color="auto" w:fill="auto"/>
            <w:noWrap/>
            <w:vAlign w:val="center"/>
          </w:tcPr>
          <w:p w14:paraId="6512FC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hsa00380</w:t>
            </w:r>
          </w:p>
        </w:tc>
        <w:tc>
          <w:tcPr>
            <w:tcW w:w="1676" w:type="pct"/>
            <w:tcBorders>
              <w:top w:val="nil"/>
              <w:left w:val="nil"/>
              <w:bottom w:val="nil"/>
              <w:right w:val="nil"/>
            </w:tcBorders>
            <w:shd w:val="clear" w:color="auto" w:fill="auto"/>
            <w:noWrap/>
            <w:vAlign w:val="center"/>
          </w:tcPr>
          <w:p w14:paraId="246F1D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Tryptophan metabolism</w:t>
            </w:r>
          </w:p>
        </w:tc>
        <w:tc>
          <w:tcPr>
            <w:tcW w:w="430" w:type="pct"/>
            <w:tcBorders>
              <w:top w:val="nil"/>
              <w:left w:val="nil"/>
              <w:bottom w:val="nil"/>
              <w:right w:val="nil"/>
            </w:tcBorders>
            <w:shd w:val="clear" w:color="auto" w:fill="auto"/>
            <w:noWrap/>
            <w:vAlign w:val="center"/>
          </w:tcPr>
          <w:p w14:paraId="55D3C6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87ABD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42/8577</w:t>
            </w:r>
          </w:p>
        </w:tc>
        <w:tc>
          <w:tcPr>
            <w:tcW w:w="373" w:type="pct"/>
            <w:tcBorders>
              <w:top w:val="nil"/>
              <w:left w:val="nil"/>
              <w:bottom w:val="nil"/>
              <w:right w:val="nil"/>
            </w:tcBorders>
            <w:shd w:val="clear" w:color="auto" w:fill="auto"/>
            <w:noWrap/>
            <w:vAlign w:val="center"/>
          </w:tcPr>
          <w:p w14:paraId="57BE4C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0.043238</w:t>
            </w:r>
          </w:p>
        </w:tc>
        <w:tc>
          <w:tcPr>
            <w:tcW w:w="373" w:type="pct"/>
            <w:tcBorders>
              <w:top w:val="nil"/>
              <w:left w:val="nil"/>
              <w:bottom w:val="nil"/>
              <w:right w:val="nil"/>
            </w:tcBorders>
            <w:shd w:val="clear" w:color="auto" w:fill="auto"/>
            <w:noWrap/>
            <w:vAlign w:val="center"/>
          </w:tcPr>
          <w:p w14:paraId="3A9650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0.043238</w:t>
            </w:r>
          </w:p>
        </w:tc>
        <w:tc>
          <w:tcPr>
            <w:tcW w:w="373" w:type="pct"/>
            <w:tcBorders>
              <w:top w:val="nil"/>
              <w:left w:val="nil"/>
              <w:bottom w:val="nil"/>
              <w:right w:val="nil"/>
            </w:tcBorders>
            <w:shd w:val="clear" w:color="auto" w:fill="auto"/>
            <w:noWrap/>
            <w:vAlign w:val="center"/>
          </w:tcPr>
          <w:p w14:paraId="33A9CF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147F0DA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693C95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666FF69" w14:textId="77777777">
        <w:trPr>
          <w:trHeight w:val="285"/>
        </w:trPr>
        <w:tc>
          <w:tcPr>
            <w:tcW w:w="379" w:type="pct"/>
            <w:tcBorders>
              <w:top w:val="nil"/>
              <w:left w:val="nil"/>
              <w:bottom w:val="nil"/>
              <w:right w:val="nil"/>
            </w:tcBorders>
            <w:shd w:val="clear" w:color="auto" w:fill="auto"/>
            <w:noWrap/>
            <w:vAlign w:val="center"/>
          </w:tcPr>
          <w:p w14:paraId="2EF41C3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hsa05110</w:t>
            </w:r>
          </w:p>
        </w:tc>
        <w:tc>
          <w:tcPr>
            <w:tcW w:w="1676" w:type="pct"/>
            <w:tcBorders>
              <w:top w:val="nil"/>
              <w:left w:val="nil"/>
              <w:bottom w:val="nil"/>
              <w:right w:val="nil"/>
            </w:tcBorders>
            <w:shd w:val="clear" w:color="auto" w:fill="auto"/>
            <w:noWrap/>
            <w:vAlign w:val="center"/>
          </w:tcPr>
          <w:p w14:paraId="65EC65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Vibrio cholerae infection</w:t>
            </w:r>
          </w:p>
        </w:tc>
        <w:tc>
          <w:tcPr>
            <w:tcW w:w="430" w:type="pct"/>
            <w:tcBorders>
              <w:top w:val="nil"/>
              <w:left w:val="nil"/>
              <w:bottom w:val="nil"/>
              <w:right w:val="nil"/>
            </w:tcBorders>
            <w:shd w:val="clear" w:color="auto" w:fill="auto"/>
            <w:noWrap/>
            <w:vAlign w:val="center"/>
          </w:tcPr>
          <w:p w14:paraId="38ED2D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7E0178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50/8577</w:t>
            </w:r>
          </w:p>
        </w:tc>
        <w:tc>
          <w:tcPr>
            <w:tcW w:w="373" w:type="pct"/>
            <w:tcBorders>
              <w:top w:val="nil"/>
              <w:left w:val="nil"/>
              <w:bottom w:val="nil"/>
              <w:right w:val="nil"/>
            </w:tcBorders>
            <w:shd w:val="clear" w:color="auto" w:fill="auto"/>
            <w:noWrap/>
            <w:vAlign w:val="center"/>
          </w:tcPr>
          <w:p w14:paraId="1980ED6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0.051282</w:t>
            </w:r>
          </w:p>
        </w:tc>
        <w:tc>
          <w:tcPr>
            <w:tcW w:w="373" w:type="pct"/>
            <w:tcBorders>
              <w:top w:val="nil"/>
              <w:left w:val="nil"/>
              <w:bottom w:val="nil"/>
              <w:right w:val="nil"/>
            </w:tcBorders>
            <w:shd w:val="clear" w:color="auto" w:fill="auto"/>
            <w:noWrap/>
            <w:vAlign w:val="center"/>
          </w:tcPr>
          <w:p w14:paraId="021F87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0.051282</w:t>
            </w:r>
          </w:p>
        </w:tc>
        <w:tc>
          <w:tcPr>
            <w:tcW w:w="373" w:type="pct"/>
            <w:tcBorders>
              <w:top w:val="nil"/>
              <w:left w:val="nil"/>
              <w:bottom w:val="nil"/>
              <w:right w:val="nil"/>
            </w:tcBorders>
            <w:shd w:val="clear" w:color="auto" w:fill="auto"/>
            <w:noWrap/>
            <w:vAlign w:val="center"/>
          </w:tcPr>
          <w:p w14:paraId="0E9CC94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2FE29B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2385FD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571905F" w14:textId="77777777">
        <w:trPr>
          <w:trHeight w:val="285"/>
        </w:trPr>
        <w:tc>
          <w:tcPr>
            <w:tcW w:w="379" w:type="pct"/>
            <w:tcBorders>
              <w:top w:val="nil"/>
              <w:left w:val="nil"/>
              <w:bottom w:val="nil"/>
              <w:right w:val="nil"/>
            </w:tcBorders>
            <w:shd w:val="clear" w:color="auto" w:fill="auto"/>
            <w:noWrap/>
            <w:vAlign w:val="center"/>
          </w:tcPr>
          <w:p w14:paraId="186139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hsa04913</w:t>
            </w:r>
          </w:p>
        </w:tc>
        <w:tc>
          <w:tcPr>
            <w:tcW w:w="1676" w:type="pct"/>
            <w:tcBorders>
              <w:top w:val="nil"/>
              <w:left w:val="nil"/>
              <w:bottom w:val="nil"/>
              <w:right w:val="nil"/>
            </w:tcBorders>
            <w:shd w:val="clear" w:color="auto" w:fill="auto"/>
            <w:noWrap/>
            <w:vAlign w:val="center"/>
          </w:tcPr>
          <w:p w14:paraId="64F0AB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Ovarian steroidogenesis</w:t>
            </w:r>
          </w:p>
        </w:tc>
        <w:tc>
          <w:tcPr>
            <w:tcW w:w="430" w:type="pct"/>
            <w:tcBorders>
              <w:top w:val="nil"/>
              <w:left w:val="nil"/>
              <w:bottom w:val="nil"/>
              <w:right w:val="nil"/>
            </w:tcBorders>
            <w:shd w:val="clear" w:color="auto" w:fill="auto"/>
            <w:noWrap/>
            <w:vAlign w:val="center"/>
          </w:tcPr>
          <w:p w14:paraId="000079A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D475A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51/8577</w:t>
            </w:r>
          </w:p>
        </w:tc>
        <w:tc>
          <w:tcPr>
            <w:tcW w:w="373" w:type="pct"/>
            <w:tcBorders>
              <w:top w:val="nil"/>
              <w:left w:val="nil"/>
              <w:bottom w:val="nil"/>
              <w:right w:val="nil"/>
            </w:tcBorders>
            <w:shd w:val="clear" w:color="auto" w:fill="auto"/>
            <w:noWrap/>
            <w:vAlign w:val="center"/>
          </w:tcPr>
          <w:p w14:paraId="2569A2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0.052284</w:t>
            </w:r>
          </w:p>
        </w:tc>
        <w:tc>
          <w:tcPr>
            <w:tcW w:w="373" w:type="pct"/>
            <w:tcBorders>
              <w:top w:val="nil"/>
              <w:left w:val="nil"/>
              <w:bottom w:val="nil"/>
              <w:right w:val="nil"/>
            </w:tcBorders>
            <w:shd w:val="clear" w:color="auto" w:fill="auto"/>
            <w:noWrap/>
            <w:vAlign w:val="center"/>
          </w:tcPr>
          <w:p w14:paraId="607D71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0.052284</w:t>
            </w:r>
          </w:p>
        </w:tc>
        <w:tc>
          <w:tcPr>
            <w:tcW w:w="373" w:type="pct"/>
            <w:tcBorders>
              <w:top w:val="nil"/>
              <w:left w:val="nil"/>
              <w:bottom w:val="nil"/>
              <w:right w:val="nil"/>
            </w:tcBorders>
            <w:shd w:val="clear" w:color="auto" w:fill="auto"/>
            <w:noWrap/>
            <w:vAlign w:val="center"/>
          </w:tcPr>
          <w:p w14:paraId="476AC2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65B87B3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715ADA3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9D865C5" w14:textId="77777777">
        <w:trPr>
          <w:trHeight w:val="285"/>
        </w:trPr>
        <w:tc>
          <w:tcPr>
            <w:tcW w:w="379" w:type="pct"/>
            <w:tcBorders>
              <w:top w:val="nil"/>
              <w:left w:val="nil"/>
              <w:bottom w:val="nil"/>
              <w:right w:val="nil"/>
            </w:tcBorders>
            <w:shd w:val="clear" w:color="auto" w:fill="auto"/>
            <w:noWrap/>
            <w:vAlign w:val="center"/>
          </w:tcPr>
          <w:p w14:paraId="30BC6F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hsa00140</w:t>
            </w:r>
          </w:p>
        </w:tc>
        <w:tc>
          <w:tcPr>
            <w:tcW w:w="1676" w:type="pct"/>
            <w:tcBorders>
              <w:top w:val="nil"/>
              <w:left w:val="nil"/>
              <w:bottom w:val="nil"/>
              <w:right w:val="nil"/>
            </w:tcBorders>
            <w:shd w:val="clear" w:color="auto" w:fill="auto"/>
            <w:noWrap/>
            <w:vAlign w:val="center"/>
          </w:tcPr>
          <w:p w14:paraId="47FCCD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Steroid hormone biosynthesis</w:t>
            </w:r>
          </w:p>
        </w:tc>
        <w:tc>
          <w:tcPr>
            <w:tcW w:w="430" w:type="pct"/>
            <w:tcBorders>
              <w:top w:val="nil"/>
              <w:left w:val="nil"/>
              <w:bottom w:val="nil"/>
              <w:right w:val="nil"/>
            </w:tcBorders>
            <w:shd w:val="clear" w:color="auto" w:fill="auto"/>
            <w:noWrap/>
            <w:vAlign w:val="center"/>
          </w:tcPr>
          <w:p w14:paraId="485F56D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0C93E2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62/8577</w:t>
            </w:r>
          </w:p>
        </w:tc>
        <w:tc>
          <w:tcPr>
            <w:tcW w:w="373" w:type="pct"/>
            <w:tcBorders>
              <w:top w:val="nil"/>
              <w:left w:val="nil"/>
              <w:bottom w:val="nil"/>
              <w:right w:val="nil"/>
            </w:tcBorders>
            <w:shd w:val="clear" w:color="auto" w:fill="auto"/>
            <w:noWrap/>
            <w:vAlign w:val="center"/>
          </w:tcPr>
          <w:p w14:paraId="2073AA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0.063237</w:t>
            </w:r>
          </w:p>
        </w:tc>
        <w:tc>
          <w:tcPr>
            <w:tcW w:w="373" w:type="pct"/>
            <w:tcBorders>
              <w:top w:val="nil"/>
              <w:left w:val="nil"/>
              <w:bottom w:val="nil"/>
              <w:right w:val="nil"/>
            </w:tcBorders>
            <w:shd w:val="clear" w:color="auto" w:fill="auto"/>
            <w:noWrap/>
            <w:vAlign w:val="center"/>
          </w:tcPr>
          <w:p w14:paraId="10731F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0.063237</w:t>
            </w:r>
          </w:p>
        </w:tc>
        <w:tc>
          <w:tcPr>
            <w:tcW w:w="373" w:type="pct"/>
            <w:tcBorders>
              <w:top w:val="nil"/>
              <w:left w:val="nil"/>
              <w:bottom w:val="nil"/>
              <w:right w:val="nil"/>
            </w:tcBorders>
            <w:shd w:val="clear" w:color="auto" w:fill="auto"/>
            <w:noWrap/>
            <w:vAlign w:val="center"/>
          </w:tcPr>
          <w:p w14:paraId="2B8B38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1714B3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104533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A8A6D10" w14:textId="77777777">
        <w:trPr>
          <w:trHeight w:val="285"/>
        </w:trPr>
        <w:tc>
          <w:tcPr>
            <w:tcW w:w="379" w:type="pct"/>
            <w:tcBorders>
              <w:top w:val="nil"/>
              <w:left w:val="nil"/>
              <w:bottom w:val="nil"/>
              <w:right w:val="nil"/>
            </w:tcBorders>
            <w:shd w:val="clear" w:color="auto" w:fill="auto"/>
            <w:noWrap/>
            <w:vAlign w:val="center"/>
          </w:tcPr>
          <w:p w14:paraId="0DC508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hsa04927</w:t>
            </w:r>
          </w:p>
        </w:tc>
        <w:tc>
          <w:tcPr>
            <w:tcW w:w="1676" w:type="pct"/>
            <w:tcBorders>
              <w:top w:val="nil"/>
              <w:left w:val="nil"/>
              <w:bottom w:val="nil"/>
              <w:right w:val="nil"/>
            </w:tcBorders>
            <w:shd w:val="clear" w:color="auto" w:fill="auto"/>
            <w:noWrap/>
            <w:vAlign w:val="center"/>
          </w:tcPr>
          <w:p w14:paraId="5AE285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Cortisol synthesis and secretion</w:t>
            </w:r>
          </w:p>
        </w:tc>
        <w:tc>
          <w:tcPr>
            <w:tcW w:w="430" w:type="pct"/>
            <w:tcBorders>
              <w:top w:val="nil"/>
              <w:left w:val="nil"/>
              <w:bottom w:val="nil"/>
              <w:right w:val="nil"/>
            </w:tcBorders>
            <w:shd w:val="clear" w:color="auto" w:fill="auto"/>
            <w:noWrap/>
            <w:vAlign w:val="center"/>
          </w:tcPr>
          <w:p w14:paraId="3F1B5E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17F6982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65/8577</w:t>
            </w:r>
          </w:p>
        </w:tc>
        <w:tc>
          <w:tcPr>
            <w:tcW w:w="373" w:type="pct"/>
            <w:tcBorders>
              <w:top w:val="nil"/>
              <w:left w:val="nil"/>
              <w:bottom w:val="nil"/>
              <w:right w:val="nil"/>
            </w:tcBorders>
            <w:shd w:val="clear" w:color="auto" w:fill="auto"/>
            <w:noWrap/>
            <w:vAlign w:val="center"/>
          </w:tcPr>
          <w:p w14:paraId="6A375E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0.066204</w:t>
            </w:r>
          </w:p>
        </w:tc>
        <w:tc>
          <w:tcPr>
            <w:tcW w:w="373" w:type="pct"/>
            <w:tcBorders>
              <w:top w:val="nil"/>
              <w:left w:val="nil"/>
              <w:bottom w:val="nil"/>
              <w:right w:val="nil"/>
            </w:tcBorders>
            <w:shd w:val="clear" w:color="auto" w:fill="auto"/>
            <w:noWrap/>
            <w:vAlign w:val="center"/>
          </w:tcPr>
          <w:p w14:paraId="6930D1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0.066204</w:t>
            </w:r>
          </w:p>
        </w:tc>
        <w:tc>
          <w:tcPr>
            <w:tcW w:w="373" w:type="pct"/>
            <w:tcBorders>
              <w:top w:val="nil"/>
              <w:left w:val="nil"/>
              <w:bottom w:val="nil"/>
              <w:right w:val="nil"/>
            </w:tcBorders>
            <w:shd w:val="clear" w:color="auto" w:fill="auto"/>
            <w:noWrap/>
            <w:vAlign w:val="center"/>
          </w:tcPr>
          <w:p w14:paraId="10D692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12AD041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298" w:type="pct"/>
            <w:tcBorders>
              <w:top w:val="nil"/>
              <w:left w:val="nil"/>
              <w:bottom w:val="nil"/>
              <w:right w:val="nil"/>
            </w:tcBorders>
            <w:shd w:val="clear" w:color="auto" w:fill="auto"/>
            <w:noWrap/>
            <w:vAlign w:val="center"/>
          </w:tcPr>
          <w:p w14:paraId="1282AF4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48B1817" w14:textId="77777777">
        <w:trPr>
          <w:trHeight w:val="285"/>
        </w:trPr>
        <w:tc>
          <w:tcPr>
            <w:tcW w:w="379" w:type="pct"/>
            <w:tcBorders>
              <w:top w:val="nil"/>
              <w:left w:val="nil"/>
              <w:bottom w:val="nil"/>
              <w:right w:val="nil"/>
            </w:tcBorders>
            <w:shd w:val="clear" w:color="auto" w:fill="auto"/>
            <w:noWrap/>
            <w:vAlign w:val="center"/>
          </w:tcPr>
          <w:p w14:paraId="6B86E2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hsa05204</w:t>
            </w:r>
          </w:p>
        </w:tc>
        <w:tc>
          <w:tcPr>
            <w:tcW w:w="1676" w:type="pct"/>
            <w:tcBorders>
              <w:top w:val="nil"/>
              <w:left w:val="nil"/>
              <w:bottom w:val="nil"/>
              <w:right w:val="nil"/>
            </w:tcBorders>
            <w:shd w:val="clear" w:color="auto" w:fill="auto"/>
            <w:noWrap/>
            <w:vAlign w:val="center"/>
          </w:tcPr>
          <w:p w14:paraId="30B93E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Chemical carcinogenesis - DNA adducts</w:t>
            </w:r>
          </w:p>
        </w:tc>
        <w:tc>
          <w:tcPr>
            <w:tcW w:w="430" w:type="pct"/>
            <w:tcBorders>
              <w:top w:val="nil"/>
              <w:left w:val="nil"/>
              <w:bottom w:val="nil"/>
              <w:right w:val="nil"/>
            </w:tcBorders>
            <w:shd w:val="clear" w:color="auto" w:fill="auto"/>
            <w:noWrap/>
            <w:vAlign w:val="center"/>
          </w:tcPr>
          <w:p w14:paraId="4DA934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6F474A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69/8577</w:t>
            </w:r>
          </w:p>
        </w:tc>
        <w:tc>
          <w:tcPr>
            <w:tcW w:w="373" w:type="pct"/>
            <w:tcBorders>
              <w:top w:val="nil"/>
              <w:left w:val="nil"/>
              <w:bottom w:val="nil"/>
              <w:right w:val="nil"/>
            </w:tcBorders>
            <w:shd w:val="clear" w:color="auto" w:fill="auto"/>
            <w:noWrap/>
            <w:vAlign w:val="center"/>
          </w:tcPr>
          <w:p w14:paraId="1CF59E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0.070148</w:t>
            </w:r>
          </w:p>
        </w:tc>
        <w:tc>
          <w:tcPr>
            <w:tcW w:w="373" w:type="pct"/>
            <w:tcBorders>
              <w:top w:val="nil"/>
              <w:left w:val="nil"/>
              <w:bottom w:val="nil"/>
              <w:right w:val="nil"/>
            </w:tcBorders>
            <w:shd w:val="clear" w:color="auto" w:fill="auto"/>
            <w:noWrap/>
            <w:vAlign w:val="center"/>
          </w:tcPr>
          <w:p w14:paraId="15BB57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0.070148</w:t>
            </w:r>
          </w:p>
        </w:tc>
        <w:tc>
          <w:tcPr>
            <w:tcW w:w="373" w:type="pct"/>
            <w:tcBorders>
              <w:top w:val="nil"/>
              <w:left w:val="nil"/>
              <w:bottom w:val="nil"/>
              <w:right w:val="nil"/>
            </w:tcBorders>
            <w:shd w:val="clear" w:color="auto" w:fill="auto"/>
            <w:noWrap/>
            <w:vAlign w:val="center"/>
          </w:tcPr>
          <w:p w14:paraId="4F13842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3AC249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4A84D2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D15C9F7" w14:textId="77777777">
        <w:trPr>
          <w:trHeight w:val="285"/>
        </w:trPr>
        <w:tc>
          <w:tcPr>
            <w:tcW w:w="379" w:type="pct"/>
            <w:tcBorders>
              <w:top w:val="nil"/>
              <w:left w:val="nil"/>
              <w:bottom w:val="nil"/>
              <w:right w:val="nil"/>
            </w:tcBorders>
            <w:shd w:val="clear" w:color="auto" w:fill="auto"/>
            <w:noWrap/>
            <w:vAlign w:val="center"/>
          </w:tcPr>
          <w:p w14:paraId="472803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hsa05120</w:t>
            </w:r>
          </w:p>
        </w:tc>
        <w:tc>
          <w:tcPr>
            <w:tcW w:w="1676" w:type="pct"/>
            <w:tcBorders>
              <w:top w:val="nil"/>
              <w:left w:val="nil"/>
              <w:bottom w:val="nil"/>
              <w:right w:val="nil"/>
            </w:tcBorders>
            <w:shd w:val="clear" w:color="auto" w:fill="auto"/>
            <w:noWrap/>
            <w:vAlign w:val="center"/>
          </w:tcPr>
          <w:p w14:paraId="6521A4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Epithelial cell signaling in Helicobacter pylori infection</w:t>
            </w:r>
          </w:p>
        </w:tc>
        <w:tc>
          <w:tcPr>
            <w:tcW w:w="430" w:type="pct"/>
            <w:tcBorders>
              <w:top w:val="nil"/>
              <w:left w:val="nil"/>
              <w:bottom w:val="nil"/>
              <w:right w:val="nil"/>
            </w:tcBorders>
            <w:shd w:val="clear" w:color="auto" w:fill="auto"/>
            <w:noWrap/>
            <w:vAlign w:val="center"/>
          </w:tcPr>
          <w:p w14:paraId="56B9DC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35C2F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70/8577</w:t>
            </w:r>
          </w:p>
        </w:tc>
        <w:tc>
          <w:tcPr>
            <w:tcW w:w="373" w:type="pct"/>
            <w:tcBorders>
              <w:top w:val="nil"/>
              <w:left w:val="nil"/>
              <w:bottom w:val="nil"/>
              <w:right w:val="nil"/>
            </w:tcBorders>
            <w:shd w:val="clear" w:color="auto" w:fill="auto"/>
            <w:noWrap/>
            <w:vAlign w:val="center"/>
          </w:tcPr>
          <w:p w14:paraId="7289F5E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0.071132</w:t>
            </w:r>
          </w:p>
        </w:tc>
        <w:tc>
          <w:tcPr>
            <w:tcW w:w="373" w:type="pct"/>
            <w:tcBorders>
              <w:top w:val="nil"/>
              <w:left w:val="nil"/>
              <w:bottom w:val="nil"/>
              <w:right w:val="nil"/>
            </w:tcBorders>
            <w:shd w:val="clear" w:color="auto" w:fill="auto"/>
            <w:noWrap/>
            <w:vAlign w:val="center"/>
          </w:tcPr>
          <w:p w14:paraId="31ACBA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0.071132</w:t>
            </w:r>
          </w:p>
        </w:tc>
        <w:tc>
          <w:tcPr>
            <w:tcW w:w="373" w:type="pct"/>
            <w:tcBorders>
              <w:top w:val="nil"/>
              <w:left w:val="nil"/>
              <w:bottom w:val="nil"/>
              <w:right w:val="nil"/>
            </w:tcBorders>
            <w:shd w:val="clear" w:color="auto" w:fill="auto"/>
            <w:noWrap/>
            <w:vAlign w:val="center"/>
          </w:tcPr>
          <w:p w14:paraId="4A8CD0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171918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38DDB9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09825A06" w14:textId="77777777">
        <w:trPr>
          <w:trHeight w:val="285"/>
        </w:trPr>
        <w:tc>
          <w:tcPr>
            <w:tcW w:w="379" w:type="pct"/>
            <w:tcBorders>
              <w:top w:val="nil"/>
              <w:left w:val="nil"/>
              <w:bottom w:val="nil"/>
              <w:right w:val="nil"/>
            </w:tcBorders>
            <w:shd w:val="clear" w:color="auto" w:fill="auto"/>
            <w:noWrap/>
            <w:vAlign w:val="center"/>
          </w:tcPr>
          <w:p w14:paraId="37F1E1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hsa04137</w:t>
            </w:r>
          </w:p>
        </w:tc>
        <w:tc>
          <w:tcPr>
            <w:tcW w:w="1676" w:type="pct"/>
            <w:tcBorders>
              <w:top w:val="nil"/>
              <w:left w:val="nil"/>
              <w:bottom w:val="nil"/>
              <w:right w:val="nil"/>
            </w:tcBorders>
            <w:shd w:val="clear" w:color="auto" w:fill="auto"/>
            <w:noWrap/>
            <w:vAlign w:val="center"/>
          </w:tcPr>
          <w:p w14:paraId="556B4E4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Mitophagy - animal</w:t>
            </w:r>
          </w:p>
        </w:tc>
        <w:tc>
          <w:tcPr>
            <w:tcW w:w="430" w:type="pct"/>
            <w:tcBorders>
              <w:top w:val="nil"/>
              <w:left w:val="nil"/>
              <w:bottom w:val="nil"/>
              <w:right w:val="nil"/>
            </w:tcBorders>
            <w:shd w:val="clear" w:color="auto" w:fill="auto"/>
            <w:noWrap/>
            <w:vAlign w:val="center"/>
          </w:tcPr>
          <w:p w14:paraId="10A644D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55AAF60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72/8577</w:t>
            </w:r>
          </w:p>
        </w:tc>
        <w:tc>
          <w:tcPr>
            <w:tcW w:w="373" w:type="pct"/>
            <w:tcBorders>
              <w:top w:val="nil"/>
              <w:left w:val="nil"/>
              <w:bottom w:val="nil"/>
              <w:right w:val="nil"/>
            </w:tcBorders>
            <w:shd w:val="clear" w:color="auto" w:fill="auto"/>
            <w:noWrap/>
            <w:vAlign w:val="center"/>
          </w:tcPr>
          <w:p w14:paraId="1AACED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0.073096</w:t>
            </w:r>
          </w:p>
        </w:tc>
        <w:tc>
          <w:tcPr>
            <w:tcW w:w="373" w:type="pct"/>
            <w:tcBorders>
              <w:top w:val="nil"/>
              <w:left w:val="nil"/>
              <w:bottom w:val="nil"/>
              <w:right w:val="nil"/>
            </w:tcBorders>
            <w:shd w:val="clear" w:color="auto" w:fill="auto"/>
            <w:noWrap/>
            <w:vAlign w:val="center"/>
          </w:tcPr>
          <w:p w14:paraId="771ECB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0.073096</w:t>
            </w:r>
          </w:p>
        </w:tc>
        <w:tc>
          <w:tcPr>
            <w:tcW w:w="373" w:type="pct"/>
            <w:tcBorders>
              <w:top w:val="nil"/>
              <w:left w:val="nil"/>
              <w:bottom w:val="nil"/>
              <w:right w:val="nil"/>
            </w:tcBorders>
            <w:shd w:val="clear" w:color="auto" w:fill="auto"/>
            <w:noWrap/>
            <w:vAlign w:val="center"/>
          </w:tcPr>
          <w:p w14:paraId="7369C6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3BF6B6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nil"/>
              <w:right w:val="nil"/>
            </w:tcBorders>
            <w:shd w:val="clear" w:color="auto" w:fill="auto"/>
            <w:noWrap/>
            <w:vAlign w:val="center"/>
          </w:tcPr>
          <w:p w14:paraId="02BF8C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9797B72" w14:textId="77777777">
        <w:trPr>
          <w:trHeight w:val="285"/>
        </w:trPr>
        <w:tc>
          <w:tcPr>
            <w:tcW w:w="379" w:type="pct"/>
            <w:tcBorders>
              <w:top w:val="nil"/>
              <w:left w:val="nil"/>
              <w:bottom w:val="nil"/>
              <w:right w:val="nil"/>
            </w:tcBorders>
            <w:shd w:val="clear" w:color="auto" w:fill="auto"/>
            <w:noWrap/>
            <w:vAlign w:val="center"/>
          </w:tcPr>
          <w:p w14:paraId="68C45C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hsa00980</w:t>
            </w:r>
          </w:p>
        </w:tc>
        <w:tc>
          <w:tcPr>
            <w:tcW w:w="1676" w:type="pct"/>
            <w:tcBorders>
              <w:top w:val="nil"/>
              <w:left w:val="nil"/>
              <w:bottom w:val="nil"/>
              <w:right w:val="nil"/>
            </w:tcBorders>
            <w:shd w:val="clear" w:color="auto" w:fill="auto"/>
            <w:noWrap/>
            <w:vAlign w:val="center"/>
          </w:tcPr>
          <w:p w14:paraId="5026B7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Metabolism of xenobiotics by cytochrome P450</w:t>
            </w:r>
          </w:p>
        </w:tc>
        <w:tc>
          <w:tcPr>
            <w:tcW w:w="430" w:type="pct"/>
            <w:tcBorders>
              <w:top w:val="nil"/>
              <w:left w:val="nil"/>
              <w:bottom w:val="nil"/>
              <w:right w:val="nil"/>
            </w:tcBorders>
            <w:shd w:val="clear" w:color="auto" w:fill="auto"/>
            <w:noWrap/>
            <w:vAlign w:val="center"/>
          </w:tcPr>
          <w:p w14:paraId="784F67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19347F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78/8577</w:t>
            </w:r>
          </w:p>
        </w:tc>
        <w:tc>
          <w:tcPr>
            <w:tcW w:w="373" w:type="pct"/>
            <w:tcBorders>
              <w:top w:val="nil"/>
              <w:left w:val="nil"/>
              <w:bottom w:val="nil"/>
              <w:right w:val="nil"/>
            </w:tcBorders>
            <w:shd w:val="clear" w:color="auto" w:fill="auto"/>
            <w:noWrap/>
            <w:vAlign w:val="center"/>
          </w:tcPr>
          <w:p w14:paraId="0E06B7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0.078967</w:t>
            </w:r>
          </w:p>
        </w:tc>
        <w:tc>
          <w:tcPr>
            <w:tcW w:w="373" w:type="pct"/>
            <w:tcBorders>
              <w:top w:val="nil"/>
              <w:left w:val="nil"/>
              <w:bottom w:val="nil"/>
              <w:right w:val="nil"/>
            </w:tcBorders>
            <w:shd w:val="clear" w:color="auto" w:fill="auto"/>
            <w:noWrap/>
            <w:vAlign w:val="center"/>
          </w:tcPr>
          <w:p w14:paraId="32BD63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0.078967</w:t>
            </w:r>
          </w:p>
        </w:tc>
        <w:tc>
          <w:tcPr>
            <w:tcW w:w="373" w:type="pct"/>
            <w:tcBorders>
              <w:top w:val="nil"/>
              <w:left w:val="nil"/>
              <w:bottom w:val="nil"/>
              <w:right w:val="nil"/>
            </w:tcBorders>
            <w:shd w:val="clear" w:color="auto" w:fill="auto"/>
            <w:noWrap/>
            <w:vAlign w:val="center"/>
          </w:tcPr>
          <w:p w14:paraId="26999BE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6DFF0B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6C5C3C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337C161" w14:textId="77777777">
        <w:trPr>
          <w:trHeight w:val="285"/>
        </w:trPr>
        <w:tc>
          <w:tcPr>
            <w:tcW w:w="379" w:type="pct"/>
            <w:tcBorders>
              <w:top w:val="nil"/>
              <w:left w:val="nil"/>
              <w:bottom w:val="nil"/>
              <w:right w:val="nil"/>
            </w:tcBorders>
            <w:shd w:val="clear" w:color="auto" w:fill="auto"/>
            <w:noWrap/>
            <w:vAlign w:val="center"/>
          </w:tcPr>
          <w:p w14:paraId="3481967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hsa04721</w:t>
            </w:r>
          </w:p>
        </w:tc>
        <w:tc>
          <w:tcPr>
            <w:tcW w:w="1676" w:type="pct"/>
            <w:tcBorders>
              <w:top w:val="nil"/>
              <w:left w:val="nil"/>
              <w:bottom w:val="nil"/>
              <w:right w:val="nil"/>
            </w:tcBorders>
            <w:shd w:val="clear" w:color="auto" w:fill="auto"/>
            <w:noWrap/>
            <w:vAlign w:val="center"/>
          </w:tcPr>
          <w:p w14:paraId="6A7602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Synaptic vesicle cycle</w:t>
            </w:r>
          </w:p>
        </w:tc>
        <w:tc>
          <w:tcPr>
            <w:tcW w:w="430" w:type="pct"/>
            <w:tcBorders>
              <w:top w:val="nil"/>
              <w:left w:val="nil"/>
              <w:bottom w:val="nil"/>
              <w:right w:val="nil"/>
            </w:tcBorders>
            <w:shd w:val="clear" w:color="auto" w:fill="auto"/>
            <w:noWrap/>
            <w:vAlign w:val="center"/>
          </w:tcPr>
          <w:p w14:paraId="4C53C6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44EA85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78/8577</w:t>
            </w:r>
          </w:p>
        </w:tc>
        <w:tc>
          <w:tcPr>
            <w:tcW w:w="373" w:type="pct"/>
            <w:tcBorders>
              <w:top w:val="nil"/>
              <w:left w:val="nil"/>
              <w:bottom w:val="nil"/>
              <w:right w:val="nil"/>
            </w:tcBorders>
            <w:shd w:val="clear" w:color="auto" w:fill="auto"/>
            <w:noWrap/>
            <w:vAlign w:val="center"/>
          </w:tcPr>
          <w:p w14:paraId="741B2A6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0.078967</w:t>
            </w:r>
          </w:p>
        </w:tc>
        <w:tc>
          <w:tcPr>
            <w:tcW w:w="373" w:type="pct"/>
            <w:tcBorders>
              <w:top w:val="nil"/>
              <w:left w:val="nil"/>
              <w:bottom w:val="nil"/>
              <w:right w:val="nil"/>
            </w:tcBorders>
            <w:shd w:val="clear" w:color="auto" w:fill="auto"/>
            <w:noWrap/>
            <w:vAlign w:val="center"/>
          </w:tcPr>
          <w:p w14:paraId="513604E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0.078967</w:t>
            </w:r>
          </w:p>
        </w:tc>
        <w:tc>
          <w:tcPr>
            <w:tcW w:w="373" w:type="pct"/>
            <w:tcBorders>
              <w:top w:val="nil"/>
              <w:left w:val="nil"/>
              <w:bottom w:val="nil"/>
              <w:right w:val="nil"/>
            </w:tcBorders>
            <w:shd w:val="clear" w:color="auto" w:fill="auto"/>
            <w:noWrap/>
            <w:vAlign w:val="center"/>
          </w:tcPr>
          <w:p w14:paraId="20673C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0.198218</w:t>
            </w:r>
          </w:p>
        </w:tc>
        <w:tc>
          <w:tcPr>
            <w:tcW w:w="722" w:type="pct"/>
            <w:tcBorders>
              <w:top w:val="nil"/>
              <w:left w:val="nil"/>
              <w:bottom w:val="nil"/>
              <w:right w:val="nil"/>
            </w:tcBorders>
            <w:shd w:val="clear" w:color="auto" w:fill="auto"/>
            <w:noWrap/>
            <w:vAlign w:val="center"/>
          </w:tcPr>
          <w:p w14:paraId="338FB7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2B7E9C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3282C7F" w14:textId="77777777">
        <w:trPr>
          <w:trHeight w:val="285"/>
        </w:trPr>
        <w:tc>
          <w:tcPr>
            <w:tcW w:w="379" w:type="pct"/>
            <w:tcBorders>
              <w:top w:val="nil"/>
              <w:left w:val="nil"/>
              <w:bottom w:val="nil"/>
              <w:right w:val="nil"/>
            </w:tcBorders>
            <w:shd w:val="clear" w:color="auto" w:fill="auto"/>
            <w:noWrap/>
            <w:vAlign w:val="center"/>
          </w:tcPr>
          <w:p w14:paraId="7D026C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hsa04610</w:t>
            </w:r>
          </w:p>
        </w:tc>
        <w:tc>
          <w:tcPr>
            <w:tcW w:w="1676" w:type="pct"/>
            <w:tcBorders>
              <w:top w:val="nil"/>
              <w:left w:val="nil"/>
              <w:bottom w:val="nil"/>
              <w:right w:val="nil"/>
            </w:tcBorders>
            <w:shd w:val="clear" w:color="auto" w:fill="auto"/>
            <w:noWrap/>
            <w:vAlign w:val="center"/>
          </w:tcPr>
          <w:p w14:paraId="610CF2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Complement and coagulation cascades</w:t>
            </w:r>
          </w:p>
        </w:tc>
        <w:tc>
          <w:tcPr>
            <w:tcW w:w="430" w:type="pct"/>
            <w:tcBorders>
              <w:top w:val="nil"/>
              <w:left w:val="nil"/>
              <w:bottom w:val="nil"/>
              <w:right w:val="nil"/>
            </w:tcBorders>
            <w:shd w:val="clear" w:color="auto" w:fill="auto"/>
            <w:noWrap/>
            <w:vAlign w:val="center"/>
          </w:tcPr>
          <w:p w14:paraId="48C255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6249A7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86/8577</w:t>
            </w:r>
          </w:p>
        </w:tc>
        <w:tc>
          <w:tcPr>
            <w:tcW w:w="373" w:type="pct"/>
            <w:tcBorders>
              <w:top w:val="nil"/>
              <w:left w:val="nil"/>
              <w:bottom w:val="nil"/>
              <w:right w:val="nil"/>
            </w:tcBorders>
            <w:shd w:val="clear" w:color="auto" w:fill="auto"/>
            <w:noWrap/>
            <w:vAlign w:val="center"/>
          </w:tcPr>
          <w:p w14:paraId="3E9902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0.086744</w:t>
            </w:r>
          </w:p>
        </w:tc>
        <w:tc>
          <w:tcPr>
            <w:tcW w:w="373" w:type="pct"/>
            <w:tcBorders>
              <w:top w:val="nil"/>
              <w:left w:val="nil"/>
              <w:bottom w:val="nil"/>
              <w:right w:val="nil"/>
            </w:tcBorders>
            <w:shd w:val="clear" w:color="auto" w:fill="auto"/>
            <w:noWrap/>
            <w:vAlign w:val="center"/>
          </w:tcPr>
          <w:p w14:paraId="0F0FE4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0.086744</w:t>
            </w:r>
          </w:p>
        </w:tc>
        <w:tc>
          <w:tcPr>
            <w:tcW w:w="373" w:type="pct"/>
            <w:tcBorders>
              <w:top w:val="nil"/>
              <w:left w:val="nil"/>
              <w:bottom w:val="nil"/>
              <w:right w:val="nil"/>
            </w:tcBorders>
            <w:shd w:val="clear" w:color="auto" w:fill="auto"/>
            <w:noWrap/>
            <w:vAlign w:val="center"/>
          </w:tcPr>
          <w:p w14:paraId="6FB450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0.200481</w:t>
            </w:r>
          </w:p>
        </w:tc>
        <w:tc>
          <w:tcPr>
            <w:tcW w:w="722" w:type="pct"/>
            <w:tcBorders>
              <w:top w:val="nil"/>
              <w:left w:val="nil"/>
              <w:bottom w:val="nil"/>
              <w:right w:val="nil"/>
            </w:tcBorders>
            <w:shd w:val="clear" w:color="auto" w:fill="auto"/>
            <w:noWrap/>
            <w:vAlign w:val="center"/>
          </w:tcPr>
          <w:p w14:paraId="738BC0D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F13A1</w:t>
            </w:r>
          </w:p>
        </w:tc>
        <w:tc>
          <w:tcPr>
            <w:tcW w:w="298" w:type="pct"/>
            <w:tcBorders>
              <w:top w:val="nil"/>
              <w:left w:val="nil"/>
              <w:bottom w:val="nil"/>
              <w:right w:val="nil"/>
            </w:tcBorders>
            <w:shd w:val="clear" w:color="auto" w:fill="auto"/>
            <w:noWrap/>
            <w:vAlign w:val="center"/>
          </w:tcPr>
          <w:p w14:paraId="53724E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B1F5FE2" w14:textId="77777777">
        <w:trPr>
          <w:trHeight w:val="285"/>
        </w:trPr>
        <w:tc>
          <w:tcPr>
            <w:tcW w:w="379" w:type="pct"/>
            <w:tcBorders>
              <w:top w:val="nil"/>
              <w:left w:val="nil"/>
              <w:bottom w:val="nil"/>
              <w:right w:val="nil"/>
            </w:tcBorders>
            <w:shd w:val="clear" w:color="auto" w:fill="auto"/>
            <w:noWrap/>
            <w:vAlign w:val="center"/>
          </w:tcPr>
          <w:p w14:paraId="173FE8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hsa05323</w:t>
            </w:r>
          </w:p>
        </w:tc>
        <w:tc>
          <w:tcPr>
            <w:tcW w:w="1676" w:type="pct"/>
            <w:tcBorders>
              <w:top w:val="nil"/>
              <w:left w:val="nil"/>
              <w:bottom w:val="nil"/>
              <w:right w:val="nil"/>
            </w:tcBorders>
            <w:shd w:val="clear" w:color="auto" w:fill="auto"/>
            <w:noWrap/>
            <w:vAlign w:val="center"/>
          </w:tcPr>
          <w:p w14:paraId="09CE9F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Rheumatoid arthritis</w:t>
            </w:r>
          </w:p>
        </w:tc>
        <w:tc>
          <w:tcPr>
            <w:tcW w:w="430" w:type="pct"/>
            <w:tcBorders>
              <w:top w:val="nil"/>
              <w:left w:val="nil"/>
              <w:bottom w:val="nil"/>
              <w:right w:val="nil"/>
            </w:tcBorders>
            <w:shd w:val="clear" w:color="auto" w:fill="auto"/>
            <w:noWrap/>
            <w:vAlign w:val="center"/>
          </w:tcPr>
          <w:p w14:paraId="56B68E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486AE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93/8577</w:t>
            </w:r>
          </w:p>
        </w:tc>
        <w:tc>
          <w:tcPr>
            <w:tcW w:w="373" w:type="pct"/>
            <w:tcBorders>
              <w:top w:val="nil"/>
              <w:left w:val="nil"/>
              <w:bottom w:val="nil"/>
              <w:right w:val="nil"/>
            </w:tcBorders>
            <w:shd w:val="clear" w:color="auto" w:fill="auto"/>
            <w:noWrap/>
            <w:vAlign w:val="center"/>
          </w:tcPr>
          <w:p w14:paraId="2DE06B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0.093501</w:t>
            </w:r>
          </w:p>
        </w:tc>
        <w:tc>
          <w:tcPr>
            <w:tcW w:w="373" w:type="pct"/>
            <w:tcBorders>
              <w:top w:val="nil"/>
              <w:left w:val="nil"/>
              <w:bottom w:val="nil"/>
              <w:right w:val="nil"/>
            </w:tcBorders>
            <w:shd w:val="clear" w:color="auto" w:fill="auto"/>
            <w:noWrap/>
            <w:vAlign w:val="center"/>
          </w:tcPr>
          <w:p w14:paraId="158B6D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0.093501</w:t>
            </w:r>
          </w:p>
        </w:tc>
        <w:tc>
          <w:tcPr>
            <w:tcW w:w="373" w:type="pct"/>
            <w:tcBorders>
              <w:top w:val="nil"/>
              <w:left w:val="nil"/>
              <w:bottom w:val="nil"/>
              <w:right w:val="nil"/>
            </w:tcBorders>
            <w:shd w:val="clear" w:color="auto" w:fill="auto"/>
            <w:noWrap/>
            <w:vAlign w:val="center"/>
          </w:tcPr>
          <w:p w14:paraId="20E42B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0.200481</w:t>
            </w:r>
          </w:p>
        </w:tc>
        <w:tc>
          <w:tcPr>
            <w:tcW w:w="722" w:type="pct"/>
            <w:tcBorders>
              <w:top w:val="nil"/>
              <w:left w:val="nil"/>
              <w:bottom w:val="nil"/>
              <w:right w:val="nil"/>
            </w:tcBorders>
            <w:shd w:val="clear" w:color="auto" w:fill="auto"/>
            <w:noWrap/>
            <w:vAlign w:val="center"/>
          </w:tcPr>
          <w:p w14:paraId="6C6F20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7E4EAB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5AD7A67" w14:textId="77777777">
        <w:trPr>
          <w:trHeight w:val="285"/>
        </w:trPr>
        <w:tc>
          <w:tcPr>
            <w:tcW w:w="379" w:type="pct"/>
            <w:tcBorders>
              <w:top w:val="nil"/>
              <w:left w:val="nil"/>
              <w:bottom w:val="nil"/>
              <w:right w:val="nil"/>
            </w:tcBorders>
            <w:shd w:val="clear" w:color="auto" w:fill="auto"/>
            <w:noWrap/>
            <w:vAlign w:val="center"/>
          </w:tcPr>
          <w:p w14:paraId="6DAE1C1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hsa04925</w:t>
            </w:r>
          </w:p>
        </w:tc>
        <w:tc>
          <w:tcPr>
            <w:tcW w:w="1676" w:type="pct"/>
            <w:tcBorders>
              <w:top w:val="nil"/>
              <w:left w:val="nil"/>
              <w:bottom w:val="nil"/>
              <w:right w:val="nil"/>
            </w:tcBorders>
            <w:shd w:val="clear" w:color="auto" w:fill="auto"/>
            <w:noWrap/>
            <w:vAlign w:val="center"/>
          </w:tcPr>
          <w:p w14:paraId="4B77B6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Aldosterone synthesis and secretion</w:t>
            </w:r>
          </w:p>
        </w:tc>
        <w:tc>
          <w:tcPr>
            <w:tcW w:w="430" w:type="pct"/>
            <w:tcBorders>
              <w:top w:val="nil"/>
              <w:left w:val="nil"/>
              <w:bottom w:val="nil"/>
              <w:right w:val="nil"/>
            </w:tcBorders>
            <w:shd w:val="clear" w:color="auto" w:fill="auto"/>
            <w:noWrap/>
            <w:vAlign w:val="center"/>
          </w:tcPr>
          <w:p w14:paraId="4AA156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A78568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98/8577</w:t>
            </w:r>
          </w:p>
        </w:tc>
        <w:tc>
          <w:tcPr>
            <w:tcW w:w="373" w:type="pct"/>
            <w:tcBorders>
              <w:top w:val="nil"/>
              <w:left w:val="nil"/>
              <w:bottom w:val="nil"/>
              <w:right w:val="nil"/>
            </w:tcBorders>
            <w:shd w:val="clear" w:color="auto" w:fill="auto"/>
            <w:noWrap/>
            <w:vAlign w:val="center"/>
          </w:tcPr>
          <w:p w14:paraId="659B9C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0.0983</w:t>
            </w:r>
          </w:p>
        </w:tc>
        <w:tc>
          <w:tcPr>
            <w:tcW w:w="373" w:type="pct"/>
            <w:tcBorders>
              <w:top w:val="nil"/>
              <w:left w:val="nil"/>
              <w:bottom w:val="nil"/>
              <w:right w:val="nil"/>
            </w:tcBorders>
            <w:shd w:val="clear" w:color="auto" w:fill="auto"/>
            <w:noWrap/>
            <w:vAlign w:val="center"/>
          </w:tcPr>
          <w:p w14:paraId="1DC475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0.0983</w:t>
            </w:r>
          </w:p>
        </w:tc>
        <w:tc>
          <w:tcPr>
            <w:tcW w:w="373" w:type="pct"/>
            <w:tcBorders>
              <w:top w:val="nil"/>
              <w:left w:val="nil"/>
              <w:bottom w:val="nil"/>
              <w:right w:val="nil"/>
            </w:tcBorders>
            <w:shd w:val="clear" w:color="auto" w:fill="auto"/>
            <w:noWrap/>
            <w:vAlign w:val="center"/>
          </w:tcPr>
          <w:p w14:paraId="14CC08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0.200481</w:t>
            </w:r>
          </w:p>
        </w:tc>
        <w:tc>
          <w:tcPr>
            <w:tcW w:w="722" w:type="pct"/>
            <w:tcBorders>
              <w:top w:val="nil"/>
              <w:left w:val="nil"/>
              <w:bottom w:val="nil"/>
              <w:right w:val="nil"/>
            </w:tcBorders>
            <w:shd w:val="clear" w:color="auto" w:fill="auto"/>
            <w:noWrap/>
            <w:vAlign w:val="center"/>
          </w:tcPr>
          <w:p w14:paraId="727D9B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298" w:type="pct"/>
            <w:tcBorders>
              <w:top w:val="nil"/>
              <w:left w:val="nil"/>
              <w:bottom w:val="nil"/>
              <w:right w:val="nil"/>
            </w:tcBorders>
            <w:shd w:val="clear" w:color="auto" w:fill="auto"/>
            <w:noWrap/>
            <w:vAlign w:val="center"/>
          </w:tcPr>
          <w:p w14:paraId="57C9D99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B65FE36" w14:textId="77777777">
        <w:trPr>
          <w:trHeight w:val="285"/>
        </w:trPr>
        <w:tc>
          <w:tcPr>
            <w:tcW w:w="379" w:type="pct"/>
            <w:tcBorders>
              <w:top w:val="nil"/>
              <w:left w:val="nil"/>
              <w:bottom w:val="nil"/>
              <w:right w:val="nil"/>
            </w:tcBorders>
            <w:shd w:val="clear" w:color="auto" w:fill="auto"/>
            <w:noWrap/>
            <w:vAlign w:val="center"/>
          </w:tcPr>
          <w:p w14:paraId="1B3DA7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hsa04611</w:t>
            </w:r>
          </w:p>
        </w:tc>
        <w:tc>
          <w:tcPr>
            <w:tcW w:w="1676" w:type="pct"/>
            <w:tcBorders>
              <w:top w:val="nil"/>
              <w:left w:val="nil"/>
              <w:bottom w:val="nil"/>
              <w:right w:val="nil"/>
            </w:tcBorders>
            <w:shd w:val="clear" w:color="auto" w:fill="auto"/>
            <w:noWrap/>
            <w:vAlign w:val="center"/>
          </w:tcPr>
          <w:p w14:paraId="27544F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Platelet activation</w:t>
            </w:r>
          </w:p>
        </w:tc>
        <w:tc>
          <w:tcPr>
            <w:tcW w:w="430" w:type="pct"/>
            <w:tcBorders>
              <w:top w:val="nil"/>
              <w:left w:val="nil"/>
              <w:bottom w:val="nil"/>
              <w:right w:val="nil"/>
            </w:tcBorders>
            <w:shd w:val="clear" w:color="auto" w:fill="auto"/>
            <w:noWrap/>
            <w:vAlign w:val="center"/>
          </w:tcPr>
          <w:p w14:paraId="68736DA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F4285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124/8577</w:t>
            </w:r>
          </w:p>
        </w:tc>
        <w:tc>
          <w:tcPr>
            <w:tcW w:w="373" w:type="pct"/>
            <w:tcBorders>
              <w:top w:val="nil"/>
              <w:left w:val="nil"/>
              <w:bottom w:val="nil"/>
              <w:right w:val="nil"/>
            </w:tcBorders>
            <w:shd w:val="clear" w:color="auto" w:fill="auto"/>
            <w:noWrap/>
            <w:vAlign w:val="center"/>
          </w:tcPr>
          <w:p w14:paraId="26026D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0.122893</w:t>
            </w:r>
          </w:p>
        </w:tc>
        <w:tc>
          <w:tcPr>
            <w:tcW w:w="373" w:type="pct"/>
            <w:tcBorders>
              <w:top w:val="nil"/>
              <w:left w:val="nil"/>
              <w:bottom w:val="nil"/>
              <w:right w:val="nil"/>
            </w:tcBorders>
            <w:shd w:val="clear" w:color="auto" w:fill="auto"/>
            <w:noWrap/>
            <w:vAlign w:val="center"/>
          </w:tcPr>
          <w:p w14:paraId="462E48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0.122893</w:t>
            </w:r>
          </w:p>
        </w:tc>
        <w:tc>
          <w:tcPr>
            <w:tcW w:w="373" w:type="pct"/>
            <w:tcBorders>
              <w:top w:val="nil"/>
              <w:left w:val="nil"/>
              <w:bottom w:val="nil"/>
              <w:right w:val="nil"/>
            </w:tcBorders>
            <w:shd w:val="clear" w:color="auto" w:fill="auto"/>
            <w:noWrap/>
            <w:vAlign w:val="center"/>
          </w:tcPr>
          <w:p w14:paraId="78A6AB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2D01BC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w:t>
            </w:r>
          </w:p>
        </w:tc>
        <w:tc>
          <w:tcPr>
            <w:tcW w:w="298" w:type="pct"/>
            <w:tcBorders>
              <w:top w:val="nil"/>
              <w:left w:val="nil"/>
              <w:bottom w:val="nil"/>
              <w:right w:val="nil"/>
            </w:tcBorders>
            <w:shd w:val="clear" w:color="auto" w:fill="auto"/>
            <w:noWrap/>
            <w:vAlign w:val="center"/>
          </w:tcPr>
          <w:p w14:paraId="369B35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7699310" w14:textId="77777777">
        <w:trPr>
          <w:trHeight w:val="285"/>
        </w:trPr>
        <w:tc>
          <w:tcPr>
            <w:tcW w:w="379" w:type="pct"/>
            <w:tcBorders>
              <w:top w:val="nil"/>
              <w:left w:val="nil"/>
              <w:bottom w:val="nil"/>
              <w:right w:val="nil"/>
            </w:tcBorders>
            <w:shd w:val="clear" w:color="auto" w:fill="auto"/>
            <w:noWrap/>
            <w:vAlign w:val="center"/>
          </w:tcPr>
          <w:p w14:paraId="12D666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hsa00190</w:t>
            </w:r>
          </w:p>
        </w:tc>
        <w:tc>
          <w:tcPr>
            <w:tcW w:w="1676" w:type="pct"/>
            <w:tcBorders>
              <w:top w:val="nil"/>
              <w:left w:val="nil"/>
              <w:bottom w:val="nil"/>
              <w:right w:val="nil"/>
            </w:tcBorders>
            <w:shd w:val="clear" w:color="auto" w:fill="auto"/>
            <w:noWrap/>
            <w:vAlign w:val="center"/>
          </w:tcPr>
          <w:p w14:paraId="463303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Oxidative phosphorylation</w:t>
            </w:r>
          </w:p>
        </w:tc>
        <w:tc>
          <w:tcPr>
            <w:tcW w:w="430" w:type="pct"/>
            <w:tcBorders>
              <w:top w:val="nil"/>
              <w:left w:val="nil"/>
              <w:bottom w:val="nil"/>
              <w:right w:val="nil"/>
            </w:tcBorders>
            <w:shd w:val="clear" w:color="auto" w:fill="auto"/>
            <w:noWrap/>
            <w:vAlign w:val="center"/>
          </w:tcPr>
          <w:p w14:paraId="2E1AC38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53CB22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134/8577</w:t>
            </w:r>
          </w:p>
        </w:tc>
        <w:tc>
          <w:tcPr>
            <w:tcW w:w="373" w:type="pct"/>
            <w:tcBorders>
              <w:top w:val="nil"/>
              <w:left w:val="nil"/>
              <w:bottom w:val="nil"/>
              <w:right w:val="nil"/>
            </w:tcBorders>
            <w:shd w:val="clear" w:color="auto" w:fill="auto"/>
            <w:noWrap/>
            <w:vAlign w:val="center"/>
          </w:tcPr>
          <w:p w14:paraId="3307A9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0.132192</w:t>
            </w:r>
          </w:p>
        </w:tc>
        <w:tc>
          <w:tcPr>
            <w:tcW w:w="373" w:type="pct"/>
            <w:tcBorders>
              <w:top w:val="nil"/>
              <w:left w:val="nil"/>
              <w:bottom w:val="nil"/>
              <w:right w:val="nil"/>
            </w:tcBorders>
            <w:shd w:val="clear" w:color="auto" w:fill="auto"/>
            <w:noWrap/>
            <w:vAlign w:val="center"/>
          </w:tcPr>
          <w:p w14:paraId="48033C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0.132192</w:t>
            </w:r>
          </w:p>
        </w:tc>
        <w:tc>
          <w:tcPr>
            <w:tcW w:w="373" w:type="pct"/>
            <w:tcBorders>
              <w:top w:val="nil"/>
              <w:left w:val="nil"/>
              <w:bottom w:val="nil"/>
              <w:right w:val="nil"/>
            </w:tcBorders>
            <w:shd w:val="clear" w:color="auto" w:fill="auto"/>
            <w:noWrap/>
            <w:vAlign w:val="center"/>
          </w:tcPr>
          <w:p w14:paraId="3F37273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41E77C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68A25A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19F18DAB" w14:textId="77777777">
        <w:trPr>
          <w:trHeight w:val="285"/>
        </w:trPr>
        <w:tc>
          <w:tcPr>
            <w:tcW w:w="379" w:type="pct"/>
            <w:tcBorders>
              <w:top w:val="nil"/>
              <w:left w:val="nil"/>
              <w:bottom w:val="nil"/>
              <w:right w:val="nil"/>
            </w:tcBorders>
            <w:shd w:val="clear" w:color="auto" w:fill="auto"/>
            <w:noWrap/>
            <w:vAlign w:val="center"/>
          </w:tcPr>
          <w:p w14:paraId="683BA1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hsa04120</w:t>
            </w:r>
          </w:p>
        </w:tc>
        <w:tc>
          <w:tcPr>
            <w:tcW w:w="1676" w:type="pct"/>
            <w:tcBorders>
              <w:top w:val="nil"/>
              <w:left w:val="nil"/>
              <w:bottom w:val="nil"/>
              <w:right w:val="nil"/>
            </w:tcBorders>
            <w:shd w:val="clear" w:color="auto" w:fill="auto"/>
            <w:noWrap/>
            <w:vAlign w:val="center"/>
          </w:tcPr>
          <w:p w14:paraId="52A34F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Ubiquitin mediated proteolysis</w:t>
            </w:r>
          </w:p>
        </w:tc>
        <w:tc>
          <w:tcPr>
            <w:tcW w:w="430" w:type="pct"/>
            <w:tcBorders>
              <w:top w:val="nil"/>
              <w:left w:val="nil"/>
              <w:bottom w:val="nil"/>
              <w:right w:val="nil"/>
            </w:tcBorders>
            <w:shd w:val="clear" w:color="auto" w:fill="auto"/>
            <w:noWrap/>
            <w:vAlign w:val="center"/>
          </w:tcPr>
          <w:p w14:paraId="5E387E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86C16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142/8577</w:t>
            </w:r>
          </w:p>
        </w:tc>
        <w:tc>
          <w:tcPr>
            <w:tcW w:w="373" w:type="pct"/>
            <w:tcBorders>
              <w:top w:val="nil"/>
              <w:left w:val="nil"/>
              <w:bottom w:val="nil"/>
              <w:right w:val="nil"/>
            </w:tcBorders>
            <w:shd w:val="clear" w:color="auto" w:fill="auto"/>
            <w:noWrap/>
            <w:vAlign w:val="center"/>
          </w:tcPr>
          <w:p w14:paraId="259724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0.139568</w:t>
            </w:r>
          </w:p>
        </w:tc>
        <w:tc>
          <w:tcPr>
            <w:tcW w:w="373" w:type="pct"/>
            <w:tcBorders>
              <w:top w:val="nil"/>
              <w:left w:val="nil"/>
              <w:bottom w:val="nil"/>
              <w:right w:val="nil"/>
            </w:tcBorders>
            <w:shd w:val="clear" w:color="auto" w:fill="auto"/>
            <w:noWrap/>
            <w:vAlign w:val="center"/>
          </w:tcPr>
          <w:p w14:paraId="3250CD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0.139568</w:t>
            </w:r>
          </w:p>
        </w:tc>
        <w:tc>
          <w:tcPr>
            <w:tcW w:w="373" w:type="pct"/>
            <w:tcBorders>
              <w:top w:val="nil"/>
              <w:left w:val="nil"/>
              <w:bottom w:val="nil"/>
              <w:right w:val="nil"/>
            </w:tcBorders>
            <w:shd w:val="clear" w:color="auto" w:fill="auto"/>
            <w:noWrap/>
            <w:vAlign w:val="center"/>
          </w:tcPr>
          <w:p w14:paraId="60E633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7A4A12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nil"/>
              <w:right w:val="nil"/>
            </w:tcBorders>
            <w:shd w:val="clear" w:color="auto" w:fill="auto"/>
            <w:noWrap/>
            <w:vAlign w:val="center"/>
          </w:tcPr>
          <w:p w14:paraId="06BCF43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53389A6" w14:textId="77777777">
        <w:trPr>
          <w:trHeight w:val="285"/>
        </w:trPr>
        <w:tc>
          <w:tcPr>
            <w:tcW w:w="379" w:type="pct"/>
            <w:tcBorders>
              <w:top w:val="nil"/>
              <w:left w:val="nil"/>
              <w:bottom w:val="nil"/>
              <w:right w:val="nil"/>
            </w:tcBorders>
            <w:shd w:val="clear" w:color="auto" w:fill="auto"/>
            <w:noWrap/>
            <w:vAlign w:val="center"/>
          </w:tcPr>
          <w:p w14:paraId="62D488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hsa04145</w:t>
            </w:r>
          </w:p>
        </w:tc>
        <w:tc>
          <w:tcPr>
            <w:tcW w:w="1676" w:type="pct"/>
            <w:tcBorders>
              <w:top w:val="nil"/>
              <w:left w:val="nil"/>
              <w:bottom w:val="nil"/>
              <w:right w:val="nil"/>
            </w:tcBorders>
            <w:shd w:val="clear" w:color="auto" w:fill="auto"/>
            <w:noWrap/>
            <w:vAlign w:val="center"/>
          </w:tcPr>
          <w:p w14:paraId="0E8A42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Phagosome</w:t>
            </w:r>
          </w:p>
        </w:tc>
        <w:tc>
          <w:tcPr>
            <w:tcW w:w="430" w:type="pct"/>
            <w:tcBorders>
              <w:top w:val="nil"/>
              <w:left w:val="nil"/>
              <w:bottom w:val="nil"/>
              <w:right w:val="nil"/>
            </w:tcBorders>
            <w:shd w:val="clear" w:color="auto" w:fill="auto"/>
            <w:noWrap/>
            <w:vAlign w:val="center"/>
          </w:tcPr>
          <w:p w14:paraId="6916F9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179E7D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152/8577</w:t>
            </w:r>
          </w:p>
        </w:tc>
        <w:tc>
          <w:tcPr>
            <w:tcW w:w="373" w:type="pct"/>
            <w:tcBorders>
              <w:top w:val="nil"/>
              <w:left w:val="nil"/>
              <w:bottom w:val="nil"/>
              <w:right w:val="nil"/>
            </w:tcBorders>
            <w:shd w:val="clear" w:color="auto" w:fill="auto"/>
            <w:noWrap/>
            <w:vAlign w:val="center"/>
          </w:tcPr>
          <w:p w14:paraId="2CC010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0.14871</w:t>
            </w:r>
          </w:p>
        </w:tc>
        <w:tc>
          <w:tcPr>
            <w:tcW w:w="373" w:type="pct"/>
            <w:tcBorders>
              <w:top w:val="nil"/>
              <w:left w:val="nil"/>
              <w:bottom w:val="nil"/>
              <w:right w:val="nil"/>
            </w:tcBorders>
            <w:shd w:val="clear" w:color="auto" w:fill="auto"/>
            <w:noWrap/>
            <w:vAlign w:val="center"/>
          </w:tcPr>
          <w:p w14:paraId="5F34A0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0.14871</w:t>
            </w:r>
          </w:p>
        </w:tc>
        <w:tc>
          <w:tcPr>
            <w:tcW w:w="373" w:type="pct"/>
            <w:tcBorders>
              <w:top w:val="nil"/>
              <w:left w:val="nil"/>
              <w:bottom w:val="nil"/>
              <w:right w:val="nil"/>
            </w:tcBorders>
            <w:shd w:val="clear" w:color="auto" w:fill="auto"/>
            <w:noWrap/>
            <w:vAlign w:val="center"/>
          </w:tcPr>
          <w:p w14:paraId="01024B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500420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494DB5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CC18161" w14:textId="77777777">
        <w:trPr>
          <w:trHeight w:val="285"/>
        </w:trPr>
        <w:tc>
          <w:tcPr>
            <w:tcW w:w="379" w:type="pct"/>
            <w:tcBorders>
              <w:top w:val="nil"/>
              <w:left w:val="nil"/>
              <w:bottom w:val="nil"/>
              <w:right w:val="nil"/>
            </w:tcBorders>
            <w:shd w:val="clear" w:color="auto" w:fill="auto"/>
            <w:noWrap/>
            <w:vAlign w:val="center"/>
          </w:tcPr>
          <w:p w14:paraId="65348F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hsa04934</w:t>
            </w:r>
          </w:p>
        </w:tc>
        <w:tc>
          <w:tcPr>
            <w:tcW w:w="1676" w:type="pct"/>
            <w:tcBorders>
              <w:top w:val="nil"/>
              <w:left w:val="nil"/>
              <w:bottom w:val="nil"/>
              <w:right w:val="nil"/>
            </w:tcBorders>
            <w:shd w:val="clear" w:color="auto" w:fill="auto"/>
            <w:noWrap/>
            <w:vAlign w:val="center"/>
          </w:tcPr>
          <w:p w14:paraId="2C7123E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Cushing syndrome</w:t>
            </w:r>
          </w:p>
        </w:tc>
        <w:tc>
          <w:tcPr>
            <w:tcW w:w="430" w:type="pct"/>
            <w:tcBorders>
              <w:top w:val="nil"/>
              <w:left w:val="nil"/>
              <w:bottom w:val="nil"/>
              <w:right w:val="nil"/>
            </w:tcBorders>
            <w:shd w:val="clear" w:color="auto" w:fill="auto"/>
            <w:noWrap/>
            <w:vAlign w:val="center"/>
          </w:tcPr>
          <w:p w14:paraId="0B7BDE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A03EB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155/8577</w:t>
            </w:r>
          </w:p>
        </w:tc>
        <w:tc>
          <w:tcPr>
            <w:tcW w:w="373" w:type="pct"/>
            <w:tcBorders>
              <w:top w:val="nil"/>
              <w:left w:val="nil"/>
              <w:bottom w:val="nil"/>
              <w:right w:val="nil"/>
            </w:tcBorders>
            <w:shd w:val="clear" w:color="auto" w:fill="auto"/>
            <w:noWrap/>
            <w:vAlign w:val="center"/>
          </w:tcPr>
          <w:p w14:paraId="736F65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0.151435</w:t>
            </w:r>
          </w:p>
        </w:tc>
        <w:tc>
          <w:tcPr>
            <w:tcW w:w="373" w:type="pct"/>
            <w:tcBorders>
              <w:top w:val="nil"/>
              <w:left w:val="nil"/>
              <w:bottom w:val="nil"/>
              <w:right w:val="nil"/>
            </w:tcBorders>
            <w:shd w:val="clear" w:color="auto" w:fill="auto"/>
            <w:noWrap/>
            <w:vAlign w:val="center"/>
          </w:tcPr>
          <w:p w14:paraId="138FCFD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0.151435</w:t>
            </w:r>
          </w:p>
        </w:tc>
        <w:tc>
          <w:tcPr>
            <w:tcW w:w="373" w:type="pct"/>
            <w:tcBorders>
              <w:top w:val="nil"/>
              <w:left w:val="nil"/>
              <w:bottom w:val="nil"/>
              <w:right w:val="nil"/>
            </w:tcBorders>
            <w:shd w:val="clear" w:color="auto" w:fill="auto"/>
            <w:noWrap/>
            <w:vAlign w:val="center"/>
          </w:tcPr>
          <w:p w14:paraId="0F2624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455447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298" w:type="pct"/>
            <w:tcBorders>
              <w:top w:val="nil"/>
              <w:left w:val="nil"/>
              <w:bottom w:val="nil"/>
              <w:right w:val="nil"/>
            </w:tcBorders>
            <w:shd w:val="clear" w:color="auto" w:fill="auto"/>
            <w:noWrap/>
            <w:vAlign w:val="center"/>
          </w:tcPr>
          <w:p w14:paraId="4D4EA2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A99FBA4" w14:textId="77777777">
        <w:trPr>
          <w:trHeight w:val="285"/>
        </w:trPr>
        <w:tc>
          <w:tcPr>
            <w:tcW w:w="379" w:type="pct"/>
            <w:tcBorders>
              <w:top w:val="nil"/>
              <w:left w:val="nil"/>
              <w:bottom w:val="nil"/>
              <w:right w:val="nil"/>
            </w:tcBorders>
            <w:shd w:val="clear" w:color="auto" w:fill="auto"/>
            <w:noWrap/>
            <w:vAlign w:val="center"/>
          </w:tcPr>
          <w:p w14:paraId="068D5B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hsa04150</w:t>
            </w:r>
          </w:p>
        </w:tc>
        <w:tc>
          <w:tcPr>
            <w:tcW w:w="1676" w:type="pct"/>
            <w:tcBorders>
              <w:top w:val="nil"/>
              <w:left w:val="nil"/>
              <w:bottom w:val="nil"/>
              <w:right w:val="nil"/>
            </w:tcBorders>
            <w:shd w:val="clear" w:color="auto" w:fill="auto"/>
            <w:noWrap/>
            <w:vAlign w:val="center"/>
          </w:tcPr>
          <w:p w14:paraId="77F661D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mTOR signaling pathway</w:t>
            </w:r>
          </w:p>
        </w:tc>
        <w:tc>
          <w:tcPr>
            <w:tcW w:w="430" w:type="pct"/>
            <w:tcBorders>
              <w:top w:val="nil"/>
              <w:left w:val="nil"/>
              <w:bottom w:val="nil"/>
              <w:right w:val="nil"/>
            </w:tcBorders>
            <w:shd w:val="clear" w:color="auto" w:fill="auto"/>
            <w:noWrap/>
            <w:vAlign w:val="center"/>
          </w:tcPr>
          <w:p w14:paraId="421530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41FD25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156/8577</w:t>
            </w:r>
          </w:p>
        </w:tc>
        <w:tc>
          <w:tcPr>
            <w:tcW w:w="373" w:type="pct"/>
            <w:tcBorders>
              <w:top w:val="nil"/>
              <w:left w:val="nil"/>
              <w:bottom w:val="nil"/>
              <w:right w:val="nil"/>
            </w:tcBorders>
            <w:shd w:val="clear" w:color="auto" w:fill="auto"/>
            <w:noWrap/>
            <w:vAlign w:val="center"/>
          </w:tcPr>
          <w:p w14:paraId="27A2C5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0.152342</w:t>
            </w:r>
          </w:p>
        </w:tc>
        <w:tc>
          <w:tcPr>
            <w:tcW w:w="373" w:type="pct"/>
            <w:tcBorders>
              <w:top w:val="nil"/>
              <w:left w:val="nil"/>
              <w:bottom w:val="nil"/>
              <w:right w:val="nil"/>
            </w:tcBorders>
            <w:shd w:val="clear" w:color="auto" w:fill="auto"/>
            <w:noWrap/>
            <w:vAlign w:val="center"/>
          </w:tcPr>
          <w:p w14:paraId="2A7483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0.152342</w:t>
            </w:r>
          </w:p>
        </w:tc>
        <w:tc>
          <w:tcPr>
            <w:tcW w:w="373" w:type="pct"/>
            <w:tcBorders>
              <w:top w:val="nil"/>
              <w:left w:val="nil"/>
              <w:bottom w:val="nil"/>
              <w:right w:val="nil"/>
            </w:tcBorders>
            <w:shd w:val="clear" w:color="auto" w:fill="auto"/>
            <w:noWrap/>
            <w:vAlign w:val="center"/>
          </w:tcPr>
          <w:p w14:paraId="52E012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793752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5A61F2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F812CA6" w14:textId="77777777">
        <w:trPr>
          <w:trHeight w:val="285"/>
        </w:trPr>
        <w:tc>
          <w:tcPr>
            <w:tcW w:w="379" w:type="pct"/>
            <w:tcBorders>
              <w:top w:val="nil"/>
              <w:left w:val="nil"/>
              <w:bottom w:val="nil"/>
              <w:right w:val="nil"/>
            </w:tcBorders>
            <w:shd w:val="clear" w:color="auto" w:fill="auto"/>
            <w:noWrap/>
            <w:vAlign w:val="center"/>
          </w:tcPr>
          <w:p w14:paraId="0057CA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hsa04218</w:t>
            </w:r>
          </w:p>
        </w:tc>
        <w:tc>
          <w:tcPr>
            <w:tcW w:w="1676" w:type="pct"/>
            <w:tcBorders>
              <w:top w:val="nil"/>
              <w:left w:val="nil"/>
              <w:bottom w:val="nil"/>
              <w:right w:val="nil"/>
            </w:tcBorders>
            <w:shd w:val="clear" w:color="auto" w:fill="auto"/>
            <w:noWrap/>
            <w:vAlign w:val="center"/>
          </w:tcPr>
          <w:p w14:paraId="42F4D7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Cellular senescence</w:t>
            </w:r>
          </w:p>
        </w:tc>
        <w:tc>
          <w:tcPr>
            <w:tcW w:w="430" w:type="pct"/>
            <w:tcBorders>
              <w:top w:val="nil"/>
              <w:left w:val="nil"/>
              <w:bottom w:val="nil"/>
              <w:right w:val="nil"/>
            </w:tcBorders>
            <w:shd w:val="clear" w:color="auto" w:fill="auto"/>
            <w:noWrap/>
            <w:vAlign w:val="center"/>
          </w:tcPr>
          <w:p w14:paraId="4602D6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75F82F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156/8577</w:t>
            </w:r>
          </w:p>
        </w:tc>
        <w:tc>
          <w:tcPr>
            <w:tcW w:w="373" w:type="pct"/>
            <w:tcBorders>
              <w:top w:val="nil"/>
              <w:left w:val="nil"/>
              <w:bottom w:val="nil"/>
              <w:right w:val="nil"/>
            </w:tcBorders>
            <w:shd w:val="clear" w:color="auto" w:fill="auto"/>
            <w:noWrap/>
            <w:vAlign w:val="center"/>
          </w:tcPr>
          <w:p w14:paraId="4D4C9D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0.152342</w:t>
            </w:r>
          </w:p>
        </w:tc>
        <w:tc>
          <w:tcPr>
            <w:tcW w:w="373" w:type="pct"/>
            <w:tcBorders>
              <w:top w:val="nil"/>
              <w:left w:val="nil"/>
              <w:bottom w:val="nil"/>
              <w:right w:val="nil"/>
            </w:tcBorders>
            <w:shd w:val="clear" w:color="auto" w:fill="auto"/>
            <w:noWrap/>
            <w:vAlign w:val="center"/>
          </w:tcPr>
          <w:p w14:paraId="0F3321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0.152342</w:t>
            </w:r>
          </w:p>
        </w:tc>
        <w:tc>
          <w:tcPr>
            <w:tcW w:w="373" w:type="pct"/>
            <w:tcBorders>
              <w:top w:val="nil"/>
              <w:left w:val="nil"/>
              <w:bottom w:val="nil"/>
              <w:right w:val="nil"/>
            </w:tcBorders>
            <w:shd w:val="clear" w:color="auto" w:fill="auto"/>
            <w:noWrap/>
            <w:vAlign w:val="center"/>
          </w:tcPr>
          <w:p w14:paraId="379E89D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0.216138</w:t>
            </w:r>
          </w:p>
        </w:tc>
        <w:tc>
          <w:tcPr>
            <w:tcW w:w="722" w:type="pct"/>
            <w:tcBorders>
              <w:top w:val="nil"/>
              <w:left w:val="nil"/>
              <w:bottom w:val="nil"/>
              <w:right w:val="nil"/>
            </w:tcBorders>
            <w:shd w:val="clear" w:color="auto" w:fill="auto"/>
            <w:noWrap/>
            <w:vAlign w:val="center"/>
          </w:tcPr>
          <w:p w14:paraId="5819C6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ZFP36L2</w:t>
            </w:r>
          </w:p>
        </w:tc>
        <w:tc>
          <w:tcPr>
            <w:tcW w:w="298" w:type="pct"/>
            <w:tcBorders>
              <w:top w:val="nil"/>
              <w:left w:val="nil"/>
              <w:bottom w:val="nil"/>
              <w:right w:val="nil"/>
            </w:tcBorders>
            <w:shd w:val="clear" w:color="auto" w:fill="auto"/>
            <w:noWrap/>
            <w:vAlign w:val="center"/>
          </w:tcPr>
          <w:p w14:paraId="6FDB6A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2850508" w14:textId="77777777">
        <w:trPr>
          <w:trHeight w:val="285"/>
        </w:trPr>
        <w:tc>
          <w:tcPr>
            <w:tcW w:w="379" w:type="pct"/>
            <w:tcBorders>
              <w:top w:val="nil"/>
              <w:left w:val="nil"/>
              <w:bottom w:val="nil"/>
              <w:right w:val="nil"/>
            </w:tcBorders>
            <w:shd w:val="clear" w:color="auto" w:fill="auto"/>
            <w:noWrap/>
            <w:vAlign w:val="center"/>
          </w:tcPr>
          <w:p w14:paraId="299ABC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hsa05167</w:t>
            </w:r>
          </w:p>
        </w:tc>
        <w:tc>
          <w:tcPr>
            <w:tcW w:w="1676" w:type="pct"/>
            <w:tcBorders>
              <w:top w:val="nil"/>
              <w:left w:val="nil"/>
              <w:bottom w:val="nil"/>
              <w:right w:val="nil"/>
            </w:tcBorders>
            <w:shd w:val="clear" w:color="auto" w:fill="auto"/>
            <w:noWrap/>
            <w:vAlign w:val="center"/>
          </w:tcPr>
          <w:p w14:paraId="30476F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Kaposi sarcoma-associated herpesvirus infection</w:t>
            </w:r>
          </w:p>
        </w:tc>
        <w:tc>
          <w:tcPr>
            <w:tcW w:w="430" w:type="pct"/>
            <w:tcBorders>
              <w:top w:val="nil"/>
              <w:left w:val="nil"/>
              <w:bottom w:val="nil"/>
              <w:right w:val="nil"/>
            </w:tcBorders>
            <w:shd w:val="clear" w:color="auto" w:fill="auto"/>
            <w:noWrap/>
            <w:vAlign w:val="center"/>
          </w:tcPr>
          <w:p w14:paraId="3F9647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033A44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194/8577</w:t>
            </w:r>
          </w:p>
        </w:tc>
        <w:tc>
          <w:tcPr>
            <w:tcW w:w="373" w:type="pct"/>
            <w:tcBorders>
              <w:top w:val="nil"/>
              <w:left w:val="nil"/>
              <w:bottom w:val="nil"/>
              <w:right w:val="nil"/>
            </w:tcBorders>
            <w:shd w:val="clear" w:color="auto" w:fill="auto"/>
            <w:noWrap/>
            <w:vAlign w:val="center"/>
          </w:tcPr>
          <w:p w14:paraId="6D55EE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0.186169</w:t>
            </w:r>
          </w:p>
        </w:tc>
        <w:tc>
          <w:tcPr>
            <w:tcW w:w="373" w:type="pct"/>
            <w:tcBorders>
              <w:top w:val="nil"/>
              <w:left w:val="nil"/>
              <w:bottom w:val="nil"/>
              <w:right w:val="nil"/>
            </w:tcBorders>
            <w:shd w:val="clear" w:color="auto" w:fill="auto"/>
            <w:noWrap/>
            <w:vAlign w:val="center"/>
          </w:tcPr>
          <w:p w14:paraId="14A6C1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0.186169</w:t>
            </w:r>
          </w:p>
        </w:tc>
        <w:tc>
          <w:tcPr>
            <w:tcW w:w="373" w:type="pct"/>
            <w:tcBorders>
              <w:top w:val="nil"/>
              <w:left w:val="nil"/>
              <w:bottom w:val="nil"/>
              <w:right w:val="nil"/>
            </w:tcBorders>
            <w:shd w:val="clear" w:color="auto" w:fill="auto"/>
            <w:noWrap/>
            <w:vAlign w:val="center"/>
          </w:tcPr>
          <w:p w14:paraId="5C4806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0.253124</w:t>
            </w:r>
          </w:p>
        </w:tc>
        <w:tc>
          <w:tcPr>
            <w:tcW w:w="722" w:type="pct"/>
            <w:tcBorders>
              <w:top w:val="nil"/>
              <w:left w:val="nil"/>
              <w:bottom w:val="nil"/>
              <w:right w:val="nil"/>
            </w:tcBorders>
            <w:shd w:val="clear" w:color="auto" w:fill="auto"/>
            <w:noWrap/>
            <w:vAlign w:val="center"/>
          </w:tcPr>
          <w:p w14:paraId="522F52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nil"/>
              <w:right w:val="nil"/>
            </w:tcBorders>
            <w:shd w:val="clear" w:color="auto" w:fill="auto"/>
            <w:noWrap/>
            <w:vAlign w:val="center"/>
          </w:tcPr>
          <w:p w14:paraId="7C89EE3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06BF795" w14:textId="77777777">
        <w:trPr>
          <w:trHeight w:val="285"/>
        </w:trPr>
        <w:tc>
          <w:tcPr>
            <w:tcW w:w="379" w:type="pct"/>
            <w:tcBorders>
              <w:top w:val="nil"/>
              <w:left w:val="nil"/>
              <w:bottom w:val="nil"/>
              <w:right w:val="nil"/>
            </w:tcBorders>
            <w:shd w:val="clear" w:color="auto" w:fill="auto"/>
            <w:noWrap/>
            <w:vAlign w:val="center"/>
          </w:tcPr>
          <w:p w14:paraId="541ED5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hsa04015</w:t>
            </w:r>
          </w:p>
        </w:tc>
        <w:tc>
          <w:tcPr>
            <w:tcW w:w="1676" w:type="pct"/>
            <w:tcBorders>
              <w:top w:val="nil"/>
              <w:left w:val="nil"/>
              <w:bottom w:val="nil"/>
              <w:right w:val="nil"/>
            </w:tcBorders>
            <w:shd w:val="clear" w:color="auto" w:fill="auto"/>
            <w:noWrap/>
            <w:vAlign w:val="center"/>
          </w:tcPr>
          <w:p w14:paraId="3DEBC8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Rap1 signaling pathway</w:t>
            </w:r>
          </w:p>
        </w:tc>
        <w:tc>
          <w:tcPr>
            <w:tcW w:w="430" w:type="pct"/>
            <w:tcBorders>
              <w:top w:val="nil"/>
              <w:left w:val="nil"/>
              <w:bottom w:val="nil"/>
              <w:right w:val="nil"/>
            </w:tcBorders>
            <w:shd w:val="clear" w:color="auto" w:fill="auto"/>
            <w:noWrap/>
            <w:vAlign w:val="center"/>
          </w:tcPr>
          <w:p w14:paraId="197957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5F0EB1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210/8577</w:t>
            </w:r>
          </w:p>
        </w:tc>
        <w:tc>
          <w:tcPr>
            <w:tcW w:w="373" w:type="pct"/>
            <w:tcBorders>
              <w:top w:val="nil"/>
              <w:left w:val="nil"/>
              <w:bottom w:val="nil"/>
              <w:right w:val="nil"/>
            </w:tcBorders>
            <w:shd w:val="clear" w:color="auto" w:fill="auto"/>
            <w:noWrap/>
            <w:vAlign w:val="center"/>
          </w:tcPr>
          <w:p w14:paraId="51C0F7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0.200049</w:t>
            </w:r>
          </w:p>
        </w:tc>
        <w:tc>
          <w:tcPr>
            <w:tcW w:w="373" w:type="pct"/>
            <w:tcBorders>
              <w:top w:val="nil"/>
              <w:left w:val="nil"/>
              <w:bottom w:val="nil"/>
              <w:right w:val="nil"/>
            </w:tcBorders>
            <w:shd w:val="clear" w:color="auto" w:fill="auto"/>
            <w:noWrap/>
            <w:vAlign w:val="center"/>
          </w:tcPr>
          <w:p w14:paraId="72DC3D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0.200049</w:t>
            </w:r>
          </w:p>
        </w:tc>
        <w:tc>
          <w:tcPr>
            <w:tcW w:w="373" w:type="pct"/>
            <w:tcBorders>
              <w:top w:val="nil"/>
              <w:left w:val="nil"/>
              <w:bottom w:val="nil"/>
              <w:right w:val="nil"/>
            </w:tcBorders>
            <w:shd w:val="clear" w:color="auto" w:fill="auto"/>
            <w:noWrap/>
            <w:vAlign w:val="center"/>
          </w:tcPr>
          <w:p w14:paraId="0628CE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0.253232</w:t>
            </w:r>
          </w:p>
        </w:tc>
        <w:tc>
          <w:tcPr>
            <w:tcW w:w="722" w:type="pct"/>
            <w:tcBorders>
              <w:top w:val="nil"/>
              <w:left w:val="nil"/>
              <w:bottom w:val="nil"/>
              <w:right w:val="nil"/>
            </w:tcBorders>
            <w:shd w:val="clear" w:color="auto" w:fill="auto"/>
            <w:noWrap/>
            <w:vAlign w:val="center"/>
          </w:tcPr>
          <w:p w14:paraId="668AA7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APBB1IP</w:t>
            </w:r>
          </w:p>
        </w:tc>
        <w:tc>
          <w:tcPr>
            <w:tcW w:w="298" w:type="pct"/>
            <w:tcBorders>
              <w:top w:val="nil"/>
              <w:left w:val="nil"/>
              <w:bottom w:val="nil"/>
              <w:right w:val="nil"/>
            </w:tcBorders>
            <w:shd w:val="clear" w:color="auto" w:fill="auto"/>
            <w:noWrap/>
            <w:vAlign w:val="center"/>
          </w:tcPr>
          <w:p w14:paraId="7052B8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997812E" w14:textId="77777777">
        <w:trPr>
          <w:trHeight w:val="285"/>
        </w:trPr>
        <w:tc>
          <w:tcPr>
            <w:tcW w:w="379" w:type="pct"/>
            <w:tcBorders>
              <w:top w:val="nil"/>
              <w:left w:val="nil"/>
              <w:bottom w:val="nil"/>
              <w:right w:val="nil"/>
            </w:tcBorders>
            <w:shd w:val="clear" w:color="auto" w:fill="auto"/>
            <w:noWrap/>
            <w:vAlign w:val="center"/>
          </w:tcPr>
          <w:p w14:paraId="3905EAC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hsa05207</w:t>
            </w:r>
          </w:p>
        </w:tc>
        <w:tc>
          <w:tcPr>
            <w:tcW w:w="1676" w:type="pct"/>
            <w:tcBorders>
              <w:top w:val="nil"/>
              <w:left w:val="nil"/>
              <w:bottom w:val="nil"/>
              <w:right w:val="nil"/>
            </w:tcBorders>
            <w:shd w:val="clear" w:color="auto" w:fill="auto"/>
            <w:noWrap/>
            <w:vAlign w:val="center"/>
          </w:tcPr>
          <w:p w14:paraId="330C40A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Chemical carcinogenesis - receptor activation</w:t>
            </w:r>
          </w:p>
        </w:tc>
        <w:tc>
          <w:tcPr>
            <w:tcW w:w="430" w:type="pct"/>
            <w:tcBorders>
              <w:top w:val="nil"/>
              <w:left w:val="nil"/>
              <w:bottom w:val="nil"/>
              <w:right w:val="nil"/>
            </w:tcBorders>
            <w:shd w:val="clear" w:color="auto" w:fill="auto"/>
            <w:noWrap/>
            <w:vAlign w:val="center"/>
          </w:tcPr>
          <w:p w14:paraId="78197CF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04DC0D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212/8577</w:t>
            </w:r>
          </w:p>
        </w:tc>
        <w:tc>
          <w:tcPr>
            <w:tcW w:w="373" w:type="pct"/>
            <w:tcBorders>
              <w:top w:val="nil"/>
              <w:left w:val="nil"/>
              <w:bottom w:val="nil"/>
              <w:right w:val="nil"/>
            </w:tcBorders>
            <w:shd w:val="clear" w:color="auto" w:fill="auto"/>
            <w:noWrap/>
            <w:vAlign w:val="center"/>
          </w:tcPr>
          <w:p w14:paraId="08F77A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0.201769</w:t>
            </w:r>
          </w:p>
        </w:tc>
        <w:tc>
          <w:tcPr>
            <w:tcW w:w="373" w:type="pct"/>
            <w:tcBorders>
              <w:top w:val="nil"/>
              <w:left w:val="nil"/>
              <w:bottom w:val="nil"/>
              <w:right w:val="nil"/>
            </w:tcBorders>
            <w:shd w:val="clear" w:color="auto" w:fill="auto"/>
            <w:noWrap/>
            <w:vAlign w:val="center"/>
          </w:tcPr>
          <w:p w14:paraId="191108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0.201769</w:t>
            </w:r>
          </w:p>
        </w:tc>
        <w:tc>
          <w:tcPr>
            <w:tcW w:w="373" w:type="pct"/>
            <w:tcBorders>
              <w:top w:val="nil"/>
              <w:left w:val="nil"/>
              <w:bottom w:val="nil"/>
              <w:right w:val="nil"/>
            </w:tcBorders>
            <w:shd w:val="clear" w:color="auto" w:fill="auto"/>
            <w:noWrap/>
            <w:vAlign w:val="center"/>
          </w:tcPr>
          <w:p w14:paraId="3D7A4C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0.253232</w:t>
            </w:r>
          </w:p>
        </w:tc>
        <w:tc>
          <w:tcPr>
            <w:tcW w:w="722" w:type="pct"/>
            <w:tcBorders>
              <w:top w:val="nil"/>
              <w:left w:val="nil"/>
              <w:bottom w:val="nil"/>
              <w:right w:val="nil"/>
            </w:tcBorders>
            <w:shd w:val="clear" w:color="auto" w:fill="auto"/>
            <w:noWrap/>
            <w:vAlign w:val="center"/>
          </w:tcPr>
          <w:p w14:paraId="17C907E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1641138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2ABA675" w14:textId="77777777">
        <w:trPr>
          <w:trHeight w:val="285"/>
        </w:trPr>
        <w:tc>
          <w:tcPr>
            <w:tcW w:w="379" w:type="pct"/>
            <w:tcBorders>
              <w:top w:val="nil"/>
              <w:left w:val="nil"/>
              <w:bottom w:val="nil"/>
              <w:right w:val="nil"/>
            </w:tcBorders>
            <w:shd w:val="clear" w:color="auto" w:fill="auto"/>
            <w:noWrap/>
            <w:vAlign w:val="center"/>
          </w:tcPr>
          <w:p w14:paraId="244398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hsa05208</w:t>
            </w:r>
          </w:p>
        </w:tc>
        <w:tc>
          <w:tcPr>
            <w:tcW w:w="1676" w:type="pct"/>
            <w:tcBorders>
              <w:top w:val="nil"/>
              <w:left w:val="nil"/>
              <w:bottom w:val="nil"/>
              <w:right w:val="nil"/>
            </w:tcBorders>
            <w:shd w:val="clear" w:color="auto" w:fill="auto"/>
            <w:noWrap/>
            <w:vAlign w:val="center"/>
          </w:tcPr>
          <w:p w14:paraId="504606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Chemical carcinogenesis - reactive oxygen species</w:t>
            </w:r>
          </w:p>
        </w:tc>
        <w:tc>
          <w:tcPr>
            <w:tcW w:w="430" w:type="pct"/>
            <w:tcBorders>
              <w:top w:val="nil"/>
              <w:left w:val="nil"/>
              <w:bottom w:val="nil"/>
              <w:right w:val="nil"/>
            </w:tcBorders>
            <w:shd w:val="clear" w:color="auto" w:fill="auto"/>
            <w:noWrap/>
            <w:vAlign w:val="center"/>
          </w:tcPr>
          <w:p w14:paraId="29800F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0E885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223/8577</w:t>
            </w:r>
          </w:p>
        </w:tc>
        <w:tc>
          <w:tcPr>
            <w:tcW w:w="373" w:type="pct"/>
            <w:tcBorders>
              <w:top w:val="nil"/>
              <w:left w:val="nil"/>
              <w:bottom w:val="nil"/>
              <w:right w:val="nil"/>
            </w:tcBorders>
            <w:shd w:val="clear" w:color="auto" w:fill="auto"/>
            <w:noWrap/>
            <w:vAlign w:val="center"/>
          </w:tcPr>
          <w:p w14:paraId="635C0FC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0.211171</w:t>
            </w:r>
          </w:p>
        </w:tc>
        <w:tc>
          <w:tcPr>
            <w:tcW w:w="373" w:type="pct"/>
            <w:tcBorders>
              <w:top w:val="nil"/>
              <w:left w:val="nil"/>
              <w:bottom w:val="nil"/>
              <w:right w:val="nil"/>
            </w:tcBorders>
            <w:shd w:val="clear" w:color="auto" w:fill="auto"/>
            <w:noWrap/>
            <w:vAlign w:val="center"/>
          </w:tcPr>
          <w:p w14:paraId="5DD694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0.211171</w:t>
            </w:r>
          </w:p>
        </w:tc>
        <w:tc>
          <w:tcPr>
            <w:tcW w:w="373" w:type="pct"/>
            <w:tcBorders>
              <w:top w:val="nil"/>
              <w:left w:val="nil"/>
              <w:bottom w:val="nil"/>
              <w:right w:val="nil"/>
            </w:tcBorders>
            <w:shd w:val="clear" w:color="auto" w:fill="auto"/>
            <w:noWrap/>
            <w:vAlign w:val="center"/>
          </w:tcPr>
          <w:p w14:paraId="0BFC43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0.255216</w:t>
            </w:r>
          </w:p>
        </w:tc>
        <w:tc>
          <w:tcPr>
            <w:tcW w:w="722" w:type="pct"/>
            <w:tcBorders>
              <w:top w:val="nil"/>
              <w:left w:val="nil"/>
              <w:bottom w:val="nil"/>
              <w:right w:val="nil"/>
            </w:tcBorders>
            <w:shd w:val="clear" w:color="auto" w:fill="auto"/>
            <w:noWrap/>
            <w:vAlign w:val="center"/>
          </w:tcPr>
          <w:p w14:paraId="67A8C7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510973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26BDAC92" w14:textId="77777777">
        <w:trPr>
          <w:trHeight w:val="285"/>
        </w:trPr>
        <w:tc>
          <w:tcPr>
            <w:tcW w:w="379" w:type="pct"/>
            <w:tcBorders>
              <w:top w:val="nil"/>
              <w:left w:val="nil"/>
              <w:bottom w:val="nil"/>
              <w:right w:val="nil"/>
            </w:tcBorders>
            <w:shd w:val="clear" w:color="auto" w:fill="auto"/>
            <w:noWrap/>
            <w:vAlign w:val="center"/>
          </w:tcPr>
          <w:p w14:paraId="3E1DB8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hsa05131</w:t>
            </w:r>
          </w:p>
        </w:tc>
        <w:tc>
          <w:tcPr>
            <w:tcW w:w="1676" w:type="pct"/>
            <w:tcBorders>
              <w:top w:val="nil"/>
              <w:left w:val="nil"/>
              <w:bottom w:val="nil"/>
              <w:right w:val="nil"/>
            </w:tcBorders>
            <w:shd w:val="clear" w:color="auto" w:fill="auto"/>
            <w:noWrap/>
            <w:vAlign w:val="center"/>
          </w:tcPr>
          <w:p w14:paraId="153963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Shigellosis</w:t>
            </w:r>
          </w:p>
        </w:tc>
        <w:tc>
          <w:tcPr>
            <w:tcW w:w="430" w:type="pct"/>
            <w:tcBorders>
              <w:top w:val="nil"/>
              <w:left w:val="nil"/>
              <w:bottom w:val="nil"/>
              <w:right w:val="nil"/>
            </w:tcBorders>
            <w:shd w:val="clear" w:color="auto" w:fill="auto"/>
            <w:noWrap/>
            <w:vAlign w:val="center"/>
          </w:tcPr>
          <w:p w14:paraId="55B4860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0986AD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247/8577</w:t>
            </w:r>
          </w:p>
        </w:tc>
        <w:tc>
          <w:tcPr>
            <w:tcW w:w="373" w:type="pct"/>
            <w:tcBorders>
              <w:top w:val="nil"/>
              <w:left w:val="nil"/>
              <w:bottom w:val="nil"/>
              <w:right w:val="nil"/>
            </w:tcBorders>
            <w:shd w:val="clear" w:color="auto" w:fill="auto"/>
            <w:noWrap/>
            <w:vAlign w:val="center"/>
          </w:tcPr>
          <w:p w14:paraId="0EABDA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0.231344</w:t>
            </w:r>
          </w:p>
        </w:tc>
        <w:tc>
          <w:tcPr>
            <w:tcW w:w="373" w:type="pct"/>
            <w:tcBorders>
              <w:top w:val="nil"/>
              <w:left w:val="nil"/>
              <w:bottom w:val="nil"/>
              <w:right w:val="nil"/>
            </w:tcBorders>
            <w:shd w:val="clear" w:color="auto" w:fill="auto"/>
            <w:noWrap/>
            <w:vAlign w:val="center"/>
          </w:tcPr>
          <w:p w14:paraId="71EDE7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0.231344</w:t>
            </w:r>
          </w:p>
        </w:tc>
        <w:tc>
          <w:tcPr>
            <w:tcW w:w="373" w:type="pct"/>
            <w:tcBorders>
              <w:top w:val="nil"/>
              <w:left w:val="nil"/>
              <w:bottom w:val="nil"/>
              <w:right w:val="nil"/>
            </w:tcBorders>
            <w:shd w:val="clear" w:color="auto" w:fill="auto"/>
            <w:noWrap/>
            <w:vAlign w:val="center"/>
          </w:tcPr>
          <w:p w14:paraId="4EE014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0.263115</w:t>
            </w:r>
          </w:p>
        </w:tc>
        <w:tc>
          <w:tcPr>
            <w:tcW w:w="722" w:type="pct"/>
            <w:tcBorders>
              <w:top w:val="nil"/>
              <w:left w:val="nil"/>
              <w:bottom w:val="nil"/>
              <w:right w:val="nil"/>
            </w:tcBorders>
            <w:shd w:val="clear" w:color="auto" w:fill="auto"/>
            <w:noWrap/>
            <w:vAlign w:val="center"/>
          </w:tcPr>
          <w:p w14:paraId="057C80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nil"/>
              <w:right w:val="nil"/>
            </w:tcBorders>
            <w:shd w:val="clear" w:color="auto" w:fill="auto"/>
            <w:noWrap/>
            <w:vAlign w:val="center"/>
          </w:tcPr>
          <w:p w14:paraId="145F4A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7C46CD13" w14:textId="77777777">
        <w:trPr>
          <w:trHeight w:val="285"/>
        </w:trPr>
        <w:tc>
          <w:tcPr>
            <w:tcW w:w="379" w:type="pct"/>
            <w:tcBorders>
              <w:top w:val="nil"/>
              <w:left w:val="nil"/>
              <w:bottom w:val="nil"/>
              <w:right w:val="nil"/>
            </w:tcBorders>
            <w:shd w:val="clear" w:color="auto" w:fill="auto"/>
            <w:noWrap/>
            <w:vAlign w:val="center"/>
          </w:tcPr>
          <w:p w14:paraId="559220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hsa04144</w:t>
            </w:r>
          </w:p>
        </w:tc>
        <w:tc>
          <w:tcPr>
            <w:tcW w:w="1676" w:type="pct"/>
            <w:tcBorders>
              <w:top w:val="nil"/>
              <w:left w:val="nil"/>
              <w:bottom w:val="nil"/>
              <w:right w:val="nil"/>
            </w:tcBorders>
            <w:shd w:val="clear" w:color="auto" w:fill="auto"/>
            <w:noWrap/>
            <w:vAlign w:val="center"/>
          </w:tcPr>
          <w:p w14:paraId="61F4AE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Endocytosis</w:t>
            </w:r>
          </w:p>
        </w:tc>
        <w:tc>
          <w:tcPr>
            <w:tcW w:w="430" w:type="pct"/>
            <w:tcBorders>
              <w:top w:val="nil"/>
              <w:left w:val="nil"/>
              <w:bottom w:val="nil"/>
              <w:right w:val="nil"/>
            </w:tcBorders>
            <w:shd w:val="clear" w:color="auto" w:fill="auto"/>
            <w:noWrap/>
            <w:vAlign w:val="center"/>
          </w:tcPr>
          <w:p w14:paraId="02C713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A3969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250/8577</w:t>
            </w:r>
          </w:p>
        </w:tc>
        <w:tc>
          <w:tcPr>
            <w:tcW w:w="373" w:type="pct"/>
            <w:tcBorders>
              <w:top w:val="nil"/>
              <w:left w:val="nil"/>
              <w:bottom w:val="nil"/>
              <w:right w:val="nil"/>
            </w:tcBorders>
            <w:shd w:val="clear" w:color="auto" w:fill="auto"/>
            <w:noWrap/>
            <w:vAlign w:val="center"/>
          </w:tcPr>
          <w:p w14:paraId="778C18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0.233833</w:t>
            </w:r>
          </w:p>
        </w:tc>
        <w:tc>
          <w:tcPr>
            <w:tcW w:w="373" w:type="pct"/>
            <w:tcBorders>
              <w:top w:val="nil"/>
              <w:left w:val="nil"/>
              <w:bottom w:val="nil"/>
              <w:right w:val="nil"/>
            </w:tcBorders>
            <w:shd w:val="clear" w:color="auto" w:fill="auto"/>
            <w:noWrap/>
            <w:vAlign w:val="center"/>
          </w:tcPr>
          <w:p w14:paraId="5483F14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0.233833</w:t>
            </w:r>
          </w:p>
        </w:tc>
        <w:tc>
          <w:tcPr>
            <w:tcW w:w="373" w:type="pct"/>
            <w:tcBorders>
              <w:top w:val="nil"/>
              <w:left w:val="nil"/>
              <w:bottom w:val="nil"/>
              <w:right w:val="nil"/>
            </w:tcBorders>
            <w:shd w:val="clear" w:color="auto" w:fill="auto"/>
            <w:noWrap/>
            <w:vAlign w:val="center"/>
          </w:tcPr>
          <w:p w14:paraId="64CC3E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0.263115</w:t>
            </w:r>
          </w:p>
        </w:tc>
        <w:tc>
          <w:tcPr>
            <w:tcW w:w="722" w:type="pct"/>
            <w:tcBorders>
              <w:top w:val="nil"/>
              <w:left w:val="nil"/>
              <w:bottom w:val="nil"/>
              <w:right w:val="nil"/>
            </w:tcBorders>
            <w:shd w:val="clear" w:color="auto" w:fill="auto"/>
            <w:noWrap/>
            <w:vAlign w:val="center"/>
          </w:tcPr>
          <w:p w14:paraId="0A85E1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SNX3</w:t>
            </w:r>
          </w:p>
        </w:tc>
        <w:tc>
          <w:tcPr>
            <w:tcW w:w="298" w:type="pct"/>
            <w:tcBorders>
              <w:top w:val="nil"/>
              <w:left w:val="nil"/>
              <w:bottom w:val="nil"/>
              <w:right w:val="nil"/>
            </w:tcBorders>
            <w:shd w:val="clear" w:color="auto" w:fill="auto"/>
            <w:noWrap/>
            <w:vAlign w:val="center"/>
          </w:tcPr>
          <w:p w14:paraId="4D16BC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0F6E07E" w14:textId="77777777">
        <w:trPr>
          <w:trHeight w:val="285"/>
        </w:trPr>
        <w:tc>
          <w:tcPr>
            <w:tcW w:w="379" w:type="pct"/>
            <w:tcBorders>
              <w:top w:val="nil"/>
              <w:left w:val="nil"/>
              <w:bottom w:val="nil"/>
              <w:right w:val="nil"/>
            </w:tcBorders>
            <w:shd w:val="clear" w:color="auto" w:fill="auto"/>
            <w:noWrap/>
            <w:vAlign w:val="center"/>
          </w:tcPr>
          <w:p w14:paraId="4336564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hsa05012</w:t>
            </w:r>
          </w:p>
        </w:tc>
        <w:tc>
          <w:tcPr>
            <w:tcW w:w="1676" w:type="pct"/>
            <w:tcBorders>
              <w:top w:val="nil"/>
              <w:left w:val="nil"/>
              <w:bottom w:val="nil"/>
              <w:right w:val="nil"/>
            </w:tcBorders>
            <w:shd w:val="clear" w:color="auto" w:fill="auto"/>
            <w:noWrap/>
            <w:vAlign w:val="center"/>
          </w:tcPr>
          <w:p w14:paraId="1699A0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Parkinson disease</w:t>
            </w:r>
          </w:p>
        </w:tc>
        <w:tc>
          <w:tcPr>
            <w:tcW w:w="430" w:type="pct"/>
            <w:tcBorders>
              <w:top w:val="nil"/>
              <w:left w:val="nil"/>
              <w:bottom w:val="nil"/>
              <w:right w:val="nil"/>
            </w:tcBorders>
            <w:shd w:val="clear" w:color="auto" w:fill="auto"/>
            <w:noWrap/>
            <w:vAlign w:val="center"/>
          </w:tcPr>
          <w:p w14:paraId="1EA7FC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2D9AE3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266/8577</w:t>
            </w:r>
          </w:p>
        </w:tc>
        <w:tc>
          <w:tcPr>
            <w:tcW w:w="373" w:type="pct"/>
            <w:tcBorders>
              <w:top w:val="nil"/>
              <w:left w:val="nil"/>
              <w:bottom w:val="nil"/>
              <w:right w:val="nil"/>
            </w:tcBorders>
            <w:shd w:val="clear" w:color="auto" w:fill="auto"/>
            <w:noWrap/>
            <w:vAlign w:val="center"/>
          </w:tcPr>
          <w:p w14:paraId="2A11A09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0.246987</w:t>
            </w:r>
          </w:p>
        </w:tc>
        <w:tc>
          <w:tcPr>
            <w:tcW w:w="373" w:type="pct"/>
            <w:tcBorders>
              <w:top w:val="nil"/>
              <w:left w:val="nil"/>
              <w:bottom w:val="nil"/>
              <w:right w:val="nil"/>
            </w:tcBorders>
            <w:shd w:val="clear" w:color="auto" w:fill="auto"/>
            <w:noWrap/>
            <w:vAlign w:val="center"/>
          </w:tcPr>
          <w:p w14:paraId="014B46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0.246987</w:t>
            </w:r>
          </w:p>
        </w:tc>
        <w:tc>
          <w:tcPr>
            <w:tcW w:w="373" w:type="pct"/>
            <w:tcBorders>
              <w:top w:val="nil"/>
              <w:left w:val="nil"/>
              <w:bottom w:val="nil"/>
              <w:right w:val="nil"/>
            </w:tcBorders>
            <w:shd w:val="clear" w:color="auto" w:fill="auto"/>
            <w:noWrap/>
            <w:vAlign w:val="center"/>
          </w:tcPr>
          <w:p w14:paraId="3FCE48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0.268653</w:t>
            </w:r>
          </w:p>
        </w:tc>
        <w:tc>
          <w:tcPr>
            <w:tcW w:w="722" w:type="pct"/>
            <w:tcBorders>
              <w:top w:val="nil"/>
              <w:left w:val="nil"/>
              <w:bottom w:val="nil"/>
              <w:right w:val="nil"/>
            </w:tcBorders>
            <w:shd w:val="clear" w:color="auto" w:fill="auto"/>
            <w:noWrap/>
            <w:vAlign w:val="center"/>
          </w:tcPr>
          <w:p w14:paraId="67BDD2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nil"/>
              <w:right w:val="nil"/>
            </w:tcBorders>
            <w:shd w:val="clear" w:color="auto" w:fill="auto"/>
            <w:noWrap/>
            <w:vAlign w:val="center"/>
          </w:tcPr>
          <w:p w14:paraId="78402C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5B7D1114" w14:textId="77777777">
        <w:trPr>
          <w:trHeight w:val="285"/>
        </w:trPr>
        <w:tc>
          <w:tcPr>
            <w:tcW w:w="379" w:type="pct"/>
            <w:tcBorders>
              <w:top w:val="nil"/>
              <w:left w:val="nil"/>
              <w:bottom w:val="nil"/>
              <w:right w:val="nil"/>
            </w:tcBorders>
            <w:shd w:val="clear" w:color="auto" w:fill="auto"/>
            <w:noWrap/>
            <w:vAlign w:val="center"/>
          </w:tcPr>
          <w:p w14:paraId="2A0F27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hsa04010</w:t>
            </w:r>
          </w:p>
        </w:tc>
        <w:tc>
          <w:tcPr>
            <w:tcW w:w="1676" w:type="pct"/>
            <w:tcBorders>
              <w:top w:val="nil"/>
              <w:left w:val="nil"/>
              <w:bottom w:val="nil"/>
              <w:right w:val="nil"/>
            </w:tcBorders>
            <w:shd w:val="clear" w:color="auto" w:fill="auto"/>
            <w:noWrap/>
            <w:vAlign w:val="center"/>
          </w:tcPr>
          <w:p w14:paraId="225814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MAPK signaling pathway</w:t>
            </w:r>
          </w:p>
        </w:tc>
        <w:tc>
          <w:tcPr>
            <w:tcW w:w="430" w:type="pct"/>
            <w:tcBorders>
              <w:top w:val="nil"/>
              <w:left w:val="nil"/>
              <w:bottom w:val="nil"/>
              <w:right w:val="nil"/>
            </w:tcBorders>
            <w:shd w:val="clear" w:color="auto" w:fill="auto"/>
            <w:noWrap/>
            <w:vAlign w:val="center"/>
          </w:tcPr>
          <w:p w14:paraId="280603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09C20C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301/8577</w:t>
            </w:r>
          </w:p>
        </w:tc>
        <w:tc>
          <w:tcPr>
            <w:tcW w:w="373" w:type="pct"/>
            <w:tcBorders>
              <w:top w:val="nil"/>
              <w:left w:val="nil"/>
              <w:bottom w:val="nil"/>
              <w:right w:val="nil"/>
            </w:tcBorders>
            <w:shd w:val="clear" w:color="auto" w:fill="auto"/>
            <w:noWrap/>
            <w:vAlign w:val="center"/>
          </w:tcPr>
          <w:p w14:paraId="7465E4F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0.275065</w:t>
            </w:r>
          </w:p>
        </w:tc>
        <w:tc>
          <w:tcPr>
            <w:tcW w:w="373" w:type="pct"/>
            <w:tcBorders>
              <w:top w:val="nil"/>
              <w:left w:val="nil"/>
              <w:bottom w:val="nil"/>
              <w:right w:val="nil"/>
            </w:tcBorders>
            <w:shd w:val="clear" w:color="auto" w:fill="auto"/>
            <w:noWrap/>
            <w:vAlign w:val="center"/>
          </w:tcPr>
          <w:p w14:paraId="040D8B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0.275065</w:t>
            </w:r>
          </w:p>
        </w:tc>
        <w:tc>
          <w:tcPr>
            <w:tcW w:w="373" w:type="pct"/>
            <w:tcBorders>
              <w:top w:val="nil"/>
              <w:left w:val="nil"/>
              <w:bottom w:val="nil"/>
              <w:right w:val="nil"/>
            </w:tcBorders>
            <w:shd w:val="clear" w:color="auto" w:fill="auto"/>
            <w:noWrap/>
            <w:vAlign w:val="center"/>
          </w:tcPr>
          <w:p w14:paraId="169F62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0.287701</w:t>
            </w:r>
          </w:p>
        </w:tc>
        <w:tc>
          <w:tcPr>
            <w:tcW w:w="722" w:type="pct"/>
            <w:tcBorders>
              <w:top w:val="nil"/>
              <w:left w:val="nil"/>
              <w:bottom w:val="nil"/>
              <w:right w:val="nil"/>
            </w:tcBorders>
            <w:shd w:val="clear" w:color="auto" w:fill="auto"/>
            <w:noWrap/>
            <w:vAlign w:val="center"/>
          </w:tcPr>
          <w:p w14:paraId="7B8750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298" w:type="pct"/>
            <w:tcBorders>
              <w:top w:val="nil"/>
              <w:left w:val="nil"/>
              <w:bottom w:val="nil"/>
              <w:right w:val="nil"/>
            </w:tcBorders>
            <w:shd w:val="clear" w:color="auto" w:fill="auto"/>
            <w:noWrap/>
            <w:vAlign w:val="center"/>
          </w:tcPr>
          <w:p w14:paraId="1121DF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46056E2C" w14:textId="77777777">
        <w:trPr>
          <w:trHeight w:val="285"/>
        </w:trPr>
        <w:tc>
          <w:tcPr>
            <w:tcW w:w="379" w:type="pct"/>
            <w:tcBorders>
              <w:top w:val="nil"/>
              <w:left w:val="nil"/>
              <w:bottom w:val="nil"/>
              <w:right w:val="nil"/>
            </w:tcBorders>
            <w:shd w:val="clear" w:color="auto" w:fill="auto"/>
            <w:noWrap/>
            <w:vAlign w:val="center"/>
          </w:tcPr>
          <w:p w14:paraId="68050CC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hsa05206</w:t>
            </w:r>
          </w:p>
        </w:tc>
        <w:tc>
          <w:tcPr>
            <w:tcW w:w="1676" w:type="pct"/>
            <w:tcBorders>
              <w:top w:val="nil"/>
              <w:left w:val="nil"/>
              <w:bottom w:val="nil"/>
              <w:right w:val="nil"/>
            </w:tcBorders>
            <w:shd w:val="clear" w:color="auto" w:fill="auto"/>
            <w:noWrap/>
            <w:vAlign w:val="center"/>
          </w:tcPr>
          <w:p w14:paraId="24C7DF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MicroRNAs in cancer</w:t>
            </w:r>
          </w:p>
        </w:tc>
        <w:tc>
          <w:tcPr>
            <w:tcW w:w="430" w:type="pct"/>
            <w:tcBorders>
              <w:top w:val="nil"/>
              <w:left w:val="nil"/>
              <w:bottom w:val="nil"/>
              <w:right w:val="nil"/>
            </w:tcBorders>
            <w:shd w:val="clear" w:color="auto" w:fill="auto"/>
            <w:noWrap/>
            <w:vAlign w:val="center"/>
          </w:tcPr>
          <w:p w14:paraId="22E817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3CD454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310/8577</w:t>
            </w:r>
          </w:p>
        </w:tc>
        <w:tc>
          <w:tcPr>
            <w:tcW w:w="373" w:type="pct"/>
            <w:tcBorders>
              <w:top w:val="nil"/>
              <w:left w:val="nil"/>
              <w:bottom w:val="nil"/>
              <w:right w:val="nil"/>
            </w:tcBorders>
            <w:shd w:val="clear" w:color="auto" w:fill="auto"/>
            <w:noWrap/>
            <w:vAlign w:val="center"/>
          </w:tcPr>
          <w:p w14:paraId="38AE079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0.282132</w:t>
            </w:r>
          </w:p>
        </w:tc>
        <w:tc>
          <w:tcPr>
            <w:tcW w:w="373" w:type="pct"/>
            <w:tcBorders>
              <w:top w:val="nil"/>
              <w:left w:val="nil"/>
              <w:bottom w:val="nil"/>
              <w:right w:val="nil"/>
            </w:tcBorders>
            <w:shd w:val="clear" w:color="auto" w:fill="auto"/>
            <w:noWrap/>
            <w:vAlign w:val="center"/>
          </w:tcPr>
          <w:p w14:paraId="0765B2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0.282132</w:t>
            </w:r>
          </w:p>
        </w:tc>
        <w:tc>
          <w:tcPr>
            <w:tcW w:w="373" w:type="pct"/>
            <w:tcBorders>
              <w:top w:val="nil"/>
              <w:left w:val="nil"/>
              <w:bottom w:val="nil"/>
              <w:right w:val="nil"/>
            </w:tcBorders>
            <w:shd w:val="clear" w:color="auto" w:fill="auto"/>
            <w:noWrap/>
            <w:vAlign w:val="center"/>
          </w:tcPr>
          <w:p w14:paraId="63845EA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0.287701</w:t>
            </w:r>
          </w:p>
        </w:tc>
        <w:tc>
          <w:tcPr>
            <w:tcW w:w="722" w:type="pct"/>
            <w:tcBorders>
              <w:top w:val="nil"/>
              <w:left w:val="nil"/>
              <w:bottom w:val="nil"/>
              <w:right w:val="nil"/>
            </w:tcBorders>
            <w:shd w:val="clear" w:color="auto" w:fill="auto"/>
            <w:noWrap/>
            <w:vAlign w:val="center"/>
          </w:tcPr>
          <w:p w14:paraId="682F20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CYP1B1</w:t>
            </w:r>
          </w:p>
        </w:tc>
        <w:tc>
          <w:tcPr>
            <w:tcW w:w="298" w:type="pct"/>
            <w:tcBorders>
              <w:top w:val="nil"/>
              <w:left w:val="nil"/>
              <w:bottom w:val="nil"/>
              <w:right w:val="nil"/>
            </w:tcBorders>
            <w:shd w:val="clear" w:color="auto" w:fill="auto"/>
            <w:noWrap/>
            <w:vAlign w:val="center"/>
          </w:tcPr>
          <w:p w14:paraId="730947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6EF6ADA4" w14:textId="77777777">
        <w:trPr>
          <w:trHeight w:val="285"/>
        </w:trPr>
        <w:tc>
          <w:tcPr>
            <w:tcW w:w="379" w:type="pct"/>
            <w:tcBorders>
              <w:top w:val="nil"/>
              <w:left w:val="nil"/>
              <w:bottom w:val="nil"/>
              <w:right w:val="nil"/>
            </w:tcBorders>
            <w:shd w:val="clear" w:color="auto" w:fill="auto"/>
            <w:noWrap/>
            <w:vAlign w:val="center"/>
          </w:tcPr>
          <w:p w14:paraId="59605E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hsa05165</w:t>
            </w:r>
          </w:p>
        </w:tc>
        <w:tc>
          <w:tcPr>
            <w:tcW w:w="1676" w:type="pct"/>
            <w:tcBorders>
              <w:top w:val="nil"/>
              <w:left w:val="nil"/>
              <w:bottom w:val="nil"/>
              <w:right w:val="nil"/>
            </w:tcBorders>
            <w:shd w:val="clear" w:color="auto" w:fill="auto"/>
            <w:noWrap/>
            <w:vAlign w:val="center"/>
          </w:tcPr>
          <w:p w14:paraId="61176B5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Human papillomavirus infection</w:t>
            </w:r>
          </w:p>
        </w:tc>
        <w:tc>
          <w:tcPr>
            <w:tcW w:w="430" w:type="pct"/>
            <w:tcBorders>
              <w:top w:val="nil"/>
              <w:left w:val="nil"/>
              <w:bottom w:val="nil"/>
              <w:right w:val="nil"/>
            </w:tcBorders>
            <w:shd w:val="clear" w:color="auto" w:fill="auto"/>
            <w:noWrap/>
            <w:vAlign w:val="center"/>
          </w:tcPr>
          <w:p w14:paraId="5A7E8E1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441E419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331/8577</w:t>
            </w:r>
          </w:p>
        </w:tc>
        <w:tc>
          <w:tcPr>
            <w:tcW w:w="373" w:type="pct"/>
            <w:tcBorders>
              <w:top w:val="nil"/>
              <w:left w:val="nil"/>
              <w:bottom w:val="nil"/>
              <w:right w:val="nil"/>
            </w:tcBorders>
            <w:shd w:val="clear" w:color="auto" w:fill="auto"/>
            <w:noWrap/>
            <w:vAlign w:val="center"/>
          </w:tcPr>
          <w:p w14:paraId="57C6A53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0.298386</w:t>
            </w:r>
          </w:p>
        </w:tc>
        <w:tc>
          <w:tcPr>
            <w:tcW w:w="373" w:type="pct"/>
            <w:tcBorders>
              <w:top w:val="nil"/>
              <w:left w:val="nil"/>
              <w:bottom w:val="nil"/>
              <w:right w:val="nil"/>
            </w:tcBorders>
            <w:shd w:val="clear" w:color="auto" w:fill="auto"/>
            <w:noWrap/>
            <w:vAlign w:val="center"/>
          </w:tcPr>
          <w:p w14:paraId="7ABC9E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0.298386</w:t>
            </w:r>
          </w:p>
        </w:tc>
        <w:tc>
          <w:tcPr>
            <w:tcW w:w="373" w:type="pct"/>
            <w:tcBorders>
              <w:top w:val="nil"/>
              <w:left w:val="nil"/>
              <w:bottom w:val="nil"/>
              <w:right w:val="nil"/>
            </w:tcBorders>
            <w:shd w:val="clear" w:color="auto" w:fill="auto"/>
            <w:noWrap/>
            <w:vAlign w:val="center"/>
          </w:tcPr>
          <w:p w14:paraId="312A88B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0.295055</w:t>
            </w:r>
          </w:p>
        </w:tc>
        <w:tc>
          <w:tcPr>
            <w:tcW w:w="722" w:type="pct"/>
            <w:tcBorders>
              <w:top w:val="nil"/>
              <w:left w:val="nil"/>
              <w:bottom w:val="nil"/>
              <w:right w:val="nil"/>
            </w:tcBorders>
            <w:shd w:val="clear" w:color="auto" w:fill="auto"/>
            <w:noWrap/>
            <w:vAlign w:val="center"/>
          </w:tcPr>
          <w:p w14:paraId="47CB0C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ATP6V1A</w:t>
            </w:r>
          </w:p>
        </w:tc>
        <w:tc>
          <w:tcPr>
            <w:tcW w:w="298" w:type="pct"/>
            <w:tcBorders>
              <w:top w:val="nil"/>
              <w:left w:val="nil"/>
              <w:bottom w:val="nil"/>
              <w:right w:val="nil"/>
            </w:tcBorders>
            <w:shd w:val="clear" w:color="auto" w:fill="auto"/>
            <w:noWrap/>
            <w:vAlign w:val="center"/>
          </w:tcPr>
          <w:p w14:paraId="53A4A9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6572CDE" w14:textId="77777777">
        <w:trPr>
          <w:trHeight w:val="285"/>
        </w:trPr>
        <w:tc>
          <w:tcPr>
            <w:tcW w:w="379" w:type="pct"/>
            <w:tcBorders>
              <w:top w:val="nil"/>
              <w:left w:val="nil"/>
              <w:bottom w:val="nil"/>
              <w:right w:val="nil"/>
            </w:tcBorders>
            <w:shd w:val="clear" w:color="auto" w:fill="auto"/>
            <w:noWrap/>
            <w:vAlign w:val="center"/>
          </w:tcPr>
          <w:p w14:paraId="08705C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hsa04151</w:t>
            </w:r>
          </w:p>
        </w:tc>
        <w:tc>
          <w:tcPr>
            <w:tcW w:w="1676" w:type="pct"/>
            <w:tcBorders>
              <w:top w:val="nil"/>
              <w:left w:val="nil"/>
              <w:bottom w:val="nil"/>
              <w:right w:val="nil"/>
            </w:tcBorders>
            <w:shd w:val="clear" w:color="auto" w:fill="auto"/>
            <w:noWrap/>
            <w:vAlign w:val="center"/>
          </w:tcPr>
          <w:p w14:paraId="59A5C2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PI3K-Akt signaling pathway</w:t>
            </w:r>
          </w:p>
        </w:tc>
        <w:tc>
          <w:tcPr>
            <w:tcW w:w="430" w:type="pct"/>
            <w:tcBorders>
              <w:top w:val="nil"/>
              <w:left w:val="nil"/>
              <w:bottom w:val="nil"/>
              <w:right w:val="nil"/>
            </w:tcBorders>
            <w:shd w:val="clear" w:color="auto" w:fill="auto"/>
            <w:noWrap/>
            <w:vAlign w:val="center"/>
          </w:tcPr>
          <w:p w14:paraId="471142E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nil"/>
              <w:right w:val="nil"/>
            </w:tcBorders>
            <w:shd w:val="clear" w:color="auto" w:fill="auto"/>
            <w:noWrap/>
            <w:vAlign w:val="center"/>
          </w:tcPr>
          <w:p w14:paraId="7C41B4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359/8577</w:t>
            </w:r>
          </w:p>
        </w:tc>
        <w:tc>
          <w:tcPr>
            <w:tcW w:w="373" w:type="pct"/>
            <w:tcBorders>
              <w:top w:val="nil"/>
              <w:left w:val="nil"/>
              <w:bottom w:val="nil"/>
              <w:right w:val="nil"/>
            </w:tcBorders>
            <w:shd w:val="clear" w:color="auto" w:fill="auto"/>
            <w:noWrap/>
            <w:vAlign w:val="center"/>
          </w:tcPr>
          <w:p w14:paraId="7FA704C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0.319549</w:t>
            </w:r>
          </w:p>
        </w:tc>
        <w:tc>
          <w:tcPr>
            <w:tcW w:w="373" w:type="pct"/>
            <w:tcBorders>
              <w:top w:val="nil"/>
              <w:left w:val="nil"/>
              <w:bottom w:val="nil"/>
              <w:right w:val="nil"/>
            </w:tcBorders>
            <w:shd w:val="clear" w:color="auto" w:fill="auto"/>
            <w:noWrap/>
            <w:vAlign w:val="center"/>
          </w:tcPr>
          <w:p w14:paraId="456F8D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0.319549</w:t>
            </w:r>
          </w:p>
        </w:tc>
        <w:tc>
          <w:tcPr>
            <w:tcW w:w="373" w:type="pct"/>
            <w:tcBorders>
              <w:top w:val="nil"/>
              <w:left w:val="nil"/>
              <w:bottom w:val="nil"/>
              <w:right w:val="nil"/>
            </w:tcBorders>
            <w:shd w:val="clear" w:color="auto" w:fill="auto"/>
            <w:noWrap/>
            <w:vAlign w:val="center"/>
          </w:tcPr>
          <w:p w14:paraId="63A0CC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0.306688</w:t>
            </w:r>
          </w:p>
        </w:tc>
        <w:tc>
          <w:tcPr>
            <w:tcW w:w="722" w:type="pct"/>
            <w:tcBorders>
              <w:top w:val="nil"/>
              <w:left w:val="nil"/>
              <w:bottom w:val="nil"/>
              <w:right w:val="nil"/>
            </w:tcBorders>
            <w:shd w:val="clear" w:color="auto" w:fill="auto"/>
            <w:noWrap/>
            <w:vAlign w:val="center"/>
          </w:tcPr>
          <w:p w14:paraId="2ADC515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NR4A1</w:t>
            </w:r>
          </w:p>
        </w:tc>
        <w:tc>
          <w:tcPr>
            <w:tcW w:w="298" w:type="pct"/>
            <w:tcBorders>
              <w:top w:val="nil"/>
              <w:left w:val="nil"/>
              <w:bottom w:val="nil"/>
              <w:right w:val="nil"/>
            </w:tcBorders>
            <w:shd w:val="clear" w:color="auto" w:fill="auto"/>
            <w:noWrap/>
            <w:vAlign w:val="center"/>
          </w:tcPr>
          <w:p w14:paraId="612A7F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r w:rsidR="00F73114" w:rsidRPr="00241E8A" w14:paraId="308AF108" w14:textId="77777777">
        <w:trPr>
          <w:trHeight w:val="285"/>
        </w:trPr>
        <w:tc>
          <w:tcPr>
            <w:tcW w:w="379" w:type="pct"/>
            <w:tcBorders>
              <w:top w:val="nil"/>
              <w:left w:val="nil"/>
              <w:bottom w:val="single" w:sz="12" w:space="0" w:color="auto"/>
              <w:right w:val="nil"/>
            </w:tcBorders>
            <w:shd w:val="clear" w:color="auto" w:fill="auto"/>
            <w:noWrap/>
            <w:vAlign w:val="center"/>
          </w:tcPr>
          <w:p w14:paraId="496122E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hsa05022</w:t>
            </w:r>
          </w:p>
        </w:tc>
        <w:tc>
          <w:tcPr>
            <w:tcW w:w="1676" w:type="pct"/>
            <w:tcBorders>
              <w:top w:val="nil"/>
              <w:left w:val="nil"/>
              <w:bottom w:val="single" w:sz="12" w:space="0" w:color="auto"/>
              <w:right w:val="nil"/>
            </w:tcBorders>
            <w:shd w:val="clear" w:color="auto" w:fill="auto"/>
            <w:noWrap/>
            <w:vAlign w:val="center"/>
          </w:tcPr>
          <w:p w14:paraId="2E83F0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Pathways of neurodegeneration - multiple diseases</w:t>
            </w:r>
          </w:p>
        </w:tc>
        <w:tc>
          <w:tcPr>
            <w:tcW w:w="430" w:type="pct"/>
            <w:tcBorders>
              <w:top w:val="nil"/>
              <w:left w:val="nil"/>
              <w:bottom w:val="single" w:sz="12" w:space="0" w:color="auto"/>
              <w:right w:val="nil"/>
            </w:tcBorders>
            <w:shd w:val="clear" w:color="auto" w:fill="auto"/>
            <w:noWrap/>
            <w:vAlign w:val="center"/>
          </w:tcPr>
          <w:p w14:paraId="16B1F5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2023/1/9</w:t>
            </w:r>
          </w:p>
        </w:tc>
        <w:tc>
          <w:tcPr>
            <w:tcW w:w="375" w:type="pct"/>
            <w:tcBorders>
              <w:top w:val="nil"/>
              <w:left w:val="nil"/>
              <w:bottom w:val="single" w:sz="12" w:space="0" w:color="auto"/>
              <w:right w:val="nil"/>
            </w:tcBorders>
            <w:shd w:val="clear" w:color="auto" w:fill="auto"/>
            <w:noWrap/>
            <w:vAlign w:val="center"/>
          </w:tcPr>
          <w:p w14:paraId="442E7E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476/8577</w:t>
            </w:r>
          </w:p>
        </w:tc>
        <w:tc>
          <w:tcPr>
            <w:tcW w:w="373" w:type="pct"/>
            <w:tcBorders>
              <w:top w:val="nil"/>
              <w:left w:val="nil"/>
              <w:bottom w:val="single" w:sz="12" w:space="0" w:color="auto"/>
              <w:right w:val="nil"/>
            </w:tcBorders>
            <w:shd w:val="clear" w:color="auto" w:fill="auto"/>
            <w:noWrap/>
            <w:vAlign w:val="center"/>
          </w:tcPr>
          <w:p w14:paraId="46C173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0.401972</w:t>
            </w:r>
          </w:p>
        </w:tc>
        <w:tc>
          <w:tcPr>
            <w:tcW w:w="373" w:type="pct"/>
            <w:tcBorders>
              <w:top w:val="nil"/>
              <w:left w:val="nil"/>
              <w:bottom w:val="single" w:sz="12" w:space="0" w:color="auto"/>
              <w:right w:val="nil"/>
            </w:tcBorders>
            <w:shd w:val="clear" w:color="auto" w:fill="auto"/>
            <w:noWrap/>
            <w:vAlign w:val="center"/>
          </w:tcPr>
          <w:p w14:paraId="06688C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0.401972</w:t>
            </w:r>
          </w:p>
        </w:tc>
        <w:tc>
          <w:tcPr>
            <w:tcW w:w="373" w:type="pct"/>
            <w:tcBorders>
              <w:top w:val="nil"/>
              <w:left w:val="nil"/>
              <w:bottom w:val="single" w:sz="12" w:space="0" w:color="auto"/>
              <w:right w:val="nil"/>
            </w:tcBorders>
            <w:shd w:val="clear" w:color="auto" w:fill="auto"/>
            <w:noWrap/>
            <w:vAlign w:val="center"/>
          </w:tcPr>
          <w:p w14:paraId="73D93FC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0.374771</w:t>
            </w:r>
          </w:p>
        </w:tc>
        <w:tc>
          <w:tcPr>
            <w:tcW w:w="722" w:type="pct"/>
            <w:tcBorders>
              <w:top w:val="nil"/>
              <w:left w:val="nil"/>
              <w:bottom w:val="single" w:sz="12" w:space="0" w:color="auto"/>
              <w:right w:val="nil"/>
            </w:tcBorders>
            <w:shd w:val="clear" w:color="auto" w:fill="auto"/>
            <w:noWrap/>
            <w:vAlign w:val="center"/>
          </w:tcPr>
          <w:p w14:paraId="706F94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UBA52</w:t>
            </w:r>
          </w:p>
        </w:tc>
        <w:tc>
          <w:tcPr>
            <w:tcW w:w="298" w:type="pct"/>
            <w:tcBorders>
              <w:top w:val="nil"/>
              <w:left w:val="nil"/>
              <w:bottom w:val="single" w:sz="12" w:space="0" w:color="auto"/>
              <w:right w:val="nil"/>
            </w:tcBorders>
            <w:shd w:val="clear" w:color="auto" w:fill="auto"/>
            <w:noWrap/>
            <w:vAlign w:val="center"/>
          </w:tcPr>
          <w:p w14:paraId="038F6E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w:t>
            </w:r>
          </w:p>
        </w:tc>
      </w:tr>
    </w:tbl>
    <w:p w14:paraId="5D4D9FAA" w14:textId="77777777" w:rsidR="00F73114" w:rsidRPr="00241E8A" w:rsidRDefault="00F73114">
      <w:pPr>
        <w:rPr>
          <w:b/>
          <w:bCs/>
          <w:color w:val="000000"/>
          <w:lang w:eastAsia="zh-CN"/>
        </w:rPr>
      </w:pPr>
    </w:p>
    <w:p w14:paraId="05F31BD8" w14:textId="77777777" w:rsidR="00F73114" w:rsidRPr="00241E8A" w:rsidRDefault="008462AB">
      <w:pPr>
        <w:rPr>
          <w:b/>
          <w:bCs/>
          <w:color w:val="000000"/>
          <w:lang w:eastAsia="zh-CN"/>
        </w:rPr>
      </w:pPr>
      <w:r w:rsidRPr="00241E8A">
        <w:rPr>
          <w:b/>
          <w:bCs/>
          <w:color w:val="000000"/>
          <w:lang w:eastAsia="zh-CN"/>
        </w:rPr>
        <w:t xml:space="preserve">Supplementary Table 3: </w:t>
      </w:r>
      <w:r w:rsidRPr="00241E8A">
        <w:rPr>
          <w:color w:val="000000"/>
          <w:lang w:eastAsia="zh-CN"/>
        </w:rPr>
        <w:t>The results of KEGG enrichment analysis of NR4A1.</w:t>
      </w:r>
    </w:p>
    <w:tbl>
      <w:tblPr>
        <w:tblW w:w="5235" w:type="pct"/>
        <w:jc w:val="center"/>
        <w:tblLayout w:type="fixed"/>
        <w:tblLook w:val="04A0" w:firstRow="1" w:lastRow="0" w:firstColumn="1" w:lastColumn="0" w:noHBand="0" w:noVBand="1"/>
      </w:tblPr>
      <w:tblGrid>
        <w:gridCol w:w="818"/>
        <w:gridCol w:w="818"/>
        <w:gridCol w:w="419"/>
        <w:gridCol w:w="470"/>
        <w:gridCol w:w="413"/>
        <w:gridCol w:w="455"/>
        <w:gridCol w:w="352"/>
        <w:gridCol w:w="473"/>
        <w:gridCol w:w="473"/>
        <w:gridCol w:w="788"/>
        <w:gridCol w:w="4758"/>
      </w:tblGrid>
      <w:tr w:rsidR="00F73114" w:rsidRPr="00241E8A" w14:paraId="5305DA76" w14:textId="77777777">
        <w:trPr>
          <w:trHeight w:val="285"/>
          <w:jc w:val="center"/>
        </w:trPr>
        <w:tc>
          <w:tcPr>
            <w:tcW w:w="399" w:type="pct"/>
            <w:tcBorders>
              <w:top w:val="single" w:sz="12" w:space="0" w:color="auto"/>
              <w:left w:val="nil"/>
              <w:bottom w:val="single" w:sz="12" w:space="0" w:color="auto"/>
              <w:right w:val="nil"/>
            </w:tcBorders>
            <w:shd w:val="clear" w:color="auto" w:fill="auto"/>
            <w:noWrap/>
            <w:vAlign w:val="center"/>
          </w:tcPr>
          <w:p w14:paraId="5A7FF433"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ID</w:t>
            </w:r>
          </w:p>
        </w:tc>
        <w:tc>
          <w:tcPr>
            <w:tcW w:w="399" w:type="pct"/>
            <w:tcBorders>
              <w:top w:val="single" w:sz="12" w:space="0" w:color="auto"/>
              <w:left w:val="nil"/>
              <w:bottom w:val="single" w:sz="12" w:space="0" w:color="auto"/>
              <w:right w:val="nil"/>
            </w:tcBorders>
            <w:shd w:val="clear" w:color="auto" w:fill="auto"/>
            <w:noWrap/>
            <w:vAlign w:val="center"/>
          </w:tcPr>
          <w:p w14:paraId="79C8345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Description</w:t>
            </w:r>
          </w:p>
        </w:tc>
        <w:tc>
          <w:tcPr>
            <w:tcW w:w="204" w:type="pct"/>
            <w:tcBorders>
              <w:top w:val="single" w:sz="12" w:space="0" w:color="auto"/>
              <w:left w:val="nil"/>
              <w:bottom w:val="single" w:sz="12" w:space="0" w:color="auto"/>
              <w:right w:val="nil"/>
            </w:tcBorders>
            <w:shd w:val="clear" w:color="auto" w:fill="auto"/>
            <w:noWrap/>
            <w:vAlign w:val="center"/>
          </w:tcPr>
          <w:p w14:paraId="108D22C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setSize</w:t>
            </w:r>
          </w:p>
        </w:tc>
        <w:tc>
          <w:tcPr>
            <w:tcW w:w="229" w:type="pct"/>
            <w:tcBorders>
              <w:top w:val="single" w:sz="12" w:space="0" w:color="auto"/>
              <w:left w:val="nil"/>
              <w:bottom w:val="single" w:sz="12" w:space="0" w:color="auto"/>
              <w:right w:val="nil"/>
            </w:tcBorders>
            <w:shd w:val="clear" w:color="auto" w:fill="auto"/>
            <w:noWrap/>
            <w:vAlign w:val="center"/>
          </w:tcPr>
          <w:p w14:paraId="117C3497"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enrichmentScore</w:t>
            </w:r>
          </w:p>
        </w:tc>
        <w:tc>
          <w:tcPr>
            <w:tcW w:w="201" w:type="pct"/>
            <w:tcBorders>
              <w:top w:val="single" w:sz="12" w:space="0" w:color="auto"/>
              <w:left w:val="nil"/>
              <w:bottom w:val="single" w:sz="12" w:space="0" w:color="auto"/>
              <w:right w:val="nil"/>
            </w:tcBorders>
            <w:shd w:val="clear" w:color="auto" w:fill="auto"/>
            <w:noWrap/>
            <w:vAlign w:val="center"/>
          </w:tcPr>
          <w:p w14:paraId="64FA47D7"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NES</w:t>
            </w:r>
          </w:p>
        </w:tc>
        <w:tc>
          <w:tcPr>
            <w:tcW w:w="222" w:type="pct"/>
            <w:tcBorders>
              <w:top w:val="single" w:sz="12" w:space="0" w:color="auto"/>
              <w:left w:val="nil"/>
              <w:bottom w:val="single" w:sz="12" w:space="0" w:color="auto"/>
              <w:right w:val="nil"/>
            </w:tcBorders>
            <w:shd w:val="clear" w:color="auto" w:fill="auto"/>
            <w:noWrap/>
            <w:vAlign w:val="center"/>
          </w:tcPr>
          <w:p w14:paraId="70A2EBC7"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c>
          <w:tcPr>
            <w:tcW w:w="172" w:type="pct"/>
            <w:tcBorders>
              <w:top w:val="single" w:sz="12" w:space="0" w:color="auto"/>
              <w:left w:val="nil"/>
              <w:bottom w:val="single" w:sz="12" w:space="0" w:color="auto"/>
              <w:right w:val="nil"/>
            </w:tcBorders>
            <w:shd w:val="clear" w:color="auto" w:fill="auto"/>
            <w:noWrap/>
            <w:vAlign w:val="center"/>
          </w:tcPr>
          <w:p w14:paraId="353C27FB"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p.adjust</w:t>
            </w:r>
          </w:p>
        </w:tc>
        <w:tc>
          <w:tcPr>
            <w:tcW w:w="231" w:type="pct"/>
            <w:tcBorders>
              <w:top w:val="single" w:sz="12" w:space="0" w:color="auto"/>
              <w:left w:val="nil"/>
              <w:bottom w:val="single" w:sz="12" w:space="0" w:color="auto"/>
              <w:right w:val="nil"/>
            </w:tcBorders>
            <w:shd w:val="clear" w:color="auto" w:fill="auto"/>
            <w:noWrap/>
            <w:vAlign w:val="center"/>
          </w:tcPr>
          <w:p w14:paraId="5FD6973B"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qvalue</w:t>
            </w:r>
          </w:p>
        </w:tc>
        <w:tc>
          <w:tcPr>
            <w:tcW w:w="231" w:type="pct"/>
            <w:tcBorders>
              <w:top w:val="single" w:sz="12" w:space="0" w:color="auto"/>
              <w:left w:val="nil"/>
              <w:bottom w:val="single" w:sz="12" w:space="0" w:color="auto"/>
              <w:right w:val="nil"/>
            </w:tcBorders>
            <w:shd w:val="clear" w:color="auto" w:fill="auto"/>
            <w:noWrap/>
            <w:vAlign w:val="center"/>
          </w:tcPr>
          <w:p w14:paraId="4674A47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rank</w:t>
            </w:r>
          </w:p>
        </w:tc>
        <w:tc>
          <w:tcPr>
            <w:tcW w:w="385" w:type="pct"/>
            <w:tcBorders>
              <w:top w:val="single" w:sz="12" w:space="0" w:color="auto"/>
              <w:left w:val="nil"/>
              <w:bottom w:val="single" w:sz="12" w:space="0" w:color="auto"/>
              <w:right w:val="nil"/>
            </w:tcBorders>
            <w:shd w:val="clear" w:color="auto" w:fill="auto"/>
            <w:noWrap/>
            <w:vAlign w:val="center"/>
          </w:tcPr>
          <w:p w14:paraId="03D6A155"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leading_edge</w:t>
            </w:r>
          </w:p>
        </w:tc>
        <w:tc>
          <w:tcPr>
            <w:tcW w:w="2322" w:type="pct"/>
            <w:tcBorders>
              <w:top w:val="single" w:sz="12" w:space="0" w:color="auto"/>
              <w:left w:val="nil"/>
              <w:bottom w:val="single" w:sz="12" w:space="0" w:color="auto"/>
              <w:right w:val="nil"/>
            </w:tcBorders>
            <w:shd w:val="clear" w:color="auto" w:fill="auto"/>
            <w:noWrap/>
            <w:vAlign w:val="center"/>
          </w:tcPr>
          <w:p w14:paraId="5BF7F885"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core_enrichment</w:t>
            </w:r>
          </w:p>
        </w:tc>
      </w:tr>
      <w:tr w:rsidR="00F73114" w:rsidRPr="00241E8A" w14:paraId="7C17D2A7" w14:textId="77777777">
        <w:trPr>
          <w:trHeight w:val="285"/>
          <w:jc w:val="center"/>
        </w:trPr>
        <w:tc>
          <w:tcPr>
            <w:tcW w:w="399" w:type="pct"/>
            <w:tcBorders>
              <w:top w:val="single" w:sz="12" w:space="0" w:color="auto"/>
              <w:left w:val="nil"/>
              <w:bottom w:val="nil"/>
              <w:right w:val="nil"/>
            </w:tcBorders>
            <w:shd w:val="clear" w:color="auto" w:fill="auto"/>
            <w:noWrap/>
            <w:vAlign w:val="center"/>
          </w:tcPr>
          <w:p w14:paraId="229ABA0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KEGG_OLFACTORY_TRANSDUCTION</w:t>
            </w:r>
          </w:p>
        </w:tc>
        <w:tc>
          <w:tcPr>
            <w:tcW w:w="399" w:type="pct"/>
            <w:tcBorders>
              <w:top w:val="single" w:sz="12" w:space="0" w:color="auto"/>
              <w:left w:val="nil"/>
              <w:bottom w:val="nil"/>
              <w:right w:val="nil"/>
            </w:tcBorders>
            <w:shd w:val="clear" w:color="auto" w:fill="auto"/>
            <w:noWrap/>
            <w:vAlign w:val="center"/>
          </w:tcPr>
          <w:p w14:paraId="24DFA4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KEGG_OLFACTORY_TRANSDUCTION</w:t>
            </w:r>
          </w:p>
        </w:tc>
        <w:tc>
          <w:tcPr>
            <w:tcW w:w="204" w:type="pct"/>
            <w:tcBorders>
              <w:top w:val="single" w:sz="12" w:space="0" w:color="auto"/>
              <w:left w:val="nil"/>
              <w:bottom w:val="nil"/>
              <w:right w:val="nil"/>
            </w:tcBorders>
            <w:shd w:val="clear" w:color="auto" w:fill="auto"/>
            <w:noWrap/>
            <w:vAlign w:val="center"/>
          </w:tcPr>
          <w:p w14:paraId="32BA0C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352</w:t>
            </w:r>
          </w:p>
        </w:tc>
        <w:tc>
          <w:tcPr>
            <w:tcW w:w="229" w:type="pct"/>
            <w:tcBorders>
              <w:top w:val="single" w:sz="12" w:space="0" w:color="auto"/>
              <w:left w:val="nil"/>
              <w:bottom w:val="nil"/>
              <w:right w:val="nil"/>
            </w:tcBorders>
            <w:shd w:val="clear" w:color="auto" w:fill="auto"/>
            <w:noWrap/>
            <w:vAlign w:val="center"/>
          </w:tcPr>
          <w:p w14:paraId="2690775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-0.52967</w:t>
            </w:r>
          </w:p>
        </w:tc>
        <w:tc>
          <w:tcPr>
            <w:tcW w:w="201" w:type="pct"/>
            <w:tcBorders>
              <w:top w:val="single" w:sz="12" w:space="0" w:color="auto"/>
              <w:left w:val="nil"/>
              <w:bottom w:val="nil"/>
              <w:right w:val="nil"/>
            </w:tcBorders>
            <w:shd w:val="clear" w:color="auto" w:fill="auto"/>
            <w:noWrap/>
            <w:vAlign w:val="center"/>
          </w:tcPr>
          <w:p w14:paraId="0F3DFD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-2.10106</w:t>
            </w:r>
          </w:p>
        </w:tc>
        <w:tc>
          <w:tcPr>
            <w:tcW w:w="222" w:type="pct"/>
            <w:tcBorders>
              <w:top w:val="single" w:sz="12" w:space="0" w:color="auto"/>
              <w:left w:val="nil"/>
              <w:bottom w:val="nil"/>
              <w:right w:val="nil"/>
            </w:tcBorders>
            <w:shd w:val="clear" w:color="auto" w:fill="auto"/>
            <w:noWrap/>
            <w:vAlign w:val="center"/>
          </w:tcPr>
          <w:p w14:paraId="582560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1.00E-10</w:t>
            </w:r>
          </w:p>
        </w:tc>
        <w:tc>
          <w:tcPr>
            <w:tcW w:w="172" w:type="pct"/>
            <w:tcBorders>
              <w:top w:val="single" w:sz="12" w:space="0" w:color="auto"/>
              <w:left w:val="nil"/>
              <w:bottom w:val="nil"/>
              <w:right w:val="nil"/>
            </w:tcBorders>
            <w:shd w:val="clear" w:color="auto" w:fill="auto"/>
            <w:noWrap/>
            <w:vAlign w:val="center"/>
          </w:tcPr>
          <w:p w14:paraId="2CF092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1.36E-08</w:t>
            </w:r>
          </w:p>
        </w:tc>
        <w:tc>
          <w:tcPr>
            <w:tcW w:w="231" w:type="pct"/>
            <w:tcBorders>
              <w:top w:val="single" w:sz="12" w:space="0" w:color="auto"/>
              <w:left w:val="nil"/>
              <w:bottom w:val="nil"/>
              <w:right w:val="nil"/>
            </w:tcBorders>
            <w:shd w:val="clear" w:color="auto" w:fill="auto"/>
            <w:noWrap/>
            <w:vAlign w:val="center"/>
          </w:tcPr>
          <w:p w14:paraId="243244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1.23E-08</w:t>
            </w:r>
          </w:p>
        </w:tc>
        <w:tc>
          <w:tcPr>
            <w:tcW w:w="231" w:type="pct"/>
            <w:tcBorders>
              <w:top w:val="single" w:sz="12" w:space="0" w:color="auto"/>
              <w:left w:val="nil"/>
              <w:bottom w:val="nil"/>
              <w:right w:val="nil"/>
            </w:tcBorders>
            <w:shd w:val="clear" w:color="auto" w:fill="auto"/>
            <w:noWrap/>
            <w:vAlign w:val="center"/>
          </w:tcPr>
          <w:p w14:paraId="378BD4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5104</w:t>
            </w:r>
          </w:p>
        </w:tc>
        <w:tc>
          <w:tcPr>
            <w:tcW w:w="385" w:type="pct"/>
            <w:tcBorders>
              <w:top w:val="single" w:sz="12" w:space="0" w:color="auto"/>
              <w:left w:val="nil"/>
              <w:bottom w:val="nil"/>
              <w:right w:val="nil"/>
            </w:tcBorders>
            <w:shd w:val="clear" w:color="auto" w:fill="auto"/>
            <w:noWrap/>
            <w:vAlign w:val="center"/>
          </w:tcPr>
          <w:p w14:paraId="0A53C6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tags=58%, list=29%, signal=42%</w:t>
            </w:r>
          </w:p>
        </w:tc>
        <w:tc>
          <w:tcPr>
            <w:tcW w:w="2322" w:type="pct"/>
            <w:tcBorders>
              <w:top w:val="single" w:sz="12" w:space="0" w:color="auto"/>
              <w:left w:val="nil"/>
              <w:bottom w:val="nil"/>
              <w:right w:val="nil"/>
            </w:tcBorders>
            <w:shd w:val="clear" w:color="auto" w:fill="auto"/>
            <w:noWrap/>
            <w:vAlign w:val="center"/>
          </w:tcPr>
          <w:p w14:paraId="4AFD8D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R4C12/OR13J1/OR11H1/OR5A2/OR2A7/OR2T1/OR51E1/OR2K2/OR52M1/GUCA1C/OR6F1/OR13C4/OR11G2/OR8H3/OR8J3/OR8K5/OR2C3/OR51B4/OR4D6/OR9K2/OR10H5/OR5A1/OR9Q1/OR2J3/OR1J1/OR8H1/OR2A2/OR13G1/OR8B8/OR8H2/OR10H3/OR5D14/OR10G4/OR4C3/OR8J1/OR4C11/OR8G5/OR51A4/OR1N1/OR6B3/OR5M10/OR5H6/OR2W1/OR5M1/OR10H4/OR5AP2/OR2Z1/OR51A7/OR2T29/PDE1C/OR51I2/OR4D5/OR7A17/OR4F15/OR51S1/OR5M9/OR1M1/OR11H4/OR2B2/OR3A1/OR5D18/OR52E8/OR9G1/GUCY2D/OR8K1/OR2T3/OR1L3/OR2M5/OR2T6/OR10H2/OR3A2/OR52B2/OR5L2/OR1A2/CNGB1/OR2H2/OR9I1/OR52A1/OR5T2/OR2H1/OR2D3/OR5B3/OR13C5/OR10G2/OR10J1/OR5B21/OR2T8/OR10T2/OR11A1/OR6C68/OR5AC2/OR4K14/OR51F2/OR4D10/OR6C4/OR4E2/OR5P3/OR4D9/OR52I2/OR7C2/OR2V2/OR2F2/OR2L2/OR1Q1/OR10A2/OR2D2/OR2G3/OR10G7/OR10G8/OR51M1/OR51Q1/CAMK2B/OR56A5/OR4B1/OR52K1/OR2T2/OR52I1/OR6X1/OR2AK2/GUCA1A/OR2T4/OR6A2/OR4L1/CAMK2A/OR5V1/OR2M4/OR51G2/OR5AU1/OR51V1/OR52A5/OR4N5/OR10AD1/OR2L3/OR7A5/OR6N1/OR5T1/OR6K2/OR6C74/OR3A3/OR7C1/OR10K1/OR5AN1/OR2W3/OR52J3/OR4K13/OR6K3/OR4K1/OR10Q1/OR2B6/OR4D1/OR2A25/OR5AS1/OR8I2/OR7D2/OR2A12/OR1E2/OR7G2/OR10G3/OR10Z1/OR6C75/OR1D2/OR4K15/OR6C3/OR2M2/OR2M7/OR4N2/OR4K5/OR2A5/OR2A14/OR8A1/OR8D4/OR10AG1/OR1L8/OR9Q2/OR2M3/OR2T33/OR12D3/OR1A1/OR4P4/OR6C1/OR6Y1/OR8B12/OR4C15/OR1I1/OR52N1/OR6N2/OR10K2/OR2T12/OR4D2/OR4M1/OR9A4/OR4K17/PRKG2/OR52N5/OR51D1/CNGA3/OR2AG2/OR56A1/OR56B1/OR4K2/OR5I1/OR51L1/OR14J1/CLCA1</w:t>
            </w:r>
          </w:p>
        </w:tc>
      </w:tr>
      <w:tr w:rsidR="00F73114" w:rsidRPr="00241E8A" w14:paraId="0096D2E3" w14:textId="77777777">
        <w:trPr>
          <w:trHeight w:val="285"/>
          <w:jc w:val="center"/>
        </w:trPr>
        <w:tc>
          <w:tcPr>
            <w:tcW w:w="399" w:type="pct"/>
            <w:tcBorders>
              <w:top w:val="nil"/>
              <w:left w:val="nil"/>
              <w:bottom w:val="nil"/>
              <w:right w:val="nil"/>
            </w:tcBorders>
            <w:shd w:val="clear" w:color="auto" w:fill="auto"/>
            <w:noWrap/>
            <w:vAlign w:val="center"/>
          </w:tcPr>
          <w:p w14:paraId="38F948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399" w:type="pct"/>
            <w:tcBorders>
              <w:top w:val="nil"/>
              <w:left w:val="nil"/>
              <w:bottom w:val="nil"/>
              <w:right w:val="nil"/>
            </w:tcBorders>
            <w:shd w:val="clear" w:color="auto" w:fill="auto"/>
            <w:noWrap/>
            <w:vAlign w:val="center"/>
          </w:tcPr>
          <w:p w14:paraId="4E66FA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204" w:type="pct"/>
            <w:tcBorders>
              <w:top w:val="nil"/>
              <w:left w:val="nil"/>
              <w:bottom w:val="nil"/>
              <w:right w:val="nil"/>
            </w:tcBorders>
            <w:shd w:val="clear" w:color="auto" w:fill="auto"/>
            <w:noWrap/>
            <w:vAlign w:val="center"/>
          </w:tcPr>
          <w:p w14:paraId="5FB5589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270</w:t>
            </w:r>
          </w:p>
        </w:tc>
        <w:tc>
          <w:tcPr>
            <w:tcW w:w="229" w:type="pct"/>
            <w:tcBorders>
              <w:top w:val="nil"/>
              <w:left w:val="nil"/>
              <w:bottom w:val="nil"/>
              <w:right w:val="nil"/>
            </w:tcBorders>
            <w:shd w:val="clear" w:color="auto" w:fill="auto"/>
            <w:noWrap/>
            <w:vAlign w:val="center"/>
          </w:tcPr>
          <w:p w14:paraId="4B15B5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-0.45882</w:t>
            </w:r>
          </w:p>
        </w:tc>
        <w:tc>
          <w:tcPr>
            <w:tcW w:w="201" w:type="pct"/>
            <w:tcBorders>
              <w:top w:val="nil"/>
              <w:left w:val="nil"/>
              <w:bottom w:val="nil"/>
              <w:right w:val="nil"/>
            </w:tcBorders>
            <w:shd w:val="clear" w:color="auto" w:fill="auto"/>
            <w:noWrap/>
            <w:vAlign w:val="center"/>
          </w:tcPr>
          <w:p w14:paraId="1AE5FA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-1.7946</w:t>
            </w:r>
          </w:p>
        </w:tc>
        <w:tc>
          <w:tcPr>
            <w:tcW w:w="222" w:type="pct"/>
            <w:tcBorders>
              <w:top w:val="nil"/>
              <w:left w:val="nil"/>
              <w:bottom w:val="nil"/>
              <w:right w:val="nil"/>
            </w:tcBorders>
            <w:shd w:val="clear" w:color="auto" w:fill="auto"/>
            <w:noWrap/>
            <w:vAlign w:val="center"/>
          </w:tcPr>
          <w:p w14:paraId="03D8C96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1.50E-10</w:t>
            </w:r>
          </w:p>
        </w:tc>
        <w:tc>
          <w:tcPr>
            <w:tcW w:w="172" w:type="pct"/>
            <w:tcBorders>
              <w:top w:val="nil"/>
              <w:left w:val="nil"/>
              <w:bottom w:val="nil"/>
              <w:right w:val="nil"/>
            </w:tcBorders>
            <w:shd w:val="clear" w:color="auto" w:fill="auto"/>
            <w:noWrap/>
            <w:vAlign w:val="center"/>
          </w:tcPr>
          <w:p w14:paraId="2EB2D3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1.36E-08</w:t>
            </w:r>
          </w:p>
        </w:tc>
        <w:tc>
          <w:tcPr>
            <w:tcW w:w="231" w:type="pct"/>
            <w:tcBorders>
              <w:top w:val="nil"/>
              <w:left w:val="nil"/>
              <w:bottom w:val="nil"/>
              <w:right w:val="nil"/>
            </w:tcBorders>
            <w:shd w:val="clear" w:color="auto" w:fill="auto"/>
            <w:noWrap/>
            <w:vAlign w:val="center"/>
          </w:tcPr>
          <w:p w14:paraId="1D5580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1.23E-08</w:t>
            </w:r>
          </w:p>
        </w:tc>
        <w:tc>
          <w:tcPr>
            <w:tcW w:w="231" w:type="pct"/>
            <w:tcBorders>
              <w:top w:val="nil"/>
              <w:left w:val="nil"/>
              <w:bottom w:val="nil"/>
              <w:right w:val="nil"/>
            </w:tcBorders>
            <w:shd w:val="clear" w:color="auto" w:fill="auto"/>
            <w:noWrap/>
            <w:vAlign w:val="center"/>
          </w:tcPr>
          <w:p w14:paraId="742B4A8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4872</w:t>
            </w:r>
          </w:p>
        </w:tc>
        <w:tc>
          <w:tcPr>
            <w:tcW w:w="385" w:type="pct"/>
            <w:tcBorders>
              <w:top w:val="nil"/>
              <w:left w:val="nil"/>
              <w:bottom w:val="nil"/>
              <w:right w:val="nil"/>
            </w:tcBorders>
            <w:shd w:val="clear" w:color="auto" w:fill="auto"/>
            <w:noWrap/>
            <w:vAlign w:val="center"/>
          </w:tcPr>
          <w:p w14:paraId="3BD7F5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tags=53%, list=27%, signal=39%</w:t>
            </w:r>
          </w:p>
        </w:tc>
        <w:tc>
          <w:tcPr>
            <w:tcW w:w="2322" w:type="pct"/>
            <w:tcBorders>
              <w:top w:val="nil"/>
              <w:left w:val="nil"/>
              <w:bottom w:val="nil"/>
              <w:right w:val="nil"/>
            </w:tcBorders>
            <w:shd w:val="clear" w:color="auto" w:fill="auto"/>
            <w:noWrap/>
            <w:vAlign w:val="center"/>
          </w:tcPr>
          <w:p w14:paraId="66EBD6A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HRH4/AVPR1A/GABBR2/MAS1/MLNR/ADORA3/MC3R/CHRNA4/GRM5/GCGR/TAAR1/F2/GRM6/TACR3/ADRA1A/TAAR6/CNR2/F2RL2/GABRR1/TAAR2/UTS2R/RXFP2/GLRA1/NMUR2/ADRA1B/OPRL1/PRLHR/PTGER1/ADRA1D/PTGER3/CNR1/PTAFR/GABRB1/CHRND/GRIN2B/NPFFR1/DRD1/LTB4R/GABRB3/GH2/LPAR1/NTSR1/EDNRB/PRSS1/PTGER2/P2RY8/GRM1/P2RX2/GPR50/CYSLTR2/GABRG3/NPY2R/CCKBR/GRIA3/GH1/GABRD/S1PR5/MTNR1B/GZMA/CHRNA5/MCHR1/GHRHR/AGTR2/RXFP1/S1PR3/HTR1A/OPRK1/FSHB/OPRD1/HRH1/GABRA2/BDKRB1/PTH1R/ADORA2B/GHR/HRH2/C5AR1/HRH3/HTR7/PLG/LEPR/HTR1F/CHRNB4/GLP2R/GABRA1/P2RY13/CYSLTR1/GLRA3/GRIA1/GPR156/GRIN3A/MC2R/CHRM5/HTR2C/GABRP/PRL/CHRNA1/ADORA1/LEP/GRIA4/GABRA4/CHRNA7/GABRA6/TRHR/GRM8/BDKRB2/GRID2/C3AR1/GLRA2/LHCGR/HTR1E/HTR4/SSTR2/CHRM2/OPRM1/GRM3/FPR1/DRD3/GABRB2/GABRQ/GNRHR/GRIK1/GALR1/HTR2A/P2RY14/ADRA2C/NPBWR2/P2RY6/GABRR2/PTGFR/S1PR4/HTR5A/GPR83/CALCR/P2RX3/GABRG1/GABRA3/GRM4/FPR2/HCRTR2/GRM7/GABRG2/OXTR</w:t>
            </w:r>
          </w:p>
        </w:tc>
      </w:tr>
      <w:tr w:rsidR="00F73114" w:rsidRPr="00241E8A" w14:paraId="13D7F616" w14:textId="77777777">
        <w:trPr>
          <w:trHeight w:val="285"/>
          <w:jc w:val="center"/>
        </w:trPr>
        <w:tc>
          <w:tcPr>
            <w:tcW w:w="399" w:type="pct"/>
            <w:tcBorders>
              <w:top w:val="nil"/>
              <w:left w:val="nil"/>
              <w:bottom w:val="nil"/>
              <w:right w:val="nil"/>
            </w:tcBorders>
            <w:shd w:val="clear" w:color="auto" w:fill="auto"/>
            <w:noWrap/>
            <w:vAlign w:val="center"/>
          </w:tcPr>
          <w:p w14:paraId="3524F8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399" w:type="pct"/>
            <w:tcBorders>
              <w:top w:val="nil"/>
              <w:left w:val="nil"/>
              <w:bottom w:val="nil"/>
              <w:right w:val="nil"/>
            </w:tcBorders>
            <w:shd w:val="clear" w:color="auto" w:fill="auto"/>
            <w:noWrap/>
            <w:vAlign w:val="center"/>
          </w:tcPr>
          <w:p w14:paraId="665E1C8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204" w:type="pct"/>
            <w:tcBorders>
              <w:top w:val="nil"/>
              <w:left w:val="nil"/>
              <w:bottom w:val="nil"/>
              <w:right w:val="nil"/>
            </w:tcBorders>
            <w:shd w:val="clear" w:color="auto" w:fill="auto"/>
            <w:noWrap/>
            <w:vAlign w:val="center"/>
          </w:tcPr>
          <w:p w14:paraId="4378ED6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w:t>
            </w:r>
          </w:p>
        </w:tc>
        <w:tc>
          <w:tcPr>
            <w:tcW w:w="229" w:type="pct"/>
            <w:tcBorders>
              <w:top w:val="nil"/>
              <w:left w:val="nil"/>
              <w:bottom w:val="nil"/>
              <w:right w:val="nil"/>
            </w:tcBorders>
            <w:shd w:val="clear" w:color="auto" w:fill="auto"/>
            <w:noWrap/>
            <w:vAlign w:val="center"/>
          </w:tcPr>
          <w:p w14:paraId="11374FF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0.442579</w:t>
            </w:r>
          </w:p>
        </w:tc>
        <w:tc>
          <w:tcPr>
            <w:tcW w:w="201" w:type="pct"/>
            <w:tcBorders>
              <w:top w:val="nil"/>
              <w:left w:val="nil"/>
              <w:bottom w:val="nil"/>
              <w:right w:val="nil"/>
            </w:tcBorders>
            <w:shd w:val="clear" w:color="auto" w:fill="auto"/>
            <w:noWrap/>
            <w:vAlign w:val="center"/>
          </w:tcPr>
          <w:p w14:paraId="1202C9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1.980819</w:t>
            </w:r>
          </w:p>
        </w:tc>
        <w:tc>
          <w:tcPr>
            <w:tcW w:w="222" w:type="pct"/>
            <w:tcBorders>
              <w:top w:val="nil"/>
              <w:left w:val="nil"/>
              <w:bottom w:val="nil"/>
              <w:right w:val="nil"/>
            </w:tcBorders>
            <w:shd w:val="clear" w:color="auto" w:fill="auto"/>
            <w:noWrap/>
            <w:vAlign w:val="center"/>
          </w:tcPr>
          <w:p w14:paraId="0FEA1AF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0.000643</w:t>
            </w:r>
          </w:p>
        </w:tc>
        <w:tc>
          <w:tcPr>
            <w:tcW w:w="172" w:type="pct"/>
            <w:tcBorders>
              <w:top w:val="nil"/>
              <w:left w:val="nil"/>
              <w:bottom w:val="nil"/>
              <w:right w:val="nil"/>
            </w:tcBorders>
            <w:shd w:val="clear" w:color="auto" w:fill="auto"/>
            <w:noWrap/>
            <w:vAlign w:val="center"/>
          </w:tcPr>
          <w:p w14:paraId="2319C09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0.024918</w:t>
            </w:r>
          </w:p>
        </w:tc>
        <w:tc>
          <w:tcPr>
            <w:tcW w:w="231" w:type="pct"/>
            <w:tcBorders>
              <w:top w:val="nil"/>
              <w:left w:val="nil"/>
              <w:bottom w:val="nil"/>
              <w:right w:val="nil"/>
            </w:tcBorders>
            <w:shd w:val="clear" w:color="auto" w:fill="auto"/>
            <w:noWrap/>
            <w:vAlign w:val="center"/>
          </w:tcPr>
          <w:p w14:paraId="2DFD22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0.022606</w:t>
            </w:r>
          </w:p>
        </w:tc>
        <w:tc>
          <w:tcPr>
            <w:tcW w:w="231" w:type="pct"/>
            <w:tcBorders>
              <w:top w:val="nil"/>
              <w:left w:val="nil"/>
              <w:bottom w:val="nil"/>
              <w:right w:val="nil"/>
            </w:tcBorders>
            <w:shd w:val="clear" w:color="auto" w:fill="auto"/>
            <w:noWrap/>
            <w:vAlign w:val="center"/>
          </w:tcPr>
          <w:p w14:paraId="632893A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3472</w:t>
            </w:r>
          </w:p>
        </w:tc>
        <w:tc>
          <w:tcPr>
            <w:tcW w:w="385" w:type="pct"/>
            <w:tcBorders>
              <w:top w:val="nil"/>
              <w:left w:val="nil"/>
              <w:bottom w:val="nil"/>
              <w:right w:val="nil"/>
            </w:tcBorders>
            <w:shd w:val="clear" w:color="auto" w:fill="auto"/>
            <w:noWrap/>
            <w:vAlign w:val="center"/>
          </w:tcPr>
          <w:p w14:paraId="26B44B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tags=47%, list=19%, signal=38%</w:t>
            </w:r>
          </w:p>
        </w:tc>
        <w:tc>
          <w:tcPr>
            <w:tcW w:w="2322" w:type="pct"/>
            <w:tcBorders>
              <w:top w:val="nil"/>
              <w:left w:val="nil"/>
              <w:bottom w:val="nil"/>
              <w:right w:val="nil"/>
            </w:tcBorders>
            <w:shd w:val="clear" w:color="auto" w:fill="auto"/>
            <w:noWrap/>
            <w:vAlign w:val="center"/>
          </w:tcPr>
          <w:p w14:paraId="6DB6AB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DTX4/KAT2A/NOTCH3/DTX2/MAML3/NCOR2/CTBP2/HES1/DLL4/LFNG/JAG2/NOTCH1/PTCRA/NCSTN/CTBP1/JAG1/DLL1/HDAC1/CREBBP/DVL1/PSENEN/NOTCH4</w:t>
            </w:r>
          </w:p>
        </w:tc>
      </w:tr>
      <w:tr w:rsidR="00F73114" w:rsidRPr="00241E8A" w14:paraId="49395C06" w14:textId="77777777">
        <w:trPr>
          <w:trHeight w:val="285"/>
          <w:jc w:val="center"/>
        </w:trPr>
        <w:tc>
          <w:tcPr>
            <w:tcW w:w="399" w:type="pct"/>
            <w:tcBorders>
              <w:top w:val="nil"/>
              <w:left w:val="nil"/>
              <w:bottom w:val="nil"/>
              <w:right w:val="nil"/>
            </w:tcBorders>
            <w:shd w:val="clear" w:color="auto" w:fill="auto"/>
            <w:noWrap/>
            <w:vAlign w:val="center"/>
          </w:tcPr>
          <w:p w14:paraId="5F0856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KEGG_DRUG_METABOLISM_OTHER_ENZYMES</w:t>
            </w:r>
          </w:p>
        </w:tc>
        <w:tc>
          <w:tcPr>
            <w:tcW w:w="399" w:type="pct"/>
            <w:tcBorders>
              <w:top w:val="nil"/>
              <w:left w:val="nil"/>
              <w:bottom w:val="nil"/>
              <w:right w:val="nil"/>
            </w:tcBorders>
            <w:shd w:val="clear" w:color="auto" w:fill="auto"/>
            <w:noWrap/>
            <w:vAlign w:val="center"/>
          </w:tcPr>
          <w:p w14:paraId="5DEE222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KEGG_DRUG_METABOLISM_OTHER_ENZYMES</w:t>
            </w:r>
          </w:p>
        </w:tc>
        <w:tc>
          <w:tcPr>
            <w:tcW w:w="204" w:type="pct"/>
            <w:tcBorders>
              <w:top w:val="nil"/>
              <w:left w:val="nil"/>
              <w:bottom w:val="nil"/>
              <w:right w:val="nil"/>
            </w:tcBorders>
            <w:shd w:val="clear" w:color="auto" w:fill="auto"/>
            <w:noWrap/>
            <w:vAlign w:val="center"/>
          </w:tcPr>
          <w:p w14:paraId="13A17A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49</w:t>
            </w:r>
          </w:p>
        </w:tc>
        <w:tc>
          <w:tcPr>
            <w:tcW w:w="229" w:type="pct"/>
            <w:tcBorders>
              <w:top w:val="nil"/>
              <w:left w:val="nil"/>
              <w:bottom w:val="nil"/>
              <w:right w:val="nil"/>
            </w:tcBorders>
            <w:shd w:val="clear" w:color="auto" w:fill="auto"/>
            <w:noWrap/>
            <w:vAlign w:val="center"/>
          </w:tcPr>
          <w:p w14:paraId="34D7FC4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-0.51263</w:t>
            </w:r>
          </w:p>
        </w:tc>
        <w:tc>
          <w:tcPr>
            <w:tcW w:w="201" w:type="pct"/>
            <w:tcBorders>
              <w:top w:val="nil"/>
              <w:left w:val="nil"/>
              <w:bottom w:val="nil"/>
              <w:right w:val="nil"/>
            </w:tcBorders>
            <w:shd w:val="clear" w:color="auto" w:fill="auto"/>
            <w:noWrap/>
            <w:vAlign w:val="center"/>
          </w:tcPr>
          <w:p w14:paraId="5CF67F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-1.70751</w:t>
            </w:r>
          </w:p>
        </w:tc>
        <w:tc>
          <w:tcPr>
            <w:tcW w:w="222" w:type="pct"/>
            <w:tcBorders>
              <w:top w:val="nil"/>
              <w:left w:val="nil"/>
              <w:bottom w:val="nil"/>
              <w:right w:val="nil"/>
            </w:tcBorders>
            <w:shd w:val="clear" w:color="auto" w:fill="auto"/>
            <w:noWrap/>
            <w:vAlign w:val="center"/>
          </w:tcPr>
          <w:p w14:paraId="778E91B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0.000428</w:t>
            </w:r>
          </w:p>
        </w:tc>
        <w:tc>
          <w:tcPr>
            <w:tcW w:w="172" w:type="pct"/>
            <w:tcBorders>
              <w:top w:val="nil"/>
              <w:left w:val="nil"/>
              <w:bottom w:val="nil"/>
              <w:right w:val="nil"/>
            </w:tcBorders>
            <w:shd w:val="clear" w:color="auto" w:fill="auto"/>
            <w:noWrap/>
            <w:vAlign w:val="center"/>
          </w:tcPr>
          <w:p w14:paraId="33789A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0.024918</w:t>
            </w:r>
          </w:p>
        </w:tc>
        <w:tc>
          <w:tcPr>
            <w:tcW w:w="231" w:type="pct"/>
            <w:tcBorders>
              <w:top w:val="nil"/>
              <w:left w:val="nil"/>
              <w:bottom w:val="nil"/>
              <w:right w:val="nil"/>
            </w:tcBorders>
            <w:shd w:val="clear" w:color="auto" w:fill="auto"/>
            <w:noWrap/>
            <w:vAlign w:val="center"/>
          </w:tcPr>
          <w:p w14:paraId="34D5BB6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0.022606</w:t>
            </w:r>
          </w:p>
        </w:tc>
        <w:tc>
          <w:tcPr>
            <w:tcW w:w="231" w:type="pct"/>
            <w:tcBorders>
              <w:top w:val="nil"/>
              <w:left w:val="nil"/>
              <w:bottom w:val="nil"/>
              <w:right w:val="nil"/>
            </w:tcBorders>
            <w:shd w:val="clear" w:color="auto" w:fill="auto"/>
            <w:noWrap/>
            <w:vAlign w:val="center"/>
          </w:tcPr>
          <w:p w14:paraId="0683175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4967</w:t>
            </w:r>
          </w:p>
        </w:tc>
        <w:tc>
          <w:tcPr>
            <w:tcW w:w="385" w:type="pct"/>
            <w:tcBorders>
              <w:top w:val="nil"/>
              <w:left w:val="nil"/>
              <w:bottom w:val="nil"/>
              <w:right w:val="nil"/>
            </w:tcBorders>
            <w:shd w:val="clear" w:color="auto" w:fill="auto"/>
            <w:noWrap/>
            <w:vAlign w:val="center"/>
          </w:tcPr>
          <w:p w14:paraId="6E2426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tags=53%, list=28%, signal=38%</w:t>
            </w:r>
          </w:p>
        </w:tc>
        <w:tc>
          <w:tcPr>
            <w:tcW w:w="2322" w:type="pct"/>
            <w:tcBorders>
              <w:top w:val="nil"/>
              <w:left w:val="nil"/>
              <w:bottom w:val="nil"/>
              <w:right w:val="nil"/>
            </w:tcBorders>
            <w:shd w:val="clear" w:color="auto" w:fill="auto"/>
            <w:noWrap/>
            <w:vAlign w:val="center"/>
          </w:tcPr>
          <w:p w14:paraId="7BE2DCB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UGT2A1/UGT1A6/UGT2B15/UGT2B11/UGT2B28/CES5A/UGT2B4/UGT1A4/UCK2/UGT1A8/UGT1A7/UGT1A10/NAT2/CYP3A43/CYP3A7/UPP1/UPP2/UGT2B10/UGT2A3/UGT1A1/DPYD/DPYS/NAT1/CYP3A4/CDA/CYP2A6</w:t>
            </w:r>
          </w:p>
        </w:tc>
      </w:tr>
      <w:tr w:rsidR="00F73114" w:rsidRPr="00241E8A" w14:paraId="25A94CF8" w14:textId="77777777">
        <w:trPr>
          <w:trHeight w:val="285"/>
          <w:jc w:val="center"/>
        </w:trPr>
        <w:tc>
          <w:tcPr>
            <w:tcW w:w="399" w:type="pct"/>
            <w:tcBorders>
              <w:top w:val="nil"/>
              <w:left w:val="nil"/>
              <w:bottom w:val="nil"/>
              <w:right w:val="nil"/>
            </w:tcBorders>
            <w:shd w:val="clear" w:color="auto" w:fill="auto"/>
            <w:noWrap/>
            <w:vAlign w:val="center"/>
          </w:tcPr>
          <w:p w14:paraId="388C37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KEGG_RETINOL_METABOLISM</w:t>
            </w:r>
          </w:p>
        </w:tc>
        <w:tc>
          <w:tcPr>
            <w:tcW w:w="399" w:type="pct"/>
            <w:tcBorders>
              <w:top w:val="nil"/>
              <w:left w:val="nil"/>
              <w:bottom w:val="nil"/>
              <w:right w:val="nil"/>
            </w:tcBorders>
            <w:shd w:val="clear" w:color="auto" w:fill="auto"/>
            <w:noWrap/>
            <w:vAlign w:val="center"/>
          </w:tcPr>
          <w:p w14:paraId="763679D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KEGG_RETINOL_METABOLISM</w:t>
            </w:r>
          </w:p>
        </w:tc>
        <w:tc>
          <w:tcPr>
            <w:tcW w:w="204" w:type="pct"/>
            <w:tcBorders>
              <w:top w:val="nil"/>
              <w:left w:val="nil"/>
              <w:bottom w:val="nil"/>
              <w:right w:val="nil"/>
            </w:tcBorders>
            <w:shd w:val="clear" w:color="auto" w:fill="auto"/>
            <w:noWrap/>
            <w:vAlign w:val="center"/>
          </w:tcPr>
          <w:p w14:paraId="22ECAD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62</w:t>
            </w:r>
          </w:p>
        </w:tc>
        <w:tc>
          <w:tcPr>
            <w:tcW w:w="229" w:type="pct"/>
            <w:tcBorders>
              <w:top w:val="nil"/>
              <w:left w:val="nil"/>
              <w:bottom w:val="nil"/>
              <w:right w:val="nil"/>
            </w:tcBorders>
            <w:shd w:val="clear" w:color="auto" w:fill="auto"/>
            <w:noWrap/>
            <w:vAlign w:val="center"/>
          </w:tcPr>
          <w:p w14:paraId="6CBC9E9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-0.48338</w:t>
            </w:r>
          </w:p>
        </w:tc>
        <w:tc>
          <w:tcPr>
            <w:tcW w:w="201" w:type="pct"/>
            <w:tcBorders>
              <w:top w:val="nil"/>
              <w:left w:val="nil"/>
              <w:bottom w:val="nil"/>
              <w:right w:val="nil"/>
            </w:tcBorders>
            <w:shd w:val="clear" w:color="auto" w:fill="auto"/>
            <w:noWrap/>
            <w:vAlign w:val="center"/>
          </w:tcPr>
          <w:p w14:paraId="1B1D01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-1.66191</w:t>
            </w:r>
          </w:p>
        </w:tc>
        <w:tc>
          <w:tcPr>
            <w:tcW w:w="222" w:type="pct"/>
            <w:tcBorders>
              <w:top w:val="nil"/>
              <w:left w:val="nil"/>
              <w:bottom w:val="nil"/>
              <w:right w:val="nil"/>
            </w:tcBorders>
            <w:shd w:val="clear" w:color="auto" w:fill="auto"/>
            <w:noWrap/>
            <w:vAlign w:val="center"/>
          </w:tcPr>
          <w:p w14:paraId="42D885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0.000688</w:t>
            </w:r>
          </w:p>
        </w:tc>
        <w:tc>
          <w:tcPr>
            <w:tcW w:w="172" w:type="pct"/>
            <w:tcBorders>
              <w:top w:val="nil"/>
              <w:left w:val="nil"/>
              <w:bottom w:val="nil"/>
              <w:right w:val="nil"/>
            </w:tcBorders>
            <w:shd w:val="clear" w:color="auto" w:fill="auto"/>
            <w:noWrap/>
            <w:vAlign w:val="center"/>
          </w:tcPr>
          <w:p w14:paraId="077ECC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0.024918</w:t>
            </w:r>
          </w:p>
        </w:tc>
        <w:tc>
          <w:tcPr>
            <w:tcW w:w="231" w:type="pct"/>
            <w:tcBorders>
              <w:top w:val="nil"/>
              <w:left w:val="nil"/>
              <w:bottom w:val="nil"/>
              <w:right w:val="nil"/>
            </w:tcBorders>
            <w:shd w:val="clear" w:color="auto" w:fill="auto"/>
            <w:noWrap/>
            <w:vAlign w:val="center"/>
          </w:tcPr>
          <w:p w14:paraId="2674D8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0.022606</w:t>
            </w:r>
          </w:p>
        </w:tc>
        <w:tc>
          <w:tcPr>
            <w:tcW w:w="231" w:type="pct"/>
            <w:tcBorders>
              <w:top w:val="nil"/>
              <w:left w:val="nil"/>
              <w:bottom w:val="nil"/>
              <w:right w:val="nil"/>
            </w:tcBorders>
            <w:shd w:val="clear" w:color="auto" w:fill="auto"/>
            <w:noWrap/>
            <w:vAlign w:val="center"/>
          </w:tcPr>
          <w:p w14:paraId="6BA25F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5049</w:t>
            </w:r>
          </w:p>
        </w:tc>
        <w:tc>
          <w:tcPr>
            <w:tcW w:w="385" w:type="pct"/>
            <w:tcBorders>
              <w:top w:val="nil"/>
              <w:left w:val="nil"/>
              <w:bottom w:val="nil"/>
              <w:right w:val="nil"/>
            </w:tcBorders>
            <w:shd w:val="clear" w:color="auto" w:fill="auto"/>
            <w:noWrap/>
            <w:vAlign w:val="center"/>
          </w:tcPr>
          <w:p w14:paraId="4F3FF38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tags=53%, list=28%, signal=38%</w:t>
            </w:r>
          </w:p>
        </w:tc>
        <w:tc>
          <w:tcPr>
            <w:tcW w:w="2322" w:type="pct"/>
            <w:tcBorders>
              <w:top w:val="nil"/>
              <w:left w:val="nil"/>
              <w:bottom w:val="nil"/>
              <w:right w:val="nil"/>
            </w:tcBorders>
            <w:shd w:val="clear" w:color="auto" w:fill="auto"/>
            <w:noWrap/>
            <w:vAlign w:val="center"/>
          </w:tcPr>
          <w:p w14:paraId="636E9D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DGAT2/UGT2A1/CYP1A1/UGT1A6/UGT2B15/CYP2B6/ADH1C/CYP4A11/UGT2B11/AWAT2/UGT2B28/ADH1B/ADH4/ALDH1A2/UGT2B4/UGT1A4/CYP1A2/CYP26C1/UGT1A8/UGT1A7/UGT1A10/CYP3A43/CYP3A7/DHRS9/BCO1/DHRS4/UGT2B10/UGT2A3/UGT1A1/CYP3A4/ADH6/CYP4A22/CYP2A6</w:t>
            </w:r>
          </w:p>
        </w:tc>
      </w:tr>
      <w:tr w:rsidR="00F73114" w:rsidRPr="00241E8A" w14:paraId="7B25EFB1" w14:textId="77777777">
        <w:trPr>
          <w:trHeight w:val="285"/>
          <w:jc w:val="center"/>
        </w:trPr>
        <w:tc>
          <w:tcPr>
            <w:tcW w:w="399" w:type="pct"/>
            <w:tcBorders>
              <w:top w:val="nil"/>
              <w:left w:val="nil"/>
              <w:bottom w:val="nil"/>
              <w:right w:val="nil"/>
            </w:tcBorders>
            <w:shd w:val="clear" w:color="auto" w:fill="auto"/>
            <w:noWrap/>
            <w:vAlign w:val="center"/>
          </w:tcPr>
          <w:p w14:paraId="6AFA8B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399" w:type="pct"/>
            <w:tcBorders>
              <w:top w:val="nil"/>
              <w:left w:val="nil"/>
              <w:bottom w:val="nil"/>
              <w:right w:val="nil"/>
            </w:tcBorders>
            <w:shd w:val="clear" w:color="auto" w:fill="auto"/>
            <w:noWrap/>
            <w:vAlign w:val="center"/>
          </w:tcPr>
          <w:p w14:paraId="28B7497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204" w:type="pct"/>
            <w:tcBorders>
              <w:top w:val="nil"/>
              <w:left w:val="nil"/>
              <w:bottom w:val="nil"/>
              <w:right w:val="nil"/>
            </w:tcBorders>
            <w:shd w:val="clear" w:color="auto" w:fill="auto"/>
            <w:noWrap/>
            <w:vAlign w:val="center"/>
          </w:tcPr>
          <w:p w14:paraId="1A8994E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w:t>
            </w:r>
          </w:p>
        </w:tc>
        <w:tc>
          <w:tcPr>
            <w:tcW w:w="229" w:type="pct"/>
            <w:tcBorders>
              <w:top w:val="nil"/>
              <w:left w:val="nil"/>
              <w:bottom w:val="nil"/>
              <w:right w:val="nil"/>
            </w:tcBorders>
            <w:shd w:val="clear" w:color="auto" w:fill="auto"/>
            <w:noWrap/>
            <w:vAlign w:val="center"/>
          </w:tcPr>
          <w:p w14:paraId="2B22FAE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0.690391</w:t>
            </w:r>
          </w:p>
        </w:tc>
        <w:tc>
          <w:tcPr>
            <w:tcW w:w="201" w:type="pct"/>
            <w:tcBorders>
              <w:top w:val="nil"/>
              <w:left w:val="nil"/>
              <w:bottom w:val="nil"/>
              <w:right w:val="nil"/>
            </w:tcBorders>
            <w:shd w:val="clear" w:color="auto" w:fill="auto"/>
            <w:noWrap/>
            <w:vAlign w:val="center"/>
          </w:tcPr>
          <w:p w14:paraId="780029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2.147208</w:t>
            </w:r>
          </w:p>
        </w:tc>
        <w:tc>
          <w:tcPr>
            <w:tcW w:w="222" w:type="pct"/>
            <w:tcBorders>
              <w:top w:val="nil"/>
              <w:left w:val="nil"/>
              <w:bottom w:val="nil"/>
              <w:right w:val="nil"/>
            </w:tcBorders>
            <w:shd w:val="clear" w:color="auto" w:fill="auto"/>
            <w:noWrap/>
            <w:vAlign w:val="center"/>
          </w:tcPr>
          <w:p w14:paraId="393AE14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0.001456</w:t>
            </w:r>
          </w:p>
        </w:tc>
        <w:tc>
          <w:tcPr>
            <w:tcW w:w="172" w:type="pct"/>
            <w:tcBorders>
              <w:top w:val="nil"/>
              <w:left w:val="nil"/>
              <w:bottom w:val="nil"/>
              <w:right w:val="nil"/>
            </w:tcBorders>
            <w:shd w:val="clear" w:color="auto" w:fill="auto"/>
            <w:noWrap/>
            <w:vAlign w:val="center"/>
          </w:tcPr>
          <w:p w14:paraId="22E12BA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0.043923</w:t>
            </w:r>
          </w:p>
        </w:tc>
        <w:tc>
          <w:tcPr>
            <w:tcW w:w="231" w:type="pct"/>
            <w:tcBorders>
              <w:top w:val="nil"/>
              <w:left w:val="nil"/>
              <w:bottom w:val="nil"/>
              <w:right w:val="nil"/>
            </w:tcBorders>
            <w:shd w:val="clear" w:color="auto" w:fill="auto"/>
            <w:noWrap/>
            <w:vAlign w:val="center"/>
          </w:tcPr>
          <w:p w14:paraId="335444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0.039849</w:t>
            </w:r>
          </w:p>
        </w:tc>
        <w:tc>
          <w:tcPr>
            <w:tcW w:w="231" w:type="pct"/>
            <w:tcBorders>
              <w:top w:val="nil"/>
              <w:left w:val="nil"/>
              <w:bottom w:val="nil"/>
              <w:right w:val="nil"/>
            </w:tcBorders>
            <w:shd w:val="clear" w:color="auto" w:fill="auto"/>
            <w:noWrap/>
            <w:vAlign w:val="center"/>
          </w:tcPr>
          <w:p w14:paraId="42D075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1899</w:t>
            </w:r>
          </w:p>
        </w:tc>
        <w:tc>
          <w:tcPr>
            <w:tcW w:w="385" w:type="pct"/>
            <w:tcBorders>
              <w:top w:val="nil"/>
              <w:left w:val="nil"/>
              <w:bottom w:val="nil"/>
              <w:right w:val="nil"/>
            </w:tcBorders>
            <w:shd w:val="clear" w:color="auto" w:fill="auto"/>
            <w:noWrap/>
            <w:vAlign w:val="center"/>
          </w:tcPr>
          <w:p w14:paraId="524948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tags=50%, list=11%, signal=45%</w:t>
            </w:r>
          </w:p>
        </w:tc>
        <w:tc>
          <w:tcPr>
            <w:tcW w:w="2322" w:type="pct"/>
            <w:tcBorders>
              <w:top w:val="nil"/>
              <w:left w:val="nil"/>
              <w:bottom w:val="nil"/>
              <w:right w:val="nil"/>
            </w:tcBorders>
            <w:shd w:val="clear" w:color="auto" w:fill="auto"/>
            <w:noWrap/>
            <w:vAlign w:val="center"/>
          </w:tcPr>
          <w:p w14:paraId="6064192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PER1/CRY2/CSNK1D/BHLHE40/CSNK1E/PER2</w:t>
            </w:r>
          </w:p>
        </w:tc>
      </w:tr>
      <w:tr w:rsidR="00F73114" w:rsidRPr="00241E8A" w14:paraId="263A0207" w14:textId="77777777">
        <w:trPr>
          <w:trHeight w:val="285"/>
          <w:jc w:val="center"/>
        </w:trPr>
        <w:tc>
          <w:tcPr>
            <w:tcW w:w="399" w:type="pct"/>
            <w:tcBorders>
              <w:top w:val="nil"/>
              <w:left w:val="nil"/>
              <w:bottom w:val="single" w:sz="12" w:space="0" w:color="auto"/>
              <w:right w:val="nil"/>
            </w:tcBorders>
            <w:shd w:val="clear" w:color="auto" w:fill="auto"/>
            <w:noWrap/>
            <w:vAlign w:val="center"/>
          </w:tcPr>
          <w:p w14:paraId="796943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KEGG_STARCH_AND_SUCROSE_METABOLISM</w:t>
            </w:r>
          </w:p>
        </w:tc>
        <w:tc>
          <w:tcPr>
            <w:tcW w:w="399" w:type="pct"/>
            <w:tcBorders>
              <w:top w:val="nil"/>
              <w:left w:val="nil"/>
              <w:bottom w:val="single" w:sz="12" w:space="0" w:color="auto"/>
              <w:right w:val="nil"/>
            </w:tcBorders>
            <w:shd w:val="clear" w:color="auto" w:fill="auto"/>
            <w:noWrap/>
            <w:vAlign w:val="center"/>
          </w:tcPr>
          <w:p w14:paraId="5642E2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KEGG_STARCH_AND_SUCROSE_METABOLISM</w:t>
            </w:r>
          </w:p>
        </w:tc>
        <w:tc>
          <w:tcPr>
            <w:tcW w:w="204" w:type="pct"/>
            <w:tcBorders>
              <w:top w:val="nil"/>
              <w:left w:val="nil"/>
              <w:bottom w:val="single" w:sz="12" w:space="0" w:color="auto"/>
              <w:right w:val="nil"/>
            </w:tcBorders>
            <w:shd w:val="clear" w:color="auto" w:fill="auto"/>
            <w:noWrap/>
            <w:vAlign w:val="center"/>
          </w:tcPr>
          <w:p w14:paraId="5EEAAC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48</w:t>
            </w:r>
          </w:p>
        </w:tc>
        <w:tc>
          <w:tcPr>
            <w:tcW w:w="229" w:type="pct"/>
            <w:tcBorders>
              <w:top w:val="nil"/>
              <w:left w:val="nil"/>
              <w:bottom w:val="single" w:sz="12" w:space="0" w:color="auto"/>
              <w:right w:val="nil"/>
            </w:tcBorders>
            <w:shd w:val="clear" w:color="auto" w:fill="auto"/>
            <w:noWrap/>
            <w:vAlign w:val="center"/>
          </w:tcPr>
          <w:p w14:paraId="6BEFB0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-0.4976</w:t>
            </w:r>
          </w:p>
        </w:tc>
        <w:tc>
          <w:tcPr>
            <w:tcW w:w="201" w:type="pct"/>
            <w:tcBorders>
              <w:top w:val="nil"/>
              <w:left w:val="nil"/>
              <w:bottom w:val="single" w:sz="12" w:space="0" w:color="auto"/>
              <w:right w:val="nil"/>
            </w:tcBorders>
            <w:shd w:val="clear" w:color="auto" w:fill="auto"/>
            <w:noWrap/>
            <w:vAlign w:val="center"/>
          </w:tcPr>
          <w:p w14:paraId="65514E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-1.64558</w:t>
            </w:r>
          </w:p>
        </w:tc>
        <w:tc>
          <w:tcPr>
            <w:tcW w:w="222" w:type="pct"/>
            <w:tcBorders>
              <w:top w:val="nil"/>
              <w:left w:val="nil"/>
              <w:bottom w:val="single" w:sz="12" w:space="0" w:color="auto"/>
              <w:right w:val="nil"/>
            </w:tcBorders>
            <w:shd w:val="clear" w:color="auto" w:fill="auto"/>
            <w:noWrap/>
            <w:vAlign w:val="center"/>
          </w:tcPr>
          <w:p w14:paraId="7B2FD2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0.001808</w:t>
            </w:r>
          </w:p>
        </w:tc>
        <w:tc>
          <w:tcPr>
            <w:tcW w:w="172" w:type="pct"/>
            <w:tcBorders>
              <w:top w:val="nil"/>
              <w:left w:val="nil"/>
              <w:bottom w:val="single" w:sz="12" w:space="0" w:color="auto"/>
              <w:right w:val="nil"/>
            </w:tcBorders>
            <w:shd w:val="clear" w:color="auto" w:fill="auto"/>
            <w:noWrap/>
            <w:vAlign w:val="center"/>
          </w:tcPr>
          <w:p w14:paraId="74BCE1F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0.046758</w:t>
            </w:r>
          </w:p>
        </w:tc>
        <w:tc>
          <w:tcPr>
            <w:tcW w:w="231" w:type="pct"/>
            <w:tcBorders>
              <w:top w:val="nil"/>
              <w:left w:val="nil"/>
              <w:bottom w:val="single" w:sz="12" w:space="0" w:color="auto"/>
              <w:right w:val="nil"/>
            </w:tcBorders>
            <w:shd w:val="clear" w:color="auto" w:fill="auto"/>
            <w:noWrap/>
            <w:vAlign w:val="center"/>
          </w:tcPr>
          <w:p w14:paraId="0D3576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0.04242</w:t>
            </w:r>
          </w:p>
        </w:tc>
        <w:tc>
          <w:tcPr>
            <w:tcW w:w="231" w:type="pct"/>
            <w:tcBorders>
              <w:top w:val="nil"/>
              <w:left w:val="nil"/>
              <w:bottom w:val="single" w:sz="12" w:space="0" w:color="auto"/>
              <w:right w:val="nil"/>
            </w:tcBorders>
            <w:shd w:val="clear" w:color="auto" w:fill="auto"/>
            <w:noWrap/>
            <w:vAlign w:val="center"/>
          </w:tcPr>
          <w:p w14:paraId="56FCE3E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5923</w:t>
            </w:r>
          </w:p>
        </w:tc>
        <w:tc>
          <w:tcPr>
            <w:tcW w:w="385" w:type="pct"/>
            <w:tcBorders>
              <w:top w:val="nil"/>
              <w:left w:val="nil"/>
              <w:bottom w:val="single" w:sz="12" w:space="0" w:color="auto"/>
              <w:right w:val="nil"/>
            </w:tcBorders>
            <w:shd w:val="clear" w:color="auto" w:fill="auto"/>
            <w:noWrap/>
            <w:vAlign w:val="center"/>
          </w:tcPr>
          <w:p w14:paraId="3EBFB8B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tags=56%, list=33%, signal=38%</w:t>
            </w:r>
          </w:p>
        </w:tc>
        <w:tc>
          <w:tcPr>
            <w:tcW w:w="2322" w:type="pct"/>
            <w:tcBorders>
              <w:top w:val="nil"/>
              <w:left w:val="nil"/>
              <w:bottom w:val="single" w:sz="12" w:space="0" w:color="auto"/>
              <w:right w:val="nil"/>
            </w:tcBorders>
            <w:shd w:val="clear" w:color="auto" w:fill="auto"/>
            <w:noWrap/>
            <w:vAlign w:val="center"/>
          </w:tcPr>
          <w:p w14:paraId="5C1ED76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GBE1/AMY1C/GCK/PGM1/ENPP1/UGT2A1/UGT1A6/UGT2B15/AMY2A/MGAM/UGT2B11/UGT2B28/UGT2B4/UGT1A4/UGT1A8/UGT1A7/UGT1A10/PYGL/UGT2B10/UGT2A3/PGM2/UGT1A1/AMY2B/SI/G6PC2/GYS2/HK3</w:t>
            </w:r>
          </w:p>
        </w:tc>
      </w:tr>
    </w:tbl>
    <w:p w14:paraId="1A6C9332" w14:textId="77777777" w:rsidR="00F73114" w:rsidRPr="00241E8A" w:rsidRDefault="00F73114">
      <w:pPr>
        <w:rPr>
          <w:color w:val="000000"/>
          <w:lang w:eastAsia="zh-CN"/>
        </w:rPr>
      </w:pPr>
    </w:p>
    <w:p w14:paraId="5257B809" w14:textId="77777777" w:rsidR="00F73114" w:rsidRPr="00241E8A" w:rsidRDefault="008462AB">
      <w:pPr>
        <w:rPr>
          <w:b/>
          <w:bCs/>
          <w:color w:val="000000"/>
          <w:lang w:eastAsia="zh-CN"/>
        </w:rPr>
      </w:pPr>
      <w:r w:rsidRPr="00241E8A">
        <w:rPr>
          <w:b/>
          <w:bCs/>
          <w:color w:val="000000"/>
          <w:lang w:eastAsia="zh-CN"/>
        </w:rPr>
        <w:t xml:space="preserve">Supplementary Table 4: </w:t>
      </w:r>
      <w:r w:rsidRPr="00241E8A">
        <w:rPr>
          <w:color w:val="000000"/>
          <w:lang w:eastAsia="zh-CN"/>
        </w:rPr>
        <w:t>The results of KEGG enrichment analysis of CLEC4G.</w:t>
      </w:r>
    </w:p>
    <w:tbl>
      <w:tblPr>
        <w:tblW w:w="5000" w:type="pct"/>
        <w:jc w:val="center"/>
        <w:tblLayout w:type="fixed"/>
        <w:tblLook w:val="04A0" w:firstRow="1" w:lastRow="0" w:firstColumn="1" w:lastColumn="0" w:noHBand="0" w:noVBand="1"/>
      </w:tblPr>
      <w:tblGrid>
        <w:gridCol w:w="818"/>
        <w:gridCol w:w="818"/>
        <w:gridCol w:w="363"/>
        <w:gridCol w:w="474"/>
        <w:gridCol w:w="318"/>
        <w:gridCol w:w="367"/>
        <w:gridCol w:w="381"/>
        <w:gridCol w:w="456"/>
        <w:gridCol w:w="471"/>
        <w:gridCol w:w="782"/>
        <w:gridCol w:w="4529"/>
      </w:tblGrid>
      <w:tr w:rsidR="00F73114" w:rsidRPr="00241E8A" w14:paraId="674B8527" w14:textId="77777777">
        <w:trPr>
          <w:trHeight w:val="285"/>
          <w:jc w:val="center"/>
        </w:trPr>
        <w:tc>
          <w:tcPr>
            <w:tcW w:w="418" w:type="pct"/>
            <w:tcBorders>
              <w:top w:val="single" w:sz="12" w:space="0" w:color="auto"/>
              <w:left w:val="nil"/>
              <w:bottom w:val="nil"/>
              <w:right w:val="nil"/>
            </w:tcBorders>
            <w:shd w:val="clear" w:color="auto" w:fill="auto"/>
            <w:noWrap/>
            <w:vAlign w:val="center"/>
          </w:tcPr>
          <w:p w14:paraId="0A3C0711"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ID</w:t>
            </w:r>
          </w:p>
        </w:tc>
        <w:tc>
          <w:tcPr>
            <w:tcW w:w="418" w:type="pct"/>
            <w:tcBorders>
              <w:top w:val="single" w:sz="12" w:space="0" w:color="auto"/>
              <w:left w:val="nil"/>
              <w:bottom w:val="nil"/>
              <w:right w:val="nil"/>
            </w:tcBorders>
            <w:shd w:val="clear" w:color="auto" w:fill="auto"/>
            <w:noWrap/>
            <w:vAlign w:val="center"/>
          </w:tcPr>
          <w:p w14:paraId="3BE7C9D4"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Description</w:t>
            </w:r>
          </w:p>
        </w:tc>
        <w:tc>
          <w:tcPr>
            <w:tcW w:w="185" w:type="pct"/>
            <w:tcBorders>
              <w:top w:val="single" w:sz="12" w:space="0" w:color="auto"/>
              <w:left w:val="nil"/>
              <w:bottom w:val="nil"/>
              <w:right w:val="nil"/>
            </w:tcBorders>
            <w:shd w:val="clear" w:color="auto" w:fill="auto"/>
            <w:noWrap/>
            <w:vAlign w:val="center"/>
          </w:tcPr>
          <w:p w14:paraId="46369BC3"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setSize</w:t>
            </w:r>
          </w:p>
        </w:tc>
        <w:tc>
          <w:tcPr>
            <w:tcW w:w="242" w:type="pct"/>
            <w:tcBorders>
              <w:top w:val="single" w:sz="12" w:space="0" w:color="auto"/>
              <w:left w:val="nil"/>
              <w:bottom w:val="nil"/>
              <w:right w:val="nil"/>
            </w:tcBorders>
            <w:shd w:val="clear" w:color="auto" w:fill="auto"/>
            <w:noWrap/>
            <w:vAlign w:val="center"/>
          </w:tcPr>
          <w:p w14:paraId="38026833"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enrichmentScore</w:t>
            </w:r>
          </w:p>
        </w:tc>
        <w:tc>
          <w:tcPr>
            <w:tcW w:w="162" w:type="pct"/>
            <w:tcBorders>
              <w:top w:val="single" w:sz="12" w:space="0" w:color="auto"/>
              <w:left w:val="nil"/>
              <w:bottom w:val="nil"/>
              <w:right w:val="nil"/>
            </w:tcBorders>
            <w:shd w:val="clear" w:color="auto" w:fill="auto"/>
            <w:noWrap/>
            <w:vAlign w:val="center"/>
          </w:tcPr>
          <w:p w14:paraId="4F6436A1"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NES</w:t>
            </w:r>
          </w:p>
        </w:tc>
        <w:tc>
          <w:tcPr>
            <w:tcW w:w="187" w:type="pct"/>
            <w:tcBorders>
              <w:top w:val="single" w:sz="12" w:space="0" w:color="auto"/>
              <w:left w:val="nil"/>
              <w:bottom w:val="nil"/>
              <w:right w:val="nil"/>
            </w:tcBorders>
            <w:shd w:val="clear" w:color="auto" w:fill="auto"/>
            <w:noWrap/>
            <w:vAlign w:val="center"/>
          </w:tcPr>
          <w:p w14:paraId="5290B0FA"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c>
          <w:tcPr>
            <w:tcW w:w="195" w:type="pct"/>
            <w:tcBorders>
              <w:top w:val="single" w:sz="12" w:space="0" w:color="auto"/>
              <w:left w:val="nil"/>
              <w:bottom w:val="nil"/>
              <w:right w:val="nil"/>
            </w:tcBorders>
            <w:shd w:val="clear" w:color="auto" w:fill="auto"/>
            <w:noWrap/>
            <w:vAlign w:val="center"/>
          </w:tcPr>
          <w:p w14:paraId="13E255A4"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p.adjust</w:t>
            </w:r>
          </w:p>
        </w:tc>
        <w:tc>
          <w:tcPr>
            <w:tcW w:w="233" w:type="pct"/>
            <w:tcBorders>
              <w:top w:val="single" w:sz="12" w:space="0" w:color="auto"/>
              <w:left w:val="nil"/>
              <w:bottom w:val="nil"/>
              <w:right w:val="nil"/>
            </w:tcBorders>
            <w:shd w:val="clear" w:color="auto" w:fill="auto"/>
            <w:noWrap/>
            <w:vAlign w:val="center"/>
          </w:tcPr>
          <w:p w14:paraId="6CFC40DA"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qvalue</w:t>
            </w:r>
          </w:p>
        </w:tc>
        <w:tc>
          <w:tcPr>
            <w:tcW w:w="241" w:type="pct"/>
            <w:tcBorders>
              <w:top w:val="single" w:sz="12" w:space="0" w:color="auto"/>
              <w:left w:val="nil"/>
              <w:bottom w:val="nil"/>
              <w:right w:val="nil"/>
            </w:tcBorders>
            <w:shd w:val="clear" w:color="auto" w:fill="auto"/>
            <w:noWrap/>
            <w:vAlign w:val="center"/>
          </w:tcPr>
          <w:p w14:paraId="2450E7F4"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rank</w:t>
            </w:r>
          </w:p>
        </w:tc>
        <w:tc>
          <w:tcPr>
            <w:tcW w:w="400" w:type="pct"/>
            <w:tcBorders>
              <w:top w:val="single" w:sz="12" w:space="0" w:color="auto"/>
              <w:left w:val="nil"/>
              <w:bottom w:val="nil"/>
              <w:right w:val="nil"/>
            </w:tcBorders>
            <w:shd w:val="clear" w:color="auto" w:fill="auto"/>
            <w:noWrap/>
            <w:vAlign w:val="center"/>
          </w:tcPr>
          <w:p w14:paraId="4EDF3FC0"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leading_edge</w:t>
            </w:r>
          </w:p>
        </w:tc>
        <w:tc>
          <w:tcPr>
            <w:tcW w:w="2314" w:type="pct"/>
            <w:tcBorders>
              <w:top w:val="single" w:sz="12" w:space="0" w:color="auto"/>
              <w:left w:val="nil"/>
              <w:bottom w:val="nil"/>
              <w:right w:val="nil"/>
            </w:tcBorders>
            <w:shd w:val="clear" w:color="auto" w:fill="auto"/>
            <w:noWrap/>
            <w:vAlign w:val="center"/>
          </w:tcPr>
          <w:p w14:paraId="659D86DC"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core_enrichment</w:t>
            </w:r>
          </w:p>
        </w:tc>
      </w:tr>
      <w:tr w:rsidR="00F73114" w:rsidRPr="00241E8A" w14:paraId="4F1F93F8" w14:textId="77777777">
        <w:trPr>
          <w:trHeight w:val="285"/>
          <w:jc w:val="center"/>
        </w:trPr>
        <w:tc>
          <w:tcPr>
            <w:tcW w:w="418" w:type="pct"/>
            <w:tcBorders>
              <w:top w:val="single" w:sz="12" w:space="0" w:color="auto"/>
              <w:left w:val="nil"/>
              <w:bottom w:val="nil"/>
              <w:right w:val="nil"/>
            </w:tcBorders>
            <w:shd w:val="clear" w:color="auto" w:fill="auto"/>
            <w:noWrap/>
            <w:vAlign w:val="center"/>
          </w:tcPr>
          <w:p w14:paraId="574024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lastRenderedPageBreak/>
              <w:t>KEGG_OLFACTORY_TRANSDUCTION</w:t>
            </w:r>
          </w:p>
        </w:tc>
        <w:tc>
          <w:tcPr>
            <w:tcW w:w="418" w:type="pct"/>
            <w:tcBorders>
              <w:top w:val="single" w:sz="12" w:space="0" w:color="auto"/>
              <w:left w:val="nil"/>
              <w:bottom w:val="nil"/>
              <w:right w:val="nil"/>
            </w:tcBorders>
            <w:shd w:val="clear" w:color="auto" w:fill="auto"/>
            <w:noWrap/>
            <w:vAlign w:val="center"/>
          </w:tcPr>
          <w:p w14:paraId="52B99C1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KEGG_OLFACTORY_TRANSDUCTION</w:t>
            </w:r>
          </w:p>
        </w:tc>
        <w:tc>
          <w:tcPr>
            <w:tcW w:w="185" w:type="pct"/>
            <w:tcBorders>
              <w:top w:val="single" w:sz="12" w:space="0" w:color="auto"/>
              <w:left w:val="nil"/>
              <w:bottom w:val="nil"/>
              <w:right w:val="nil"/>
            </w:tcBorders>
            <w:shd w:val="clear" w:color="auto" w:fill="auto"/>
            <w:noWrap/>
            <w:vAlign w:val="center"/>
          </w:tcPr>
          <w:p w14:paraId="35A6A1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352</w:t>
            </w:r>
          </w:p>
        </w:tc>
        <w:tc>
          <w:tcPr>
            <w:tcW w:w="242" w:type="pct"/>
            <w:tcBorders>
              <w:top w:val="single" w:sz="12" w:space="0" w:color="auto"/>
              <w:left w:val="nil"/>
              <w:bottom w:val="nil"/>
              <w:right w:val="nil"/>
            </w:tcBorders>
            <w:shd w:val="clear" w:color="auto" w:fill="auto"/>
            <w:noWrap/>
            <w:vAlign w:val="center"/>
          </w:tcPr>
          <w:p w14:paraId="547BA47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0.551547</w:t>
            </w:r>
          </w:p>
        </w:tc>
        <w:tc>
          <w:tcPr>
            <w:tcW w:w="162" w:type="pct"/>
            <w:tcBorders>
              <w:top w:val="single" w:sz="12" w:space="0" w:color="auto"/>
              <w:left w:val="nil"/>
              <w:bottom w:val="nil"/>
              <w:right w:val="nil"/>
            </w:tcBorders>
            <w:shd w:val="clear" w:color="auto" w:fill="auto"/>
            <w:noWrap/>
            <w:vAlign w:val="center"/>
          </w:tcPr>
          <w:p w14:paraId="266141C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2.035708</w:t>
            </w:r>
          </w:p>
        </w:tc>
        <w:tc>
          <w:tcPr>
            <w:tcW w:w="187" w:type="pct"/>
            <w:tcBorders>
              <w:top w:val="single" w:sz="12" w:space="0" w:color="auto"/>
              <w:left w:val="nil"/>
              <w:bottom w:val="nil"/>
              <w:right w:val="nil"/>
            </w:tcBorders>
            <w:shd w:val="clear" w:color="auto" w:fill="auto"/>
            <w:noWrap/>
            <w:vAlign w:val="center"/>
          </w:tcPr>
          <w:p w14:paraId="7C25FD6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1.00E-10</w:t>
            </w:r>
          </w:p>
        </w:tc>
        <w:tc>
          <w:tcPr>
            <w:tcW w:w="195" w:type="pct"/>
            <w:tcBorders>
              <w:top w:val="single" w:sz="12" w:space="0" w:color="auto"/>
              <w:left w:val="nil"/>
              <w:bottom w:val="nil"/>
              <w:right w:val="nil"/>
            </w:tcBorders>
            <w:shd w:val="clear" w:color="auto" w:fill="auto"/>
            <w:noWrap/>
            <w:vAlign w:val="center"/>
          </w:tcPr>
          <w:p w14:paraId="587777D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9.05E-09</w:t>
            </w:r>
          </w:p>
        </w:tc>
        <w:tc>
          <w:tcPr>
            <w:tcW w:w="233" w:type="pct"/>
            <w:tcBorders>
              <w:top w:val="single" w:sz="12" w:space="0" w:color="auto"/>
              <w:left w:val="nil"/>
              <w:bottom w:val="nil"/>
              <w:right w:val="nil"/>
            </w:tcBorders>
            <w:shd w:val="clear" w:color="auto" w:fill="auto"/>
            <w:noWrap/>
            <w:vAlign w:val="center"/>
          </w:tcPr>
          <w:p w14:paraId="7A3E47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8.53E-09</w:t>
            </w:r>
          </w:p>
        </w:tc>
        <w:tc>
          <w:tcPr>
            <w:tcW w:w="241" w:type="pct"/>
            <w:tcBorders>
              <w:top w:val="single" w:sz="12" w:space="0" w:color="auto"/>
              <w:left w:val="nil"/>
              <w:bottom w:val="nil"/>
              <w:right w:val="nil"/>
            </w:tcBorders>
            <w:shd w:val="clear" w:color="auto" w:fill="auto"/>
            <w:noWrap/>
            <w:vAlign w:val="center"/>
          </w:tcPr>
          <w:p w14:paraId="424A01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6161</w:t>
            </w:r>
          </w:p>
        </w:tc>
        <w:tc>
          <w:tcPr>
            <w:tcW w:w="400" w:type="pct"/>
            <w:tcBorders>
              <w:top w:val="single" w:sz="12" w:space="0" w:color="auto"/>
              <w:left w:val="nil"/>
              <w:bottom w:val="nil"/>
              <w:right w:val="nil"/>
            </w:tcBorders>
            <w:shd w:val="clear" w:color="auto" w:fill="auto"/>
            <w:noWrap/>
            <w:vAlign w:val="center"/>
          </w:tcPr>
          <w:p w14:paraId="2C19D36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tags=70%, list=34%, signal=47%</w:t>
            </w:r>
          </w:p>
        </w:tc>
        <w:tc>
          <w:tcPr>
            <w:tcW w:w="2314" w:type="pct"/>
            <w:tcBorders>
              <w:top w:val="single" w:sz="12" w:space="0" w:color="auto"/>
              <w:left w:val="nil"/>
              <w:bottom w:val="nil"/>
              <w:right w:val="nil"/>
            </w:tcBorders>
            <w:shd w:val="clear" w:color="auto" w:fill="auto"/>
            <w:noWrap/>
            <w:vAlign w:val="center"/>
          </w:tcPr>
          <w:p w14:paraId="75D032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R6N2/OR9A4/OR14J1/OR1I1/OR2M3/CLCA1/OR51L1/OR8A1/OR5I1/OR4K2/OR4M1/CNGA3/OR5AN1/OR56A1/OR10G3/OR2T33/OR56B1/OR7C1/OR8D4/OR51D1/OR5AU1/OR4N2/OR52N5/CAMK2A/OR2AG2/OR1L8/OR4K17/OR2A5/PRKG2/OR2T12/OR10K2/OR4K1/OR51E1/OR2V2/OR3A3/OR4D2/OR6K2/OR52N1/OR4E2/OR6C4/OR4C15/OR7A5/OR2L3/OR6Y1/OR6C1/OR11A1/OR1A1/OR12D3/OR52I2/OR8B12/OR5V1/CAMK2B/OR10AG1/OR8B8/OR52I1/OR10A2/OR5A2/OR9Q2/OR4K5/OR4P4/OR2M7/OR2M2/OR6C3/OR8G1/OR4K15/OR2T8/OR1D2/OR4D9/OR10Z1/OR8H2/OR1E2/OR2L2/OR5A1/OR52A1/OR6C75/OR2D2/OR8I2/PDC/OR5L2/OR7G2/OR5AS1/OR2A25/OR4D1/OR10H5/OR7D2/GUCY2D/OR10Q1/OR6K3/OR1N2/OR2A2/OR13A1/OR9G1/OR5D18/OR4K13/OR2A14/OR52J3/OR2T6/OR2W3/OR10K1/OR51A7/OR6C74/OR5T1/OR51A4/OR6N1/OR2B6/OR10H4/OR4N5/OR2J3/OR52A5/OR51V1/OR9Q1/OR51G2/OR2M4/OR2C3/OR4L1/OR2T4/OR11G2/OR2A12/OR2AK2/OR6X1/OR4C46/OR2T2/OR4B1/OR56A5/OR5K1/CNGB1/OR6A2/OR52K1/OR2G3/OR4C12/OR1Q1/OR51Q1/GUCA1A/OR2F2/OR2AT4/OR7C2/OR4D10/OR51F2/OR4K14/OR5AC2/OR6C68/OR10T2/OR10G8/OR10G7/OR51M1/OR5B21/OR10G2/OR13C5/OR5B3/OR2D3/OR2A7/OR2H1/OR5T2/PDE1C/OR10A5/OR1A2/OR7D4/OR52B2/OR3A2/OR1J2/OR5P3/OR10H2/OR2M5/OR6M1/OR10AD1/OR1L3/OR2T3/OR5M8/OR1S2/OR10J1/OR52E8/OR3A1/OR2B2/OR11H4/OR9I1/OR1M1/OR5M9/OR51S1/OR4F15/OR7A17/OR4D5/OR8K1/OR2B11/OR2T29/OR2Z1/OR5AP2/OR5M1/OR2W1/OR5H6/OR5M10/OR2H2/OR6B3/OR8G5/OR4C11/OR8J1/OR4C3/OR5D14/PRKG1/OR13G1/OR13C9/OR52N4/OR1J1/OR2G6/OR9K2/OR4D6/OR10G4/OR13J1/OR8K5/OR10H3/OR8H3/OR8H1/OR13C4/OR6F1/OR51B4/OR52M1/OR2K2/OR8J3/OR2T1/OR51I2/OR11H1/OR1N1/GUCA1C/OR56A4/OR8D1/OR5B12/OR6C65/OR51I1/PRKACB/OR13C8/OR52E4/OR2AE1/OR7G1/PRKACA/OR14A16/OR10R2/OR4A5/OR7G3/PRKACG/OR6C70/OR14C36/OR10A3/OR1L6/OR4F6/OR5P2/OR2T34/OR4F5</w:t>
            </w:r>
          </w:p>
        </w:tc>
      </w:tr>
      <w:tr w:rsidR="00F73114" w:rsidRPr="00241E8A" w14:paraId="34C62252" w14:textId="77777777">
        <w:trPr>
          <w:trHeight w:val="285"/>
          <w:jc w:val="center"/>
        </w:trPr>
        <w:tc>
          <w:tcPr>
            <w:tcW w:w="418" w:type="pct"/>
            <w:tcBorders>
              <w:top w:val="nil"/>
              <w:left w:val="nil"/>
              <w:bottom w:val="nil"/>
              <w:right w:val="nil"/>
            </w:tcBorders>
            <w:shd w:val="clear" w:color="auto" w:fill="auto"/>
            <w:noWrap/>
            <w:vAlign w:val="center"/>
          </w:tcPr>
          <w:p w14:paraId="097C80A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418" w:type="pct"/>
            <w:tcBorders>
              <w:top w:val="nil"/>
              <w:left w:val="nil"/>
              <w:bottom w:val="nil"/>
              <w:right w:val="nil"/>
            </w:tcBorders>
            <w:shd w:val="clear" w:color="auto" w:fill="auto"/>
            <w:noWrap/>
            <w:vAlign w:val="center"/>
          </w:tcPr>
          <w:p w14:paraId="0860BE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185" w:type="pct"/>
            <w:tcBorders>
              <w:top w:val="nil"/>
              <w:left w:val="nil"/>
              <w:bottom w:val="nil"/>
              <w:right w:val="nil"/>
            </w:tcBorders>
            <w:shd w:val="clear" w:color="auto" w:fill="auto"/>
            <w:noWrap/>
            <w:vAlign w:val="center"/>
          </w:tcPr>
          <w:p w14:paraId="028BE9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270</w:t>
            </w:r>
          </w:p>
        </w:tc>
        <w:tc>
          <w:tcPr>
            <w:tcW w:w="242" w:type="pct"/>
            <w:tcBorders>
              <w:top w:val="nil"/>
              <w:left w:val="nil"/>
              <w:bottom w:val="nil"/>
              <w:right w:val="nil"/>
            </w:tcBorders>
            <w:shd w:val="clear" w:color="auto" w:fill="auto"/>
            <w:noWrap/>
            <w:vAlign w:val="center"/>
          </w:tcPr>
          <w:p w14:paraId="4C95E5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0.499622</w:t>
            </w:r>
          </w:p>
        </w:tc>
        <w:tc>
          <w:tcPr>
            <w:tcW w:w="162" w:type="pct"/>
            <w:tcBorders>
              <w:top w:val="nil"/>
              <w:left w:val="nil"/>
              <w:bottom w:val="nil"/>
              <w:right w:val="nil"/>
            </w:tcBorders>
            <w:shd w:val="clear" w:color="auto" w:fill="auto"/>
            <w:noWrap/>
            <w:vAlign w:val="center"/>
          </w:tcPr>
          <w:p w14:paraId="2D81BDD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1.829432</w:t>
            </w:r>
          </w:p>
        </w:tc>
        <w:tc>
          <w:tcPr>
            <w:tcW w:w="187" w:type="pct"/>
            <w:tcBorders>
              <w:top w:val="nil"/>
              <w:left w:val="nil"/>
              <w:bottom w:val="nil"/>
              <w:right w:val="nil"/>
            </w:tcBorders>
            <w:shd w:val="clear" w:color="auto" w:fill="auto"/>
            <w:noWrap/>
            <w:vAlign w:val="center"/>
          </w:tcPr>
          <w:p w14:paraId="655C5A2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1.00E-10</w:t>
            </w:r>
          </w:p>
        </w:tc>
        <w:tc>
          <w:tcPr>
            <w:tcW w:w="195" w:type="pct"/>
            <w:tcBorders>
              <w:top w:val="nil"/>
              <w:left w:val="nil"/>
              <w:bottom w:val="nil"/>
              <w:right w:val="nil"/>
            </w:tcBorders>
            <w:shd w:val="clear" w:color="auto" w:fill="auto"/>
            <w:noWrap/>
            <w:vAlign w:val="center"/>
          </w:tcPr>
          <w:p w14:paraId="22FACEA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9.05E-09</w:t>
            </w:r>
          </w:p>
        </w:tc>
        <w:tc>
          <w:tcPr>
            <w:tcW w:w="233" w:type="pct"/>
            <w:tcBorders>
              <w:top w:val="nil"/>
              <w:left w:val="nil"/>
              <w:bottom w:val="nil"/>
              <w:right w:val="nil"/>
            </w:tcBorders>
            <w:shd w:val="clear" w:color="auto" w:fill="auto"/>
            <w:noWrap/>
            <w:vAlign w:val="center"/>
          </w:tcPr>
          <w:p w14:paraId="0AD7942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8.53E-09</w:t>
            </w:r>
          </w:p>
        </w:tc>
        <w:tc>
          <w:tcPr>
            <w:tcW w:w="241" w:type="pct"/>
            <w:tcBorders>
              <w:top w:val="nil"/>
              <w:left w:val="nil"/>
              <w:bottom w:val="nil"/>
              <w:right w:val="nil"/>
            </w:tcBorders>
            <w:shd w:val="clear" w:color="auto" w:fill="auto"/>
            <w:noWrap/>
            <w:vAlign w:val="center"/>
          </w:tcPr>
          <w:p w14:paraId="0B5B2C5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4194</w:t>
            </w:r>
          </w:p>
        </w:tc>
        <w:tc>
          <w:tcPr>
            <w:tcW w:w="400" w:type="pct"/>
            <w:tcBorders>
              <w:top w:val="nil"/>
              <w:left w:val="nil"/>
              <w:bottom w:val="nil"/>
              <w:right w:val="nil"/>
            </w:tcBorders>
            <w:shd w:val="clear" w:color="auto" w:fill="auto"/>
            <w:noWrap/>
            <w:vAlign w:val="center"/>
          </w:tcPr>
          <w:p w14:paraId="43C15B8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tags=49%, list=23%, signal=38%</w:t>
            </w:r>
          </w:p>
        </w:tc>
        <w:tc>
          <w:tcPr>
            <w:tcW w:w="2314" w:type="pct"/>
            <w:tcBorders>
              <w:top w:val="nil"/>
              <w:left w:val="nil"/>
              <w:bottom w:val="nil"/>
              <w:right w:val="nil"/>
            </w:tcBorders>
            <w:shd w:val="clear" w:color="auto" w:fill="auto"/>
            <w:noWrap/>
            <w:vAlign w:val="center"/>
          </w:tcPr>
          <w:p w14:paraId="6BE113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FPR2/FPR1/GRM4/GABRG2/GRIK1/CALCR/HTR4/HCRTR2/GABRB2/GABRA4/GABRR2/PLG/GABRA1/GABRG1/DRD3/GRM8/GRIA1/GABRA3/SSTR2/HTR5A/OPRM1/P2RX3/ADRA1A/GRIN2B/OXTR/GRM7/GHRHR/HTR2C/GPR83/GABRA2/PTH1R/GLRA3/LEPR/HRH2/CHRNA1/GRM1/P2RY8/CYSLTR2/NPBWR2/P2RY14/HTR2A/ADRA2C/OPRD1/CHRNB4/PTGFR/GABRQ/GRM3/RXFP1/MCHR1/HTR1E/GLRA2/GRID2/HTR7/NPFFR1/GALR1/LHCGR/GABRA6/ADRA1D/TRHR/GNRHR/CHRM2/PRL/CHRNA7/GRIA4/LEP/NPY2R/ADORA1/GRIA3/C3AR1/P2RY6/MC2R/HRH1/P2RY13/LPAR4/AVPR1A/GABBR2/S1PR4/GLP2R/GABRD/P2RX1/F2/GABRA5/CHRM5/DRD1/BDKRB1/EDNRB/HTR1F/PRLHR/ADRA1B/FSHB/RXFP2/HRH3/GABRR1/OPRK1/HTR1A/GLRA1/GRIN3A/AGTR2/P2RX2/VIPR2/FPR3/HTR2B/GRM5/ADORA2B/GABRG3/GRIN2A/GRID1/GABRB3/CHRNA4/GH1/GHR/CCKBR/GPR156/GLRB/BDKRB2/PTGER3/GPR50/CHRNA6/ADORA3/F2RL2/MCHR2/HTR1D/GZMA/MTNR1B/GRPR/ADCYAP1R1/GH2/PTGER2/AGTR1/NTSR1/CHRNA5</w:t>
            </w:r>
          </w:p>
        </w:tc>
      </w:tr>
      <w:tr w:rsidR="00F73114" w:rsidRPr="00241E8A" w14:paraId="615367AE" w14:textId="77777777">
        <w:trPr>
          <w:trHeight w:val="285"/>
          <w:jc w:val="center"/>
        </w:trPr>
        <w:tc>
          <w:tcPr>
            <w:tcW w:w="418" w:type="pct"/>
            <w:tcBorders>
              <w:top w:val="nil"/>
              <w:left w:val="nil"/>
              <w:bottom w:val="nil"/>
              <w:right w:val="nil"/>
            </w:tcBorders>
            <w:shd w:val="clear" w:color="auto" w:fill="auto"/>
            <w:noWrap/>
            <w:vAlign w:val="center"/>
          </w:tcPr>
          <w:p w14:paraId="301F78A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418" w:type="pct"/>
            <w:tcBorders>
              <w:top w:val="nil"/>
              <w:left w:val="nil"/>
              <w:bottom w:val="nil"/>
              <w:right w:val="nil"/>
            </w:tcBorders>
            <w:shd w:val="clear" w:color="auto" w:fill="auto"/>
            <w:noWrap/>
            <w:vAlign w:val="center"/>
          </w:tcPr>
          <w:p w14:paraId="4265A3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185" w:type="pct"/>
            <w:tcBorders>
              <w:top w:val="nil"/>
              <w:left w:val="nil"/>
              <w:bottom w:val="nil"/>
              <w:right w:val="nil"/>
            </w:tcBorders>
            <w:shd w:val="clear" w:color="auto" w:fill="auto"/>
            <w:noWrap/>
            <w:vAlign w:val="center"/>
          </w:tcPr>
          <w:p w14:paraId="5045C08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w:t>
            </w:r>
          </w:p>
        </w:tc>
        <w:tc>
          <w:tcPr>
            <w:tcW w:w="242" w:type="pct"/>
            <w:tcBorders>
              <w:top w:val="nil"/>
              <w:left w:val="nil"/>
              <w:bottom w:val="nil"/>
              <w:right w:val="nil"/>
            </w:tcBorders>
            <w:shd w:val="clear" w:color="auto" w:fill="auto"/>
            <w:noWrap/>
            <w:vAlign w:val="center"/>
          </w:tcPr>
          <w:p w14:paraId="1EF6CA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-0.46394</w:t>
            </w:r>
          </w:p>
        </w:tc>
        <w:tc>
          <w:tcPr>
            <w:tcW w:w="162" w:type="pct"/>
            <w:tcBorders>
              <w:top w:val="nil"/>
              <w:left w:val="nil"/>
              <w:bottom w:val="nil"/>
              <w:right w:val="nil"/>
            </w:tcBorders>
            <w:shd w:val="clear" w:color="auto" w:fill="auto"/>
            <w:noWrap/>
            <w:vAlign w:val="center"/>
          </w:tcPr>
          <w:p w14:paraId="7CBE1F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-2.24463</w:t>
            </w:r>
          </w:p>
        </w:tc>
        <w:tc>
          <w:tcPr>
            <w:tcW w:w="187" w:type="pct"/>
            <w:tcBorders>
              <w:top w:val="nil"/>
              <w:left w:val="nil"/>
              <w:bottom w:val="nil"/>
              <w:right w:val="nil"/>
            </w:tcBorders>
            <w:shd w:val="clear" w:color="auto" w:fill="auto"/>
            <w:noWrap/>
            <w:vAlign w:val="center"/>
          </w:tcPr>
          <w:p w14:paraId="24D63F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1.82E-05</w:t>
            </w:r>
          </w:p>
        </w:tc>
        <w:tc>
          <w:tcPr>
            <w:tcW w:w="195" w:type="pct"/>
            <w:tcBorders>
              <w:top w:val="nil"/>
              <w:left w:val="nil"/>
              <w:bottom w:val="nil"/>
              <w:right w:val="nil"/>
            </w:tcBorders>
            <w:shd w:val="clear" w:color="auto" w:fill="auto"/>
            <w:noWrap/>
            <w:vAlign w:val="center"/>
          </w:tcPr>
          <w:p w14:paraId="4A4492C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0.001096</w:t>
            </w:r>
          </w:p>
        </w:tc>
        <w:tc>
          <w:tcPr>
            <w:tcW w:w="233" w:type="pct"/>
            <w:tcBorders>
              <w:top w:val="nil"/>
              <w:left w:val="nil"/>
              <w:bottom w:val="nil"/>
              <w:right w:val="nil"/>
            </w:tcBorders>
            <w:shd w:val="clear" w:color="auto" w:fill="auto"/>
            <w:noWrap/>
            <w:vAlign w:val="center"/>
          </w:tcPr>
          <w:p w14:paraId="43BF95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0.001032</w:t>
            </w:r>
          </w:p>
        </w:tc>
        <w:tc>
          <w:tcPr>
            <w:tcW w:w="241" w:type="pct"/>
            <w:tcBorders>
              <w:top w:val="nil"/>
              <w:left w:val="nil"/>
              <w:bottom w:val="nil"/>
              <w:right w:val="nil"/>
            </w:tcBorders>
            <w:shd w:val="clear" w:color="auto" w:fill="auto"/>
            <w:noWrap/>
            <w:vAlign w:val="center"/>
          </w:tcPr>
          <w:p w14:paraId="27DE600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2406</w:t>
            </w:r>
          </w:p>
        </w:tc>
        <w:tc>
          <w:tcPr>
            <w:tcW w:w="400" w:type="pct"/>
            <w:tcBorders>
              <w:top w:val="nil"/>
              <w:left w:val="nil"/>
              <w:bottom w:val="nil"/>
              <w:right w:val="nil"/>
            </w:tcBorders>
            <w:shd w:val="clear" w:color="auto" w:fill="auto"/>
            <w:noWrap/>
            <w:vAlign w:val="center"/>
          </w:tcPr>
          <w:p w14:paraId="19168C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tags=40%, list=13%, signal=35%</w:t>
            </w:r>
          </w:p>
        </w:tc>
        <w:tc>
          <w:tcPr>
            <w:tcW w:w="2314" w:type="pct"/>
            <w:tcBorders>
              <w:top w:val="nil"/>
              <w:left w:val="nil"/>
              <w:bottom w:val="nil"/>
              <w:right w:val="nil"/>
            </w:tcBorders>
            <w:shd w:val="clear" w:color="auto" w:fill="auto"/>
            <w:noWrap/>
            <w:vAlign w:val="center"/>
          </w:tcPr>
          <w:p w14:paraId="1128B27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DVL2/CTBP1/DVL1/PSENEN/JAG1/DLL4/PTCRA/LFNG/MAML3/DLL1/NOTCH1/NCOR2/JAG2/CTBP2/HES1/DTX4/DTX2/KAT2A/NOTCH3</w:t>
            </w:r>
          </w:p>
        </w:tc>
      </w:tr>
      <w:tr w:rsidR="00F73114" w:rsidRPr="00241E8A" w14:paraId="40A8DFDD" w14:textId="77777777">
        <w:trPr>
          <w:trHeight w:val="285"/>
          <w:jc w:val="center"/>
        </w:trPr>
        <w:tc>
          <w:tcPr>
            <w:tcW w:w="418" w:type="pct"/>
            <w:tcBorders>
              <w:top w:val="nil"/>
              <w:left w:val="nil"/>
              <w:bottom w:val="nil"/>
              <w:right w:val="nil"/>
            </w:tcBorders>
            <w:shd w:val="clear" w:color="auto" w:fill="auto"/>
            <w:noWrap/>
            <w:vAlign w:val="center"/>
          </w:tcPr>
          <w:p w14:paraId="57BD5FF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418" w:type="pct"/>
            <w:tcBorders>
              <w:top w:val="nil"/>
              <w:left w:val="nil"/>
              <w:bottom w:val="nil"/>
              <w:right w:val="nil"/>
            </w:tcBorders>
            <w:shd w:val="clear" w:color="auto" w:fill="auto"/>
            <w:noWrap/>
            <w:vAlign w:val="center"/>
          </w:tcPr>
          <w:p w14:paraId="17186E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185" w:type="pct"/>
            <w:tcBorders>
              <w:top w:val="nil"/>
              <w:left w:val="nil"/>
              <w:bottom w:val="nil"/>
              <w:right w:val="nil"/>
            </w:tcBorders>
            <w:shd w:val="clear" w:color="auto" w:fill="auto"/>
            <w:noWrap/>
            <w:vAlign w:val="center"/>
          </w:tcPr>
          <w:p w14:paraId="1F5B207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w:t>
            </w:r>
          </w:p>
        </w:tc>
        <w:tc>
          <w:tcPr>
            <w:tcW w:w="242" w:type="pct"/>
            <w:tcBorders>
              <w:top w:val="nil"/>
              <w:left w:val="nil"/>
              <w:bottom w:val="nil"/>
              <w:right w:val="nil"/>
            </w:tcBorders>
            <w:shd w:val="clear" w:color="auto" w:fill="auto"/>
            <w:noWrap/>
            <w:vAlign w:val="center"/>
          </w:tcPr>
          <w:p w14:paraId="05FA515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-0.73981</w:t>
            </w:r>
          </w:p>
        </w:tc>
        <w:tc>
          <w:tcPr>
            <w:tcW w:w="162" w:type="pct"/>
            <w:tcBorders>
              <w:top w:val="nil"/>
              <w:left w:val="nil"/>
              <w:bottom w:val="nil"/>
              <w:right w:val="nil"/>
            </w:tcBorders>
            <w:shd w:val="clear" w:color="auto" w:fill="auto"/>
            <w:noWrap/>
            <w:vAlign w:val="center"/>
          </w:tcPr>
          <w:p w14:paraId="6F0F99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-2.3966</w:t>
            </w:r>
          </w:p>
        </w:tc>
        <w:tc>
          <w:tcPr>
            <w:tcW w:w="187" w:type="pct"/>
            <w:tcBorders>
              <w:top w:val="nil"/>
              <w:left w:val="nil"/>
              <w:bottom w:val="nil"/>
              <w:right w:val="nil"/>
            </w:tcBorders>
            <w:shd w:val="clear" w:color="auto" w:fill="auto"/>
            <w:noWrap/>
            <w:vAlign w:val="center"/>
          </w:tcPr>
          <w:p w14:paraId="447DB91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0.000275</w:t>
            </w:r>
          </w:p>
        </w:tc>
        <w:tc>
          <w:tcPr>
            <w:tcW w:w="195" w:type="pct"/>
            <w:tcBorders>
              <w:top w:val="nil"/>
              <w:left w:val="nil"/>
              <w:bottom w:val="nil"/>
              <w:right w:val="nil"/>
            </w:tcBorders>
            <w:shd w:val="clear" w:color="auto" w:fill="auto"/>
            <w:noWrap/>
            <w:vAlign w:val="center"/>
          </w:tcPr>
          <w:p w14:paraId="2633C1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0.012456</w:t>
            </w:r>
          </w:p>
        </w:tc>
        <w:tc>
          <w:tcPr>
            <w:tcW w:w="233" w:type="pct"/>
            <w:tcBorders>
              <w:top w:val="nil"/>
              <w:left w:val="nil"/>
              <w:bottom w:val="nil"/>
              <w:right w:val="nil"/>
            </w:tcBorders>
            <w:shd w:val="clear" w:color="auto" w:fill="auto"/>
            <w:noWrap/>
            <w:vAlign w:val="center"/>
          </w:tcPr>
          <w:p w14:paraId="2AA203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0.011735</w:t>
            </w:r>
          </w:p>
        </w:tc>
        <w:tc>
          <w:tcPr>
            <w:tcW w:w="241" w:type="pct"/>
            <w:tcBorders>
              <w:top w:val="nil"/>
              <w:left w:val="nil"/>
              <w:bottom w:val="nil"/>
              <w:right w:val="nil"/>
            </w:tcBorders>
            <w:shd w:val="clear" w:color="auto" w:fill="auto"/>
            <w:noWrap/>
            <w:vAlign w:val="center"/>
          </w:tcPr>
          <w:p w14:paraId="2466432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1523</w:t>
            </w:r>
          </w:p>
        </w:tc>
        <w:tc>
          <w:tcPr>
            <w:tcW w:w="400" w:type="pct"/>
            <w:tcBorders>
              <w:top w:val="nil"/>
              <w:left w:val="nil"/>
              <w:bottom w:val="nil"/>
              <w:right w:val="nil"/>
            </w:tcBorders>
            <w:shd w:val="clear" w:color="auto" w:fill="auto"/>
            <w:noWrap/>
            <w:vAlign w:val="center"/>
          </w:tcPr>
          <w:p w14:paraId="022BB56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tags=50%, list=9%, signal=46%</w:t>
            </w:r>
          </w:p>
        </w:tc>
        <w:tc>
          <w:tcPr>
            <w:tcW w:w="2314" w:type="pct"/>
            <w:tcBorders>
              <w:top w:val="nil"/>
              <w:left w:val="nil"/>
              <w:bottom w:val="nil"/>
              <w:right w:val="nil"/>
            </w:tcBorders>
            <w:shd w:val="clear" w:color="auto" w:fill="auto"/>
            <w:noWrap/>
            <w:vAlign w:val="center"/>
          </w:tcPr>
          <w:p w14:paraId="61DB99D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PER2/CSNK1E/CRY2/CSNK1D/BHLHE40/PER1</w:t>
            </w:r>
          </w:p>
        </w:tc>
      </w:tr>
      <w:tr w:rsidR="00F73114" w:rsidRPr="00241E8A" w14:paraId="17F1F239" w14:textId="77777777">
        <w:trPr>
          <w:trHeight w:val="285"/>
          <w:jc w:val="center"/>
        </w:trPr>
        <w:tc>
          <w:tcPr>
            <w:tcW w:w="418" w:type="pct"/>
            <w:tcBorders>
              <w:top w:val="nil"/>
              <w:left w:val="nil"/>
              <w:bottom w:val="nil"/>
              <w:right w:val="nil"/>
            </w:tcBorders>
            <w:shd w:val="clear" w:color="auto" w:fill="auto"/>
            <w:noWrap/>
            <w:vAlign w:val="center"/>
          </w:tcPr>
          <w:p w14:paraId="29A0F2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KEGG_HEMATOPOIETIC_CELL_LINEAGE</w:t>
            </w:r>
          </w:p>
        </w:tc>
        <w:tc>
          <w:tcPr>
            <w:tcW w:w="418" w:type="pct"/>
            <w:tcBorders>
              <w:top w:val="nil"/>
              <w:left w:val="nil"/>
              <w:bottom w:val="nil"/>
              <w:right w:val="nil"/>
            </w:tcBorders>
            <w:shd w:val="clear" w:color="auto" w:fill="auto"/>
            <w:noWrap/>
            <w:vAlign w:val="center"/>
          </w:tcPr>
          <w:p w14:paraId="1E78BBB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KEGG_HEMATOPOIETIC_CELL_LINEAGE</w:t>
            </w:r>
          </w:p>
        </w:tc>
        <w:tc>
          <w:tcPr>
            <w:tcW w:w="185" w:type="pct"/>
            <w:tcBorders>
              <w:top w:val="nil"/>
              <w:left w:val="nil"/>
              <w:bottom w:val="nil"/>
              <w:right w:val="nil"/>
            </w:tcBorders>
            <w:shd w:val="clear" w:color="auto" w:fill="auto"/>
            <w:noWrap/>
            <w:vAlign w:val="center"/>
          </w:tcPr>
          <w:p w14:paraId="18C520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85</w:t>
            </w:r>
          </w:p>
        </w:tc>
        <w:tc>
          <w:tcPr>
            <w:tcW w:w="242" w:type="pct"/>
            <w:tcBorders>
              <w:top w:val="nil"/>
              <w:left w:val="nil"/>
              <w:bottom w:val="nil"/>
              <w:right w:val="nil"/>
            </w:tcBorders>
            <w:shd w:val="clear" w:color="auto" w:fill="auto"/>
            <w:noWrap/>
            <w:vAlign w:val="center"/>
          </w:tcPr>
          <w:p w14:paraId="5D69DB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0.469448</w:t>
            </w:r>
          </w:p>
        </w:tc>
        <w:tc>
          <w:tcPr>
            <w:tcW w:w="162" w:type="pct"/>
            <w:tcBorders>
              <w:top w:val="nil"/>
              <w:left w:val="nil"/>
              <w:bottom w:val="nil"/>
              <w:right w:val="nil"/>
            </w:tcBorders>
            <w:shd w:val="clear" w:color="auto" w:fill="auto"/>
            <w:noWrap/>
            <w:vAlign w:val="center"/>
          </w:tcPr>
          <w:p w14:paraId="410716E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1.601055</w:t>
            </w:r>
          </w:p>
        </w:tc>
        <w:tc>
          <w:tcPr>
            <w:tcW w:w="187" w:type="pct"/>
            <w:tcBorders>
              <w:top w:val="nil"/>
              <w:left w:val="nil"/>
              <w:bottom w:val="nil"/>
              <w:right w:val="nil"/>
            </w:tcBorders>
            <w:shd w:val="clear" w:color="auto" w:fill="auto"/>
            <w:noWrap/>
            <w:vAlign w:val="center"/>
          </w:tcPr>
          <w:p w14:paraId="4806D7C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0.000598</w:t>
            </w:r>
          </w:p>
        </w:tc>
        <w:tc>
          <w:tcPr>
            <w:tcW w:w="195" w:type="pct"/>
            <w:tcBorders>
              <w:top w:val="nil"/>
              <w:left w:val="nil"/>
              <w:bottom w:val="nil"/>
              <w:right w:val="nil"/>
            </w:tcBorders>
            <w:shd w:val="clear" w:color="auto" w:fill="auto"/>
            <w:noWrap/>
            <w:vAlign w:val="center"/>
          </w:tcPr>
          <w:p w14:paraId="49903BF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0.021637</w:t>
            </w:r>
          </w:p>
        </w:tc>
        <w:tc>
          <w:tcPr>
            <w:tcW w:w="233" w:type="pct"/>
            <w:tcBorders>
              <w:top w:val="nil"/>
              <w:left w:val="nil"/>
              <w:bottom w:val="nil"/>
              <w:right w:val="nil"/>
            </w:tcBorders>
            <w:shd w:val="clear" w:color="auto" w:fill="auto"/>
            <w:noWrap/>
            <w:vAlign w:val="center"/>
          </w:tcPr>
          <w:p w14:paraId="3D5A452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0.020385</w:t>
            </w:r>
          </w:p>
        </w:tc>
        <w:tc>
          <w:tcPr>
            <w:tcW w:w="241" w:type="pct"/>
            <w:tcBorders>
              <w:top w:val="nil"/>
              <w:left w:val="nil"/>
              <w:bottom w:val="nil"/>
              <w:right w:val="nil"/>
            </w:tcBorders>
            <w:shd w:val="clear" w:color="auto" w:fill="auto"/>
            <w:noWrap/>
            <w:vAlign w:val="center"/>
          </w:tcPr>
          <w:p w14:paraId="4B1CE19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4584</w:t>
            </w:r>
          </w:p>
        </w:tc>
        <w:tc>
          <w:tcPr>
            <w:tcW w:w="400" w:type="pct"/>
            <w:tcBorders>
              <w:top w:val="nil"/>
              <w:left w:val="nil"/>
              <w:bottom w:val="nil"/>
              <w:right w:val="nil"/>
            </w:tcBorders>
            <w:shd w:val="clear" w:color="auto" w:fill="auto"/>
            <w:noWrap/>
            <w:vAlign w:val="center"/>
          </w:tcPr>
          <w:p w14:paraId="2E07E6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tags=44%, list=26%, signal=33%</w:t>
            </w:r>
          </w:p>
        </w:tc>
        <w:tc>
          <w:tcPr>
            <w:tcW w:w="2314" w:type="pct"/>
            <w:tcBorders>
              <w:top w:val="nil"/>
              <w:left w:val="nil"/>
              <w:bottom w:val="nil"/>
              <w:right w:val="nil"/>
            </w:tcBorders>
            <w:shd w:val="clear" w:color="auto" w:fill="auto"/>
            <w:noWrap/>
            <w:vAlign w:val="center"/>
          </w:tcPr>
          <w:p w14:paraId="002B4B3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CD33/CR1/ITGAM/CD38/IL5RA/ITGA4/CR2/IL1R2/CD1D/IL1B/CD36/EPO/MME/CD4/IL1A/CSF3R/IL2RA/CD1B/GYPA/IL6/CD8A/CD8B/MS4A1/CD1A/CD3E/IL5/TNF/IL9R/DNTT/THPO/FCGR1A/CSF2RA/ITGA2B/TPO/CD1E/IL7/GP9</w:t>
            </w:r>
          </w:p>
        </w:tc>
      </w:tr>
      <w:tr w:rsidR="00F73114" w:rsidRPr="00241E8A" w14:paraId="3A968ED8" w14:textId="77777777">
        <w:trPr>
          <w:trHeight w:val="285"/>
          <w:jc w:val="center"/>
        </w:trPr>
        <w:tc>
          <w:tcPr>
            <w:tcW w:w="418" w:type="pct"/>
            <w:tcBorders>
              <w:top w:val="nil"/>
              <w:left w:val="nil"/>
              <w:bottom w:val="nil"/>
              <w:right w:val="nil"/>
            </w:tcBorders>
            <w:shd w:val="clear" w:color="auto" w:fill="auto"/>
            <w:noWrap/>
            <w:vAlign w:val="center"/>
          </w:tcPr>
          <w:p w14:paraId="37E63BB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KEGG_CALCIUM_SIGNALING_PATHWAY</w:t>
            </w:r>
          </w:p>
        </w:tc>
        <w:tc>
          <w:tcPr>
            <w:tcW w:w="418" w:type="pct"/>
            <w:tcBorders>
              <w:top w:val="nil"/>
              <w:left w:val="nil"/>
              <w:bottom w:val="nil"/>
              <w:right w:val="nil"/>
            </w:tcBorders>
            <w:shd w:val="clear" w:color="auto" w:fill="auto"/>
            <w:noWrap/>
            <w:vAlign w:val="center"/>
          </w:tcPr>
          <w:p w14:paraId="168EB1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KEGG_CALCIUM_SIGNALING_PATHWAY</w:t>
            </w:r>
          </w:p>
        </w:tc>
        <w:tc>
          <w:tcPr>
            <w:tcW w:w="185" w:type="pct"/>
            <w:tcBorders>
              <w:top w:val="nil"/>
              <w:left w:val="nil"/>
              <w:bottom w:val="nil"/>
              <w:right w:val="nil"/>
            </w:tcBorders>
            <w:shd w:val="clear" w:color="auto" w:fill="auto"/>
            <w:noWrap/>
            <w:vAlign w:val="center"/>
          </w:tcPr>
          <w:p w14:paraId="7B36F17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177</w:t>
            </w:r>
          </w:p>
        </w:tc>
        <w:tc>
          <w:tcPr>
            <w:tcW w:w="242" w:type="pct"/>
            <w:tcBorders>
              <w:top w:val="nil"/>
              <w:left w:val="nil"/>
              <w:bottom w:val="nil"/>
              <w:right w:val="nil"/>
            </w:tcBorders>
            <w:shd w:val="clear" w:color="auto" w:fill="auto"/>
            <w:noWrap/>
            <w:vAlign w:val="center"/>
          </w:tcPr>
          <w:p w14:paraId="05DA09F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0.394478</w:t>
            </w:r>
          </w:p>
        </w:tc>
        <w:tc>
          <w:tcPr>
            <w:tcW w:w="162" w:type="pct"/>
            <w:tcBorders>
              <w:top w:val="nil"/>
              <w:left w:val="nil"/>
              <w:bottom w:val="nil"/>
              <w:right w:val="nil"/>
            </w:tcBorders>
            <w:shd w:val="clear" w:color="auto" w:fill="auto"/>
            <w:noWrap/>
            <w:vAlign w:val="center"/>
          </w:tcPr>
          <w:p w14:paraId="18BC46E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1.414171</w:t>
            </w:r>
          </w:p>
        </w:tc>
        <w:tc>
          <w:tcPr>
            <w:tcW w:w="187" w:type="pct"/>
            <w:tcBorders>
              <w:top w:val="nil"/>
              <w:left w:val="nil"/>
              <w:bottom w:val="nil"/>
              <w:right w:val="nil"/>
            </w:tcBorders>
            <w:shd w:val="clear" w:color="auto" w:fill="auto"/>
            <w:noWrap/>
            <w:vAlign w:val="center"/>
          </w:tcPr>
          <w:p w14:paraId="09F807E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0.00134</w:t>
            </w:r>
          </w:p>
        </w:tc>
        <w:tc>
          <w:tcPr>
            <w:tcW w:w="195" w:type="pct"/>
            <w:tcBorders>
              <w:top w:val="nil"/>
              <w:left w:val="nil"/>
              <w:bottom w:val="nil"/>
              <w:right w:val="nil"/>
            </w:tcBorders>
            <w:shd w:val="clear" w:color="auto" w:fill="auto"/>
            <w:noWrap/>
            <w:vAlign w:val="center"/>
          </w:tcPr>
          <w:p w14:paraId="0B53B4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0.034647</w:t>
            </w:r>
          </w:p>
        </w:tc>
        <w:tc>
          <w:tcPr>
            <w:tcW w:w="233" w:type="pct"/>
            <w:tcBorders>
              <w:top w:val="nil"/>
              <w:left w:val="nil"/>
              <w:bottom w:val="nil"/>
              <w:right w:val="nil"/>
            </w:tcBorders>
            <w:shd w:val="clear" w:color="auto" w:fill="auto"/>
            <w:noWrap/>
            <w:vAlign w:val="center"/>
          </w:tcPr>
          <w:p w14:paraId="253065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0.032642</w:t>
            </w:r>
          </w:p>
        </w:tc>
        <w:tc>
          <w:tcPr>
            <w:tcW w:w="241" w:type="pct"/>
            <w:tcBorders>
              <w:top w:val="nil"/>
              <w:left w:val="nil"/>
              <w:bottom w:val="nil"/>
              <w:right w:val="nil"/>
            </w:tcBorders>
            <w:shd w:val="clear" w:color="auto" w:fill="auto"/>
            <w:noWrap/>
            <w:vAlign w:val="center"/>
          </w:tcPr>
          <w:p w14:paraId="4CC39F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3719</w:t>
            </w:r>
          </w:p>
        </w:tc>
        <w:tc>
          <w:tcPr>
            <w:tcW w:w="400" w:type="pct"/>
            <w:tcBorders>
              <w:top w:val="nil"/>
              <w:left w:val="nil"/>
              <w:bottom w:val="nil"/>
              <w:right w:val="nil"/>
            </w:tcBorders>
            <w:shd w:val="clear" w:color="auto" w:fill="auto"/>
            <w:noWrap/>
            <w:vAlign w:val="center"/>
          </w:tcPr>
          <w:p w14:paraId="07DDE47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tags=33%, list=21%, signal=27%</w:t>
            </w:r>
          </w:p>
        </w:tc>
        <w:tc>
          <w:tcPr>
            <w:tcW w:w="2314" w:type="pct"/>
            <w:tcBorders>
              <w:top w:val="nil"/>
              <w:left w:val="nil"/>
              <w:bottom w:val="nil"/>
              <w:right w:val="nil"/>
            </w:tcBorders>
            <w:shd w:val="clear" w:color="auto" w:fill="auto"/>
            <w:noWrap/>
            <w:vAlign w:val="center"/>
          </w:tcPr>
          <w:p w14:paraId="669343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LC8A1/HTR4/CD38/PRKCG/MYLK2/PLCZ1/HTR5A/NOS1/P2RX3/ADRA1A/CAMK2A/OXTR/CAMK4/HTR2C/PDE1B/SLC8A2/HRH2/GRM1/CYSLTR2/HTR2A/PTGFR/CACNA1S/ATP2B2/PRKCB/CAMK2B/HTR7/CACNA1A/LHCGR/ADRA1D/ATP2B3/SLC8A3/TRHR/CHRM2/CACNA1F/CHRNA7/HRH1/CACNA1B/AVPR1A/P2RX1/PPP3R2/CACNA1G/CHRM5/DRD1/BDKRB1/EDNRB/PLN/ADRA1B/MYLK3/P2RX2/RYR3/NOS2/HTR2B/GRM5/ADORA2B/GRIN2A/CCKBR/BDKRB2/PTGER3/PDE1C</w:t>
            </w:r>
          </w:p>
        </w:tc>
      </w:tr>
      <w:tr w:rsidR="00F73114" w:rsidRPr="00241E8A" w14:paraId="24776F2E" w14:textId="77777777">
        <w:trPr>
          <w:trHeight w:val="285"/>
          <w:jc w:val="center"/>
        </w:trPr>
        <w:tc>
          <w:tcPr>
            <w:tcW w:w="418" w:type="pct"/>
            <w:tcBorders>
              <w:top w:val="nil"/>
              <w:left w:val="nil"/>
              <w:bottom w:val="single" w:sz="12" w:space="0" w:color="auto"/>
              <w:right w:val="nil"/>
            </w:tcBorders>
            <w:shd w:val="clear" w:color="auto" w:fill="auto"/>
            <w:noWrap/>
            <w:vAlign w:val="center"/>
          </w:tcPr>
          <w:p w14:paraId="3CF2CB0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KEGG_CYTOKINE_CYTOKINE_RECEPTOR_INTERACTION</w:t>
            </w:r>
          </w:p>
        </w:tc>
        <w:tc>
          <w:tcPr>
            <w:tcW w:w="418" w:type="pct"/>
            <w:tcBorders>
              <w:top w:val="nil"/>
              <w:left w:val="nil"/>
              <w:bottom w:val="single" w:sz="12" w:space="0" w:color="auto"/>
              <w:right w:val="nil"/>
            </w:tcBorders>
            <w:shd w:val="clear" w:color="auto" w:fill="auto"/>
            <w:noWrap/>
            <w:vAlign w:val="center"/>
          </w:tcPr>
          <w:p w14:paraId="4963041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KEGG_CYTOKINE_CYTOKINE_RECEPTOR_INTERACTION</w:t>
            </w:r>
          </w:p>
        </w:tc>
        <w:tc>
          <w:tcPr>
            <w:tcW w:w="185" w:type="pct"/>
            <w:tcBorders>
              <w:top w:val="nil"/>
              <w:left w:val="nil"/>
              <w:bottom w:val="single" w:sz="12" w:space="0" w:color="auto"/>
              <w:right w:val="nil"/>
            </w:tcBorders>
            <w:shd w:val="clear" w:color="auto" w:fill="auto"/>
            <w:noWrap/>
            <w:vAlign w:val="center"/>
          </w:tcPr>
          <w:p w14:paraId="769FA8B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261</w:t>
            </w:r>
          </w:p>
        </w:tc>
        <w:tc>
          <w:tcPr>
            <w:tcW w:w="242" w:type="pct"/>
            <w:tcBorders>
              <w:top w:val="nil"/>
              <w:left w:val="nil"/>
              <w:bottom w:val="single" w:sz="12" w:space="0" w:color="auto"/>
              <w:right w:val="nil"/>
            </w:tcBorders>
            <w:shd w:val="clear" w:color="auto" w:fill="auto"/>
            <w:noWrap/>
            <w:vAlign w:val="center"/>
          </w:tcPr>
          <w:p w14:paraId="6618323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0.373667</w:t>
            </w:r>
          </w:p>
        </w:tc>
        <w:tc>
          <w:tcPr>
            <w:tcW w:w="162" w:type="pct"/>
            <w:tcBorders>
              <w:top w:val="nil"/>
              <w:left w:val="nil"/>
              <w:bottom w:val="single" w:sz="12" w:space="0" w:color="auto"/>
              <w:right w:val="nil"/>
            </w:tcBorders>
            <w:shd w:val="clear" w:color="auto" w:fill="auto"/>
            <w:noWrap/>
            <w:vAlign w:val="center"/>
          </w:tcPr>
          <w:p w14:paraId="494B81F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1.366101</w:t>
            </w:r>
          </w:p>
        </w:tc>
        <w:tc>
          <w:tcPr>
            <w:tcW w:w="187" w:type="pct"/>
            <w:tcBorders>
              <w:top w:val="nil"/>
              <w:left w:val="nil"/>
              <w:bottom w:val="single" w:sz="12" w:space="0" w:color="auto"/>
              <w:right w:val="nil"/>
            </w:tcBorders>
            <w:shd w:val="clear" w:color="auto" w:fill="auto"/>
            <w:noWrap/>
            <w:vAlign w:val="center"/>
          </w:tcPr>
          <w:p w14:paraId="70C578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0.001299</w:t>
            </w:r>
          </w:p>
        </w:tc>
        <w:tc>
          <w:tcPr>
            <w:tcW w:w="195" w:type="pct"/>
            <w:tcBorders>
              <w:top w:val="nil"/>
              <w:left w:val="nil"/>
              <w:bottom w:val="single" w:sz="12" w:space="0" w:color="auto"/>
              <w:right w:val="nil"/>
            </w:tcBorders>
            <w:shd w:val="clear" w:color="auto" w:fill="auto"/>
            <w:noWrap/>
            <w:vAlign w:val="center"/>
          </w:tcPr>
          <w:p w14:paraId="62A357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0.034647</w:t>
            </w:r>
          </w:p>
        </w:tc>
        <w:tc>
          <w:tcPr>
            <w:tcW w:w="233" w:type="pct"/>
            <w:tcBorders>
              <w:top w:val="nil"/>
              <w:left w:val="nil"/>
              <w:bottom w:val="single" w:sz="12" w:space="0" w:color="auto"/>
              <w:right w:val="nil"/>
            </w:tcBorders>
            <w:shd w:val="clear" w:color="auto" w:fill="auto"/>
            <w:noWrap/>
            <w:vAlign w:val="center"/>
          </w:tcPr>
          <w:p w14:paraId="2F53C25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0.032642</w:t>
            </w:r>
          </w:p>
        </w:tc>
        <w:tc>
          <w:tcPr>
            <w:tcW w:w="241" w:type="pct"/>
            <w:tcBorders>
              <w:top w:val="nil"/>
              <w:left w:val="nil"/>
              <w:bottom w:val="single" w:sz="12" w:space="0" w:color="auto"/>
              <w:right w:val="nil"/>
            </w:tcBorders>
            <w:shd w:val="clear" w:color="auto" w:fill="auto"/>
            <w:noWrap/>
            <w:vAlign w:val="center"/>
          </w:tcPr>
          <w:p w14:paraId="3B538C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5836</w:t>
            </w:r>
          </w:p>
        </w:tc>
        <w:tc>
          <w:tcPr>
            <w:tcW w:w="400" w:type="pct"/>
            <w:tcBorders>
              <w:top w:val="nil"/>
              <w:left w:val="nil"/>
              <w:bottom w:val="single" w:sz="12" w:space="0" w:color="auto"/>
              <w:right w:val="nil"/>
            </w:tcBorders>
            <w:shd w:val="clear" w:color="auto" w:fill="auto"/>
            <w:noWrap/>
            <w:vAlign w:val="center"/>
          </w:tcPr>
          <w:p w14:paraId="0F503E3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tags=44%, list=33%, signal=30%</w:t>
            </w:r>
          </w:p>
        </w:tc>
        <w:tc>
          <w:tcPr>
            <w:tcW w:w="2314" w:type="pct"/>
            <w:tcBorders>
              <w:top w:val="nil"/>
              <w:left w:val="nil"/>
              <w:bottom w:val="single" w:sz="12" w:space="0" w:color="auto"/>
              <w:right w:val="nil"/>
            </w:tcBorders>
            <w:shd w:val="clear" w:color="auto" w:fill="auto"/>
            <w:noWrap/>
            <w:vAlign w:val="center"/>
          </w:tcPr>
          <w:p w14:paraId="146FEA2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CL18/IL10/AMHR2/TNFSF8/IL5RA/PPBP/IL1R2/IL12RB1/IL22RA2/CXCR1/IL1B/CCR1/CCL11/CCL25/HGF/TNFSF11/CXCR2/IL22/EPO/CCL3L3/IL10RA/IL21/LEPR/TNFSF14/OSM/IFNA1/IL1A/PF4/BMPR1B/XCR1/CCR2/TNFRSF9/TNFRSF8/CCR5/CSF3R/PRL/CNTF/TNFRSF10C/LEP/CRLF2/IL2RA/CCR3/CX3CR1/IFNA21/FASLG/IFNA4/TNFSF4/IL1RAP/XCL2/CCL7/CXCL8/IL6/MPL/IL2/CSF2RB/CCR4/IL21R/CXCL5/IL2RG/CXCL13/IL18R1/INHBE/INHBC/IL12B/TNFSF15/IL5/TNF/GH1/IL22RA1/GHR/IFNA16/IL9R/IL23R/CXCL12/TGFBR1/CCL23/CSF2RA/ACVR2B/CCL2/CXCR5/CCL1/GH2/TNFRSF13B/TPO/IFNK/IFNG/IL7/IL15/XCL1/CXCL9/CCR7/IL20/CCL20/IL17A/CCL26/IL24/IL10RB/IL7R/PF4V1/IL19/FAS/TNFRSF11B/IFNA17/PDGFRA/IFNL2/FLT3/IL12RB2/PRLR/TNFRSF17/CCL16/IFNL3/CCR8/INHBA/IL26</w:t>
            </w:r>
          </w:p>
        </w:tc>
      </w:tr>
    </w:tbl>
    <w:p w14:paraId="14F0FF58" w14:textId="77777777" w:rsidR="00F73114" w:rsidRPr="00241E8A" w:rsidRDefault="00F73114">
      <w:pPr>
        <w:rPr>
          <w:color w:val="000000"/>
          <w:lang w:eastAsia="zh-CN"/>
        </w:rPr>
      </w:pPr>
    </w:p>
    <w:p w14:paraId="7C809F51" w14:textId="77777777" w:rsidR="00F73114" w:rsidRPr="00241E8A" w:rsidRDefault="008462AB">
      <w:pPr>
        <w:rPr>
          <w:b/>
          <w:bCs/>
          <w:color w:val="000000"/>
          <w:lang w:eastAsia="zh-CN"/>
        </w:rPr>
      </w:pPr>
      <w:r w:rsidRPr="00241E8A">
        <w:rPr>
          <w:b/>
          <w:bCs/>
          <w:color w:val="000000"/>
          <w:lang w:eastAsia="zh-CN"/>
        </w:rPr>
        <w:t xml:space="preserve">Supplementary Table 5: </w:t>
      </w:r>
      <w:r w:rsidRPr="00241E8A">
        <w:rPr>
          <w:color w:val="000000"/>
          <w:lang w:eastAsia="zh-CN"/>
        </w:rPr>
        <w:t>The results of KEGG enrichment analysis of CD163.</w:t>
      </w:r>
    </w:p>
    <w:tbl>
      <w:tblPr>
        <w:tblW w:w="5000" w:type="pct"/>
        <w:jc w:val="center"/>
        <w:tblLayout w:type="fixed"/>
        <w:tblLook w:val="04A0" w:firstRow="1" w:lastRow="0" w:firstColumn="1" w:lastColumn="0" w:noHBand="0" w:noVBand="1"/>
      </w:tblPr>
      <w:tblGrid>
        <w:gridCol w:w="820"/>
        <w:gridCol w:w="832"/>
        <w:gridCol w:w="407"/>
        <w:gridCol w:w="415"/>
        <w:gridCol w:w="358"/>
        <w:gridCol w:w="366"/>
        <w:gridCol w:w="399"/>
        <w:gridCol w:w="422"/>
        <w:gridCol w:w="512"/>
        <w:gridCol w:w="727"/>
        <w:gridCol w:w="4519"/>
      </w:tblGrid>
      <w:tr w:rsidR="00F73114" w:rsidRPr="00241E8A" w14:paraId="17CE3806" w14:textId="77777777">
        <w:trPr>
          <w:trHeight w:val="285"/>
          <w:jc w:val="center"/>
        </w:trPr>
        <w:tc>
          <w:tcPr>
            <w:tcW w:w="418" w:type="pct"/>
            <w:tcBorders>
              <w:top w:val="single" w:sz="12" w:space="0" w:color="auto"/>
              <w:left w:val="nil"/>
              <w:bottom w:val="single" w:sz="12" w:space="0" w:color="auto"/>
              <w:right w:val="nil"/>
            </w:tcBorders>
            <w:shd w:val="clear" w:color="auto" w:fill="auto"/>
            <w:noWrap/>
            <w:vAlign w:val="center"/>
          </w:tcPr>
          <w:p w14:paraId="6D6CEA26"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lastRenderedPageBreak/>
              <w:t>ID</w:t>
            </w:r>
          </w:p>
        </w:tc>
        <w:tc>
          <w:tcPr>
            <w:tcW w:w="424" w:type="pct"/>
            <w:tcBorders>
              <w:top w:val="single" w:sz="12" w:space="0" w:color="auto"/>
              <w:left w:val="nil"/>
              <w:bottom w:val="single" w:sz="12" w:space="0" w:color="auto"/>
              <w:right w:val="nil"/>
            </w:tcBorders>
            <w:shd w:val="clear" w:color="auto" w:fill="auto"/>
            <w:noWrap/>
            <w:vAlign w:val="center"/>
          </w:tcPr>
          <w:p w14:paraId="065F9A3C"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Description</w:t>
            </w:r>
          </w:p>
        </w:tc>
        <w:tc>
          <w:tcPr>
            <w:tcW w:w="208" w:type="pct"/>
            <w:tcBorders>
              <w:top w:val="single" w:sz="12" w:space="0" w:color="auto"/>
              <w:left w:val="nil"/>
              <w:bottom w:val="single" w:sz="12" w:space="0" w:color="auto"/>
              <w:right w:val="nil"/>
            </w:tcBorders>
            <w:shd w:val="clear" w:color="auto" w:fill="auto"/>
            <w:noWrap/>
            <w:vAlign w:val="center"/>
          </w:tcPr>
          <w:p w14:paraId="1CACAEF7"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setSize</w:t>
            </w:r>
          </w:p>
        </w:tc>
        <w:tc>
          <w:tcPr>
            <w:tcW w:w="212" w:type="pct"/>
            <w:tcBorders>
              <w:top w:val="single" w:sz="12" w:space="0" w:color="auto"/>
              <w:left w:val="nil"/>
              <w:bottom w:val="single" w:sz="12" w:space="0" w:color="auto"/>
              <w:right w:val="nil"/>
            </w:tcBorders>
            <w:shd w:val="clear" w:color="auto" w:fill="auto"/>
            <w:noWrap/>
            <w:vAlign w:val="center"/>
          </w:tcPr>
          <w:p w14:paraId="27C0F1EE"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enrichmentScore</w:t>
            </w:r>
          </w:p>
        </w:tc>
        <w:tc>
          <w:tcPr>
            <w:tcW w:w="183" w:type="pct"/>
            <w:tcBorders>
              <w:top w:val="single" w:sz="12" w:space="0" w:color="auto"/>
              <w:left w:val="nil"/>
              <w:bottom w:val="single" w:sz="12" w:space="0" w:color="auto"/>
              <w:right w:val="nil"/>
            </w:tcBorders>
            <w:shd w:val="clear" w:color="auto" w:fill="auto"/>
            <w:noWrap/>
            <w:vAlign w:val="center"/>
          </w:tcPr>
          <w:p w14:paraId="300DF3C8"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NES</w:t>
            </w:r>
          </w:p>
        </w:tc>
        <w:tc>
          <w:tcPr>
            <w:tcW w:w="187" w:type="pct"/>
            <w:tcBorders>
              <w:top w:val="single" w:sz="12" w:space="0" w:color="auto"/>
              <w:left w:val="nil"/>
              <w:bottom w:val="single" w:sz="12" w:space="0" w:color="auto"/>
              <w:right w:val="nil"/>
            </w:tcBorders>
            <w:shd w:val="clear" w:color="auto" w:fill="auto"/>
            <w:noWrap/>
            <w:vAlign w:val="center"/>
          </w:tcPr>
          <w:p w14:paraId="224DFB9A"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c>
          <w:tcPr>
            <w:tcW w:w="204" w:type="pct"/>
            <w:tcBorders>
              <w:top w:val="single" w:sz="12" w:space="0" w:color="auto"/>
              <w:left w:val="nil"/>
              <w:bottom w:val="single" w:sz="12" w:space="0" w:color="auto"/>
              <w:right w:val="nil"/>
            </w:tcBorders>
            <w:shd w:val="clear" w:color="auto" w:fill="auto"/>
            <w:noWrap/>
            <w:vAlign w:val="center"/>
          </w:tcPr>
          <w:p w14:paraId="24BA026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p.adjust</w:t>
            </w:r>
          </w:p>
        </w:tc>
        <w:tc>
          <w:tcPr>
            <w:tcW w:w="216" w:type="pct"/>
            <w:tcBorders>
              <w:top w:val="single" w:sz="12" w:space="0" w:color="auto"/>
              <w:left w:val="nil"/>
              <w:bottom w:val="single" w:sz="12" w:space="0" w:color="auto"/>
              <w:right w:val="nil"/>
            </w:tcBorders>
            <w:shd w:val="clear" w:color="auto" w:fill="auto"/>
            <w:noWrap/>
            <w:vAlign w:val="center"/>
          </w:tcPr>
          <w:p w14:paraId="0EFB4A38"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qvalue</w:t>
            </w:r>
          </w:p>
        </w:tc>
        <w:tc>
          <w:tcPr>
            <w:tcW w:w="262" w:type="pct"/>
            <w:tcBorders>
              <w:top w:val="single" w:sz="12" w:space="0" w:color="auto"/>
              <w:left w:val="nil"/>
              <w:bottom w:val="single" w:sz="12" w:space="0" w:color="auto"/>
              <w:right w:val="nil"/>
            </w:tcBorders>
            <w:shd w:val="clear" w:color="auto" w:fill="auto"/>
            <w:noWrap/>
            <w:vAlign w:val="center"/>
          </w:tcPr>
          <w:p w14:paraId="595AF22D"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rank</w:t>
            </w:r>
          </w:p>
        </w:tc>
        <w:tc>
          <w:tcPr>
            <w:tcW w:w="372" w:type="pct"/>
            <w:tcBorders>
              <w:top w:val="single" w:sz="12" w:space="0" w:color="auto"/>
              <w:left w:val="nil"/>
              <w:bottom w:val="single" w:sz="12" w:space="0" w:color="auto"/>
              <w:right w:val="nil"/>
            </w:tcBorders>
            <w:shd w:val="clear" w:color="auto" w:fill="auto"/>
            <w:noWrap/>
            <w:vAlign w:val="center"/>
          </w:tcPr>
          <w:p w14:paraId="11098C28"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leading_edge</w:t>
            </w:r>
          </w:p>
        </w:tc>
        <w:tc>
          <w:tcPr>
            <w:tcW w:w="2308" w:type="pct"/>
            <w:tcBorders>
              <w:top w:val="single" w:sz="12" w:space="0" w:color="auto"/>
              <w:left w:val="nil"/>
              <w:bottom w:val="single" w:sz="12" w:space="0" w:color="auto"/>
              <w:right w:val="nil"/>
            </w:tcBorders>
            <w:shd w:val="clear" w:color="auto" w:fill="auto"/>
            <w:noWrap/>
            <w:vAlign w:val="center"/>
          </w:tcPr>
          <w:p w14:paraId="36528BE9"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core_enrichment</w:t>
            </w:r>
          </w:p>
        </w:tc>
      </w:tr>
      <w:tr w:rsidR="00F73114" w:rsidRPr="00241E8A" w14:paraId="0FCA9600" w14:textId="77777777">
        <w:trPr>
          <w:trHeight w:val="285"/>
          <w:jc w:val="center"/>
        </w:trPr>
        <w:tc>
          <w:tcPr>
            <w:tcW w:w="418" w:type="pct"/>
            <w:tcBorders>
              <w:top w:val="single" w:sz="12" w:space="0" w:color="auto"/>
              <w:left w:val="nil"/>
              <w:bottom w:val="nil"/>
              <w:right w:val="nil"/>
            </w:tcBorders>
            <w:shd w:val="clear" w:color="auto" w:fill="auto"/>
            <w:noWrap/>
            <w:vAlign w:val="center"/>
          </w:tcPr>
          <w:p w14:paraId="5D47F18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KEGG_OLFACTORY_TRANSDUCTION</w:t>
            </w:r>
          </w:p>
        </w:tc>
        <w:tc>
          <w:tcPr>
            <w:tcW w:w="424" w:type="pct"/>
            <w:tcBorders>
              <w:top w:val="single" w:sz="12" w:space="0" w:color="auto"/>
              <w:left w:val="nil"/>
              <w:bottom w:val="nil"/>
              <w:right w:val="nil"/>
            </w:tcBorders>
            <w:shd w:val="clear" w:color="auto" w:fill="auto"/>
            <w:noWrap/>
            <w:vAlign w:val="center"/>
          </w:tcPr>
          <w:p w14:paraId="2C08CBF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KEGG_OLFACTORY_TRANSDUCTION</w:t>
            </w:r>
          </w:p>
        </w:tc>
        <w:tc>
          <w:tcPr>
            <w:tcW w:w="208" w:type="pct"/>
            <w:tcBorders>
              <w:top w:val="single" w:sz="12" w:space="0" w:color="auto"/>
              <w:left w:val="nil"/>
              <w:bottom w:val="nil"/>
              <w:right w:val="nil"/>
            </w:tcBorders>
            <w:shd w:val="clear" w:color="auto" w:fill="auto"/>
            <w:noWrap/>
            <w:vAlign w:val="center"/>
          </w:tcPr>
          <w:p w14:paraId="68857DF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352</w:t>
            </w:r>
          </w:p>
        </w:tc>
        <w:tc>
          <w:tcPr>
            <w:tcW w:w="212" w:type="pct"/>
            <w:tcBorders>
              <w:top w:val="single" w:sz="12" w:space="0" w:color="auto"/>
              <w:left w:val="nil"/>
              <w:bottom w:val="nil"/>
              <w:right w:val="nil"/>
            </w:tcBorders>
            <w:shd w:val="clear" w:color="auto" w:fill="auto"/>
            <w:noWrap/>
            <w:vAlign w:val="center"/>
          </w:tcPr>
          <w:p w14:paraId="643F937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0.536572</w:t>
            </w:r>
          </w:p>
        </w:tc>
        <w:tc>
          <w:tcPr>
            <w:tcW w:w="183" w:type="pct"/>
            <w:tcBorders>
              <w:top w:val="single" w:sz="12" w:space="0" w:color="auto"/>
              <w:left w:val="nil"/>
              <w:bottom w:val="nil"/>
              <w:right w:val="nil"/>
            </w:tcBorders>
            <w:shd w:val="clear" w:color="auto" w:fill="auto"/>
            <w:noWrap/>
            <w:vAlign w:val="center"/>
          </w:tcPr>
          <w:p w14:paraId="7609821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1.994077</w:t>
            </w:r>
          </w:p>
        </w:tc>
        <w:tc>
          <w:tcPr>
            <w:tcW w:w="187" w:type="pct"/>
            <w:tcBorders>
              <w:top w:val="single" w:sz="12" w:space="0" w:color="auto"/>
              <w:left w:val="nil"/>
              <w:bottom w:val="nil"/>
              <w:right w:val="nil"/>
            </w:tcBorders>
            <w:shd w:val="clear" w:color="auto" w:fill="auto"/>
            <w:noWrap/>
            <w:vAlign w:val="center"/>
          </w:tcPr>
          <w:p w14:paraId="65D187B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1.00E-10</w:t>
            </w:r>
          </w:p>
        </w:tc>
        <w:tc>
          <w:tcPr>
            <w:tcW w:w="204" w:type="pct"/>
            <w:tcBorders>
              <w:top w:val="single" w:sz="12" w:space="0" w:color="auto"/>
              <w:left w:val="nil"/>
              <w:bottom w:val="nil"/>
              <w:right w:val="nil"/>
            </w:tcBorders>
            <w:shd w:val="clear" w:color="auto" w:fill="auto"/>
            <w:noWrap/>
            <w:vAlign w:val="center"/>
          </w:tcPr>
          <w:p w14:paraId="3250A1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8.75E-09</w:t>
            </w:r>
          </w:p>
        </w:tc>
        <w:tc>
          <w:tcPr>
            <w:tcW w:w="216" w:type="pct"/>
            <w:tcBorders>
              <w:top w:val="single" w:sz="12" w:space="0" w:color="auto"/>
              <w:left w:val="nil"/>
              <w:bottom w:val="nil"/>
              <w:right w:val="nil"/>
            </w:tcBorders>
            <w:shd w:val="clear" w:color="auto" w:fill="auto"/>
            <w:noWrap/>
            <w:vAlign w:val="center"/>
          </w:tcPr>
          <w:p w14:paraId="5A4A7E5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8.05E-09</w:t>
            </w:r>
          </w:p>
        </w:tc>
        <w:tc>
          <w:tcPr>
            <w:tcW w:w="262" w:type="pct"/>
            <w:tcBorders>
              <w:top w:val="single" w:sz="12" w:space="0" w:color="auto"/>
              <w:left w:val="nil"/>
              <w:bottom w:val="nil"/>
              <w:right w:val="nil"/>
            </w:tcBorders>
            <w:shd w:val="clear" w:color="auto" w:fill="auto"/>
            <w:noWrap/>
            <w:vAlign w:val="center"/>
          </w:tcPr>
          <w:p w14:paraId="76DDB37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6447</w:t>
            </w:r>
          </w:p>
        </w:tc>
        <w:tc>
          <w:tcPr>
            <w:tcW w:w="372" w:type="pct"/>
            <w:tcBorders>
              <w:top w:val="single" w:sz="12" w:space="0" w:color="auto"/>
              <w:left w:val="nil"/>
              <w:bottom w:val="nil"/>
              <w:right w:val="nil"/>
            </w:tcBorders>
            <w:shd w:val="clear" w:color="auto" w:fill="auto"/>
            <w:noWrap/>
            <w:vAlign w:val="center"/>
          </w:tcPr>
          <w:p w14:paraId="323B7AC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tags=73%, list=36%, signal=48%</w:t>
            </w:r>
          </w:p>
        </w:tc>
        <w:tc>
          <w:tcPr>
            <w:tcW w:w="2308" w:type="pct"/>
            <w:tcBorders>
              <w:top w:val="single" w:sz="12" w:space="0" w:color="auto"/>
              <w:left w:val="nil"/>
              <w:bottom w:val="nil"/>
              <w:right w:val="nil"/>
            </w:tcBorders>
            <w:shd w:val="clear" w:color="auto" w:fill="auto"/>
            <w:noWrap/>
            <w:vAlign w:val="center"/>
          </w:tcPr>
          <w:p w14:paraId="2EE12EB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OR7C1/OR56A1/OR6N2/OR8A1/OR2M3/OR4D9/OR14J1/OR2M2/OR2T33/OR8B12/OR51L1/OR4K2/OR2A5/OR6C4/CLCA1/OR2L2/OR51A4/OR2J3/OR5AU1/OR1I1/OR1E2/OR4N2/OR5AN1/OR1L8/CNGA3/OR56B1/OR7D2/PDC/OR3A3/PRKG2/OR12D3/OR6C75/OR2V2/OR4E2/OR2AG2/OR2L3/CAMK2A/OR2T12/OR9I1/OR52I2/OR7A5/CAMK2B/OR4D1/OR10K2/OR1S2/OR9A4/OR6C1/OR4M1/OR51D1/OR5I1/OR4K1/OR11A1/OR4P4/OR14A16/OR4K17/OR5T2/OR4K14/OR10A2/OR10G3/OR5A1/OR8B8/OR10H5/OR9G1/OR10H4/OR8G1/OR2Z1/OR9Q2/OR1N2/CNGB1/OR8D1/OR52N4/OR52K1/OR4D6/OR8I2/OR13C9/OR52A5/OR2H2/OR5AS1/OR2A14/OR4K13/OR4N5/OR10K1/OR1D2/OR5M1/OR6K2/OR6C3/OR2T6/OR5A2/OR6A2/OR52N5/OR8H2/OR8D4/OR6Y1/OR4D10/OR13G1/OR2C3/OR5K1/OR2T1/OR5V1/OR7D4/OR10H2/OR51F2/OR5M8/OR52E8/OR13C8/OR52A1/OR4F17/OR1J1/OR2T4/OR51E1/OR2H1/OR6X1/OR1A1/GUCA1C/GUCY2D/OR4D2/OR51A7/OR10A5/OR1A2/OR2G6/OR52J3/OR52B2/OR1J2/OR10Q1/OR10AD1/OR4K15/OR11G2/OR10J1/OR10G8/OR4A15/OR5L2/OR9Q1/OR52E4/OR2G3/OR2A7/OR2D3/OR51G2/OR10Z1/OR52I1/OR4K5/OR9K2/OR10AG1/OR8H1/OR4F6/OR51I2/OR51M1/OR8G5/OR6M1/OR2A2/OR8J3/OR10H3/OR2W3/OR2M5/OR7E24/OR6F1/OR56A5/OR11H4/OR5M9/OR6K3/OR2M4/OR2T29/OR5AC2/OR1N1/OR14C36/OR2M7/OR2B11/OR2A25/OR4B1/OR5D16/OR3A2/OR2AK2/OR4C15/OR8H3/OR2T2/OR13A1/OR6C6/OR5D18/OR52N1/OR2T34/OR5P2/OR1C1/OR1E1/OR1Q1/OR6N1/OR8K5/OR51V1/OR2F2/OR2J2/PDE1C/OR2T3/OR6V1/OR2B6/OR2L13/OR9A2/OR4C12/OR13F1/OR4F15/OR2AT4/OR10T2/OR7G2/OR51I1/OR10S1/OR5H6/OR5M10/OR5B21/OR2T8/OR5T1/OR10A7/OR10G2/OR13C5/OR5B3/OR51B4/PRKG1/OR56A3/OR10G7/OR4A5/OR8U1/OR2T5/OR4C3/OR10A3/OR10P1/OR6C70/OR1L3/OR6C2/OR11H6/OR8J1/OR2B2/OR1G1/OR4D5/PRKACG/OR3A1/OR2A1/OR51Q1/PRKACB/OR51B6/OR2D2/OR2W1/OR14I1/OR1M1/OR2T10/OR6B3/OR7A17/OR52N2/OR4C13/OR2A12/OR4C6/OR51T1/OR1D5/OR10J5/OR4C11/OR56A4/OR11H1/OR2AE1/OR7G1/OR51E2/OR6T1/OR2B3/OR52H1</w:t>
            </w:r>
          </w:p>
        </w:tc>
      </w:tr>
      <w:tr w:rsidR="00F73114" w:rsidRPr="00241E8A" w14:paraId="37B9E7EC" w14:textId="77777777">
        <w:trPr>
          <w:trHeight w:val="285"/>
          <w:jc w:val="center"/>
        </w:trPr>
        <w:tc>
          <w:tcPr>
            <w:tcW w:w="418" w:type="pct"/>
            <w:tcBorders>
              <w:top w:val="nil"/>
              <w:left w:val="nil"/>
              <w:bottom w:val="nil"/>
              <w:right w:val="nil"/>
            </w:tcBorders>
            <w:shd w:val="clear" w:color="auto" w:fill="auto"/>
            <w:noWrap/>
            <w:vAlign w:val="center"/>
          </w:tcPr>
          <w:p w14:paraId="69E93E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424" w:type="pct"/>
            <w:tcBorders>
              <w:top w:val="nil"/>
              <w:left w:val="nil"/>
              <w:bottom w:val="nil"/>
              <w:right w:val="nil"/>
            </w:tcBorders>
            <w:shd w:val="clear" w:color="auto" w:fill="auto"/>
            <w:noWrap/>
            <w:vAlign w:val="center"/>
          </w:tcPr>
          <w:p w14:paraId="3404910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KEGG_NEUROACTIVE_LIGAND_RECEPTOR_INTERACTION</w:t>
            </w:r>
          </w:p>
        </w:tc>
        <w:tc>
          <w:tcPr>
            <w:tcW w:w="208" w:type="pct"/>
            <w:tcBorders>
              <w:top w:val="nil"/>
              <w:left w:val="nil"/>
              <w:bottom w:val="nil"/>
              <w:right w:val="nil"/>
            </w:tcBorders>
            <w:shd w:val="clear" w:color="auto" w:fill="auto"/>
            <w:noWrap/>
            <w:vAlign w:val="center"/>
          </w:tcPr>
          <w:p w14:paraId="2E3BC9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270</w:t>
            </w:r>
          </w:p>
        </w:tc>
        <w:tc>
          <w:tcPr>
            <w:tcW w:w="212" w:type="pct"/>
            <w:tcBorders>
              <w:top w:val="nil"/>
              <w:left w:val="nil"/>
              <w:bottom w:val="nil"/>
              <w:right w:val="nil"/>
            </w:tcBorders>
            <w:shd w:val="clear" w:color="auto" w:fill="auto"/>
            <w:noWrap/>
            <w:vAlign w:val="center"/>
          </w:tcPr>
          <w:p w14:paraId="469DC57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0.513332</w:t>
            </w:r>
          </w:p>
        </w:tc>
        <w:tc>
          <w:tcPr>
            <w:tcW w:w="183" w:type="pct"/>
            <w:tcBorders>
              <w:top w:val="nil"/>
              <w:left w:val="nil"/>
              <w:bottom w:val="nil"/>
              <w:right w:val="nil"/>
            </w:tcBorders>
            <w:shd w:val="clear" w:color="auto" w:fill="auto"/>
            <w:noWrap/>
            <w:vAlign w:val="center"/>
          </w:tcPr>
          <w:p w14:paraId="2DACCE0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1.886674</w:t>
            </w:r>
          </w:p>
        </w:tc>
        <w:tc>
          <w:tcPr>
            <w:tcW w:w="187" w:type="pct"/>
            <w:tcBorders>
              <w:top w:val="nil"/>
              <w:left w:val="nil"/>
              <w:bottom w:val="nil"/>
              <w:right w:val="nil"/>
            </w:tcBorders>
            <w:shd w:val="clear" w:color="auto" w:fill="auto"/>
            <w:noWrap/>
            <w:vAlign w:val="center"/>
          </w:tcPr>
          <w:p w14:paraId="5968C90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1.00E-10</w:t>
            </w:r>
          </w:p>
        </w:tc>
        <w:tc>
          <w:tcPr>
            <w:tcW w:w="204" w:type="pct"/>
            <w:tcBorders>
              <w:top w:val="nil"/>
              <w:left w:val="nil"/>
              <w:bottom w:val="nil"/>
              <w:right w:val="nil"/>
            </w:tcBorders>
            <w:shd w:val="clear" w:color="auto" w:fill="auto"/>
            <w:noWrap/>
            <w:vAlign w:val="center"/>
          </w:tcPr>
          <w:p w14:paraId="23F5976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8.75E-09</w:t>
            </w:r>
          </w:p>
        </w:tc>
        <w:tc>
          <w:tcPr>
            <w:tcW w:w="216" w:type="pct"/>
            <w:tcBorders>
              <w:top w:val="nil"/>
              <w:left w:val="nil"/>
              <w:bottom w:val="nil"/>
              <w:right w:val="nil"/>
            </w:tcBorders>
            <w:shd w:val="clear" w:color="auto" w:fill="auto"/>
            <w:noWrap/>
            <w:vAlign w:val="center"/>
          </w:tcPr>
          <w:p w14:paraId="1FBEB75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8.05E-09</w:t>
            </w:r>
          </w:p>
        </w:tc>
        <w:tc>
          <w:tcPr>
            <w:tcW w:w="262" w:type="pct"/>
            <w:tcBorders>
              <w:top w:val="nil"/>
              <w:left w:val="nil"/>
              <w:bottom w:val="nil"/>
              <w:right w:val="nil"/>
            </w:tcBorders>
            <w:shd w:val="clear" w:color="auto" w:fill="auto"/>
            <w:noWrap/>
            <w:vAlign w:val="center"/>
          </w:tcPr>
          <w:p w14:paraId="728C6B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4780</w:t>
            </w:r>
          </w:p>
        </w:tc>
        <w:tc>
          <w:tcPr>
            <w:tcW w:w="372" w:type="pct"/>
            <w:tcBorders>
              <w:top w:val="nil"/>
              <w:left w:val="nil"/>
              <w:bottom w:val="nil"/>
              <w:right w:val="nil"/>
            </w:tcBorders>
            <w:shd w:val="clear" w:color="auto" w:fill="auto"/>
            <w:noWrap/>
            <w:vAlign w:val="center"/>
          </w:tcPr>
          <w:p w14:paraId="100FB61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tags=54%, list=27%, signal=41%</w:t>
            </w:r>
          </w:p>
        </w:tc>
        <w:tc>
          <w:tcPr>
            <w:tcW w:w="2308" w:type="pct"/>
            <w:tcBorders>
              <w:top w:val="nil"/>
              <w:left w:val="nil"/>
              <w:bottom w:val="nil"/>
              <w:right w:val="nil"/>
            </w:tcBorders>
            <w:shd w:val="clear" w:color="auto" w:fill="auto"/>
            <w:noWrap/>
            <w:vAlign w:val="center"/>
          </w:tcPr>
          <w:p w14:paraId="45C87E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ABRB2/GABRA1/GABRG2/HTR5A/GRM4/GRIK1/GABRA4/HTR4/GRIN2B/SSTR2/PLG/GRM8/FPR2/FPR1/GHRHR/OPRM1/CYSLTR2/GRM3/P2RY14/GABRA2/CALCR/ADRA1A/GABRG1/GRIA1/OPRD1/GABRR2/LEPR/GABRA6/CHRM5/ADRA1B/GRM7/HTR7/ADORA1/GLP2R/GRM1/P2RX3/LPAR4/GLRA3/PTGFR/GRID2/GABRB1/OXTR/NPFFR1/CHRNA1/DRD3/TRHR/CHRM2/PRLHR/P2RY8/PTH1R/AVPR1A/MTNR1B/HRH1/GABRR1/GABRQ/GALR1/AGTR1/GRIA4/HTR2A/NPBWR2/MCHR2/RXFP1/CHRNB3/MAS1/GRPR/GABBR2/GPR83/CHRNB4/HCRTR2/GABRA5/HRH4/P2RY13/GRM5/ADRA1D/HTR1F/GRIN2A/GABRB3/GRIN3A/GABRD/CHRNA7/GABRG3/GRIK4/FPR3/MCHR1/GHSR/MC2R/HTR1D/LHCGR/TSHR/GLRA1/PTGER3/GZMA/HTR2B/GHR/VIPR2/CRHR1/ADCYAP1R1/CHRND/GPR50/HRH3/PRL/GRM6/LEP/GNRHR/NPFFR2/F2/CHRNA4/GABRA3/BDKRB1/CNR2/EDNRB/HRH2/THRB/LPAR6/S1PR2/NMUR2/F2RL2/CNR1/CYSLTR1/NPY2R/C3AR1/CCKBR/RXFP2/TAAR1/GABRP/ADRB3/GLRB/FSHB/DRD1/GRID1/GLRA2/PRLR/HTR2C/NTSR1/BRS3/CALCRL/ADRA2C/AVPR1B/ADORA2B/AGTR2/CHRNA2/P2RX1/TAAR8/S1PR4/BDKRB2/GH2/PRSS1</w:t>
            </w:r>
          </w:p>
        </w:tc>
      </w:tr>
      <w:tr w:rsidR="00F73114" w:rsidRPr="00241E8A" w14:paraId="2F003774" w14:textId="77777777">
        <w:trPr>
          <w:trHeight w:val="285"/>
          <w:jc w:val="center"/>
        </w:trPr>
        <w:tc>
          <w:tcPr>
            <w:tcW w:w="418" w:type="pct"/>
            <w:tcBorders>
              <w:top w:val="nil"/>
              <w:left w:val="nil"/>
              <w:bottom w:val="nil"/>
              <w:right w:val="nil"/>
            </w:tcBorders>
            <w:shd w:val="clear" w:color="auto" w:fill="auto"/>
            <w:noWrap/>
            <w:vAlign w:val="center"/>
          </w:tcPr>
          <w:p w14:paraId="720307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424" w:type="pct"/>
            <w:tcBorders>
              <w:top w:val="nil"/>
              <w:left w:val="nil"/>
              <w:bottom w:val="nil"/>
              <w:right w:val="nil"/>
            </w:tcBorders>
            <w:shd w:val="clear" w:color="auto" w:fill="auto"/>
            <w:noWrap/>
            <w:vAlign w:val="center"/>
          </w:tcPr>
          <w:p w14:paraId="7941A1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KEGG_NOTCH_SIGNALING_PATHWAY</w:t>
            </w:r>
          </w:p>
        </w:tc>
        <w:tc>
          <w:tcPr>
            <w:tcW w:w="208" w:type="pct"/>
            <w:tcBorders>
              <w:top w:val="nil"/>
              <w:left w:val="nil"/>
              <w:bottom w:val="nil"/>
              <w:right w:val="nil"/>
            </w:tcBorders>
            <w:shd w:val="clear" w:color="auto" w:fill="auto"/>
            <w:noWrap/>
            <w:vAlign w:val="center"/>
          </w:tcPr>
          <w:p w14:paraId="65EC7CD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w:t>
            </w:r>
          </w:p>
        </w:tc>
        <w:tc>
          <w:tcPr>
            <w:tcW w:w="212" w:type="pct"/>
            <w:tcBorders>
              <w:top w:val="nil"/>
              <w:left w:val="nil"/>
              <w:bottom w:val="nil"/>
              <w:right w:val="nil"/>
            </w:tcBorders>
            <w:shd w:val="clear" w:color="auto" w:fill="auto"/>
            <w:noWrap/>
            <w:vAlign w:val="center"/>
          </w:tcPr>
          <w:p w14:paraId="3C7F57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-0.44461</w:t>
            </w:r>
          </w:p>
        </w:tc>
        <w:tc>
          <w:tcPr>
            <w:tcW w:w="183" w:type="pct"/>
            <w:tcBorders>
              <w:top w:val="nil"/>
              <w:left w:val="nil"/>
              <w:bottom w:val="nil"/>
              <w:right w:val="nil"/>
            </w:tcBorders>
            <w:shd w:val="clear" w:color="auto" w:fill="auto"/>
            <w:noWrap/>
            <w:vAlign w:val="center"/>
          </w:tcPr>
          <w:p w14:paraId="7C3F020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-2.28674</w:t>
            </w:r>
          </w:p>
        </w:tc>
        <w:tc>
          <w:tcPr>
            <w:tcW w:w="187" w:type="pct"/>
            <w:tcBorders>
              <w:top w:val="nil"/>
              <w:left w:val="nil"/>
              <w:bottom w:val="nil"/>
              <w:right w:val="nil"/>
            </w:tcBorders>
            <w:shd w:val="clear" w:color="auto" w:fill="auto"/>
            <w:noWrap/>
            <w:vAlign w:val="center"/>
          </w:tcPr>
          <w:p w14:paraId="183CB8D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9.49E-06</w:t>
            </w:r>
          </w:p>
        </w:tc>
        <w:tc>
          <w:tcPr>
            <w:tcW w:w="204" w:type="pct"/>
            <w:tcBorders>
              <w:top w:val="nil"/>
              <w:left w:val="nil"/>
              <w:bottom w:val="nil"/>
              <w:right w:val="nil"/>
            </w:tcBorders>
            <w:shd w:val="clear" w:color="auto" w:fill="auto"/>
            <w:noWrap/>
            <w:vAlign w:val="center"/>
          </w:tcPr>
          <w:p w14:paraId="6C8C70F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0.000553</w:t>
            </w:r>
          </w:p>
        </w:tc>
        <w:tc>
          <w:tcPr>
            <w:tcW w:w="216" w:type="pct"/>
            <w:tcBorders>
              <w:top w:val="nil"/>
              <w:left w:val="nil"/>
              <w:bottom w:val="nil"/>
              <w:right w:val="nil"/>
            </w:tcBorders>
            <w:shd w:val="clear" w:color="auto" w:fill="auto"/>
            <w:noWrap/>
            <w:vAlign w:val="center"/>
          </w:tcPr>
          <w:p w14:paraId="62D6918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0.000509</w:t>
            </w:r>
          </w:p>
        </w:tc>
        <w:tc>
          <w:tcPr>
            <w:tcW w:w="262" w:type="pct"/>
            <w:tcBorders>
              <w:top w:val="nil"/>
              <w:left w:val="nil"/>
              <w:bottom w:val="nil"/>
              <w:right w:val="nil"/>
            </w:tcBorders>
            <w:shd w:val="clear" w:color="auto" w:fill="auto"/>
            <w:noWrap/>
            <w:vAlign w:val="center"/>
          </w:tcPr>
          <w:p w14:paraId="5C9A44D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1592</w:t>
            </w:r>
          </w:p>
        </w:tc>
        <w:tc>
          <w:tcPr>
            <w:tcW w:w="372" w:type="pct"/>
            <w:tcBorders>
              <w:top w:val="nil"/>
              <w:left w:val="nil"/>
              <w:bottom w:val="nil"/>
              <w:right w:val="nil"/>
            </w:tcBorders>
            <w:shd w:val="clear" w:color="auto" w:fill="auto"/>
            <w:noWrap/>
            <w:vAlign w:val="center"/>
          </w:tcPr>
          <w:p w14:paraId="25506AB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tags=32%, list=9%, signal=29%</w:t>
            </w:r>
          </w:p>
        </w:tc>
        <w:tc>
          <w:tcPr>
            <w:tcW w:w="2308" w:type="pct"/>
            <w:tcBorders>
              <w:top w:val="nil"/>
              <w:left w:val="nil"/>
              <w:bottom w:val="nil"/>
              <w:right w:val="nil"/>
            </w:tcBorders>
            <w:shd w:val="clear" w:color="auto" w:fill="auto"/>
            <w:noWrap/>
            <w:vAlign w:val="center"/>
          </w:tcPr>
          <w:p w14:paraId="191AAA3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CTBP1/MAML3/NUMBL/LFNG/DVL1/HES1/NCOR2/DTX4/NOTCH1/CTBP2/JAG2/DTX2/KAT2A/DLL1/NOTCH3</w:t>
            </w:r>
          </w:p>
        </w:tc>
      </w:tr>
      <w:tr w:rsidR="00F73114" w:rsidRPr="00241E8A" w14:paraId="5D01081B" w14:textId="77777777">
        <w:trPr>
          <w:trHeight w:val="285"/>
          <w:jc w:val="center"/>
        </w:trPr>
        <w:tc>
          <w:tcPr>
            <w:tcW w:w="418" w:type="pct"/>
            <w:tcBorders>
              <w:top w:val="nil"/>
              <w:left w:val="nil"/>
              <w:bottom w:val="nil"/>
              <w:right w:val="nil"/>
            </w:tcBorders>
            <w:shd w:val="clear" w:color="auto" w:fill="auto"/>
            <w:noWrap/>
            <w:vAlign w:val="center"/>
          </w:tcPr>
          <w:p w14:paraId="365C173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KEGG_STEROID_HORMONE_BIOSYNTHESIS</w:t>
            </w:r>
          </w:p>
        </w:tc>
        <w:tc>
          <w:tcPr>
            <w:tcW w:w="424" w:type="pct"/>
            <w:tcBorders>
              <w:top w:val="nil"/>
              <w:left w:val="nil"/>
              <w:bottom w:val="nil"/>
              <w:right w:val="nil"/>
            </w:tcBorders>
            <w:shd w:val="clear" w:color="auto" w:fill="auto"/>
            <w:noWrap/>
            <w:vAlign w:val="center"/>
          </w:tcPr>
          <w:p w14:paraId="05F343B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KEGG_STEROID_HORMONE_BIOSYNTHESIS</w:t>
            </w:r>
          </w:p>
        </w:tc>
        <w:tc>
          <w:tcPr>
            <w:tcW w:w="208" w:type="pct"/>
            <w:tcBorders>
              <w:top w:val="nil"/>
              <w:left w:val="nil"/>
              <w:bottom w:val="nil"/>
              <w:right w:val="nil"/>
            </w:tcBorders>
            <w:shd w:val="clear" w:color="auto" w:fill="auto"/>
            <w:noWrap/>
            <w:vAlign w:val="center"/>
          </w:tcPr>
          <w:p w14:paraId="6078A54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53</w:t>
            </w:r>
          </w:p>
        </w:tc>
        <w:tc>
          <w:tcPr>
            <w:tcW w:w="212" w:type="pct"/>
            <w:tcBorders>
              <w:top w:val="nil"/>
              <w:left w:val="nil"/>
              <w:bottom w:val="nil"/>
              <w:right w:val="nil"/>
            </w:tcBorders>
            <w:shd w:val="clear" w:color="auto" w:fill="auto"/>
            <w:noWrap/>
            <w:vAlign w:val="center"/>
          </w:tcPr>
          <w:p w14:paraId="0F6A908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0.511405</w:t>
            </w:r>
          </w:p>
        </w:tc>
        <w:tc>
          <w:tcPr>
            <w:tcW w:w="183" w:type="pct"/>
            <w:tcBorders>
              <w:top w:val="nil"/>
              <w:left w:val="nil"/>
              <w:bottom w:val="nil"/>
              <w:right w:val="nil"/>
            </w:tcBorders>
            <w:shd w:val="clear" w:color="auto" w:fill="auto"/>
            <w:noWrap/>
            <w:vAlign w:val="center"/>
          </w:tcPr>
          <w:p w14:paraId="06377A2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1.673667</w:t>
            </w:r>
          </w:p>
        </w:tc>
        <w:tc>
          <w:tcPr>
            <w:tcW w:w="187" w:type="pct"/>
            <w:tcBorders>
              <w:top w:val="nil"/>
              <w:left w:val="nil"/>
              <w:bottom w:val="nil"/>
              <w:right w:val="nil"/>
            </w:tcBorders>
            <w:shd w:val="clear" w:color="auto" w:fill="auto"/>
            <w:noWrap/>
            <w:vAlign w:val="center"/>
          </w:tcPr>
          <w:p w14:paraId="19565F0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0.000403</w:t>
            </w:r>
          </w:p>
        </w:tc>
        <w:tc>
          <w:tcPr>
            <w:tcW w:w="204" w:type="pct"/>
            <w:tcBorders>
              <w:top w:val="nil"/>
              <w:left w:val="nil"/>
              <w:bottom w:val="nil"/>
              <w:right w:val="nil"/>
            </w:tcBorders>
            <w:shd w:val="clear" w:color="auto" w:fill="auto"/>
            <w:noWrap/>
            <w:vAlign w:val="center"/>
          </w:tcPr>
          <w:p w14:paraId="2189154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0.017645</w:t>
            </w:r>
          </w:p>
        </w:tc>
        <w:tc>
          <w:tcPr>
            <w:tcW w:w="216" w:type="pct"/>
            <w:tcBorders>
              <w:top w:val="nil"/>
              <w:left w:val="nil"/>
              <w:bottom w:val="nil"/>
              <w:right w:val="nil"/>
            </w:tcBorders>
            <w:shd w:val="clear" w:color="auto" w:fill="auto"/>
            <w:noWrap/>
            <w:vAlign w:val="center"/>
          </w:tcPr>
          <w:p w14:paraId="2301BD9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0.016239</w:t>
            </w:r>
          </w:p>
        </w:tc>
        <w:tc>
          <w:tcPr>
            <w:tcW w:w="262" w:type="pct"/>
            <w:tcBorders>
              <w:top w:val="nil"/>
              <w:left w:val="nil"/>
              <w:bottom w:val="nil"/>
              <w:right w:val="nil"/>
            </w:tcBorders>
            <w:shd w:val="clear" w:color="auto" w:fill="auto"/>
            <w:noWrap/>
            <w:vAlign w:val="center"/>
          </w:tcPr>
          <w:p w14:paraId="14D3860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4175</w:t>
            </w:r>
          </w:p>
        </w:tc>
        <w:tc>
          <w:tcPr>
            <w:tcW w:w="372" w:type="pct"/>
            <w:tcBorders>
              <w:top w:val="nil"/>
              <w:left w:val="nil"/>
              <w:bottom w:val="nil"/>
              <w:right w:val="nil"/>
            </w:tcBorders>
            <w:shd w:val="clear" w:color="auto" w:fill="auto"/>
            <w:noWrap/>
            <w:vAlign w:val="center"/>
          </w:tcPr>
          <w:p w14:paraId="11C88BA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tags=47%, list=23%, signal=36%</w:t>
            </w:r>
          </w:p>
        </w:tc>
        <w:tc>
          <w:tcPr>
            <w:tcW w:w="2308" w:type="pct"/>
            <w:tcBorders>
              <w:top w:val="nil"/>
              <w:left w:val="nil"/>
              <w:bottom w:val="nil"/>
              <w:right w:val="nil"/>
            </w:tcBorders>
            <w:shd w:val="clear" w:color="auto" w:fill="auto"/>
            <w:noWrap/>
            <w:vAlign w:val="center"/>
          </w:tcPr>
          <w:p w14:paraId="55A2AE2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CYP3A4/HSD11B1/AKR1D1/SRD5A2/HSD3B1/CYP7A1/UGT2A1/UGT2A3/CYP19A1/SULT1E1/CYP11B1/CYP3A43/CYP11B2/HSD3B2/AKR1C3/UGT2B10/AKR1C4/CYP21A2/CYP3A7/CYP1B1/UGT2B28/UGT2B11/CYP1A1/UGT2B4/HSD17B6</w:t>
            </w:r>
          </w:p>
        </w:tc>
      </w:tr>
      <w:tr w:rsidR="00F73114" w:rsidRPr="00241E8A" w14:paraId="0F879F41" w14:textId="77777777">
        <w:trPr>
          <w:trHeight w:val="285"/>
          <w:jc w:val="center"/>
        </w:trPr>
        <w:tc>
          <w:tcPr>
            <w:tcW w:w="418" w:type="pct"/>
            <w:tcBorders>
              <w:top w:val="nil"/>
              <w:left w:val="nil"/>
              <w:bottom w:val="nil"/>
              <w:right w:val="nil"/>
            </w:tcBorders>
            <w:shd w:val="clear" w:color="auto" w:fill="auto"/>
            <w:noWrap/>
            <w:vAlign w:val="center"/>
          </w:tcPr>
          <w:p w14:paraId="0BA0D52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KEGG_HEMATOPOIETIC_CELL_LINEAGE</w:t>
            </w:r>
          </w:p>
        </w:tc>
        <w:tc>
          <w:tcPr>
            <w:tcW w:w="424" w:type="pct"/>
            <w:tcBorders>
              <w:top w:val="nil"/>
              <w:left w:val="nil"/>
              <w:bottom w:val="nil"/>
              <w:right w:val="nil"/>
            </w:tcBorders>
            <w:shd w:val="clear" w:color="auto" w:fill="auto"/>
            <w:noWrap/>
            <w:vAlign w:val="center"/>
          </w:tcPr>
          <w:p w14:paraId="341D9E0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KEGG_HEMATOPOIETIC_CELL_LINEAGE</w:t>
            </w:r>
          </w:p>
        </w:tc>
        <w:tc>
          <w:tcPr>
            <w:tcW w:w="208" w:type="pct"/>
            <w:tcBorders>
              <w:top w:val="nil"/>
              <w:left w:val="nil"/>
              <w:bottom w:val="nil"/>
              <w:right w:val="nil"/>
            </w:tcBorders>
            <w:shd w:val="clear" w:color="auto" w:fill="auto"/>
            <w:noWrap/>
            <w:vAlign w:val="center"/>
          </w:tcPr>
          <w:p w14:paraId="6F44EF4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85</w:t>
            </w:r>
          </w:p>
        </w:tc>
        <w:tc>
          <w:tcPr>
            <w:tcW w:w="212" w:type="pct"/>
            <w:tcBorders>
              <w:top w:val="nil"/>
              <w:left w:val="nil"/>
              <w:bottom w:val="nil"/>
              <w:right w:val="nil"/>
            </w:tcBorders>
            <w:shd w:val="clear" w:color="auto" w:fill="auto"/>
            <w:noWrap/>
            <w:vAlign w:val="center"/>
          </w:tcPr>
          <w:p w14:paraId="429C44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0.459479</w:t>
            </w:r>
          </w:p>
        </w:tc>
        <w:tc>
          <w:tcPr>
            <w:tcW w:w="183" w:type="pct"/>
            <w:tcBorders>
              <w:top w:val="nil"/>
              <w:left w:val="nil"/>
              <w:bottom w:val="nil"/>
              <w:right w:val="nil"/>
            </w:tcBorders>
            <w:shd w:val="clear" w:color="auto" w:fill="auto"/>
            <w:noWrap/>
            <w:vAlign w:val="center"/>
          </w:tcPr>
          <w:p w14:paraId="7FEE1E1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1.578045</w:t>
            </w:r>
          </w:p>
        </w:tc>
        <w:tc>
          <w:tcPr>
            <w:tcW w:w="187" w:type="pct"/>
            <w:tcBorders>
              <w:top w:val="nil"/>
              <w:left w:val="nil"/>
              <w:bottom w:val="nil"/>
              <w:right w:val="nil"/>
            </w:tcBorders>
            <w:shd w:val="clear" w:color="auto" w:fill="auto"/>
            <w:noWrap/>
            <w:vAlign w:val="center"/>
          </w:tcPr>
          <w:p w14:paraId="6D06625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0.000607</w:t>
            </w:r>
          </w:p>
        </w:tc>
        <w:tc>
          <w:tcPr>
            <w:tcW w:w="204" w:type="pct"/>
            <w:tcBorders>
              <w:top w:val="nil"/>
              <w:left w:val="nil"/>
              <w:bottom w:val="nil"/>
              <w:right w:val="nil"/>
            </w:tcBorders>
            <w:shd w:val="clear" w:color="auto" w:fill="auto"/>
            <w:noWrap/>
            <w:vAlign w:val="center"/>
          </w:tcPr>
          <w:p w14:paraId="28F70D0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0.02123</w:t>
            </w:r>
          </w:p>
        </w:tc>
        <w:tc>
          <w:tcPr>
            <w:tcW w:w="216" w:type="pct"/>
            <w:tcBorders>
              <w:top w:val="nil"/>
              <w:left w:val="nil"/>
              <w:bottom w:val="nil"/>
              <w:right w:val="nil"/>
            </w:tcBorders>
            <w:shd w:val="clear" w:color="auto" w:fill="auto"/>
            <w:noWrap/>
            <w:vAlign w:val="center"/>
          </w:tcPr>
          <w:p w14:paraId="28BC922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0.019538</w:t>
            </w:r>
          </w:p>
        </w:tc>
        <w:tc>
          <w:tcPr>
            <w:tcW w:w="262" w:type="pct"/>
            <w:tcBorders>
              <w:top w:val="nil"/>
              <w:left w:val="nil"/>
              <w:bottom w:val="nil"/>
              <w:right w:val="nil"/>
            </w:tcBorders>
            <w:shd w:val="clear" w:color="auto" w:fill="auto"/>
            <w:noWrap/>
            <w:vAlign w:val="center"/>
          </w:tcPr>
          <w:p w14:paraId="653FA14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5670</w:t>
            </w:r>
          </w:p>
        </w:tc>
        <w:tc>
          <w:tcPr>
            <w:tcW w:w="372" w:type="pct"/>
            <w:tcBorders>
              <w:top w:val="nil"/>
              <w:left w:val="nil"/>
              <w:bottom w:val="nil"/>
              <w:right w:val="nil"/>
            </w:tcBorders>
            <w:shd w:val="clear" w:color="auto" w:fill="auto"/>
            <w:noWrap/>
            <w:vAlign w:val="center"/>
          </w:tcPr>
          <w:p w14:paraId="551A38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tags=47%, list=32%, signal=32%</w:t>
            </w:r>
          </w:p>
        </w:tc>
        <w:tc>
          <w:tcPr>
            <w:tcW w:w="2308" w:type="pct"/>
            <w:tcBorders>
              <w:top w:val="nil"/>
              <w:left w:val="nil"/>
              <w:bottom w:val="nil"/>
              <w:right w:val="nil"/>
            </w:tcBorders>
            <w:shd w:val="clear" w:color="auto" w:fill="auto"/>
            <w:noWrap/>
            <w:vAlign w:val="center"/>
          </w:tcPr>
          <w:p w14:paraId="69F8F97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CD33/EPO/CD1D/IL5RA/CD38/CR2/IL1A/CR1/CD36/ITGAM/ITGA4/IL1B/FLT3/DNTT/IL1R2/MME/CD4/IL6/CD1A/IL2RA/CD8B/MS4A1/CD8A/CD1B/CD3G/GYPA/GP5/CD1C/CSF3R/FLT3LG/ITGA2/CSF2RA/THPO/TPO/CD1E/IL5/TNF/FCGR1A/CD3E/KITLG</w:t>
            </w:r>
          </w:p>
        </w:tc>
      </w:tr>
      <w:tr w:rsidR="00F73114" w:rsidRPr="00241E8A" w14:paraId="1B588AF3" w14:textId="77777777">
        <w:trPr>
          <w:trHeight w:val="285"/>
          <w:jc w:val="center"/>
        </w:trPr>
        <w:tc>
          <w:tcPr>
            <w:tcW w:w="418" w:type="pct"/>
            <w:tcBorders>
              <w:top w:val="nil"/>
              <w:left w:val="nil"/>
              <w:bottom w:val="nil"/>
              <w:right w:val="nil"/>
            </w:tcBorders>
            <w:shd w:val="clear" w:color="auto" w:fill="auto"/>
            <w:noWrap/>
            <w:vAlign w:val="center"/>
          </w:tcPr>
          <w:p w14:paraId="60F5439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424" w:type="pct"/>
            <w:tcBorders>
              <w:top w:val="nil"/>
              <w:left w:val="nil"/>
              <w:bottom w:val="nil"/>
              <w:right w:val="nil"/>
            </w:tcBorders>
            <w:shd w:val="clear" w:color="auto" w:fill="auto"/>
            <w:noWrap/>
            <w:vAlign w:val="center"/>
          </w:tcPr>
          <w:p w14:paraId="3C2F2D4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KEGG_CIRCADIAN_RHYTHM_MAMMAL</w:t>
            </w:r>
          </w:p>
        </w:tc>
        <w:tc>
          <w:tcPr>
            <w:tcW w:w="208" w:type="pct"/>
            <w:tcBorders>
              <w:top w:val="nil"/>
              <w:left w:val="nil"/>
              <w:bottom w:val="nil"/>
              <w:right w:val="nil"/>
            </w:tcBorders>
            <w:shd w:val="clear" w:color="auto" w:fill="auto"/>
            <w:noWrap/>
            <w:vAlign w:val="center"/>
          </w:tcPr>
          <w:p w14:paraId="78E80D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12</w:t>
            </w:r>
          </w:p>
        </w:tc>
        <w:tc>
          <w:tcPr>
            <w:tcW w:w="212" w:type="pct"/>
            <w:tcBorders>
              <w:top w:val="nil"/>
              <w:left w:val="nil"/>
              <w:bottom w:val="nil"/>
              <w:right w:val="nil"/>
            </w:tcBorders>
            <w:shd w:val="clear" w:color="auto" w:fill="auto"/>
            <w:noWrap/>
            <w:vAlign w:val="center"/>
          </w:tcPr>
          <w:p w14:paraId="7953120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-0.67043</w:t>
            </w:r>
          </w:p>
        </w:tc>
        <w:tc>
          <w:tcPr>
            <w:tcW w:w="183" w:type="pct"/>
            <w:tcBorders>
              <w:top w:val="nil"/>
              <w:left w:val="nil"/>
              <w:bottom w:val="nil"/>
              <w:right w:val="nil"/>
            </w:tcBorders>
            <w:shd w:val="clear" w:color="auto" w:fill="auto"/>
            <w:noWrap/>
            <w:vAlign w:val="center"/>
          </w:tcPr>
          <w:p w14:paraId="02E73BF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-2.22858</w:t>
            </w:r>
          </w:p>
        </w:tc>
        <w:tc>
          <w:tcPr>
            <w:tcW w:w="187" w:type="pct"/>
            <w:tcBorders>
              <w:top w:val="nil"/>
              <w:left w:val="nil"/>
              <w:bottom w:val="nil"/>
              <w:right w:val="nil"/>
            </w:tcBorders>
            <w:shd w:val="clear" w:color="auto" w:fill="auto"/>
            <w:noWrap/>
            <w:vAlign w:val="center"/>
          </w:tcPr>
          <w:p w14:paraId="7BF30BE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0.000844</w:t>
            </w:r>
          </w:p>
        </w:tc>
        <w:tc>
          <w:tcPr>
            <w:tcW w:w="204" w:type="pct"/>
            <w:tcBorders>
              <w:top w:val="nil"/>
              <w:left w:val="nil"/>
              <w:bottom w:val="nil"/>
              <w:right w:val="nil"/>
            </w:tcBorders>
            <w:shd w:val="clear" w:color="auto" w:fill="auto"/>
            <w:noWrap/>
            <w:vAlign w:val="center"/>
          </w:tcPr>
          <w:p w14:paraId="361B78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0.024616</w:t>
            </w:r>
          </w:p>
        </w:tc>
        <w:tc>
          <w:tcPr>
            <w:tcW w:w="216" w:type="pct"/>
            <w:tcBorders>
              <w:top w:val="nil"/>
              <w:left w:val="nil"/>
              <w:bottom w:val="nil"/>
              <w:right w:val="nil"/>
            </w:tcBorders>
            <w:shd w:val="clear" w:color="auto" w:fill="auto"/>
            <w:noWrap/>
            <w:vAlign w:val="center"/>
          </w:tcPr>
          <w:p w14:paraId="56E030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0.022654</w:t>
            </w:r>
          </w:p>
        </w:tc>
        <w:tc>
          <w:tcPr>
            <w:tcW w:w="262" w:type="pct"/>
            <w:tcBorders>
              <w:top w:val="nil"/>
              <w:left w:val="nil"/>
              <w:bottom w:val="nil"/>
              <w:right w:val="nil"/>
            </w:tcBorders>
            <w:shd w:val="clear" w:color="auto" w:fill="auto"/>
            <w:noWrap/>
            <w:vAlign w:val="center"/>
          </w:tcPr>
          <w:p w14:paraId="71B33EC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1693</w:t>
            </w:r>
          </w:p>
        </w:tc>
        <w:tc>
          <w:tcPr>
            <w:tcW w:w="372" w:type="pct"/>
            <w:tcBorders>
              <w:top w:val="nil"/>
              <w:left w:val="nil"/>
              <w:bottom w:val="nil"/>
              <w:right w:val="nil"/>
            </w:tcBorders>
            <w:shd w:val="clear" w:color="auto" w:fill="auto"/>
            <w:noWrap/>
            <w:vAlign w:val="center"/>
          </w:tcPr>
          <w:p w14:paraId="047C42E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tags=50%, list=9%, signal=45%</w:t>
            </w:r>
          </w:p>
        </w:tc>
        <w:tc>
          <w:tcPr>
            <w:tcW w:w="2308" w:type="pct"/>
            <w:tcBorders>
              <w:top w:val="nil"/>
              <w:left w:val="nil"/>
              <w:bottom w:val="nil"/>
              <w:right w:val="nil"/>
            </w:tcBorders>
            <w:shd w:val="clear" w:color="auto" w:fill="auto"/>
            <w:noWrap/>
            <w:vAlign w:val="center"/>
          </w:tcPr>
          <w:p w14:paraId="2E1FF72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PER2/CSNK1E/CRY2/CSNK1D/BHLHE40/PER1</w:t>
            </w:r>
          </w:p>
        </w:tc>
      </w:tr>
      <w:tr w:rsidR="00F73114" w:rsidRPr="00241E8A" w14:paraId="65003984" w14:textId="77777777">
        <w:trPr>
          <w:trHeight w:val="285"/>
          <w:jc w:val="center"/>
        </w:trPr>
        <w:tc>
          <w:tcPr>
            <w:tcW w:w="418" w:type="pct"/>
            <w:tcBorders>
              <w:top w:val="nil"/>
              <w:left w:val="nil"/>
              <w:bottom w:val="nil"/>
              <w:right w:val="nil"/>
            </w:tcBorders>
            <w:shd w:val="clear" w:color="auto" w:fill="auto"/>
            <w:noWrap/>
            <w:vAlign w:val="center"/>
          </w:tcPr>
          <w:p w14:paraId="2ED75D9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KEGG_COMPLEMENT_AND_COAGULATION_CASCADES</w:t>
            </w:r>
          </w:p>
        </w:tc>
        <w:tc>
          <w:tcPr>
            <w:tcW w:w="424" w:type="pct"/>
            <w:tcBorders>
              <w:top w:val="nil"/>
              <w:left w:val="nil"/>
              <w:bottom w:val="nil"/>
              <w:right w:val="nil"/>
            </w:tcBorders>
            <w:shd w:val="clear" w:color="auto" w:fill="auto"/>
            <w:noWrap/>
            <w:vAlign w:val="center"/>
          </w:tcPr>
          <w:p w14:paraId="172DAD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KEGG_COMPLEMENT_AND_COAGULATION_CASCADES</w:t>
            </w:r>
          </w:p>
        </w:tc>
        <w:tc>
          <w:tcPr>
            <w:tcW w:w="208" w:type="pct"/>
            <w:tcBorders>
              <w:top w:val="nil"/>
              <w:left w:val="nil"/>
              <w:bottom w:val="nil"/>
              <w:right w:val="nil"/>
            </w:tcBorders>
            <w:shd w:val="clear" w:color="auto" w:fill="auto"/>
            <w:noWrap/>
            <w:vAlign w:val="center"/>
          </w:tcPr>
          <w:p w14:paraId="4E5EB8E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69</w:t>
            </w:r>
          </w:p>
        </w:tc>
        <w:tc>
          <w:tcPr>
            <w:tcW w:w="212" w:type="pct"/>
            <w:tcBorders>
              <w:top w:val="nil"/>
              <w:left w:val="nil"/>
              <w:bottom w:val="nil"/>
              <w:right w:val="nil"/>
            </w:tcBorders>
            <w:shd w:val="clear" w:color="auto" w:fill="auto"/>
            <w:noWrap/>
            <w:vAlign w:val="center"/>
          </w:tcPr>
          <w:p w14:paraId="22E7F31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0.471692</w:t>
            </w:r>
          </w:p>
        </w:tc>
        <w:tc>
          <w:tcPr>
            <w:tcW w:w="183" w:type="pct"/>
            <w:tcBorders>
              <w:top w:val="nil"/>
              <w:left w:val="nil"/>
              <w:bottom w:val="nil"/>
              <w:right w:val="nil"/>
            </w:tcBorders>
            <w:shd w:val="clear" w:color="auto" w:fill="auto"/>
            <w:noWrap/>
            <w:vAlign w:val="center"/>
          </w:tcPr>
          <w:p w14:paraId="3764D72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1.586241</w:t>
            </w:r>
          </w:p>
        </w:tc>
        <w:tc>
          <w:tcPr>
            <w:tcW w:w="187" w:type="pct"/>
            <w:tcBorders>
              <w:top w:val="nil"/>
              <w:left w:val="nil"/>
              <w:bottom w:val="nil"/>
              <w:right w:val="nil"/>
            </w:tcBorders>
            <w:shd w:val="clear" w:color="auto" w:fill="auto"/>
            <w:noWrap/>
            <w:vAlign w:val="center"/>
          </w:tcPr>
          <w:p w14:paraId="329DBB7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0.001172</w:t>
            </w:r>
          </w:p>
        </w:tc>
        <w:tc>
          <w:tcPr>
            <w:tcW w:w="204" w:type="pct"/>
            <w:tcBorders>
              <w:top w:val="nil"/>
              <w:left w:val="nil"/>
              <w:bottom w:val="nil"/>
              <w:right w:val="nil"/>
            </w:tcBorders>
            <w:shd w:val="clear" w:color="auto" w:fill="auto"/>
            <w:noWrap/>
            <w:vAlign w:val="center"/>
          </w:tcPr>
          <w:p w14:paraId="682CCF9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0.02929</w:t>
            </w:r>
          </w:p>
        </w:tc>
        <w:tc>
          <w:tcPr>
            <w:tcW w:w="216" w:type="pct"/>
            <w:tcBorders>
              <w:top w:val="nil"/>
              <w:left w:val="nil"/>
              <w:bottom w:val="nil"/>
              <w:right w:val="nil"/>
            </w:tcBorders>
            <w:shd w:val="clear" w:color="auto" w:fill="auto"/>
            <w:noWrap/>
            <w:vAlign w:val="center"/>
          </w:tcPr>
          <w:p w14:paraId="1A23CEA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0.026955</w:t>
            </w:r>
          </w:p>
        </w:tc>
        <w:tc>
          <w:tcPr>
            <w:tcW w:w="262" w:type="pct"/>
            <w:tcBorders>
              <w:top w:val="nil"/>
              <w:left w:val="nil"/>
              <w:bottom w:val="nil"/>
              <w:right w:val="nil"/>
            </w:tcBorders>
            <w:shd w:val="clear" w:color="auto" w:fill="auto"/>
            <w:noWrap/>
            <w:vAlign w:val="center"/>
          </w:tcPr>
          <w:p w14:paraId="6ABAF85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4792</w:t>
            </w:r>
          </w:p>
        </w:tc>
        <w:tc>
          <w:tcPr>
            <w:tcW w:w="372" w:type="pct"/>
            <w:tcBorders>
              <w:top w:val="nil"/>
              <w:left w:val="nil"/>
              <w:bottom w:val="nil"/>
              <w:right w:val="nil"/>
            </w:tcBorders>
            <w:shd w:val="clear" w:color="auto" w:fill="auto"/>
            <w:noWrap/>
            <w:vAlign w:val="center"/>
          </w:tcPr>
          <w:p w14:paraId="21D5F32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tags=46%, list=27%, signal=34%</w:t>
            </w:r>
          </w:p>
        </w:tc>
        <w:tc>
          <w:tcPr>
            <w:tcW w:w="2308" w:type="pct"/>
            <w:tcBorders>
              <w:top w:val="nil"/>
              <w:left w:val="nil"/>
              <w:bottom w:val="nil"/>
              <w:right w:val="nil"/>
            </w:tcBorders>
            <w:shd w:val="clear" w:color="auto" w:fill="auto"/>
            <w:noWrap/>
            <w:vAlign w:val="center"/>
          </w:tcPr>
          <w:p w14:paraId="27DD04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PLG/CR2/C6/CR1/F13A1/MASP1/TFPI/FGB/C5/CPB2/KNG1/FGA/SERPINC1/C8A/C1QA/C4BPB/FGG/F11/C8B/KLKB1/C7/F2/BDKRB1/C4B/C1QB/C3AR1/C4BPA/C9/SERPINA1/SERPINA5/BDKRB2/F9</w:t>
            </w:r>
          </w:p>
        </w:tc>
      </w:tr>
      <w:tr w:rsidR="00F73114" w:rsidRPr="00241E8A" w14:paraId="5F8E0DAB" w14:textId="77777777">
        <w:trPr>
          <w:trHeight w:val="285"/>
          <w:jc w:val="center"/>
        </w:trPr>
        <w:tc>
          <w:tcPr>
            <w:tcW w:w="418" w:type="pct"/>
            <w:tcBorders>
              <w:top w:val="nil"/>
              <w:left w:val="nil"/>
              <w:bottom w:val="nil"/>
              <w:right w:val="nil"/>
            </w:tcBorders>
            <w:shd w:val="clear" w:color="auto" w:fill="auto"/>
            <w:noWrap/>
            <w:vAlign w:val="center"/>
          </w:tcPr>
          <w:p w14:paraId="54AB6E5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KEGG_ABC_TRANSPORTERS</w:t>
            </w:r>
          </w:p>
        </w:tc>
        <w:tc>
          <w:tcPr>
            <w:tcW w:w="424" w:type="pct"/>
            <w:tcBorders>
              <w:top w:val="nil"/>
              <w:left w:val="nil"/>
              <w:bottom w:val="nil"/>
              <w:right w:val="nil"/>
            </w:tcBorders>
            <w:shd w:val="clear" w:color="auto" w:fill="auto"/>
            <w:noWrap/>
            <w:vAlign w:val="center"/>
          </w:tcPr>
          <w:p w14:paraId="4FB412C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KEGG_ABC_TRANSPORTERS</w:t>
            </w:r>
          </w:p>
        </w:tc>
        <w:tc>
          <w:tcPr>
            <w:tcW w:w="208" w:type="pct"/>
            <w:tcBorders>
              <w:top w:val="nil"/>
              <w:left w:val="nil"/>
              <w:bottom w:val="nil"/>
              <w:right w:val="nil"/>
            </w:tcBorders>
            <w:shd w:val="clear" w:color="auto" w:fill="auto"/>
            <w:noWrap/>
            <w:vAlign w:val="center"/>
          </w:tcPr>
          <w:p w14:paraId="4A4272E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44</w:t>
            </w:r>
          </w:p>
        </w:tc>
        <w:tc>
          <w:tcPr>
            <w:tcW w:w="212" w:type="pct"/>
            <w:tcBorders>
              <w:top w:val="nil"/>
              <w:left w:val="nil"/>
              <w:bottom w:val="nil"/>
              <w:right w:val="nil"/>
            </w:tcBorders>
            <w:shd w:val="clear" w:color="auto" w:fill="auto"/>
            <w:noWrap/>
            <w:vAlign w:val="center"/>
          </w:tcPr>
          <w:p w14:paraId="723FE53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0.526551</w:t>
            </w:r>
          </w:p>
        </w:tc>
        <w:tc>
          <w:tcPr>
            <w:tcW w:w="183" w:type="pct"/>
            <w:tcBorders>
              <w:top w:val="nil"/>
              <w:left w:val="nil"/>
              <w:bottom w:val="nil"/>
              <w:right w:val="nil"/>
            </w:tcBorders>
            <w:shd w:val="clear" w:color="auto" w:fill="auto"/>
            <w:noWrap/>
            <w:vAlign w:val="center"/>
          </w:tcPr>
          <w:p w14:paraId="184A014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1.682997</w:t>
            </w:r>
          </w:p>
        </w:tc>
        <w:tc>
          <w:tcPr>
            <w:tcW w:w="187" w:type="pct"/>
            <w:tcBorders>
              <w:top w:val="nil"/>
              <w:left w:val="nil"/>
              <w:bottom w:val="nil"/>
              <w:right w:val="nil"/>
            </w:tcBorders>
            <w:shd w:val="clear" w:color="auto" w:fill="auto"/>
            <w:noWrap/>
            <w:vAlign w:val="center"/>
          </w:tcPr>
          <w:p w14:paraId="6A2073A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0.001458</w:t>
            </w:r>
          </w:p>
        </w:tc>
        <w:tc>
          <w:tcPr>
            <w:tcW w:w="204" w:type="pct"/>
            <w:tcBorders>
              <w:top w:val="nil"/>
              <w:left w:val="nil"/>
              <w:bottom w:val="nil"/>
              <w:right w:val="nil"/>
            </w:tcBorders>
            <w:shd w:val="clear" w:color="auto" w:fill="auto"/>
            <w:noWrap/>
            <w:vAlign w:val="center"/>
          </w:tcPr>
          <w:p w14:paraId="7A010270"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0.02953</w:t>
            </w:r>
          </w:p>
        </w:tc>
        <w:tc>
          <w:tcPr>
            <w:tcW w:w="216" w:type="pct"/>
            <w:tcBorders>
              <w:top w:val="nil"/>
              <w:left w:val="nil"/>
              <w:bottom w:val="nil"/>
              <w:right w:val="nil"/>
            </w:tcBorders>
            <w:shd w:val="clear" w:color="auto" w:fill="auto"/>
            <w:noWrap/>
            <w:vAlign w:val="center"/>
          </w:tcPr>
          <w:p w14:paraId="13C774CE"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0.027176</w:t>
            </w:r>
          </w:p>
        </w:tc>
        <w:tc>
          <w:tcPr>
            <w:tcW w:w="262" w:type="pct"/>
            <w:tcBorders>
              <w:top w:val="nil"/>
              <w:left w:val="nil"/>
              <w:bottom w:val="nil"/>
              <w:right w:val="nil"/>
            </w:tcBorders>
            <w:shd w:val="clear" w:color="auto" w:fill="auto"/>
            <w:noWrap/>
            <w:vAlign w:val="center"/>
          </w:tcPr>
          <w:p w14:paraId="65D8CEE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2400</w:t>
            </w:r>
          </w:p>
        </w:tc>
        <w:tc>
          <w:tcPr>
            <w:tcW w:w="372" w:type="pct"/>
            <w:tcBorders>
              <w:top w:val="nil"/>
              <w:left w:val="nil"/>
              <w:bottom w:val="nil"/>
              <w:right w:val="nil"/>
            </w:tcBorders>
            <w:shd w:val="clear" w:color="auto" w:fill="auto"/>
            <w:noWrap/>
            <w:vAlign w:val="center"/>
          </w:tcPr>
          <w:p w14:paraId="4985C25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tags=39%, list=13%, signal=34%</w:t>
            </w:r>
          </w:p>
        </w:tc>
        <w:tc>
          <w:tcPr>
            <w:tcW w:w="2308" w:type="pct"/>
            <w:tcBorders>
              <w:top w:val="nil"/>
              <w:left w:val="nil"/>
              <w:bottom w:val="nil"/>
              <w:right w:val="nil"/>
            </w:tcBorders>
            <w:shd w:val="clear" w:color="auto" w:fill="auto"/>
            <w:noWrap/>
            <w:vAlign w:val="center"/>
          </w:tcPr>
          <w:p w14:paraId="2B7C6DD3"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ABCD2/ABCG4/ABCB4/ABCC12/ABCC11/ABCA4/ABCC8/ABCB5/ABCG8/ABCA12/ABCG5/CFTR/ABCB11/ABCC9/ABCA6/ABCC2/ABCA9</w:t>
            </w:r>
          </w:p>
        </w:tc>
      </w:tr>
      <w:tr w:rsidR="00F73114" w:rsidRPr="00241E8A" w14:paraId="1C7E5D14" w14:textId="77777777">
        <w:trPr>
          <w:trHeight w:val="285"/>
          <w:jc w:val="center"/>
        </w:trPr>
        <w:tc>
          <w:tcPr>
            <w:tcW w:w="418" w:type="pct"/>
            <w:tcBorders>
              <w:top w:val="nil"/>
              <w:left w:val="nil"/>
              <w:bottom w:val="single" w:sz="12" w:space="0" w:color="auto"/>
              <w:right w:val="nil"/>
            </w:tcBorders>
            <w:shd w:val="clear" w:color="auto" w:fill="auto"/>
            <w:noWrap/>
            <w:vAlign w:val="center"/>
          </w:tcPr>
          <w:p w14:paraId="67AF470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KEGG_CALCIUM_SIGNALING_PATHWAY</w:t>
            </w:r>
          </w:p>
        </w:tc>
        <w:tc>
          <w:tcPr>
            <w:tcW w:w="424" w:type="pct"/>
            <w:tcBorders>
              <w:top w:val="nil"/>
              <w:left w:val="nil"/>
              <w:bottom w:val="single" w:sz="12" w:space="0" w:color="auto"/>
              <w:right w:val="nil"/>
            </w:tcBorders>
            <w:shd w:val="clear" w:color="auto" w:fill="auto"/>
            <w:noWrap/>
            <w:vAlign w:val="center"/>
          </w:tcPr>
          <w:p w14:paraId="4A45366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KEGG_CALCIUM_SIGNALING_PATHWAY</w:t>
            </w:r>
          </w:p>
        </w:tc>
        <w:tc>
          <w:tcPr>
            <w:tcW w:w="208" w:type="pct"/>
            <w:tcBorders>
              <w:top w:val="nil"/>
              <w:left w:val="nil"/>
              <w:bottom w:val="single" w:sz="12" w:space="0" w:color="auto"/>
              <w:right w:val="nil"/>
            </w:tcBorders>
            <w:shd w:val="clear" w:color="auto" w:fill="auto"/>
            <w:noWrap/>
            <w:vAlign w:val="center"/>
          </w:tcPr>
          <w:p w14:paraId="5C4408B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177</w:t>
            </w:r>
          </w:p>
        </w:tc>
        <w:tc>
          <w:tcPr>
            <w:tcW w:w="212" w:type="pct"/>
            <w:tcBorders>
              <w:top w:val="nil"/>
              <w:left w:val="nil"/>
              <w:bottom w:val="single" w:sz="12" w:space="0" w:color="auto"/>
              <w:right w:val="nil"/>
            </w:tcBorders>
            <w:shd w:val="clear" w:color="auto" w:fill="auto"/>
            <w:noWrap/>
            <w:vAlign w:val="center"/>
          </w:tcPr>
          <w:p w14:paraId="390F60B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0.385762</w:t>
            </w:r>
          </w:p>
        </w:tc>
        <w:tc>
          <w:tcPr>
            <w:tcW w:w="183" w:type="pct"/>
            <w:tcBorders>
              <w:top w:val="nil"/>
              <w:left w:val="nil"/>
              <w:bottom w:val="single" w:sz="12" w:space="0" w:color="auto"/>
              <w:right w:val="nil"/>
            </w:tcBorders>
            <w:shd w:val="clear" w:color="auto" w:fill="auto"/>
            <w:noWrap/>
            <w:vAlign w:val="center"/>
          </w:tcPr>
          <w:p w14:paraId="1DFF5A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1.394275</w:t>
            </w:r>
          </w:p>
        </w:tc>
        <w:tc>
          <w:tcPr>
            <w:tcW w:w="187" w:type="pct"/>
            <w:tcBorders>
              <w:top w:val="nil"/>
              <w:left w:val="nil"/>
              <w:bottom w:val="single" w:sz="12" w:space="0" w:color="auto"/>
              <w:right w:val="nil"/>
            </w:tcBorders>
            <w:shd w:val="clear" w:color="auto" w:fill="auto"/>
            <w:noWrap/>
            <w:vAlign w:val="center"/>
          </w:tcPr>
          <w:p w14:paraId="683CD5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0.001519</w:t>
            </w:r>
          </w:p>
        </w:tc>
        <w:tc>
          <w:tcPr>
            <w:tcW w:w="204" w:type="pct"/>
            <w:tcBorders>
              <w:top w:val="nil"/>
              <w:left w:val="nil"/>
              <w:bottom w:val="single" w:sz="12" w:space="0" w:color="auto"/>
              <w:right w:val="nil"/>
            </w:tcBorders>
            <w:shd w:val="clear" w:color="auto" w:fill="auto"/>
            <w:noWrap/>
            <w:vAlign w:val="center"/>
          </w:tcPr>
          <w:p w14:paraId="00DE0B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0.02953</w:t>
            </w:r>
          </w:p>
        </w:tc>
        <w:tc>
          <w:tcPr>
            <w:tcW w:w="216" w:type="pct"/>
            <w:tcBorders>
              <w:top w:val="nil"/>
              <w:left w:val="nil"/>
              <w:bottom w:val="single" w:sz="12" w:space="0" w:color="auto"/>
              <w:right w:val="nil"/>
            </w:tcBorders>
            <w:shd w:val="clear" w:color="auto" w:fill="auto"/>
            <w:noWrap/>
            <w:vAlign w:val="center"/>
          </w:tcPr>
          <w:p w14:paraId="61724C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0.027176</w:t>
            </w:r>
          </w:p>
        </w:tc>
        <w:tc>
          <w:tcPr>
            <w:tcW w:w="262" w:type="pct"/>
            <w:tcBorders>
              <w:top w:val="nil"/>
              <w:left w:val="nil"/>
              <w:bottom w:val="single" w:sz="12" w:space="0" w:color="auto"/>
              <w:right w:val="nil"/>
            </w:tcBorders>
            <w:shd w:val="clear" w:color="auto" w:fill="auto"/>
            <w:noWrap/>
            <w:vAlign w:val="center"/>
          </w:tcPr>
          <w:p w14:paraId="78FFF2F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4758</w:t>
            </w:r>
          </w:p>
        </w:tc>
        <w:tc>
          <w:tcPr>
            <w:tcW w:w="372" w:type="pct"/>
            <w:tcBorders>
              <w:top w:val="nil"/>
              <w:left w:val="nil"/>
              <w:bottom w:val="single" w:sz="12" w:space="0" w:color="auto"/>
              <w:right w:val="nil"/>
            </w:tcBorders>
            <w:shd w:val="clear" w:color="auto" w:fill="auto"/>
            <w:noWrap/>
            <w:vAlign w:val="center"/>
          </w:tcPr>
          <w:p w14:paraId="0E1861A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tags=37%, list=27%, signal=28%</w:t>
            </w:r>
          </w:p>
        </w:tc>
        <w:tc>
          <w:tcPr>
            <w:tcW w:w="2308" w:type="pct"/>
            <w:tcBorders>
              <w:top w:val="nil"/>
              <w:left w:val="nil"/>
              <w:bottom w:val="single" w:sz="12" w:space="0" w:color="auto"/>
              <w:right w:val="nil"/>
            </w:tcBorders>
            <w:shd w:val="clear" w:color="auto" w:fill="auto"/>
            <w:noWrap/>
            <w:vAlign w:val="center"/>
          </w:tcPr>
          <w:p w14:paraId="5867ADA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SLC8A1/HTR5A/HTR4/CD38/NOS1/CYSLTR2/PLCZ1/NOS2/ATP2B2/ADRA1A/PRKCG/CAMK2A/CACNA1S/SLC8A2/CHRM5/ADRA1B/HTR7/CAMK2B/MYLK2/GRM1/P2RX3/SLC8A3/PDE1B/PTGFR/CACNA1A/OXTR/TRHR/CHRM2/AVPR1A/CAMK4/HRH1/PRKCB/AGTR1/HTR2A/GRPR/ATP2B3/GRM5/ADRA1D/GRIN2A/PDE1A/CACNA1F/PLN/CHRNA7/RYR3/LHCGR/C</w:t>
            </w:r>
            <w:r w:rsidRPr="00241E8A">
              <w:rPr>
                <w:rFonts w:eastAsia="DengXian" w:cs="Times New Roman"/>
                <w:color w:val="000000"/>
                <w:sz w:val="13"/>
                <w:szCs w:val="13"/>
                <w:lang w:eastAsia="zh-CN"/>
              </w:rPr>
              <w:lastRenderedPageBreak/>
              <w:t>ACNA1B/PTGER3/HTR2B/CACNA1G/MYLK3/BDKRB1/EDNRB/HRH2/CYSLTR1/SLC25A5/CCKBR/ADRB3/DRD1/HTR2C/NTSR1/RYR2/AVPR1B/ADORA2B/PDE1C/P2RX1/BDKRB2</w:t>
            </w:r>
          </w:p>
        </w:tc>
      </w:tr>
    </w:tbl>
    <w:p w14:paraId="36C58795" w14:textId="77777777" w:rsidR="00F73114" w:rsidRPr="00241E8A" w:rsidRDefault="00F73114">
      <w:pPr>
        <w:rPr>
          <w:color w:val="000000"/>
          <w:lang w:eastAsia="zh-CN"/>
        </w:rPr>
      </w:pPr>
    </w:p>
    <w:p w14:paraId="52EF2543" w14:textId="77777777" w:rsidR="00F73114" w:rsidRPr="00241E8A" w:rsidRDefault="008462AB">
      <w:pPr>
        <w:rPr>
          <w:color w:val="000000"/>
          <w:lang w:eastAsia="zh-CN"/>
        </w:rPr>
      </w:pPr>
      <w:r w:rsidRPr="00241E8A">
        <w:rPr>
          <w:b/>
          <w:bCs/>
          <w:color w:val="000000"/>
          <w:lang w:eastAsia="zh-CN"/>
        </w:rPr>
        <w:t>Supplementary Table 6:</w:t>
      </w:r>
      <w:r w:rsidRPr="00241E8A">
        <w:rPr>
          <w:color w:val="000000"/>
        </w:rPr>
        <w:t xml:space="preserve"> </w:t>
      </w:r>
      <w:r w:rsidRPr="00241E8A">
        <w:rPr>
          <w:color w:val="000000"/>
          <w:lang w:eastAsia="zh-CN"/>
        </w:rPr>
        <w:t xml:space="preserve">The results of correlation between NR4A1 and immune cell. </w:t>
      </w:r>
    </w:p>
    <w:tbl>
      <w:tblPr>
        <w:tblW w:w="5000" w:type="pct"/>
        <w:jc w:val="center"/>
        <w:tblLook w:val="04A0" w:firstRow="1" w:lastRow="0" w:firstColumn="1" w:lastColumn="0" w:noHBand="0" w:noVBand="1"/>
      </w:tblPr>
      <w:tblGrid>
        <w:gridCol w:w="5149"/>
        <w:gridCol w:w="2499"/>
        <w:gridCol w:w="2129"/>
      </w:tblGrid>
      <w:tr w:rsidR="00F73114" w:rsidRPr="00241E8A" w14:paraId="2150571F" w14:textId="77777777">
        <w:trPr>
          <w:trHeight w:val="285"/>
          <w:jc w:val="center"/>
        </w:trPr>
        <w:tc>
          <w:tcPr>
            <w:tcW w:w="2633" w:type="pct"/>
            <w:tcBorders>
              <w:top w:val="single" w:sz="12" w:space="0" w:color="auto"/>
              <w:left w:val="nil"/>
              <w:bottom w:val="single" w:sz="12" w:space="0" w:color="auto"/>
              <w:right w:val="nil"/>
            </w:tcBorders>
            <w:shd w:val="clear" w:color="auto" w:fill="auto"/>
            <w:noWrap/>
            <w:vAlign w:val="center"/>
          </w:tcPr>
          <w:p w14:paraId="3B7555C7"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cell</w:t>
            </w:r>
          </w:p>
        </w:tc>
        <w:tc>
          <w:tcPr>
            <w:tcW w:w="1278" w:type="pct"/>
            <w:tcBorders>
              <w:top w:val="single" w:sz="12" w:space="0" w:color="auto"/>
              <w:left w:val="nil"/>
              <w:bottom w:val="single" w:sz="12" w:space="0" w:color="auto"/>
              <w:right w:val="nil"/>
            </w:tcBorders>
            <w:shd w:val="clear" w:color="auto" w:fill="auto"/>
            <w:noWrap/>
            <w:vAlign w:val="center"/>
          </w:tcPr>
          <w:p w14:paraId="1F68965A"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Correlation</w:t>
            </w:r>
          </w:p>
        </w:tc>
        <w:tc>
          <w:tcPr>
            <w:tcW w:w="1089" w:type="pct"/>
            <w:tcBorders>
              <w:top w:val="single" w:sz="12" w:space="0" w:color="auto"/>
              <w:left w:val="nil"/>
              <w:bottom w:val="single" w:sz="12" w:space="0" w:color="auto"/>
              <w:right w:val="nil"/>
            </w:tcBorders>
            <w:shd w:val="clear" w:color="auto" w:fill="auto"/>
            <w:noWrap/>
            <w:vAlign w:val="center"/>
          </w:tcPr>
          <w:p w14:paraId="0A5CB31F" w14:textId="77777777" w:rsidR="00F73114" w:rsidRPr="00241E8A" w:rsidRDefault="008462AB">
            <w:pPr>
              <w:spacing w:before="0" w:after="0"/>
              <w:jc w:val="center"/>
              <w:rPr>
                <w:rFonts w:eastAsia="DengXian" w:cs="Times New Roman"/>
                <w:b/>
                <w:bCs/>
                <w:color w:val="000000"/>
                <w:sz w:val="13"/>
                <w:szCs w:val="13"/>
                <w:lang w:eastAsia="zh-CN"/>
              </w:rPr>
            </w:pPr>
            <w:r w:rsidRPr="00241E8A">
              <w:rPr>
                <w:rFonts w:eastAsia="DengXian" w:cs="Times New Roman"/>
                <w:b/>
                <w:bCs/>
                <w:color w:val="000000"/>
                <w:sz w:val="13"/>
                <w:szCs w:val="13"/>
                <w:lang w:eastAsia="zh-CN"/>
              </w:rPr>
              <w:t>p.value</w:t>
            </w:r>
          </w:p>
        </w:tc>
      </w:tr>
      <w:tr w:rsidR="00F73114" w:rsidRPr="00241E8A" w14:paraId="3D56C391" w14:textId="77777777">
        <w:trPr>
          <w:trHeight w:val="285"/>
          <w:jc w:val="center"/>
        </w:trPr>
        <w:tc>
          <w:tcPr>
            <w:tcW w:w="2633" w:type="pct"/>
            <w:tcBorders>
              <w:top w:val="single" w:sz="12" w:space="0" w:color="auto"/>
              <w:left w:val="nil"/>
              <w:bottom w:val="nil"/>
              <w:right w:val="nil"/>
            </w:tcBorders>
            <w:shd w:val="clear" w:color="auto" w:fill="auto"/>
            <w:noWrap/>
            <w:vAlign w:val="center"/>
          </w:tcPr>
          <w:p w14:paraId="222B1635"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CD56dim natural killer cell</w:t>
            </w:r>
          </w:p>
        </w:tc>
        <w:tc>
          <w:tcPr>
            <w:tcW w:w="1278" w:type="pct"/>
            <w:tcBorders>
              <w:top w:val="single" w:sz="12" w:space="0" w:color="auto"/>
              <w:left w:val="nil"/>
              <w:bottom w:val="nil"/>
              <w:right w:val="nil"/>
            </w:tcBorders>
            <w:shd w:val="clear" w:color="auto" w:fill="auto"/>
            <w:noWrap/>
            <w:vAlign w:val="center"/>
          </w:tcPr>
          <w:p w14:paraId="69FFAFD7"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0.591176</w:t>
            </w:r>
          </w:p>
        </w:tc>
        <w:tc>
          <w:tcPr>
            <w:tcW w:w="1089" w:type="pct"/>
            <w:tcBorders>
              <w:top w:val="single" w:sz="12" w:space="0" w:color="auto"/>
              <w:left w:val="nil"/>
              <w:bottom w:val="nil"/>
              <w:right w:val="nil"/>
            </w:tcBorders>
            <w:shd w:val="clear" w:color="auto" w:fill="auto"/>
            <w:noWrap/>
            <w:vAlign w:val="center"/>
          </w:tcPr>
          <w:p w14:paraId="1109BAF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0.015876</w:t>
            </w:r>
          </w:p>
        </w:tc>
      </w:tr>
      <w:tr w:rsidR="00F73114" w:rsidRPr="00241E8A" w14:paraId="6C583789" w14:textId="77777777">
        <w:trPr>
          <w:trHeight w:val="285"/>
          <w:jc w:val="center"/>
        </w:trPr>
        <w:tc>
          <w:tcPr>
            <w:tcW w:w="2633" w:type="pct"/>
            <w:tcBorders>
              <w:top w:val="nil"/>
              <w:left w:val="nil"/>
              <w:bottom w:val="nil"/>
              <w:right w:val="nil"/>
            </w:tcBorders>
            <w:shd w:val="clear" w:color="auto" w:fill="auto"/>
            <w:noWrap/>
            <w:vAlign w:val="center"/>
          </w:tcPr>
          <w:p w14:paraId="449954B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Central memory CD8 T cell</w:t>
            </w:r>
          </w:p>
        </w:tc>
        <w:tc>
          <w:tcPr>
            <w:tcW w:w="1278" w:type="pct"/>
            <w:tcBorders>
              <w:top w:val="nil"/>
              <w:left w:val="nil"/>
              <w:bottom w:val="nil"/>
              <w:right w:val="nil"/>
            </w:tcBorders>
            <w:shd w:val="clear" w:color="auto" w:fill="auto"/>
            <w:noWrap/>
            <w:vAlign w:val="center"/>
          </w:tcPr>
          <w:p w14:paraId="49549FF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-0.54118</w:t>
            </w:r>
          </w:p>
        </w:tc>
        <w:tc>
          <w:tcPr>
            <w:tcW w:w="1089" w:type="pct"/>
            <w:tcBorders>
              <w:top w:val="nil"/>
              <w:left w:val="nil"/>
              <w:bottom w:val="nil"/>
              <w:right w:val="nil"/>
            </w:tcBorders>
            <w:shd w:val="clear" w:color="auto" w:fill="auto"/>
            <w:noWrap/>
            <w:vAlign w:val="center"/>
          </w:tcPr>
          <w:p w14:paraId="4E88ACC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0.0304</w:t>
            </w:r>
          </w:p>
        </w:tc>
      </w:tr>
      <w:tr w:rsidR="00F73114" w:rsidRPr="00241E8A" w14:paraId="045CCC81" w14:textId="77777777">
        <w:trPr>
          <w:trHeight w:val="285"/>
          <w:jc w:val="center"/>
        </w:trPr>
        <w:tc>
          <w:tcPr>
            <w:tcW w:w="2633" w:type="pct"/>
            <w:tcBorders>
              <w:top w:val="nil"/>
              <w:left w:val="nil"/>
              <w:bottom w:val="nil"/>
              <w:right w:val="nil"/>
            </w:tcBorders>
            <w:shd w:val="clear" w:color="auto" w:fill="auto"/>
            <w:noWrap/>
            <w:vAlign w:val="center"/>
          </w:tcPr>
          <w:p w14:paraId="0F57714B"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Effector memory CD4 T cell</w:t>
            </w:r>
          </w:p>
        </w:tc>
        <w:tc>
          <w:tcPr>
            <w:tcW w:w="1278" w:type="pct"/>
            <w:tcBorders>
              <w:top w:val="nil"/>
              <w:left w:val="nil"/>
              <w:bottom w:val="nil"/>
              <w:right w:val="nil"/>
            </w:tcBorders>
            <w:shd w:val="clear" w:color="auto" w:fill="auto"/>
            <w:noWrap/>
            <w:vAlign w:val="center"/>
          </w:tcPr>
          <w:p w14:paraId="28A1FA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-0.67941</w:t>
            </w:r>
          </w:p>
        </w:tc>
        <w:tc>
          <w:tcPr>
            <w:tcW w:w="1089" w:type="pct"/>
            <w:tcBorders>
              <w:top w:val="nil"/>
              <w:left w:val="nil"/>
              <w:bottom w:val="nil"/>
              <w:right w:val="nil"/>
            </w:tcBorders>
            <w:shd w:val="clear" w:color="auto" w:fill="auto"/>
            <w:noWrap/>
            <w:vAlign w:val="center"/>
          </w:tcPr>
          <w:p w14:paraId="691C790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0.003793</w:t>
            </w:r>
          </w:p>
        </w:tc>
      </w:tr>
      <w:tr w:rsidR="00F73114" w:rsidRPr="00241E8A" w14:paraId="43ACF901" w14:textId="77777777">
        <w:trPr>
          <w:trHeight w:val="285"/>
          <w:jc w:val="center"/>
        </w:trPr>
        <w:tc>
          <w:tcPr>
            <w:tcW w:w="2633" w:type="pct"/>
            <w:tcBorders>
              <w:top w:val="nil"/>
              <w:left w:val="nil"/>
              <w:bottom w:val="nil"/>
              <w:right w:val="nil"/>
            </w:tcBorders>
            <w:shd w:val="clear" w:color="auto" w:fill="auto"/>
            <w:noWrap/>
            <w:vAlign w:val="center"/>
          </w:tcPr>
          <w:p w14:paraId="771E301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Gamma delta T cell</w:t>
            </w:r>
          </w:p>
        </w:tc>
        <w:tc>
          <w:tcPr>
            <w:tcW w:w="1278" w:type="pct"/>
            <w:tcBorders>
              <w:top w:val="nil"/>
              <w:left w:val="nil"/>
              <w:bottom w:val="nil"/>
              <w:right w:val="nil"/>
            </w:tcBorders>
            <w:shd w:val="clear" w:color="auto" w:fill="auto"/>
            <w:noWrap/>
            <w:vAlign w:val="center"/>
          </w:tcPr>
          <w:p w14:paraId="5C283AF9"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-0.77941</w:t>
            </w:r>
          </w:p>
        </w:tc>
        <w:tc>
          <w:tcPr>
            <w:tcW w:w="1089" w:type="pct"/>
            <w:tcBorders>
              <w:top w:val="nil"/>
              <w:left w:val="nil"/>
              <w:bottom w:val="nil"/>
              <w:right w:val="nil"/>
            </w:tcBorders>
            <w:shd w:val="clear" w:color="auto" w:fill="auto"/>
            <w:noWrap/>
            <w:vAlign w:val="center"/>
          </w:tcPr>
          <w:p w14:paraId="0E6B411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0.000372</w:t>
            </w:r>
          </w:p>
        </w:tc>
      </w:tr>
      <w:tr w:rsidR="00F73114" w:rsidRPr="00241E8A" w14:paraId="58235173" w14:textId="77777777">
        <w:trPr>
          <w:trHeight w:val="285"/>
          <w:jc w:val="center"/>
        </w:trPr>
        <w:tc>
          <w:tcPr>
            <w:tcW w:w="2633" w:type="pct"/>
            <w:tcBorders>
              <w:top w:val="nil"/>
              <w:left w:val="nil"/>
              <w:bottom w:val="nil"/>
              <w:right w:val="nil"/>
            </w:tcBorders>
            <w:shd w:val="clear" w:color="auto" w:fill="auto"/>
            <w:noWrap/>
            <w:vAlign w:val="center"/>
          </w:tcPr>
          <w:p w14:paraId="5DD9798C"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Immature dendritic cell</w:t>
            </w:r>
          </w:p>
        </w:tc>
        <w:tc>
          <w:tcPr>
            <w:tcW w:w="1278" w:type="pct"/>
            <w:tcBorders>
              <w:top w:val="nil"/>
              <w:left w:val="nil"/>
              <w:bottom w:val="nil"/>
              <w:right w:val="nil"/>
            </w:tcBorders>
            <w:shd w:val="clear" w:color="auto" w:fill="auto"/>
            <w:noWrap/>
            <w:vAlign w:val="center"/>
          </w:tcPr>
          <w:p w14:paraId="7B18D60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-0.65294</w:t>
            </w:r>
          </w:p>
        </w:tc>
        <w:tc>
          <w:tcPr>
            <w:tcW w:w="1089" w:type="pct"/>
            <w:tcBorders>
              <w:top w:val="nil"/>
              <w:left w:val="nil"/>
              <w:bottom w:val="nil"/>
              <w:right w:val="nil"/>
            </w:tcBorders>
            <w:shd w:val="clear" w:color="auto" w:fill="auto"/>
            <w:noWrap/>
            <w:vAlign w:val="center"/>
          </w:tcPr>
          <w:p w14:paraId="02D8F45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0.006102</w:t>
            </w:r>
          </w:p>
        </w:tc>
      </w:tr>
      <w:tr w:rsidR="00F73114" w:rsidRPr="00241E8A" w14:paraId="5C90D803" w14:textId="77777777">
        <w:trPr>
          <w:trHeight w:val="285"/>
          <w:jc w:val="center"/>
        </w:trPr>
        <w:tc>
          <w:tcPr>
            <w:tcW w:w="2633" w:type="pct"/>
            <w:tcBorders>
              <w:top w:val="nil"/>
              <w:left w:val="nil"/>
              <w:bottom w:val="nil"/>
              <w:right w:val="nil"/>
            </w:tcBorders>
            <w:shd w:val="clear" w:color="auto" w:fill="auto"/>
            <w:noWrap/>
            <w:vAlign w:val="center"/>
          </w:tcPr>
          <w:p w14:paraId="5DF8956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Macrophage</w:t>
            </w:r>
          </w:p>
        </w:tc>
        <w:tc>
          <w:tcPr>
            <w:tcW w:w="1278" w:type="pct"/>
            <w:tcBorders>
              <w:top w:val="nil"/>
              <w:left w:val="nil"/>
              <w:bottom w:val="nil"/>
              <w:right w:val="nil"/>
            </w:tcBorders>
            <w:shd w:val="clear" w:color="auto" w:fill="auto"/>
            <w:noWrap/>
            <w:vAlign w:val="center"/>
          </w:tcPr>
          <w:p w14:paraId="24894F9D"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-0.65</w:t>
            </w:r>
          </w:p>
        </w:tc>
        <w:tc>
          <w:tcPr>
            <w:tcW w:w="1089" w:type="pct"/>
            <w:tcBorders>
              <w:top w:val="nil"/>
              <w:left w:val="nil"/>
              <w:bottom w:val="nil"/>
              <w:right w:val="nil"/>
            </w:tcBorders>
            <w:shd w:val="clear" w:color="auto" w:fill="auto"/>
            <w:noWrap/>
            <w:vAlign w:val="center"/>
          </w:tcPr>
          <w:p w14:paraId="42C00BC8"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0.006416</w:t>
            </w:r>
          </w:p>
        </w:tc>
      </w:tr>
      <w:tr w:rsidR="00F73114" w:rsidRPr="00241E8A" w14:paraId="0EE2A17D" w14:textId="77777777">
        <w:trPr>
          <w:trHeight w:val="285"/>
          <w:jc w:val="center"/>
        </w:trPr>
        <w:tc>
          <w:tcPr>
            <w:tcW w:w="2633" w:type="pct"/>
            <w:tcBorders>
              <w:top w:val="nil"/>
              <w:left w:val="nil"/>
              <w:bottom w:val="nil"/>
              <w:right w:val="nil"/>
            </w:tcBorders>
            <w:shd w:val="clear" w:color="auto" w:fill="auto"/>
            <w:noWrap/>
            <w:vAlign w:val="center"/>
          </w:tcPr>
          <w:p w14:paraId="3BBBDB8F"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Neutrophil</w:t>
            </w:r>
          </w:p>
        </w:tc>
        <w:tc>
          <w:tcPr>
            <w:tcW w:w="1278" w:type="pct"/>
            <w:tcBorders>
              <w:top w:val="nil"/>
              <w:left w:val="nil"/>
              <w:bottom w:val="nil"/>
              <w:right w:val="nil"/>
            </w:tcBorders>
            <w:shd w:val="clear" w:color="auto" w:fill="auto"/>
            <w:noWrap/>
            <w:vAlign w:val="center"/>
          </w:tcPr>
          <w:p w14:paraId="30E2C914"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-0.71471</w:t>
            </w:r>
          </w:p>
        </w:tc>
        <w:tc>
          <w:tcPr>
            <w:tcW w:w="1089" w:type="pct"/>
            <w:tcBorders>
              <w:top w:val="nil"/>
              <w:left w:val="nil"/>
              <w:bottom w:val="nil"/>
              <w:right w:val="nil"/>
            </w:tcBorders>
            <w:shd w:val="clear" w:color="auto" w:fill="auto"/>
            <w:noWrap/>
            <w:vAlign w:val="center"/>
          </w:tcPr>
          <w:p w14:paraId="0748CCBA"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0.001863</w:t>
            </w:r>
          </w:p>
        </w:tc>
      </w:tr>
      <w:tr w:rsidR="00F73114" w:rsidRPr="00241E8A" w14:paraId="539AC5B5" w14:textId="77777777">
        <w:trPr>
          <w:trHeight w:val="285"/>
          <w:jc w:val="center"/>
        </w:trPr>
        <w:tc>
          <w:tcPr>
            <w:tcW w:w="2633" w:type="pct"/>
            <w:tcBorders>
              <w:top w:val="nil"/>
              <w:left w:val="nil"/>
              <w:bottom w:val="single" w:sz="12" w:space="0" w:color="auto"/>
              <w:right w:val="nil"/>
            </w:tcBorders>
            <w:shd w:val="clear" w:color="auto" w:fill="auto"/>
            <w:noWrap/>
            <w:vAlign w:val="center"/>
          </w:tcPr>
          <w:p w14:paraId="2759E871"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Regulatory T cell</w:t>
            </w:r>
          </w:p>
        </w:tc>
        <w:tc>
          <w:tcPr>
            <w:tcW w:w="1278" w:type="pct"/>
            <w:tcBorders>
              <w:top w:val="nil"/>
              <w:left w:val="nil"/>
              <w:bottom w:val="single" w:sz="12" w:space="0" w:color="auto"/>
              <w:right w:val="nil"/>
            </w:tcBorders>
            <w:shd w:val="clear" w:color="auto" w:fill="auto"/>
            <w:noWrap/>
            <w:vAlign w:val="center"/>
          </w:tcPr>
          <w:p w14:paraId="3F36FB16"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-0.68235</w:t>
            </w:r>
          </w:p>
        </w:tc>
        <w:tc>
          <w:tcPr>
            <w:tcW w:w="1089" w:type="pct"/>
            <w:tcBorders>
              <w:top w:val="nil"/>
              <w:left w:val="nil"/>
              <w:bottom w:val="single" w:sz="12" w:space="0" w:color="auto"/>
              <w:right w:val="nil"/>
            </w:tcBorders>
            <w:shd w:val="clear" w:color="auto" w:fill="auto"/>
            <w:noWrap/>
            <w:vAlign w:val="center"/>
          </w:tcPr>
          <w:p w14:paraId="3B4B5222" w14:textId="77777777" w:rsidR="00F73114" w:rsidRPr="00241E8A" w:rsidRDefault="008462AB">
            <w:pPr>
              <w:spacing w:before="0" w:after="0"/>
              <w:jc w:val="center"/>
              <w:rPr>
                <w:rFonts w:eastAsia="DengXian" w:cs="Times New Roman"/>
                <w:color w:val="000000"/>
                <w:sz w:val="13"/>
                <w:szCs w:val="13"/>
                <w:lang w:eastAsia="zh-CN"/>
              </w:rPr>
            </w:pPr>
            <w:r w:rsidRPr="00241E8A">
              <w:rPr>
                <w:rFonts w:eastAsia="DengXian" w:cs="Times New Roman"/>
                <w:color w:val="000000"/>
                <w:sz w:val="13"/>
                <w:szCs w:val="13"/>
                <w:lang w:eastAsia="zh-CN"/>
              </w:rPr>
              <w:t>0.003588</w:t>
            </w:r>
          </w:p>
        </w:tc>
      </w:tr>
    </w:tbl>
    <w:p w14:paraId="739F850C" w14:textId="77777777" w:rsidR="00F73114" w:rsidRPr="00241E8A" w:rsidRDefault="00F73114">
      <w:pPr>
        <w:rPr>
          <w:b/>
          <w:bCs/>
          <w:color w:val="000000"/>
          <w:lang w:eastAsia="zh-CN"/>
        </w:rPr>
      </w:pPr>
    </w:p>
    <w:p w14:paraId="49C00476" w14:textId="77777777" w:rsidR="00F73114" w:rsidRPr="00241E8A" w:rsidRDefault="008462AB">
      <w:pPr>
        <w:rPr>
          <w:b/>
          <w:bCs/>
          <w:color w:val="000000"/>
          <w:lang w:eastAsia="zh-CN"/>
        </w:rPr>
      </w:pPr>
      <w:r w:rsidRPr="00241E8A">
        <w:rPr>
          <w:b/>
          <w:bCs/>
          <w:color w:val="000000"/>
          <w:lang w:eastAsia="zh-CN"/>
        </w:rPr>
        <w:t>Supplementary Table 7:</w:t>
      </w:r>
      <w:r w:rsidRPr="00241E8A">
        <w:rPr>
          <w:color w:val="000000"/>
          <w:lang w:eastAsia="zh-CN"/>
        </w:rPr>
        <w:t xml:space="preserve"> The results of correlation between CLEC4G and immune cell.</w:t>
      </w:r>
    </w:p>
    <w:tbl>
      <w:tblPr>
        <w:tblW w:w="5000" w:type="pct"/>
        <w:jc w:val="center"/>
        <w:tblLook w:val="04A0" w:firstRow="1" w:lastRow="0" w:firstColumn="1" w:lastColumn="0" w:noHBand="0" w:noVBand="1"/>
      </w:tblPr>
      <w:tblGrid>
        <w:gridCol w:w="5221"/>
        <w:gridCol w:w="2575"/>
        <w:gridCol w:w="1981"/>
      </w:tblGrid>
      <w:tr w:rsidR="00F73114" w:rsidRPr="00241E8A" w14:paraId="6F978CA5" w14:textId="77777777">
        <w:trPr>
          <w:trHeight w:val="270"/>
          <w:jc w:val="center"/>
        </w:trPr>
        <w:tc>
          <w:tcPr>
            <w:tcW w:w="2670" w:type="pct"/>
            <w:tcBorders>
              <w:top w:val="single" w:sz="12" w:space="0" w:color="auto"/>
              <w:left w:val="nil"/>
              <w:bottom w:val="single" w:sz="12" w:space="0" w:color="auto"/>
              <w:right w:val="nil"/>
            </w:tcBorders>
            <w:shd w:val="clear" w:color="auto" w:fill="auto"/>
            <w:noWrap/>
            <w:vAlign w:val="center"/>
          </w:tcPr>
          <w:p w14:paraId="6677FA4E"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cell</w:t>
            </w:r>
          </w:p>
        </w:tc>
        <w:tc>
          <w:tcPr>
            <w:tcW w:w="1317" w:type="pct"/>
            <w:tcBorders>
              <w:top w:val="single" w:sz="12" w:space="0" w:color="auto"/>
              <w:left w:val="nil"/>
              <w:bottom w:val="single" w:sz="12" w:space="0" w:color="auto"/>
              <w:right w:val="nil"/>
            </w:tcBorders>
            <w:shd w:val="clear" w:color="auto" w:fill="auto"/>
            <w:noWrap/>
            <w:vAlign w:val="center"/>
          </w:tcPr>
          <w:p w14:paraId="23CA8191"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Correlation</w:t>
            </w:r>
          </w:p>
        </w:tc>
        <w:tc>
          <w:tcPr>
            <w:tcW w:w="1013" w:type="pct"/>
            <w:tcBorders>
              <w:top w:val="single" w:sz="12" w:space="0" w:color="auto"/>
              <w:left w:val="nil"/>
              <w:bottom w:val="single" w:sz="12" w:space="0" w:color="auto"/>
              <w:right w:val="nil"/>
            </w:tcBorders>
            <w:shd w:val="clear" w:color="auto" w:fill="auto"/>
            <w:noWrap/>
            <w:vAlign w:val="center"/>
          </w:tcPr>
          <w:p w14:paraId="2AD95B7D"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p.value</w:t>
            </w:r>
          </w:p>
        </w:tc>
      </w:tr>
      <w:tr w:rsidR="00F73114" w:rsidRPr="00241E8A" w14:paraId="2C948F9C" w14:textId="77777777">
        <w:trPr>
          <w:trHeight w:val="270"/>
          <w:jc w:val="center"/>
        </w:trPr>
        <w:tc>
          <w:tcPr>
            <w:tcW w:w="2670" w:type="pct"/>
            <w:tcBorders>
              <w:top w:val="single" w:sz="12" w:space="0" w:color="auto"/>
              <w:left w:val="nil"/>
              <w:bottom w:val="nil"/>
              <w:right w:val="nil"/>
            </w:tcBorders>
            <w:shd w:val="clear" w:color="auto" w:fill="auto"/>
            <w:noWrap/>
            <w:vAlign w:val="center"/>
          </w:tcPr>
          <w:p w14:paraId="23FB85A9"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Effector memory CD4 T cell</w:t>
            </w:r>
          </w:p>
        </w:tc>
        <w:tc>
          <w:tcPr>
            <w:tcW w:w="1317" w:type="pct"/>
            <w:tcBorders>
              <w:top w:val="single" w:sz="12" w:space="0" w:color="auto"/>
              <w:left w:val="nil"/>
              <w:bottom w:val="nil"/>
              <w:right w:val="nil"/>
            </w:tcBorders>
            <w:shd w:val="clear" w:color="auto" w:fill="auto"/>
            <w:noWrap/>
            <w:vAlign w:val="center"/>
          </w:tcPr>
          <w:p w14:paraId="034377A5"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0.628321</w:t>
            </w:r>
          </w:p>
        </w:tc>
        <w:tc>
          <w:tcPr>
            <w:tcW w:w="1013" w:type="pct"/>
            <w:tcBorders>
              <w:top w:val="single" w:sz="12" w:space="0" w:color="auto"/>
              <w:left w:val="nil"/>
              <w:bottom w:val="nil"/>
              <w:right w:val="nil"/>
            </w:tcBorders>
            <w:shd w:val="clear" w:color="auto" w:fill="auto"/>
            <w:noWrap/>
            <w:vAlign w:val="center"/>
          </w:tcPr>
          <w:p w14:paraId="4E51A0D9"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0.009144</w:t>
            </w:r>
          </w:p>
        </w:tc>
      </w:tr>
      <w:tr w:rsidR="00F73114" w:rsidRPr="00241E8A" w14:paraId="5E893CC3" w14:textId="77777777">
        <w:trPr>
          <w:trHeight w:val="270"/>
          <w:jc w:val="center"/>
        </w:trPr>
        <w:tc>
          <w:tcPr>
            <w:tcW w:w="2670" w:type="pct"/>
            <w:tcBorders>
              <w:top w:val="nil"/>
              <w:left w:val="nil"/>
              <w:bottom w:val="nil"/>
              <w:right w:val="nil"/>
            </w:tcBorders>
            <w:shd w:val="clear" w:color="auto" w:fill="auto"/>
            <w:noWrap/>
            <w:vAlign w:val="center"/>
          </w:tcPr>
          <w:p w14:paraId="5A5617EE"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Gamma delta T cell</w:t>
            </w:r>
          </w:p>
        </w:tc>
        <w:tc>
          <w:tcPr>
            <w:tcW w:w="1317" w:type="pct"/>
            <w:tcBorders>
              <w:top w:val="nil"/>
              <w:left w:val="nil"/>
              <w:bottom w:val="nil"/>
              <w:right w:val="nil"/>
            </w:tcBorders>
            <w:shd w:val="clear" w:color="auto" w:fill="auto"/>
            <w:noWrap/>
            <w:vAlign w:val="center"/>
          </w:tcPr>
          <w:p w14:paraId="33E0F182"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0.513277</w:t>
            </w:r>
          </w:p>
        </w:tc>
        <w:tc>
          <w:tcPr>
            <w:tcW w:w="1013" w:type="pct"/>
            <w:tcBorders>
              <w:top w:val="nil"/>
              <w:left w:val="nil"/>
              <w:bottom w:val="nil"/>
              <w:right w:val="nil"/>
            </w:tcBorders>
            <w:shd w:val="clear" w:color="auto" w:fill="auto"/>
            <w:noWrap/>
            <w:vAlign w:val="center"/>
          </w:tcPr>
          <w:p w14:paraId="579DDF38"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0.042011</w:t>
            </w:r>
          </w:p>
        </w:tc>
      </w:tr>
      <w:tr w:rsidR="00F73114" w:rsidRPr="00241E8A" w14:paraId="25EACC4D" w14:textId="77777777">
        <w:trPr>
          <w:trHeight w:val="270"/>
          <w:jc w:val="center"/>
        </w:trPr>
        <w:tc>
          <w:tcPr>
            <w:tcW w:w="2670" w:type="pct"/>
            <w:tcBorders>
              <w:top w:val="nil"/>
              <w:left w:val="nil"/>
              <w:bottom w:val="nil"/>
              <w:right w:val="nil"/>
            </w:tcBorders>
            <w:shd w:val="clear" w:color="auto" w:fill="auto"/>
            <w:noWrap/>
            <w:vAlign w:val="center"/>
          </w:tcPr>
          <w:p w14:paraId="51ECE160"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Immature dendritic cell</w:t>
            </w:r>
          </w:p>
        </w:tc>
        <w:tc>
          <w:tcPr>
            <w:tcW w:w="1317" w:type="pct"/>
            <w:tcBorders>
              <w:top w:val="nil"/>
              <w:left w:val="nil"/>
              <w:bottom w:val="nil"/>
              <w:right w:val="nil"/>
            </w:tcBorders>
            <w:shd w:val="clear" w:color="auto" w:fill="auto"/>
            <w:noWrap/>
            <w:vAlign w:val="center"/>
          </w:tcPr>
          <w:p w14:paraId="078F063B"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0.569324</w:t>
            </w:r>
          </w:p>
        </w:tc>
        <w:tc>
          <w:tcPr>
            <w:tcW w:w="1013" w:type="pct"/>
            <w:tcBorders>
              <w:top w:val="nil"/>
              <w:left w:val="nil"/>
              <w:bottom w:val="nil"/>
              <w:right w:val="nil"/>
            </w:tcBorders>
            <w:shd w:val="clear" w:color="auto" w:fill="auto"/>
            <w:noWrap/>
            <w:vAlign w:val="center"/>
          </w:tcPr>
          <w:p w14:paraId="14EEBD8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0.021342</w:t>
            </w:r>
          </w:p>
        </w:tc>
      </w:tr>
      <w:tr w:rsidR="00F73114" w:rsidRPr="00241E8A" w14:paraId="6E4A74E9" w14:textId="77777777">
        <w:trPr>
          <w:trHeight w:val="270"/>
          <w:jc w:val="center"/>
        </w:trPr>
        <w:tc>
          <w:tcPr>
            <w:tcW w:w="2670" w:type="pct"/>
            <w:tcBorders>
              <w:top w:val="nil"/>
              <w:left w:val="nil"/>
              <w:bottom w:val="single" w:sz="12" w:space="0" w:color="auto"/>
              <w:right w:val="nil"/>
            </w:tcBorders>
            <w:shd w:val="clear" w:color="auto" w:fill="auto"/>
            <w:noWrap/>
            <w:vAlign w:val="center"/>
          </w:tcPr>
          <w:p w14:paraId="3BAC6609"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Regulatory T cell</w:t>
            </w:r>
          </w:p>
        </w:tc>
        <w:tc>
          <w:tcPr>
            <w:tcW w:w="1317" w:type="pct"/>
            <w:tcBorders>
              <w:top w:val="nil"/>
              <w:left w:val="nil"/>
              <w:bottom w:val="single" w:sz="12" w:space="0" w:color="auto"/>
              <w:right w:val="nil"/>
            </w:tcBorders>
            <w:shd w:val="clear" w:color="auto" w:fill="auto"/>
            <w:noWrap/>
            <w:vAlign w:val="center"/>
          </w:tcPr>
          <w:p w14:paraId="5FD34CB9"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0.595873</w:t>
            </w:r>
          </w:p>
        </w:tc>
        <w:tc>
          <w:tcPr>
            <w:tcW w:w="1013" w:type="pct"/>
            <w:tcBorders>
              <w:top w:val="nil"/>
              <w:left w:val="nil"/>
              <w:bottom w:val="single" w:sz="12" w:space="0" w:color="auto"/>
              <w:right w:val="nil"/>
            </w:tcBorders>
            <w:shd w:val="clear" w:color="auto" w:fill="auto"/>
            <w:noWrap/>
            <w:vAlign w:val="center"/>
          </w:tcPr>
          <w:p w14:paraId="48332CCC"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0.014858</w:t>
            </w:r>
          </w:p>
        </w:tc>
      </w:tr>
    </w:tbl>
    <w:p w14:paraId="3973F094" w14:textId="77777777" w:rsidR="00F73114" w:rsidRPr="00241E8A" w:rsidRDefault="00F73114">
      <w:pPr>
        <w:rPr>
          <w:b/>
          <w:bCs/>
          <w:color w:val="000000"/>
          <w:lang w:eastAsia="zh-CN"/>
        </w:rPr>
      </w:pPr>
    </w:p>
    <w:p w14:paraId="2FE120D4" w14:textId="77777777" w:rsidR="00F73114" w:rsidRPr="00241E8A" w:rsidRDefault="008462AB">
      <w:pPr>
        <w:rPr>
          <w:b/>
          <w:bCs/>
          <w:color w:val="000000"/>
          <w:lang w:eastAsia="zh-CN"/>
        </w:rPr>
      </w:pPr>
      <w:r w:rsidRPr="00241E8A">
        <w:rPr>
          <w:b/>
          <w:bCs/>
          <w:color w:val="000000"/>
          <w:lang w:eastAsia="zh-CN"/>
        </w:rPr>
        <w:t xml:space="preserve">Supplementary Table 8: </w:t>
      </w:r>
      <w:r w:rsidRPr="00241E8A">
        <w:rPr>
          <w:color w:val="000000"/>
          <w:lang w:eastAsia="zh-CN"/>
        </w:rPr>
        <w:t>The results of correlation between CD163 and immune cell.</w:t>
      </w:r>
    </w:p>
    <w:tbl>
      <w:tblPr>
        <w:tblW w:w="5000" w:type="pct"/>
        <w:jc w:val="center"/>
        <w:tblLook w:val="04A0" w:firstRow="1" w:lastRow="0" w:firstColumn="1" w:lastColumn="0" w:noHBand="0" w:noVBand="1"/>
      </w:tblPr>
      <w:tblGrid>
        <w:gridCol w:w="5313"/>
        <w:gridCol w:w="2524"/>
        <w:gridCol w:w="1940"/>
      </w:tblGrid>
      <w:tr w:rsidR="00F73114" w:rsidRPr="00241E8A" w14:paraId="3E725111" w14:textId="77777777">
        <w:trPr>
          <w:trHeight w:val="270"/>
          <w:jc w:val="center"/>
        </w:trPr>
        <w:tc>
          <w:tcPr>
            <w:tcW w:w="2716" w:type="pct"/>
            <w:tcBorders>
              <w:top w:val="single" w:sz="12" w:space="0" w:color="auto"/>
              <w:left w:val="nil"/>
              <w:bottom w:val="single" w:sz="12" w:space="0" w:color="auto"/>
              <w:right w:val="nil"/>
            </w:tcBorders>
            <w:shd w:val="clear" w:color="auto" w:fill="auto"/>
            <w:noWrap/>
            <w:vAlign w:val="center"/>
          </w:tcPr>
          <w:p w14:paraId="6AB52E4B"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cell</w:t>
            </w:r>
          </w:p>
        </w:tc>
        <w:tc>
          <w:tcPr>
            <w:tcW w:w="1291" w:type="pct"/>
            <w:tcBorders>
              <w:top w:val="single" w:sz="12" w:space="0" w:color="auto"/>
              <w:left w:val="nil"/>
              <w:bottom w:val="single" w:sz="12" w:space="0" w:color="auto"/>
              <w:right w:val="nil"/>
            </w:tcBorders>
            <w:shd w:val="clear" w:color="auto" w:fill="auto"/>
            <w:noWrap/>
            <w:vAlign w:val="center"/>
          </w:tcPr>
          <w:p w14:paraId="43BDE5D0"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Correlation</w:t>
            </w:r>
          </w:p>
        </w:tc>
        <w:tc>
          <w:tcPr>
            <w:tcW w:w="992" w:type="pct"/>
            <w:tcBorders>
              <w:top w:val="single" w:sz="12" w:space="0" w:color="auto"/>
              <w:left w:val="nil"/>
              <w:bottom w:val="single" w:sz="12" w:space="0" w:color="auto"/>
              <w:right w:val="nil"/>
            </w:tcBorders>
            <w:shd w:val="clear" w:color="auto" w:fill="auto"/>
            <w:noWrap/>
            <w:vAlign w:val="center"/>
          </w:tcPr>
          <w:p w14:paraId="67262BFC" w14:textId="77777777" w:rsidR="00F73114" w:rsidRPr="00241E8A" w:rsidRDefault="008462AB">
            <w:pPr>
              <w:spacing w:before="0" w:after="0"/>
              <w:jc w:val="center"/>
              <w:rPr>
                <w:rFonts w:eastAsia="SimSun" w:cs="Times New Roman"/>
                <w:b/>
                <w:bCs/>
                <w:color w:val="000000"/>
                <w:sz w:val="13"/>
                <w:szCs w:val="13"/>
                <w:lang w:eastAsia="zh-CN"/>
              </w:rPr>
            </w:pPr>
            <w:r w:rsidRPr="00241E8A">
              <w:rPr>
                <w:rFonts w:eastAsia="SimSun" w:cs="Times New Roman"/>
                <w:b/>
                <w:bCs/>
                <w:color w:val="000000"/>
                <w:sz w:val="13"/>
                <w:szCs w:val="13"/>
                <w:lang w:eastAsia="zh-CN"/>
              </w:rPr>
              <w:t>p.value</w:t>
            </w:r>
          </w:p>
        </w:tc>
      </w:tr>
      <w:tr w:rsidR="00F73114" w:rsidRPr="00241E8A" w14:paraId="3D2BA25E" w14:textId="77777777">
        <w:trPr>
          <w:trHeight w:val="270"/>
          <w:jc w:val="center"/>
        </w:trPr>
        <w:tc>
          <w:tcPr>
            <w:tcW w:w="2716" w:type="pct"/>
            <w:tcBorders>
              <w:top w:val="single" w:sz="12" w:space="0" w:color="auto"/>
              <w:left w:val="nil"/>
              <w:bottom w:val="nil"/>
              <w:right w:val="nil"/>
            </w:tcBorders>
            <w:shd w:val="clear" w:color="auto" w:fill="auto"/>
            <w:noWrap/>
            <w:vAlign w:val="center"/>
          </w:tcPr>
          <w:p w14:paraId="429CCFF1"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Activated B cell</w:t>
            </w:r>
          </w:p>
        </w:tc>
        <w:tc>
          <w:tcPr>
            <w:tcW w:w="1291" w:type="pct"/>
            <w:tcBorders>
              <w:top w:val="single" w:sz="12" w:space="0" w:color="auto"/>
              <w:left w:val="nil"/>
              <w:bottom w:val="nil"/>
              <w:right w:val="nil"/>
            </w:tcBorders>
            <w:shd w:val="clear" w:color="auto" w:fill="auto"/>
            <w:noWrap/>
            <w:vAlign w:val="center"/>
          </w:tcPr>
          <w:p w14:paraId="14E2376E"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0.588235</w:t>
            </w:r>
          </w:p>
        </w:tc>
        <w:tc>
          <w:tcPr>
            <w:tcW w:w="992" w:type="pct"/>
            <w:tcBorders>
              <w:top w:val="single" w:sz="12" w:space="0" w:color="auto"/>
              <w:left w:val="nil"/>
              <w:bottom w:val="nil"/>
              <w:right w:val="nil"/>
            </w:tcBorders>
            <w:shd w:val="clear" w:color="auto" w:fill="auto"/>
            <w:noWrap/>
            <w:vAlign w:val="center"/>
          </w:tcPr>
          <w:p w14:paraId="4575397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0.01654</w:t>
            </w:r>
          </w:p>
        </w:tc>
      </w:tr>
      <w:tr w:rsidR="00F73114" w:rsidRPr="00241E8A" w14:paraId="566906E3" w14:textId="77777777">
        <w:trPr>
          <w:trHeight w:val="270"/>
          <w:jc w:val="center"/>
        </w:trPr>
        <w:tc>
          <w:tcPr>
            <w:tcW w:w="2716" w:type="pct"/>
            <w:tcBorders>
              <w:top w:val="nil"/>
              <w:left w:val="nil"/>
              <w:bottom w:val="nil"/>
              <w:right w:val="nil"/>
            </w:tcBorders>
            <w:shd w:val="clear" w:color="auto" w:fill="auto"/>
            <w:noWrap/>
            <w:vAlign w:val="center"/>
          </w:tcPr>
          <w:p w14:paraId="4E00B2D6"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Activated CD4 T cell</w:t>
            </w:r>
          </w:p>
        </w:tc>
        <w:tc>
          <w:tcPr>
            <w:tcW w:w="1291" w:type="pct"/>
            <w:tcBorders>
              <w:top w:val="nil"/>
              <w:left w:val="nil"/>
              <w:bottom w:val="nil"/>
              <w:right w:val="nil"/>
            </w:tcBorders>
            <w:shd w:val="clear" w:color="auto" w:fill="auto"/>
            <w:noWrap/>
            <w:vAlign w:val="center"/>
          </w:tcPr>
          <w:p w14:paraId="0BD9888C"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0.576471</w:t>
            </w:r>
          </w:p>
        </w:tc>
        <w:tc>
          <w:tcPr>
            <w:tcW w:w="992" w:type="pct"/>
            <w:tcBorders>
              <w:top w:val="nil"/>
              <w:left w:val="nil"/>
              <w:bottom w:val="nil"/>
              <w:right w:val="nil"/>
            </w:tcBorders>
            <w:shd w:val="clear" w:color="auto" w:fill="auto"/>
            <w:noWrap/>
            <w:vAlign w:val="center"/>
          </w:tcPr>
          <w:p w14:paraId="33581D4E"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0.019415</w:t>
            </w:r>
          </w:p>
        </w:tc>
      </w:tr>
      <w:tr w:rsidR="00F73114" w:rsidRPr="00241E8A" w14:paraId="67EA18EB" w14:textId="77777777">
        <w:trPr>
          <w:trHeight w:val="270"/>
          <w:jc w:val="center"/>
        </w:trPr>
        <w:tc>
          <w:tcPr>
            <w:tcW w:w="2716" w:type="pct"/>
            <w:tcBorders>
              <w:top w:val="nil"/>
              <w:left w:val="nil"/>
              <w:bottom w:val="nil"/>
              <w:right w:val="nil"/>
            </w:tcBorders>
            <w:shd w:val="clear" w:color="auto" w:fill="auto"/>
            <w:noWrap/>
            <w:vAlign w:val="center"/>
          </w:tcPr>
          <w:p w14:paraId="163A0C3B"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CD56dim natural killer cell</w:t>
            </w:r>
          </w:p>
        </w:tc>
        <w:tc>
          <w:tcPr>
            <w:tcW w:w="1291" w:type="pct"/>
            <w:tcBorders>
              <w:top w:val="nil"/>
              <w:left w:val="nil"/>
              <w:bottom w:val="nil"/>
              <w:right w:val="nil"/>
            </w:tcBorders>
            <w:shd w:val="clear" w:color="auto" w:fill="auto"/>
            <w:noWrap/>
            <w:vAlign w:val="center"/>
          </w:tcPr>
          <w:p w14:paraId="4BF3FE23"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-0.57059</w:t>
            </w:r>
          </w:p>
        </w:tc>
        <w:tc>
          <w:tcPr>
            <w:tcW w:w="992" w:type="pct"/>
            <w:tcBorders>
              <w:top w:val="nil"/>
              <w:left w:val="nil"/>
              <w:bottom w:val="nil"/>
              <w:right w:val="nil"/>
            </w:tcBorders>
            <w:shd w:val="clear" w:color="auto" w:fill="auto"/>
            <w:noWrap/>
            <w:vAlign w:val="center"/>
          </w:tcPr>
          <w:p w14:paraId="6A696239"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0.020991</w:t>
            </w:r>
          </w:p>
        </w:tc>
      </w:tr>
      <w:tr w:rsidR="00F73114" w:rsidRPr="00241E8A" w14:paraId="706F94E1" w14:textId="77777777">
        <w:trPr>
          <w:trHeight w:val="270"/>
          <w:jc w:val="center"/>
        </w:trPr>
        <w:tc>
          <w:tcPr>
            <w:tcW w:w="2716" w:type="pct"/>
            <w:tcBorders>
              <w:top w:val="nil"/>
              <w:left w:val="nil"/>
              <w:bottom w:val="nil"/>
              <w:right w:val="nil"/>
            </w:tcBorders>
            <w:shd w:val="clear" w:color="auto" w:fill="auto"/>
            <w:noWrap/>
            <w:vAlign w:val="center"/>
          </w:tcPr>
          <w:p w14:paraId="1ACAE503"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Effector memory CD4 T cell</w:t>
            </w:r>
          </w:p>
        </w:tc>
        <w:tc>
          <w:tcPr>
            <w:tcW w:w="1291" w:type="pct"/>
            <w:tcBorders>
              <w:top w:val="nil"/>
              <w:left w:val="nil"/>
              <w:bottom w:val="nil"/>
              <w:right w:val="nil"/>
            </w:tcBorders>
            <w:shd w:val="clear" w:color="auto" w:fill="auto"/>
            <w:noWrap/>
            <w:vAlign w:val="center"/>
          </w:tcPr>
          <w:p w14:paraId="74C05E4E"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0.802941</w:t>
            </w:r>
          </w:p>
        </w:tc>
        <w:tc>
          <w:tcPr>
            <w:tcW w:w="992" w:type="pct"/>
            <w:tcBorders>
              <w:top w:val="nil"/>
              <w:left w:val="nil"/>
              <w:bottom w:val="nil"/>
              <w:right w:val="nil"/>
            </w:tcBorders>
            <w:shd w:val="clear" w:color="auto" w:fill="auto"/>
            <w:noWrap/>
            <w:vAlign w:val="center"/>
          </w:tcPr>
          <w:p w14:paraId="12EEDBB6"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0.000181</w:t>
            </w:r>
          </w:p>
        </w:tc>
      </w:tr>
      <w:tr w:rsidR="00F73114" w:rsidRPr="00241E8A" w14:paraId="05EEC73E" w14:textId="77777777">
        <w:trPr>
          <w:trHeight w:val="270"/>
          <w:jc w:val="center"/>
        </w:trPr>
        <w:tc>
          <w:tcPr>
            <w:tcW w:w="2716" w:type="pct"/>
            <w:tcBorders>
              <w:top w:val="nil"/>
              <w:left w:val="nil"/>
              <w:bottom w:val="nil"/>
              <w:right w:val="nil"/>
            </w:tcBorders>
            <w:shd w:val="clear" w:color="auto" w:fill="auto"/>
            <w:noWrap/>
            <w:vAlign w:val="center"/>
          </w:tcPr>
          <w:p w14:paraId="03AF6BA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Gamma delta T cell</w:t>
            </w:r>
          </w:p>
        </w:tc>
        <w:tc>
          <w:tcPr>
            <w:tcW w:w="1291" w:type="pct"/>
            <w:tcBorders>
              <w:top w:val="nil"/>
              <w:left w:val="nil"/>
              <w:bottom w:val="nil"/>
              <w:right w:val="nil"/>
            </w:tcBorders>
            <w:shd w:val="clear" w:color="auto" w:fill="auto"/>
            <w:noWrap/>
            <w:vAlign w:val="center"/>
          </w:tcPr>
          <w:p w14:paraId="7BC2DA6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0.591176</w:t>
            </w:r>
          </w:p>
        </w:tc>
        <w:tc>
          <w:tcPr>
            <w:tcW w:w="992" w:type="pct"/>
            <w:tcBorders>
              <w:top w:val="nil"/>
              <w:left w:val="nil"/>
              <w:bottom w:val="nil"/>
              <w:right w:val="nil"/>
            </w:tcBorders>
            <w:shd w:val="clear" w:color="auto" w:fill="auto"/>
            <w:noWrap/>
            <w:vAlign w:val="center"/>
          </w:tcPr>
          <w:p w14:paraId="7D42C78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0.015876</w:t>
            </w:r>
          </w:p>
        </w:tc>
      </w:tr>
      <w:tr w:rsidR="00F73114" w:rsidRPr="00241E8A" w14:paraId="4682A21D" w14:textId="77777777">
        <w:trPr>
          <w:trHeight w:val="270"/>
          <w:jc w:val="center"/>
        </w:trPr>
        <w:tc>
          <w:tcPr>
            <w:tcW w:w="2716" w:type="pct"/>
            <w:tcBorders>
              <w:top w:val="nil"/>
              <w:left w:val="nil"/>
              <w:bottom w:val="nil"/>
              <w:right w:val="nil"/>
            </w:tcBorders>
            <w:shd w:val="clear" w:color="auto" w:fill="auto"/>
            <w:noWrap/>
            <w:vAlign w:val="center"/>
          </w:tcPr>
          <w:p w14:paraId="345E469A"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Immature B cell</w:t>
            </w:r>
          </w:p>
        </w:tc>
        <w:tc>
          <w:tcPr>
            <w:tcW w:w="1291" w:type="pct"/>
            <w:tcBorders>
              <w:top w:val="nil"/>
              <w:left w:val="nil"/>
              <w:bottom w:val="nil"/>
              <w:right w:val="nil"/>
            </w:tcBorders>
            <w:shd w:val="clear" w:color="auto" w:fill="auto"/>
            <w:noWrap/>
            <w:vAlign w:val="center"/>
          </w:tcPr>
          <w:p w14:paraId="1FC75AD0"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0.679412</w:t>
            </w:r>
          </w:p>
        </w:tc>
        <w:tc>
          <w:tcPr>
            <w:tcW w:w="992" w:type="pct"/>
            <w:tcBorders>
              <w:top w:val="nil"/>
              <w:left w:val="nil"/>
              <w:bottom w:val="nil"/>
              <w:right w:val="nil"/>
            </w:tcBorders>
            <w:shd w:val="clear" w:color="auto" w:fill="auto"/>
            <w:noWrap/>
            <w:vAlign w:val="center"/>
          </w:tcPr>
          <w:p w14:paraId="3DF3A160"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0.003793</w:t>
            </w:r>
          </w:p>
        </w:tc>
      </w:tr>
      <w:tr w:rsidR="00F73114" w:rsidRPr="00241E8A" w14:paraId="5C3D8CDD" w14:textId="77777777">
        <w:trPr>
          <w:trHeight w:val="270"/>
          <w:jc w:val="center"/>
        </w:trPr>
        <w:tc>
          <w:tcPr>
            <w:tcW w:w="2716" w:type="pct"/>
            <w:tcBorders>
              <w:top w:val="nil"/>
              <w:left w:val="nil"/>
              <w:bottom w:val="nil"/>
              <w:right w:val="nil"/>
            </w:tcBorders>
            <w:shd w:val="clear" w:color="auto" w:fill="auto"/>
            <w:noWrap/>
            <w:vAlign w:val="center"/>
          </w:tcPr>
          <w:p w14:paraId="1C91FBE4"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Immature dendritic cell</w:t>
            </w:r>
          </w:p>
        </w:tc>
        <w:tc>
          <w:tcPr>
            <w:tcW w:w="1291" w:type="pct"/>
            <w:tcBorders>
              <w:top w:val="nil"/>
              <w:left w:val="nil"/>
              <w:bottom w:val="nil"/>
              <w:right w:val="nil"/>
            </w:tcBorders>
            <w:shd w:val="clear" w:color="auto" w:fill="auto"/>
            <w:noWrap/>
            <w:vAlign w:val="center"/>
          </w:tcPr>
          <w:p w14:paraId="27792D00"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0.702941</w:t>
            </w:r>
          </w:p>
        </w:tc>
        <w:tc>
          <w:tcPr>
            <w:tcW w:w="992" w:type="pct"/>
            <w:tcBorders>
              <w:top w:val="nil"/>
              <w:left w:val="nil"/>
              <w:bottom w:val="nil"/>
              <w:right w:val="nil"/>
            </w:tcBorders>
            <w:shd w:val="clear" w:color="auto" w:fill="auto"/>
            <w:noWrap/>
            <w:vAlign w:val="center"/>
          </w:tcPr>
          <w:p w14:paraId="6EC0244D"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0.002387</w:t>
            </w:r>
          </w:p>
        </w:tc>
      </w:tr>
      <w:tr w:rsidR="00F73114" w:rsidRPr="00241E8A" w14:paraId="52443633" w14:textId="77777777">
        <w:trPr>
          <w:trHeight w:val="270"/>
          <w:jc w:val="center"/>
        </w:trPr>
        <w:tc>
          <w:tcPr>
            <w:tcW w:w="2716" w:type="pct"/>
            <w:tcBorders>
              <w:top w:val="nil"/>
              <w:left w:val="nil"/>
              <w:bottom w:val="nil"/>
              <w:right w:val="nil"/>
            </w:tcBorders>
            <w:shd w:val="clear" w:color="auto" w:fill="auto"/>
            <w:noWrap/>
            <w:vAlign w:val="center"/>
          </w:tcPr>
          <w:p w14:paraId="4051F3E5"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Macrophage</w:t>
            </w:r>
          </w:p>
        </w:tc>
        <w:tc>
          <w:tcPr>
            <w:tcW w:w="1291" w:type="pct"/>
            <w:tcBorders>
              <w:top w:val="nil"/>
              <w:left w:val="nil"/>
              <w:bottom w:val="nil"/>
              <w:right w:val="nil"/>
            </w:tcBorders>
            <w:shd w:val="clear" w:color="auto" w:fill="auto"/>
            <w:noWrap/>
            <w:vAlign w:val="center"/>
          </w:tcPr>
          <w:p w14:paraId="23066A77"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0.588235</w:t>
            </w:r>
          </w:p>
        </w:tc>
        <w:tc>
          <w:tcPr>
            <w:tcW w:w="992" w:type="pct"/>
            <w:tcBorders>
              <w:top w:val="nil"/>
              <w:left w:val="nil"/>
              <w:bottom w:val="nil"/>
              <w:right w:val="nil"/>
            </w:tcBorders>
            <w:shd w:val="clear" w:color="auto" w:fill="auto"/>
            <w:noWrap/>
            <w:vAlign w:val="center"/>
          </w:tcPr>
          <w:p w14:paraId="482F1BA4"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0.01654</w:t>
            </w:r>
          </w:p>
        </w:tc>
      </w:tr>
      <w:tr w:rsidR="00F73114" w:rsidRPr="00241E8A" w14:paraId="6312DB6D" w14:textId="77777777">
        <w:trPr>
          <w:trHeight w:val="270"/>
          <w:jc w:val="center"/>
        </w:trPr>
        <w:tc>
          <w:tcPr>
            <w:tcW w:w="2716" w:type="pct"/>
            <w:tcBorders>
              <w:top w:val="nil"/>
              <w:left w:val="nil"/>
              <w:bottom w:val="nil"/>
              <w:right w:val="nil"/>
            </w:tcBorders>
            <w:shd w:val="clear" w:color="auto" w:fill="auto"/>
            <w:noWrap/>
            <w:vAlign w:val="center"/>
          </w:tcPr>
          <w:p w14:paraId="1DE01148"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Natural killer T cell</w:t>
            </w:r>
          </w:p>
        </w:tc>
        <w:tc>
          <w:tcPr>
            <w:tcW w:w="1291" w:type="pct"/>
            <w:tcBorders>
              <w:top w:val="nil"/>
              <w:left w:val="nil"/>
              <w:bottom w:val="nil"/>
              <w:right w:val="nil"/>
            </w:tcBorders>
            <w:shd w:val="clear" w:color="auto" w:fill="auto"/>
            <w:noWrap/>
            <w:vAlign w:val="center"/>
          </w:tcPr>
          <w:p w14:paraId="3803A6F6"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0.579412</w:t>
            </w:r>
          </w:p>
        </w:tc>
        <w:tc>
          <w:tcPr>
            <w:tcW w:w="992" w:type="pct"/>
            <w:tcBorders>
              <w:top w:val="nil"/>
              <w:left w:val="nil"/>
              <w:bottom w:val="nil"/>
              <w:right w:val="nil"/>
            </w:tcBorders>
            <w:shd w:val="clear" w:color="auto" w:fill="auto"/>
            <w:noWrap/>
            <w:vAlign w:val="center"/>
          </w:tcPr>
          <w:p w14:paraId="7F2900DB"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0.018663</w:t>
            </w:r>
          </w:p>
        </w:tc>
      </w:tr>
      <w:tr w:rsidR="00F73114" w:rsidRPr="00241E8A" w14:paraId="4E038A7F" w14:textId="77777777">
        <w:trPr>
          <w:trHeight w:val="270"/>
          <w:jc w:val="center"/>
        </w:trPr>
        <w:tc>
          <w:tcPr>
            <w:tcW w:w="2716" w:type="pct"/>
            <w:tcBorders>
              <w:top w:val="nil"/>
              <w:left w:val="nil"/>
              <w:bottom w:val="nil"/>
              <w:right w:val="nil"/>
            </w:tcBorders>
            <w:shd w:val="clear" w:color="auto" w:fill="auto"/>
            <w:noWrap/>
            <w:vAlign w:val="center"/>
          </w:tcPr>
          <w:p w14:paraId="6578C6D4"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Neutrophil</w:t>
            </w:r>
          </w:p>
        </w:tc>
        <w:tc>
          <w:tcPr>
            <w:tcW w:w="1291" w:type="pct"/>
            <w:tcBorders>
              <w:top w:val="nil"/>
              <w:left w:val="nil"/>
              <w:bottom w:val="nil"/>
              <w:right w:val="nil"/>
            </w:tcBorders>
            <w:shd w:val="clear" w:color="auto" w:fill="auto"/>
            <w:noWrap/>
            <w:vAlign w:val="center"/>
          </w:tcPr>
          <w:p w14:paraId="657091D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0.561765</w:t>
            </w:r>
          </w:p>
        </w:tc>
        <w:tc>
          <w:tcPr>
            <w:tcW w:w="992" w:type="pct"/>
            <w:tcBorders>
              <w:top w:val="nil"/>
              <w:left w:val="nil"/>
              <w:bottom w:val="nil"/>
              <w:right w:val="nil"/>
            </w:tcBorders>
            <w:shd w:val="clear" w:color="auto" w:fill="auto"/>
            <w:noWrap/>
            <w:vAlign w:val="center"/>
          </w:tcPr>
          <w:p w14:paraId="2A991691"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0.023537</w:t>
            </w:r>
          </w:p>
        </w:tc>
      </w:tr>
      <w:tr w:rsidR="00F73114" w:rsidRPr="00241E8A" w14:paraId="6E7DC3B8" w14:textId="77777777">
        <w:trPr>
          <w:trHeight w:val="270"/>
          <w:jc w:val="center"/>
        </w:trPr>
        <w:tc>
          <w:tcPr>
            <w:tcW w:w="2716" w:type="pct"/>
            <w:tcBorders>
              <w:top w:val="nil"/>
              <w:left w:val="nil"/>
              <w:bottom w:val="nil"/>
              <w:right w:val="nil"/>
            </w:tcBorders>
            <w:shd w:val="clear" w:color="auto" w:fill="auto"/>
            <w:noWrap/>
            <w:vAlign w:val="center"/>
          </w:tcPr>
          <w:p w14:paraId="78E51176"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Regulatory T cell</w:t>
            </w:r>
          </w:p>
        </w:tc>
        <w:tc>
          <w:tcPr>
            <w:tcW w:w="1291" w:type="pct"/>
            <w:tcBorders>
              <w:top w:val="nil"/>
              <w:left w:val="nil"/>
              <w:bottom w:val="nil"/>
              <w:right w:val="nil"/>
            </w:tcBorders>
            <w:shd w:val="clear" w:color="auto" w:fill="auto"/>
            <w:noWrap/>
            <w:vAlign w:val="center"/>
          </w:tcPr>
          <w:p w14:paraId="06DBC838"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0.876471</w:t>
            </w:r>
          </w:p>
        </w:tc>
        <w:tc>
          <w:tcPr>
            <w:tcW w:w="992" w:type="pct"/>
            <w:tcBorders>
              <w:top w:val="nil"/>
              <w:left w:val="nil"/>
              <w:bottom w:val="nil"/>
              <w:right w:val="nil"/>
            </w:tcBorders>
            <w:shd w:val="clear" w:color="auto" w:fill="auto"/>
            <w:noWrap/>
            <w:vAlign w:val="center"/>
          </w:tcPr>
          <w:p w14:paraId="389CB2A2"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8.44E-06</w:t>
            </w:r>
          </w:p>
        </w:tc>
      </w:tr>
      <w:tr w:rsidR="00F73114" w:rsidRPr="00241E8A" w14:paraId="3E0C2CC7" w14:textId="77777777">
        <w:trPr>
          <w:trHeight w:val="270"/>
          <w:jc w:val="center"/>
        </w:trPr>
        <w:tc>
          <w:tcPr>
            <w:tcW w:w="2716" w:type="pct"/>
            <w:tcBorders>
              <w:top w:val="nil"/>
              <w:left w:val="nil"/>
              <w:bottom w:val="single" w:sz="12" w:space="0" w:color="auto"/>
              <w:right w:val="nil"/>
            </w:tcBorders>
            <w:shd w:val="clear" w:color="auto" w:fill="auto"/>
            <w:noWrap/>
            <w:vAlign w:val="center"/>
          </w:tcPr>
          <w:p w14:paraId="69CA65FF"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T follicular helper cell</w:t>
            </w:r>
          </w:p>
        </w:tc>
        <w:tc>
          <w:tcPr>
            <w:tcW w:w="1291" w:type="pct"/>
            <w:tcBorders>
              <w:top w:val="nil"/>
              <w:left w:val="nil"/>
              <w:bottom w:val="single" w:sz="12" w:space="0" w:color="auto"/>
              <w:right w:val="nil"/>
            </w:tcBorders>
            <w:shd w:val="clear" w:color="auto" w:fill="auto"/>
            <w:noWrap/>
            <w:vAlign w:val="center"/>
          </w:tcPr>
          <w:p w14:paraId="14B7E718"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0.597059</w:t>
            </w:r>
          </w:p>
        </w:tc>
        <w:tc>
          <w:tcPr>
            <w:tcW w:w="992" w:type="pct"/>
            <w:tcBorders>
              <w:top w:val="nil"/>
              <w:left w:val="nil"/>
              <w:bottom w:val="single" w:sz="12" w:space="0" w:color="auto"/>
              <w:right w:val="nil"/>
            </w:tcBorders>
            <w:shd w:val="clear" w:color="auto" w:fill="auto"/>
            <w:noWrap/>
            <w:vAlign w:val="center"/>
          </w:tcPr>
          <w:p w14:paraId="6E293611" w14:textId="77777777" w:rsidR="00F73114" w:rsidRPr="00241E8A" w:rsidRDefault="008462AB">
            <w:pPr>
              <w:spacing w:before="0" w:after="0"/>
              <w:jc w:val="center"/>
              <w:rPr>
                <w:rFonts w:eastAsia="SimSun" w:cs="Times New Roman"/>
                <w:color w:val="000000"/>
                <w:sz w:val="13"/>
                <w:szCs w:val="13"/>
                <w:lang w:eastAsia="zh-CN"/>
              </w:rPr>
            </w:pPr>
            <w:r w:rsidRPr="00241E8A">
              <w:rPr>
                <w:rFonts w:eastAsia="SimSun" w:cs="Times New Roman"/>
                <w:color w:val="000000"/>
                <w:sz w:val="13"/>
                <w:szCs w:val="13"/>
                <w:lang w:eastAsia="zh-CN"/>
              </w:rPr>
              <w:t>0.01461</w:t>
            </w:r>
          </w:p>
        </w:tc>
      </w:tr>
    </w:tbl>
    <w:p w14:paraId="741E98D8" w14:textId="77777777" w:rsidR="00F73114" w:rsidRPr="00241E8A" w:rsidRDefault="00F73114">
      <w:pPr>
        <w:rPr>
          <w:color w:val="000000"/>
          <w:lang w:eastAsia="zh-CN"/>
        </w:rPr>
      </w:pPr>
    </w:p>
    <w:sectPr w:rsidR="00F73114" w:rsidRPr="00241E8A">
      <w:footerReference w:type="even" r:id="rId17"/>
      <w:footerReference w:type="default" r:id="rId18"/>
      <w:footerReference w:type="first" r:id="rId1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92BD63" w14:textId="77777777" w:rsidR="005F3978" w:rsidRDefault="005F3978">
      <w:pPr>
        <w:spacing w:before="0" w:after="0"/>
      </w:pPr>
      <w:r>
        <w:separator/>
      </w:r>
    </w:p>
  </w:endnote>
  <w:endnote w:type="continuationSeparator" w:id="0">
    <w:p w14:paraId="73AC22C2" w14:textId="77777777" w:rsidR="005F3978" w:rsidRDefault="005F397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21D7" w14:textId="248495DB" w:rsidR="00F73114" w:rsidRDefault="005F2F3D">
    <w:pPr>
      <w:pStyle w:val="Footer"/>
    </w:pPr>
    <w:r>
      <w:rPr>
        <w:noProof/>
      </w:rPr>
      <mc:AlternateContent>
        <mc:Choice Requires="wps">
          <w:drawing>
            <wp:anchor distT="0" distB="0" distL="0" distR="0" simplePos="0" relativeHeight="251663360" behindDoc="0" locked="0" layoutInCell="1" allowOverlap="1" wp14:anchorId="0D75AA3C" wp14:editId="457C66A5">
              <wp:simplePos x="635" y="635"/>
              <wp:positionH relativeFrom="page">
                <wp:align>left</wp:align>
              </wp:positionH>
              <wp:positionV relativeFrom="page">
                <wp:align>bottom</wp:align>
              </wp:positionV>
              <wp:extent cx="443865" cy="443865"/>
              <wp:effectExtent l="0" t="0" r="9525" b="0"/>
              <wp:wrapNone/>
              <wp:docPr id="2109371276"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4D0D36" w14:textId="040077A9"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D75AA3C"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34.95pt;height:34.95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textbox style="mso-fit-shape-to-text:t" inset="20pt,0,0,15pt">
                <w:txbxContent>
                  <w:p w14:paraId="014D0D36" w14:textId="040077A9"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8462AB">
      <w:rPr>
        <w:noProof/>
      </w:rPr>
      <mc:AlternateContent>
        <mc:Choice Requires="wps">
          <w:drawing>
            <wp:anchor distT="0" distB="0" distL="114300" distR="114300" simplePos="0" relativeHeight="251660288" behindDoc="0" locked="0" layoutInCell="1" allowOverlap="1" wp14:anchorId="60A1745E" wp14:editId="2CFA1646">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38B8D0" w14:textId="77777777" w:rsidR="00F73114" w:rsidRDefault="008462AB">
                          <w:pPr>
                            <w:pStyle w:val="Footer"/>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60A1745E" id="文本框 6" o:spid="_x0000_s1027"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4838B8D0" w14:textId="77777777" w:rsidR="00F73114" w:rsidRDefault="008462AB">
                    <w:pPr>
                      <w:pStyle w:val="Footer"/>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2DFC7" w14:textId="0E49688D" w:rsidR="00F73114" w:rsidRDefault="005F2F3D">
    <w:pPr>
      <w:rPr>
        <w:b/>
        <w:sz w:val="20"/>
        <w:szCs w:val="24"/>
      </w:rPr>
    </w:pPr>
    <w:r>
      <w:rPr>
        <w:noProof/>
      </w:rPr>
      <mc:AlternateContent>
        <mc:Choice Requires="wps">
          <w:drawing>
            <wp:anchor distT="0" distB="0" distL="0" distR="0" simplePos="0" relativeHeight="251664384" behindDoc="0" locked="0" layoutInCell="1" allowOverlap="1" wp14:anchorId="313CACE2" wp14:editId="7B869FA6">
              <wp:simplePos x="635" y="635"/>
              <wp:positionH relativeFrom="page">
                <wp:align>left</wp:align>
              </wp:positionH>
              <wp:positionV relativeFrom="page">
                <wp:align>bottom</wp:align>
              </wp:positionV>
              <wp:extent cx="443865" cy="443865"/>
              <wp:effectExtent l="0" t="0" r="9525" b="0"/>
              <wp:wrapNone/>
              <wp:docPr id="1296021657"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B4CEF7" w14:textId="0574D96A"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13CACE2" id="_x0000_t202" coordsize="21600,21600" o:spt="202" path="m,l,21600r21600,l21600,xe">
              <v:stroke joinstyle="miter"/>
              <v:path gradientshapeok="t" o:connecttype="rect"/>
            </v:shapetype>
            <v:shape id="Text Box 3" o:spid="_x0000_s1028" type="#_x0000_t202" alt="Information Classification: General" style="position:absolute;margin-left:0;margin-top:0;width:34.95pt;height:34.95pt;z-index:25166438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7AB4CEF7" w14:textId="0574D96A"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8462AB">
      <w:rPr>
        <w:noProof/>
      </w:rPr>
      <mc:AlternateContent>
        <mc:Choice Requires="wps">
          <w:drawing>
            <wp:anchor distT="0" distB="0" distL="114300" distR="114300" simplePos="0" relativeHeight="251659264" behindDoc="0" locked="0" layoutInCell="1" allowOverlap="1" wp14:anchorId="11354E9A" wp14:editId="45153540">
              <wp:simplePos x="0" y="0"/>
              <wp:positionH relativeFrom="margin">
                <wp:align>center</wp:align>
              </wp:positionH>
              <wp:positionV relativeFrom="paragraph">
                <wp:posOffset>0</wp:posOffset>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DF29E3D" w14:textId="77777777" w:rsidR="00F73114" w:rsidRDefault="008462AB">
                          <w:pPr>
                            <w:jc w:val="center"/>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5</w:t>
                          </w:r>
                          <w:r>
                            <w:rPr>
                              <w:color w:val="000000" w:themeColor="text1"/>
                              <w:szCs w:val="40"/>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1354E9A" id="Text Box 56" o:spid="_x0000_s1029" type="#_x0000_t202" style="position:absolute;margin-left:0;margin-top:0;width:118.8pt;height:31.15pt;z-index:251659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" filled="f" stroked="f" strokeweight=".5pt">
              <v:textbox style="mso-fit-shape-to-text:t" inset="0,0,0,0">
                <w:txbxContent>
                  <w:p w14:paraId="2DF29E3D" w14:textId="77777777" w:rsidR="00F73114" w:rsidRDefault="008462AB">
                    <w:pPr>
                      <w:jc w:val="center"/>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5</w:t>
                    </w:r>
                    <w:r>
                      <w:rPr>
                        <w:color w:val="000000" w:themeColor="text1"/>
                        <w:szCs w:val="40"/>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1DE70" w14:textId="59EFEB1E" w:rsidR="00F73114" w:rsidRDefault="005F2F3D">
    <w:pPr>
      <w:pStyle w:val="Footer"/>
    </w:pPr>
    <w:r>
      <w:rPr>
        <w:noProof/>
      </w:rPr>
      <mc:AlternateContent>
        <mc:Choice Requires="wps">
          <w:drawing>
            <wp:anchor distT="0" distB="0" distL="0" distR="0" simplePos="0" relativeHeight="251662336" behindDoc="0" locked="0" layoutInCell="1" allowOverlap="1" wp14:anchorId="641BB304" wp14:editId="52EC4E9D">
              <wp:simplePos x="818147" y="9352547"/>
              <wp:positionH relativeFrom="page">
                <wp:align>left</wp:align>
              </wp:positionH>
              <wp:positionV relativeFrom="page">
                <wp:align>bottom</wp:align>
              </wp:positionV>
              <wp:extent cx="443865" cy="443865"/>
              <wp:effectExtent l="0" t="0" r="9525" b="0"/>
              <wp:wrapNone/>
              <wp:docPr id="573943983"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F42BD84" w14:textId="6E6D5AC0"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41BB304" id="_x0000_t202" coordsize="21600,21600" o:spt="202" path="m,l,21600r21600,l21600,xe">
              <v:stroke joinstyle="miter"/>
              <v:path gradientshapeok="t" o:connecttype="rect"/>
            </v:shapetype>
            <v:shape id="Text Box 1" o:spid="_x0000_s1030" type="#_x0000_t202" alt="Information Classification: General" style="position:absolute;margin-left:0;margin-top:0;width:34.95pt;height:34.9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R6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QVFh+730N1xqEc9Pv2lm8aLL1lPrwwhwvGOVC04RkP&#10;qaAtKQyIkhrcj7/ZYzzyjl5KWhRMSQ0qmhL1zeA+Zot5nkeBpRsCN4J9AtO7fBH95qgfALU4xWdh&#10;eYIxOKgRSgf6DTW9jtXQxQzHmiXdj/Ah9PLFN8HFep2CUEuWha3ZWR5TR84ioa/dG3N2YD3gup5g&#10;lBQr3pHfx8Y/vV0fA64gbSby27M50I46TLsd3kwU+q/3FHV92aufAA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hIw0eg8CAAAhBAAA&#10;DgAAAAAAAAAAAAAAAAAuAgAAZHJzL2Uyb0RvYy54bWxQSwECLQAUAAYACAAAACEA2G08/tcAAAAD&#10;AQAADwAAAAAAAAAAAAAAAABpBAAAZHJzL2Rvd25yZXYueG1sUEsFBgAAAAAEAAQA8wAAAG0FAAAA&#10;AA==&#10;" filled="f" stroked="f">
              <v:textbox style="mso-fit-shape-to-text:t" inset="20pt,0,0,15pt">
                <w:txbxContent>
                  <w:p w14:paraId="6F42BD84" w14:textId="6E6D5AC0" w:rsidR="005F2F3D" w:rsidRPr="005F2F3D" w:rsidRDefault="005F2F3D" w:rsidP="005F2F3D">
                    <w:pPr>
                      <w:spacing w:after="0"/>
                      <w:rPr>
                        <w:rFonts w:ascii="Rockwell" w:eastAsia="Rockwell" w:hAnsi="Rockwell" w:cs="Rockwell"/>
                        <w:noProof/>
                        <w:color w:val="0078D7"/>
                        <w:sz w:val="18"/>
                        <w:szCs w:val="18"/>
                      </w:rPr>
                    </w:pPr>
                    <w:r w:rsidRPr="005F2F3D">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8462AB">
      <w:rPr>
        <w:noProof/>
      </w:rPr>
      <mc:AlternateContent>
        <mc:Choice Requires="wps">
          <w:drawing>
            <wp:anchor distT="0" distB="0" distL="114300" distR="114300" simplePos="0" relativeHeight="251661312" behindDoc="0" locked="0" layoutInCell="1" allowOverlap="1" wp14:anchorId="59A8A0C8" wp14:editId="352CEBE7">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62CF31" w14:textId="77777777" w:rsidR="00F73114" w:rsidRDefault="008462AB">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59A8A0C8" id="文本框 7" o:spid="_x0000_s1031"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gQQIAAOsEAAAOAAAAZHJzL2Uyb0RvYy54bWysVFGP0zAMfkfiP0R5Z+2G7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V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m/V2gQQIAAOsEAAAOAAAAAAAA&#10;AAAAAAAAAC4CAABkcnMvZTJvRG9jLnhtbFBLAQItABQABgAIAAAAIQBxqtG51wAAAAUBAAAPAAAA&#10;AAAAAAAAAAAAAJsEAABkcnMvZG93bnJldi54bWxQSwUGAAAAAAQABADzAAAAnwUAAAAA&#10;" filled="f" stroked="f" strokeweight=".5pt">
              <v:textbox style="mso-fit-shape-to-text:t" inset="0,0,0,0">
                <w:txbxContent>
                  <w:p w14:paraId="1762CF31" w14:textId="77777777" w:rsidR="00F73114" w:rsidRDefault="008462AB">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ABDFF7" w14:textId="77777777" w:rsidR="005F3978" w:rsidRDefault="005F3978">
      <w:pPr>
        <w:spacing w:before="0" w:after="0"/>
      </w:pPr>
      <w:r>
        <w:separator/>
      </w:r>
    </w:p>
  </w:footnote>
  <w:footnote w:type="continuationSeparator" w:id="0">
    <w:p w14:paraId="32412BC0" w14:textId="77777777" w:rsidR="005F3978" w:rsidRDefault="005F3978">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0601A"/>
    <w:multiLevelType w:val="multilevel"/>
    <w:tmpl w:val="1EC0601A"/>
    <w:lvl w:ilvl="0">
      <w:start w:val="1"/>
      <w:numFmt w:val="decimal"/>
      <w:pStyle w:val="Heading1"/>
      <w:lvlText w:val="%1"/>
      <w:lvlJc w:val="left"/>
      <w:pPr>
        <w:tabs>
          <w:tab w:val="left" w:pos="567"/>
        </w:tabs>
        <w:ind w:left="567" w:hanging="567"/>
      </w:pPr>
      <w:rPr>
        <w:rFonts w:hint="default"/>
      </w:rPr>
    </w:lvl>
    <w:lvl w:ilvl="1">
      <w:start w:val="1"/>
      <w:numFmt w:val="decimal"/>
      <w:pStyle w:val="Heading2"/>
      <w:lvlText w:val="%1.%2"/>
      <w:lvlJc w:val="left"/>
      <w:pPr>
        <w:tabs>
          <w:tab w:val="left" w:pos="567"/>
        </w:tabs>
        <w:ind w:left="567" w:hanging="567"/>
      </w:pPr>
      <w:rPr>
        <w:rFonts w:hint="default"/>
      </w:rPr>
    </w:lvl>
    <w:lvl w:ilvl="2">
      <w:start w:val="1"/>
      <w:numFmt w:val="decimal"/>
      <w:pStyle w:val="Heading3"/>
      <w:lvlText w:val="%1.%2.%3"/>
      <w:lvlJc w:val="left"/>
      <w:pPr>
        <w:tabs>
          <w:tab w:val="left" w:pos="567"/>
        </w:tabs>
        <w:ind w:left="567" w:hanging="567"/>
      </w:pPr>
      <w:rPr>
        <w:rFonts w:hint="default"/>
      </w:rPr>
    </w:lvl>
    <w:lvl w:ilvl="3">
      <w:start w:val="1"/>
      <w:numFmt w:val="decimal"/>
      <w:pStyle w:val="Heading4"/>
      <w:lvlText w:val="%1.%2.%3.%4"/>
      <w:lvlJc w:val="left"/>
      <w:pPr>
        <w:tabs>
          <w:tab w:val="left" w:pos="567"/>
        </w:tabs>
        <w:ind w:left="567" w:hanging="567"/>
      </w:pPr>
      <w:rPr>
        <w:rFonts w:hint="default"/>
      </w:rPr>
    </w:lvl>
    <w:lvl w:ilvl="4">
      <w:start w:val="1"/>
      <w:numFmt w:val="decimal"/>
      <w:pStyle w:val="Heading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abstractNum w:abstractNumId="1" w15:restartNumberingAfterBreak="0">
    <w:nsid w:val="225305B5"/>
    <w:multiLevelType w:val="multilevel"/>
    <w:tmpl w:val="225305B5"/>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16cid:durableId="1527790320">
    <w:abstractNumId w:val="0"/>
  </w:num>
  <w:num w:numId="2" w16cid:durableId="3870771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bordersDoNotSurroundHeader/>
  <w:bordersDoNotSurroundFooter/>
  <w:attachedTemplate r:id="rId1"/>
  <w:doNotTrackFormatting/>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DQzY2MwNGYwMjAzN2Y4MjcxOTk5YWVhMjBlMDUxNTQifQ=="/>
  </w:docVars>
  <w:rsids>
    <w:rsidRoot w:val="00803D24"/>
    <w:rsid w:val="0001436A"/>
    <w:rsid w:val="00034304"/>
    <w:rsid w:val="00035434"/>
    <w:rsid w:val="000408CF"/>
    <w:rsid w:val="00052A14"/>
    <w:rsid w:val="00077D53"/>
    <w:rsid w:val="00093A22"/>
    <w:rsid w:val="000B2214"/>
    <w:rsid w:val="000F3253"/>
    <w:rsid w:val="00105FD9"/>
    <w:rsid w:val="00117666"/>
    <w:rsid w:val="0012524B"/>
    <w:rsid w:val="00147A6A"/>
    <w:rsid w:val="001549D3"/>
    <w:rsid w:val="00160065"/>
    <w:rsid w:val="00177D84"/>
    <w:rsid w:val="001805CD"/>
    <w:rsid w:val="00241114"/>
    <w:rsid w:val="00241E8A"/>
    <w:rsid w:val="00267D18"/>
    <w:rsid w:val="00274786"/>
    <w:rsid w:val="002868E2"/>
    <w:rsid w:val="002869C3"/>
    <w:rsid w:val="002936E4"/>
    <w:rsid w:val="002B4A57"/>
    <w:rsid w:val="002C61EF"/>
    <w:rsid w:val="002C74CA"/>
    <w:rsid w:val="002E71C0"/>
    <w:rsid w:val="002F73DA"/>
    <w:rsid w:val="003544FB"/>
    <w:rsid w:val="00367F73"/>
    <w:rsid w:val="003A3D4A"/>
    <w:rsid w:val="003D2F2D"/>
    <w:rsid w:val="00401590"/>
    <w:rsid w:val="00416C66"/>
    <w:rsid w:val="00444768"/>
    <w:rsid w:val="0044480C"/>
    <w:rsid w:val="00447801"/>
    <w:rsid w:val="00452E9C"/>
    <w:rsid w:val="004735C8"/>
    <w:rsid w:val="004961FF"/>
    <w:rsid w:val="004B5352"/>
    <w:rsid w:val="004E35AA"/>
    <w:rsid w:val="00514E3A"/>
    <w:rsid w:val="00517A89"/>
    <w:rsid w:val="005250F2"/>
    <w:rsid w:val="00577C4C"/>
    <w:rsid w:val="00593EEA"/>
    <w:rsid w:val="00597C05"/>
    <w:rsid w:val="005A5EEE"/>
    <w:rsid w:val="005F2F3D"/>
    <w:rsid w:val="005F3978"/>
    <w:rsid w:val="006064BC"/>
    <w:rsid w:val="006375C7"/>
    <w:rsid w:val="00654E8F"/>
    <w:rsid w:val="00660D05"/>
    <w:rsid w:val="006820B1"/>
    <w:rsid w:val="00692C19"/>
    <w:rsid w:val="006B7D14"/>
    <w:rsid w:val="00701727"/>
    <w:rsid w:val="0070566C"/>
    <w:rsid w:val="00714C50"/>
    <w:rsid w:val="00725A7D"/>
    <w:rsid w:val="007501BE"/>
    <w:rsid w:val="00790BB3"/>
    <w:rsid w:val="007B09BD"/>
    <w:rsid w:val="007C206C"/>
    <w:rsid w:val="007E15F7"/>
    <w:rsid w:val="00803D24"/>
    <w:rsid w:val="00812279"/>
    <w:rsid w:val="00817DD6"/>
    <w:rsid w:val="008462AB"/>
    <w:rsid w:val="00862DFD"/>
    <w:rsid w:val="00885156"/>
    <w:rsid w:val="008D7FA5"/>
    <w:rsid w:val="009151AA"/>
    <w:rsid w:val="0093429D"/>
    <w:rsid w:val="00943573"/>
    <w:rsid w:val="00952B5A"/>
    <w:rsid w:val="00970F7D"/>
    <w:rsid w:val="00982070"/>
    <w:rsid w:val="00990521"/>
    <w:rsid w:val="00994A3D"/>
    <w:rsid w:val="00995F6A"/>
    <w:rsid w:val="009C2B12"/>
    <w:rsid w:val="009C70F3"/>
    <w:rsid w:val="00A174D9"/>
    <w:rsid w:val="00A569CD"/>
    <w:rsid w:val="00A81FE5"/>
    <w:rsid w:val="00A9149D"/>
    <w:rsid w:val="00AA14F5"/>
    <w:rsid w:val="00AB6715"/>
    <w:rsid w:val="00B1671E"/>
    <w:rsid w:val="00B25EB8"/>
    <w:rsid w:val="00B346E7"/>
    <w:rsid w:val="00B354E1"/>
    <w:rsid w:val="00B37F4D"/>
    <w:rsid w:val="00B644AF"/>
    <w:rsid w:val="00B714B9"/>
    <w:rsid w:val="00B905D9"/>
    <w:rsid w:val="00BB0E34"/>
    <w:rsid w:val="00BB3C43"/>
    <w:rsid w:val="00BB7ABC"/>
    <w:rsid w:val="00C21C3B"/>
    <w:rsid w:val="00C52A7B"/>
    <w:rsid w:val="00C56BAF"/>
    <w:rsid w:val="00C56C77"/>
    <w:rsid w:val="00C679AA"/>
    <w:rsid w:val="00C75972"/>
    <w:rsid w:val="00C8609A"/>
    <w:rsid w:val="00CC0A3A"/>
    <w:rsid w:val="00CD066B"/>
    <w:rsid w:val="00CE4FEE"/>
    <w:rsid w:val="00D260FF"/>
    <w:rsid w:val="00D27D95"/>
    <w:rsid w:val="00D5130F"/>
    <w:rsid w:val="00D532A9"/>
    <w:rsid w:val="00D82275"/>
    <w:rsid w:val="00D91E4F"/>
    <w:rsid w:val="00DB59C3"/>
    <w:rsid w:val="00DC259A"/>
    <w:rsid w:val="00DE23E8"/>
    <w:rsid w:val="00E52377"/>
    <w:rsid w:val="00E64E17"/>
    <w:rsid w:val="00E80855"/>
    <w:rsid w:val="00E866C9"/>
    <w:rsid w:val="00EA3D3C"/>
    <w:rsid w:val="00EB68E1"/>
    <w:rsid w:val="00F46900"/>
    <w:rsid w:val="00F61D89"/>
    <w:rsid w:val="00F73114"/>
    <w:rsid w:val="00F9768D"/>
    <w:rsid w:val="00FD5676"/>
    <w:rsid w:val="047C718D"/>
    <w:rsid w:val="09017520"/>
    <w:rsid w:val="1052563B"/>
    <w:rsid w:val="6DD037FF"/>
    <w:rsid w:val="725E0B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32DADB"/>
  <w15:docId w15:val="{1468A5AB-BE4D-0A4C-BF68-2DC53A99D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240"/>
    </w:pPr>
    <w:rPr>
      <w:rFonts w:ascii="Times New Roman" w:hAnsi="Times New Roman"/>
      <w:sz w:val="24"/>
      <w:szCs w:val="22"/>
      <w:lang w:eastAsia="en-US"/>
    </w:rPr>
  </w:style>
  <w:style w:type="paragraph" w:styleId="Heading1">
    <w:name w:val="heading 1"/>
    <w:basedOn w:val="ListParagraph"/>
    <w:next w:val="Normal"/>
    <w:link w:val="Heading1Char"/>
    <w:uiPriority w:val="2"/>
    <w:qFormat/>
    <w:pPr>
      <w:numPr>
        <w:numId w:val="1"/>
      </w:numPr>
      <w:spacing w:before="240"/>
      <w:contextualSpacing w:val="0"/>
      <w:outlineLvl w:val="0"/>
    </w:pPr>
    <w:rPr>
      <w:b/>
    </w:rPr>
  </w:style>
  <w:style w:type="paragraph" w:styleId="Heading2">
    <w:name w:val="heading 2"/>
    <w:basedOn w:val="Heading1"/>
    <w:next w:val="Normal"/>
    <w:link w:val="Heading2Char"/>
    <w:uiPriority w:val="2"/>
    <w:qFormat/>
    <w:pPr>
      <w:numPr>
        <w:ilvl w:val="1"/>
      </w:numPr>
      <w:spacing w:after="200"/>
      <w:outlineLvl w:val="1"/>
    </w:pPr>
  </w:style>
  <w:style w:type="paragraph" w:styleId="Heading3">
    <w:name w:val="heading 3"/>
    <w:basedOn w:val="Normal"/>
    <w:next w:val="Normal"/>
    <w:link w:val="Heading3Char"/>
    <w:uiPriority w:val="2"/>
    <w:qFormat/>
    <w:pPr>
      <w:keepNext/>
      <w:keepLines/>
      <w:numPr>
        <w:ilvl w:val="2"/>
        <w:numId w:val="1"/>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pPr>
      <w:numPr>
        <w:ilvl w:val="3"/>
      </w:numPr>
      <w:outlineLvl w:val="3"/>
    </w:pPr>
    <w:rPr>
      <w:iCs/>
    </w:rPr>
  </w:style>
  <w:style w:type="paragraph" w:styleId="Heading5">
    <w:name w:val="heading 5"/>
    <w:basedOn w:val="Heading4"/>
    <w:next w:val="Normal"/>
    <w:link w:val="Heading5Char"/>
    <w:uiPriority w:val="2"/>
    <w:qFormat/>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
    <w:qFormat/>
    <w:pPr>
      <w:numPr>
        <w:numId w:val="2"/>
      </w:numPr>
      <w:contextualSpacing/>
    </w:pPr>
    <w:rPr>
      <w:rFonts w:eastAsia="Cambria" w:cs="Times New Roman"/>
      <w:szCs w:val="24"/>
    </w:rPr>
  </w:style>
  <w:style w:type="paragraph" w:styleId="Caption">
    <w:name w:val="caption"/>
    <w:basedOn w:val="Normal"/>
    <w:next w:val="NoSpacing"/>
    <w:uiPriority w:val="35"/>
    <w:unhideWhenUsed/>
    <w:qFormat/>
    <w:pPr>
      <w:keepNext/>
    </w:pPr>
    <w:rPr>
      <w:rFonts w:cs="Times New Roman"/>
      <w:b/>
      <w:bCs/>
      <w:szCs w:val="24"/>
    </w:rPr>
  </w:style>
  <w:style w:type="paragraph" w:styleId="NoSpacing">
    <w:name w:val="No Spacing"/>
    <w:uiPriority w:val="99"/>
    <w:unhideWhenUsed/>
    <w:qFormat/>
    <w:rPr>
      <w:rFonts w:ascii="Times New Roman" w:hAnsi="Times New Roman"/>
      <w:sz w:val="24"/>
      <w:szCs w:val="22"/>
      <w:lang w:eastAsia="en-US"/>
    </w:rPr>
  </w:style>
  <w:style w:type="paragraph" w:styleId="CommentText">
    <w:name w:val="annotation text"/>
    <w:basedOn w:val="Normal"/>
    <w:link w:val="CommentTextChar"/>
    <w:uiPriority w:val="99"/>
    <w:unhideWhenUsed/>
    <w:qFormat/>
    <w:rPr>
      <w:sz w:val="20"/>
      <w:szCs w:val="20"/>
    </w:rPr>
  </w:style>
  <w:style w:type="paragraph" w:styleId="EndnoteText">
    <w:name w:val="endnote text"/>
    <w:basedOn w:val="Normal"/>
    <w:link w:val="EndnoteTextChar"/>
    <w:uiPriority w:val="99"/>
    <w:semiHidden/>
    <w:unhideWhenUsed/>
    <w:qFormat/>
    <w:pPr>
      <w:spacing w:after="0"/>
    </w:pPr>
    <w:rPr>
      <w:sz w:val="20"/>
      <w:szCs w:val="20"/>
    </w:rPr>
  </w:style>
  <w:style w:type="paragraph" w:styleId="BalloonText">
    <w:name w:val="Balloon Text"/>
    <w:basedOn w:val="Normal"/>
    <w:link w:val="BalloonTextChar"/>
    <w:uiPriority w:val="99"/>
    <w:semiHidden/>
    <w:unhideWhenUsed/>
    <w:qFormat/>
    <w:pPr>
      <w:spacing w:after="0"/>
    </w:pPr>
    <w:rPr>
      <w:rFonts w:ascii="Tahoma" w:hAnsi="Tahoma" w:cs="Tahoma"/>
      <w:sz w:val="16"/>
      <w:szCs w:val="16"/>
    </w:rPr>
  </w:style>
  <w:style w:type="paragraph" w:styleId="Footer">
    <w:name w:val="footer"/>
    <w:basedOn w:val="Normal"/>
    <w:link w:val="FooterChar"/>
    <w:uiPriority w:val="99"/>
    <w:unhideWhenUsed/>
    <w:qFormat/>
    <w:pPr>
      <w:tabs>
        <w:tab w:val="center" w:pos="4844"/>
        <w:tab w:val="right" w:pos="9689"/>
      </w:tabs>
      <w:spacing w:after="0"/>
    </w:pPr>
  </w:style>
  <w:style w:type="paragraph" w:styleId="Header">
    <w:name w:val="header"/>
    <w:basedOn w:val="Normal"/>
    <w:link w:val="HeaderChar"/>
    <w:uiPriority w:val="99"/>
    <w:unhideWhenUsed/>
    <w:qFormat/>
    <w:pPr>
      <w:tabs>
        <w:tab w:val="center" w:pos="4844"/>
        <w:tab w:val="right" w:pos="9689"/>
      </w:tabs>
    </w:pPr>
    <w:rPr>
      <w:b/>
    </w:rPr>
  </w:style>
  <w:style w:type="paragraph" w:styleId="Subtitle">
    <w:name w:val="Subtitle"/>
    <w:basedOn w:val="Normal"/>
    <w:next w:val="Normal"/>
    <w:link w:val="SubtitleChar"/>
    <w:uiPriority w:val="99"/>
    <w:unhideWhenUsed/>
    <w:qFormat/>
    <w:pPr>
      <w:spacing w:before="240"/>
    </w:pPr>
    <w:rPr>
      <w:rFonts w:cs="Times New Roman"/>
      <w:b/>
      <w:szCs w:val="24"/>
    </w:rPr>
  </w:style>
  <w:style w:type="paragraph" w:styleId="FootnoteText">
    <w:name w:val="footnote text"/>
    <w:basedOn w:val="Normal"/>
    <w:link w:val="FootnoteTextChar"/>
    <w:uiPriority w:val="99"/>
    <w:semiHidden/>
    <w:unhideWhenUsed/>
    <w:qFormat/>
    <w:pPr>
      <w:spacing w:after="0"/>
    </w:pPr>
    <w:rPr>
      <w:sz w:val="20"/>
      <w:szCs w:val="20"/>
    </w:rPr>
  </w:style>
  <w:style w:type="paragraph" w:styleId="NormalWeb">
    <w:name w:val="Normal (Web)"/>
    <w:basedOn w:val="Normal"/>
    <w:uiPriority w:val="99"/>
    <w:unhideWhenUsed/>
    <w:qFormat/>
    <w:pPr>
      <w:spacing w:before="100" w:beforeAutospacing="1" w:after="100" w:afterAutospacing="1"/>
    </w:pPr>
    <w:rPr>
      <w:rFonts w:eastAsia="Times New Roman" w:cs="Times New Roman"/>
      <w:szCs w:val="24"/>
    </w:rPr>
  </w:style>
  <w:style w:type="paragraph" w:styleId="Title">
    <w:name w:val="Title"/>
    <w:basedOn w:val="Normal"/>
    <w:next w:val="Normal"/>
    <w:link w:val="TitleChar"/>
    <w:qFormat/>
    <w:pPr>
      <w:suppressLineNumbers/>
      <w:spacing w:before="240" w:after="360"/>
      <w:jc w:val="center"/>
    </w:pPr>
    <w:rPr>
      <w:rFonts w:cs="Times New Roman"/>
      <w:b/>
      <w:sz w:val="32"/>
      <w:szCs w:val="32"/>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59"/>
    <w:qFormat/>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rFonts w:ascii="Times New Roman" w:hAnsi="Times New Roman"/>
      <w:b/>
      <w:bCs/>
    </w:rPr>
  </w:style>
  <w:style w:type="character" w:styleId="EndnoteReference">
    <w:name w:val="endnote reference"/>
    <w:basedOn w:val="DefaultParagraphFont"/>
    <w:uiPriority w:val="99"/>
    <w:semiHidden/>
    <w:unhideWhenUsed/>
    <w:qFormat/>
    <w:rPr>
      <w:vertAlign w:val="superscript"/>
    </w:rPr>
  </w:style>
  <w:style w:type="character" w:styleId="FollowedHyperlink">
    <w:name w:val="FollowedHyperlink"/>
    <w:basedOn w:val="DefaultParagraphFont"/>
    <w:uiPriority w:val="99"/>
    <w:semiHidden/>
    <w:unhideWhenUsed/>
    <w:qFormat/>
    <w:rPr>
      <w:color w:val="800080" w:themeColor="followedHyperlink"/>
      <w:u w:val="single"/>
    </w:rPr>
  </w:style>
  <w:style w:type="character" w:styleId="Emphasis">
    <w:name w:val="Emphasis"/>
    <w:basedOn w:val="DefaultParagraphFont"/>
    <w:uiPriority w:val="20"/>
    <w:qFormat/>
    <w:rPr>
      <w:rFonts w:ascii="Times New Roman" w:hAnsi="Times New Roman"/>
      <w:i/>
      <w:iCs/>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semiHidden/>
    <w:unhideWhenUsed/>
    <w:qFormat/>
    <w:rPr>
      <w:sz w:val="16"/>
      <w:szCs w:val="16"/>
    </w:rPr>
  </w:style>
  <w:style w:type="character" w:styleId="FootnoteReference">
    <w:name w:val="footnote reference"/>
    <w:basedOn w:val="DefaultParagraphFont"/>
    <w:uiPriority w:val="99"/>
    <w:semiHidden/>
    <w:unhideWhenUsed/>
    <w:qFormat/>
    <w:rPr>
      <w:vertAlign w:val="superscript"/>
    </w:rPr>
  </w:style>
  <w:style w:type="character" w:customStyle="1" w:styleId="Heading1Char">
    <w:name w:val="Heading 1 Char"/>
    <w:basedOn w:val="DefaultParagraphFont"/>
    <w:link w:val="Heading1"/>
    <w:uiPriority w:val="2"/>
    <w:qFormat/>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qFormat/>
    <w:rPr>
      <w:rFonts w:ascii="Times New Roman" w:eastAsia="Cambria" w:hAnsi="Times New Roman" w:cs="Times New Roman"/>
      <w:b/>
      <w:sz w:val="24"/>
      <w:szCs w:val="24"/>
    </w:rPr>
  </w:style>
  <w:style w:type="character" w:customStyle="1" w:styleId="SubtitleChar">
    <w:name w:val="Subtitle Char"/>
    <w:basedOn w:val="DefaultParagraphFont"/>
    <w:link w:val="Subtitle"/>
    <w:uiPriority w:val="99"/>
    <w:qFormat/>
    <w:rPr>
      <w:rFonts w:ascii="Times New Roman" w:hAnsi="Times New Roman" w:cs="Times New Roman"/>
      <w:b/>
      <w:sz w:val="24"/>
      <w:szCs w:val="24"/>
    </w:rPr>
  </w:style>
  <w:style w:type="paragraph" w:customStyle="1" w:styleId="AuthorList">
    <w:name w:val="Author List"/>
    <w:basedOn w:val="Subtitle"/>
    <w:next w:val="Normal"/>
    <w:uiPriority w:val="1"/>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1">
    <w:name w:val="书籍标题1"/>
    <w:basedOn w:val="DefaultParagraphFont"/>
    <w:uiPriority w:val="33"/>
    <w:qFormat/>
    <w:rPr>
      <w:rFonts w:ascii="Times New Roman" w:hAnsi="Times New Roman"/>
      <w:b/>
      <w:bCs/>
      <w:i/>
      <w:iCs/>
      <w:spacing w:val="5"/>
    </w:rPr>
  </w:style>
  <w:style w:type="character" w:customStyle="1" w:styleId="CommentTextChar">
    <w:name w:val="Comment Text Char"/>
    <w:basedOn w:val="DefaultParagraphFont"/>
    <w:link w:val="CommentText"/>
    <w:uiPriority w:val="99"/>
    <w:qFormat/>
    <w:rPr>
      <w:rFonts w:ascii="Times New Roman" w:hAnsi="Times New Roman"/>
      <w:sz w:val="20"/>
      <w:szCs w:val="20"/>
    </w:rPr>
  </w:style>
  <w:style w:type="character" w:customStyle="1" w:styleId="CommentSubjectChar">
    <w:name w:val="Comment Subject Char"/>
    <w:basedOn w:val="CommentTextChar"/>
    <w:link w:val="CommentSubject"/>
    <w:uiPriority w:val="99"/>
    <w:semiHidden/>
    <w:qFormat/>
    <w:rPr>
      <w:rFonts w:ascii="Times New Roman" w:hAnsi="Times New Roman"/>
      <w:b/>
      <w:bCs/>
      <w:sz w:val="20"/>
      <w:szCs w:val="20"/>
    </w:rPr>
  </w:style>
  <w:style w:type="character" w:customStyle="1" w:styleId="EndnoteTextChar">
    <w:name w:val="Endnote Text Char"/>
    <w:basedOn w:val="DefaultParagraphFont"/>
    <w:link w:val="EndnoteText"/>
    <w:uiPriority w:val="99"/>
    <w:semiHidden/>
    <w:qFormat/>
    <w:rPr>
      <w:rFonts w:ascii="Times New Roman" w:hAnsi="Times New Roman"/>
      <w:sz w:val="20"/>
      <w:szCs w:val="20"/>
    </w:rPr>
  </w:style>
  <w:style w:type="character" w:customStyle="1" w:styleId="FooterChar">
    <w:name w:val="Footer Char"/>
    <w:basedOn w:val="DefaultParagraphFont"/>
    <w:link w:val="Footer"/>
    <w:uiPriority w:val="99"/>
    <w:qFormat/>
    <w:rPr>
      <w:rFonts w:ascii="Times New Roman" w:hAnsi="Times New Roman"/>
      <w:sz w:val="24"/>
    </w:rPr>
  </w:style>
  <w:style w:type="character" w:customStyle="1" w:styleId="FootnoteTextChar">
    <w:name w:val="Footnote Text Char"/>
    <w:basedOn w:val="DefaultParagraphFont"/>
    <w:link w:val="FootnoteText"/>
    <w:uiPriority w:val="99"/>
    <w:semiHidden/>
    <w:qFormat/>
    <w:rPr>
      <w:rFonts w:ascii="Times New Roman" w:hAnsi="Times New Roman"/>
      <w:sz w:val="20"/>
      <w:szCs w:val="20"/>
    </w:rPr>
  </w:style>
  <w:style w:type="character" w:customStyle="1" w:styleId="HeaderChar">
    <w:name w:val="Header Char"/>
    <w:basedOn w:val="DefaultParagraphFont"/>
    <w:link w:val="Header"/>
    <w:uiPriority w:val="99"/>
    <w:qFormat/>
    <w:rPr>
      <w:rFonts w:ascii="Times New Roman" w:hAnsi="Times New Roman"/>
      <w:b/>
      <w:sz w:val="24"/>
    </w:rPr>
  </w:style>
  <w:style w:type="character" w:customStyle="1" w:styleId="10">
    <w:name w:val="明显强调1"/>
    <w:basedOn w:val="DefaultParagraphFont"/>
    <w:uiPriority w:val="21"/>
    <w:unhideWhenUsed/>
    <w:qFormat/>
    <w:rPr>
      <w:rFonts w:ascii="Times New Roman" w:hAnsi="Times New Roman"/>
      <w:i/>
      <w:iCs/>
      <w:color w:val="auto"/>
    </w:rPr>
  </w:style>
  <w:style w:type="character" w:customStyle="1" w:styleId="11">
    <w:name w:val="明显参考1"/>
    <w:basedOn w:val="DefaultParagraphFont"/>
    <w:uiPriority w:val="32"/>
    <w:qFormat/>
    <w:rPr>
      <w:b/>
      <w:bCs/>
      <w:smallCaps/>
      <w:color w:val="auto"/>
      <w:spacing w:val="5"/>
    </w:rPr>
  </w:style>
  <w:style w:type="character" w:customStyle="1" w:styleId="Heading3Char">
    <w:name w:val="Heading 3 Char"/>
    <w:basedOn w:val="DefaultParagraphFont"/>
    <w:link w:val="Heading3"/>
    <w:uiPriority w:val="2"/>
    <w:qFormat/>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qFormat/>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qFormat/>
    <w:rPr>
      <w:rFonts w:ascii="Times New Roman" w:eastAsiaTheme="majorEastAsia" w:hAnsi="Times New Roman" w:cstheme="majorBidi"/>
      <w:b/>
      <w:iCs/>
      <w:sz w:val="24"/>
      <w:szCs w:val="24"/>
    </w:rPr>
  </w:style>
  <w:style w:type="paragraph" w:styleId="Quote">
    <w:name w:val="Quote"/>
    <w:basedOn w:val="Normal"/>
    <w:next w:val="Normal"/>
    <w:link w:val="QuoteChar"/>
    <w:uiPriority w:val="29"/>
    <w:qFormat/>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qFormat/>
    <w:rPr>
      <w:rFonts w:ascii="Times New Roman" w:hAnsi="Times New Roman"/>
      <w:i/>
      <w:iCs/>
      <w:color w:val="404040" w:themeColor="text1" w:themeTint="BF"/>
      <w:sz w:val="24"/>
    </w:rPr>
  </w:style>
  <w:style w:type="character" w:customStyle="1" w:styleId="12">
    <w:name w:val="不明显强调1"/>
    <w:basedOn w:val="DefaultParagraphFont"/>
    <w:uiPriority w:val="19"/>
    <w:qFormat/>
    <w:rPr>
      <w:rFonts w:ascii="Times New Roman" w:hAnsi="Times New Roman"/>
      <w:i/>
      <w:iCs/>
      <w:color w:val="404040" w:themeColor="text1" w:themeTint="BF"/>
    </w:rPr>
  </w:style>
  <w:style w:type="character" w:customStyle="1" w:styleId="TitleChar">
    <w:name w:val="Title Char"/>
    <w:basedOn w:val="DefaultParagraphFont"/>
    <w:link w:val="Title"/>
    <w:qFormat/>
    <w:rPr>
      <w:rFonts w:ascii="Times New Roman" w:hAnsi="Times New Roman" w:cs="Times New Roman"/>
      <w:b/>
      <w:sz w:val="32"/>
      <w:szCs w:val="32"/>
    </w:rPr>
  </w:style>
  <w:style w:type="paragraph" w:customStyle="1" w:styleId="SupplementaryMaterial">
    <w:name w:val="Supplementary Material"/>
    <w:basedOn w:val="Title"/>
    <w:next w:val="Title"/>
    <w:qFormat/>
    <w:pPr>
      <w:spacing w:after="120"/>
    </w:pPr>
    <w:rPr>
      <w:i/>
    </w:rPr>
  </w:style>
  <w:style w:type="paragraph" w:customStyle="1" w:styleId="13">
    <w:name w:val="修订1"/>
    <w:hidden/>
    <w:uiPriority w:val="99"/>
    <w:semiHidden/>
    <w:qFormat/>
    <w:rPr>
      <w:rFonts w:ascii="Times New Roman" w:hAnsi="Times New Roman"/>
      <w:sz w:val="24"/>
      <w:szCs w:val="22"/>
      <w:lang w:eastAsia="en-US"/>
    </w:rPr>
  </w:style>
  <w:style w:type="paragraph" w:customStyle="1" w:styleId="msonormal0">
    <w:name w:val="msonormal"/>
    <w:basedOn w:val="Normal"/>
    <w:qFormat/>
    <w:pPr>
      <w:spacing w:before="100" w:beforeAutospacing="1" w:after="100" w:afterAutospacing="1"/>
    </w:pPr>
    <w:rPr>
      <w:rFonts w:ascii="SimSun" w:eastAsia="SimSun" w:hAnsi="SimSun" w:cs="SimSun"/>
      <w:szCs w:val="24"/>
      <w:lang w:eastAsia="zh-CN"/>
    </w:rPr>
  </w:style>
  <w:style w:type="paragraph" w:styleId="Revision">
    <w:name w:val="Revision"/>
    <w:hidden/>
    <w:uiPriority w:val="99"/>
    <w:semiHidden/>
    <w:rsid w:val="002F73DA"/>
    <w:rPr>
      <w:rFonts w:ascii="Times New Roman" w:hAnsi="Times New Roman"/>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tiff"/><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3.tiff"/><Relationship Id="rId10"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CHICAGO.XSL" StyleName="Chicago"/>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6.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2.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938416C8-F61B-4543-8CEA-A0259941DBD9}">
  <ds:schemaRefs>
    <ds:schemaRef ds:uri="http://schemas.openxmlformats.org/officeDocument/2006/bibliography"/>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6.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3</TotalTime>
  <Pages>14</Pages>
  <Words>6732</Words>
  <Characters>38375</Characters>
  <Application>Microsoft Office Word</Application>
  <DocSecurity>0</DocSecurity>
  <Lines>319</Lines>
  <Paragraphs>90</Paragraphs>
  <ScaleCrop>false</ScaleCrop>
  <Company/>
  <LinksUpToDate>false</LinksUpToDate>
  <CharactersWithSpaces>45017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dc:creator>
  <cp:lastModifiedBy>Shaw, Grace</cp:lastModifiedBy>
  <cp:revision>4</cp:revision>
  <cp:lastPrinted>2013-10-03T12:51:00Z</cp:lastPrinted>
  <dcterms:created xsi:type="dcterms:W3CDTF">2023-12-10T20:26:00Z</dcterms:created>
  <dcterms:modified xsi:type="dcterms:W3CDTF">2023-12-10T20:29:00Z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0x01010026445AF306EBB441B7A6158762C40D43</vt:lpwstr>
  </property>
  <property fmtid="{D5CDD505-2E9C-101B-9397-08002B2CF9AE}" pid="4" name="GrammarlyDocumentId">
    <vt:lpwstr>71028b74aa463a2e1f239b81acc33d7610d85f3d444a8f2037659976ee49346c</vt:lpwstr>
  </property>
  <property fmtid="{D5CDD505-2E9C-101B-9397-08002B2CF9AE}" pid="5" name="MediaServiceImageTags">
    <vt:lpwstr/>
  </property>
  <property fmtid="{D5CDD505-2E9C-101B-9397-08002B2CF9AE}" pid="6" name="Order">
    <vt:r8>1011900</vt:r8>
  </property>
  <property fmtid="{D5CDD505-2E9C-101B-9397-08002B2CF9AE}" pid="7" name="TemplateUrl">
    <vt:lpwstr/>
  </property>
  <property fmtid="{D5CDD505-2E9C-101B-9397-08002B2CF9AE}" pid="8" name="xd_ProgID">
    <vt:lpwstr/>
  </property>
  <property fmtid="{D5CDD505-2E9C-101B-9397-08002B2CF9AE}" pid="9" name="xd_Signature">
    <vt:bool>false</vt:bool>
  </property>
  <property fmtid="{D5CDD505-2E9C-101B-9397-08002B2CF9AE}" pid="10" name="_dlc_DocIdItemGuid">
    <vt:lpwstr>f82bb101-9b00-462e-af01-9a0e7ec06274</vt:lpwstr>
  </property>
  <property fmtid="{D5CDD505-2E9C-101B-9397-08002B2CF9AE}" pid="11" name="KSOProductBuildVer">
    <vt:lpwstr>2052-12.1.0.15712</vt:lpwstr>
  </property>
  <property fmtid="{D5CDD505-2E9C-101B-9397-08002B2CF9AE}" pid="12" name="ICV">
    <vt:lpwstr>5D3E5F50F7F345668E6351C830E0E27C_13</vt:lpwstr>
  </property>
  <property fmtid="{D5CDD505-2E9C-101B-9397-08002B2CF9AE}" pid="13" name="ClassificationContentMarkingFooterShapeIds">
    <vt:lpwstr>2235b0af,7dba738c,4d3fb899</vt:lpwstr>
  </property>
  <property fmtid="{D5CDD505-2E9C-101B-9397-08002B2CF9AE}" pid="14" name="ClassificationContentMarkingFooterFontProps">
    <vt:lpwstr>#0078d7,9,Rockwell</vt:lpwstr>
  </property>
  <property fmtid="{D5CDD505-2E9C-101B-9397-08002B2CF9AE}" pid="15" name="ClassificationContentMarkingFooterText">
    <vt:lpwstr>Information Classification: General</vt:lpwstr>
  </property>
  <property fmtid="{D5CDD505-2E9C-101B-9397-08002B2CF9AE}" pid="16" name="MSIP_Label_2bbab825-a111-45e4-86a1-18cee0005896_Enabled">
    <vt:lpwstr>true</vt:lpwstr>
  </property>
  <property fmtid="{D5CDD505-2E9C-101B-9397-08002B2CF9AE}" pid="17" name="MSIP_Label_2bbab825-a111-45e4-86a1-18cee0005896_SetDate">
    <vt:lpwstr>2023-12-05T04:21:33Z</vt:lpwstr>
  </property>
  <property fmtid="{D5CDD505-2E9C-101B-9397-08002B2CF9AE}" pid="18" name="MSIP_Label_2bbab825-a111-45e4-86a1-18cee0005896_Method">
    <vt:lpwstr>Standard</vt:lpwstr>
  </property>
  <property fmtid="{D5CDD505-2E9C-101B-9397-08002B2CF9AE}" pid="19" name="MSIP_Label_2bbab825-a111-45e4-86a1-18cee0005896_Name">
    <vt:lpwstr>2bbab825-a111-45e4-86a1-18cee0005896</vt:lpwstr>
  </property>
  <property fmtid="{D5CDD505-2E9C-101B-9397-08002B2CF9AE}" pid="20" name="MSIP_Label_2bbab825-a111-45e4-86a1-18cee0005896_SiteId">
    <vt:lpwstr>2567d566-604c-408a-8a60-55d0dc9d9d6b</vt:lpwstr>
  </property>
  <property fmtid="{D5CDD505-2E9C-101B-9397-08002B2CF9AE}" pid="21" name="MSIP_Label_2bbab825-a111-45e4-86a1-18cee0005896_ActionId">
    <vt:lpwstr>ea5f5b6e-e2a3-4230-b82f-5a458021945d</vt:lpwstr>
  </property>
  <property fmtid="{D5CDD505-2E9C-101B-9397-08002B2CF9AE}" pid="22" name="MSIP_Label_2bbab825-a111-45e4-86a1-18cee0005896_ContentBits">
    <vt:lpwstr>2</vt:lpwstr>
  </property>
</Properties>
</file>