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C0CAB" w14:textId="77777777" w:rsidR="00E948CB" w:rsidRDefault="00E948CB" w:rsidP="00F373FF">
      <w:pPr>
        <w:rPr>
          <w:rFonts w:ascii="Arial" w:hAnsi="Arial" w:cs="Arial" w:hint="eastAsia"/>
          <w:b/>
          <w:color w:val="000000"/>
          <w:sz w:val="22"/>
        </w:rPr>
      </w:pPr>
      <w:r w:rsidRPr="00E948CB">
        <w:rPr>
          <w:rFonts w:ascii="Arial" w:hAnsi="Arial" w:cs="Arial"/>
          <w:b/>
          <w:color w:val="000000"/>
          <w:sz w:val="22"/>
        </w:rPr>
        <w:t>SUPPLEMENTARY MATERIAL</w:t>
      </w:r>
    </w:p>
    <w:p w14:paraId="19481D7E" w14:textId="77777777" w:rsidR="00E948CB" w:rsidRDefault="00E948CB" w:rsidP="00F373FF">
      <w:pPr>
        <w:rPr>
          <w:rFonts w:ascii="Arial" w:hAnsi="Arial" w:cs="Arial" w:hint="eastAsia"/>
          <w:b/>
          <w:color w:val="000000"/>
          <w:sz w:val="22"/>
        </w:rPr>
      </w:pPr>
    </w:p>
    <w:p w14:paraId="3A4A48E0" w14:textId="7B4ECE2A" w:rsidR="00F373FF" w:rsidRPr="00651E3C" w:rsidRDefault="00F373FF" w:rsidP="00F373FF">
      <w:pPr>
        <w:rPr>
          <w:rFonts w:ascii="Arial" w:hAnsi="Arial" w:cs="Arial"/>
          <w:b/>
          <w:color w:val="000000"/>
          <w:sz w:val="22"/>
        </w:rPr>
      </w:pPr>
      <w:r w:rsidRPr="00651E3C">
        <w:rPr>
          <w:rFonts w:ascii="Arial" w:hAnsi="Arial" w:cs="Arial"/>
          <w:noProof/>
          <w:sz w:val="22"/>
        </w:rPr>
        <w:drawing>
          <wp:inline distT="0" distB="0" distL="0" distR="0" wp14:anchorId="30B08947" wp14:editId="7F8F2DCC">
            <wp:extent cx="3355419" cy="3318681"/>
            <wp:effectExtent l="0" t="0" r="0" b="0"/>
            <wp:docPr id="1400931885" name="그림 140093188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E97B29-6056-F721-5949-CEB6880593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E97B29-6056-F721-5949-CEB6880593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5419" cy="331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E3C">
        <w:rPr>
          <w:rFonts w:ascii="Arial" w:hAnsi="Arial" w:cs="Arial"/>
          <w:b/>
          <w:color w:val="000000"/>
          <w:sz w:val="22"/>
        </w:rPr>
        <w:t xml:space="preserve"> </w:t>
      </w:r>
    </w:p>
    <w:p w14:paraId="4EDA886C" w14:textId="77777777" w:rsidR="00F373FF" w:rsidRPr="00F373FF" w:rsidRDefault="00F373FF" w:rsidP="00F373FF">
      <w:pPr>
        <w:rPr>
          <w:rFonts w:ascii="Arial" w:hAnsi="Arial" w:cs="Arial"/>
          <w:bCs/>
          <w:sz w:val="22"/>
        </w:rPr>
      </w:pPr>
      <w:r w:rsidRPr="00F373FF">
        <w:rPr>
          <w:rFonts w:ascii="Arial" w:hAnsi="Arial" w:cs="Arial"/>
          <w:b/>
          <w:sz w:val="22"/>
        </w:rPr>
        <w:t xml:space="preserve">Supplementary Figure 1. The efficacy of ADSC exosomes on the proliferation of human dermal fibroblasts. </w:t>
      </w:r>
      <w:r w:rsidRPr="00F373FF">
        <w:rPr>
          <w:rFonts w:ascii="Arial" w:hAnsi="Arial" w:cs="Arial"/>
          <w:bCs/>
          <w:sz w:val="22"/>
        </w:rPr>
        <w:t>Human dermal fibroblasts (</w:t>
      </w:r>
      <w:proofErr w:type="spellStart"/>
      <w:r w:rsidRPr="00F373FF">
        <w:rPr>
          <w:rFonts w:ascii="Arial" w:hAnsi="Arial" w:cs="Arial"/>
          <w:bCs/>
          <w:sz w:val="22"/>
        </w:rPr>
        <w:t>Biosolution</w:t>
      </w:r>
      <w:proofErr w:type="spellEnd"/>
      <w:r w:rsidRPr="00F373FF">
        <w:rPr>
          <w:rFonts w:ascii="Arial" w:hAnsi="Arial" w:cs="Arial"/>
          <w:bCs/>
          <w:sz w:val="22"/>
        </w:rPr>
        <w:t xml:space="preserve"> Ltd., </w:t>
      </w:r>
      <w:proofErr w:type="spellStart"/>
      <w:r w:rsidRPr="00F373FF">
        <w:rPr>
          <w:rFonts w:ascii="Arial" w:hAnsi="Arial" w:cs="Arial"/>
          <w:bCs/>
          <w:sz w:val="22"/>
        </w:rPr>
        <w:t>Nowon</w:t>
      </w:r>
      <w:proofErr w:type="spellEnd"/>
      <w:r w:rsidRPr="00F373FF">
        <w:rPr>
          <w:rFonts w:ascii="Arial" w:hAnsi="Arial" w:cs="Arial"/>
          <w:bCs/>
          <w:sz w:val="22"/>
        </w:rPr>
        <w:t>, Seoul, Korea) were treated with exosomes by concentration during 48 h. After then, cells were treated with 0.5 mg/mL MTT (3-[4</w:t>
      </w:r>
      <w:proofErr w:type="gramStart"/>
      <w:r w:rsidRPr="00F373FF">
        <w:rPr>
          <w:rFonts w:ascii="Arial" w:hAnsi="Arial" w:cs="Arial"/>
          <w:bCs/>
          <w:sz w:val="22"/>
        </w:rPr>
        <w:t>,5</w:t>
      </w:r>
      <w:proofErr w:type="gramEnd"/>
      <w:r w:rsidRPr="00F373FF">
        <w:rPr>
          <w:rFonts w:ascii="Arial" w:hAnsi="Arial" w:cs="Arial"/>
          <w:bCs/>
          <w:sz w:val="22"/>
        </w:rPr>
        <w:t xml:space="preserve"> dimethylthioazole-2-yl]-2,5-diphenyl tetrazolium bromide) (M2129; Sigma-Aldrich, St. Louis, MO, USA) reagent. The results were then measured at 570 nm using an ELISA reader (</w:t>
      </w:r>
      <w:proofErr w:type="spellStart"/>
      <w:r w:rsidRPr="00F373FF">
        <w:rPr>
          <w:rFonts w:ascii="Arial" w:hAnsi="Arial" w:cs="Arial"/>
          <w:bCs/>
          <w:sz w:val="22"/>
        </w:rPr>
        <w:t>Versamax</w:t>
      </w:r>
      <w:proofErr w:type="spellEnd"/>
      <w:r w:rsidRPr="00F373FF">
        <w:rPr>
          <w:rFonts w:ascii="Arial" w:hAnsi="Arial" w:cs="Arial"/>
          <w:bCs/>
          <w:sz w:val="22"/>
        </w:rPr>
        <w:t>, Molecular device, San Jose, CA, USA). The results were expressed as sample/</w:t>
      </w:r>
      <w:proofErr w:type="gramStart"/>
      <w:r w:rsidRPr="00F373FF">
        <w:rPr>
          <w:rFonts w:ascii="Arial" w:hAnsi="Arial" w:cs="Arial"/>
          <w:bCs/>
          <w:sz w:val="22"/>
        </w:rPr>
        <w:t>control(</w:t>
      </w:r>
      <w:proofErr w:type="gramEnd"/>
      <w:r w:rsidRPr="00F373FF">
        <w:rPr>
          <w:rFonts w:ascii="Arial" w:hAnsi="Arial" w:cs="Arial"/>
          <w:bCs/>
          <w:sz w:val="22"/>
        </w:rPr>
        <w:t>0)*100.</w:t>
      </w:r>
    </w:p>
    <w:p w14:paraId="33C2BB4B" w14:textId="7DA2CEA3" w:rsidR="00E948CB" w:rsidRDefault="00E948CB">
      <w:pPr>
        <w:widowControl/>
        <w:wordWrap/>
        <w:autoSpaceDE/>
        <w:autoSpaceDN/>
      </w:pPr>
      <w:r>
        <w:br w:type="page"/>
      </w:r>
    </w:p>
    <w:p w14:paraId="03DC62A4" w14:textId="7EA02464" w:rsidR="00E948CB" w:rsidRPr="00E948CB" w:rsidRDefault="00E948CB" w:rsidP="00E948CB">
      <w:pPr>
        <w:rPr>
          <w:rFonts w:ascii="Arial" w:eastAsia="Arial" w:hAnsi="Arial" w:cs="Arial"/>
          <w:b/>
          <w:color w:val="000000"/>
          <w:sz w:val="22"/>
        </w:rPr>
      </w:pPr>
      <w:proofErr w:type="gramStart"/>
      <w:r w:rsidRPr="00E948CB">
        <w:rPr>
          <w:rFonts w:ascii="Arial" w:eastAsia="Arial" w:hAnsi="Arial" w:cs="Arial"/>
          <w:b/>
          <w:color w:val="000000"/>
          <w:sz w:val="22"/>
        </w:rPr>
        <w:lastRenderedPageBreak/>
        <w:t>Supplementary Table 1.</w:t>
      </w:r>
      <w:proofErr w:type="gramEnd"/>
    </w:p>
    <w:p w14:paraId="38C0E58D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5B331FFF" w14:textId="77777777" w:rsidR="00E948CB" w:rsidRPr="00E948CB" w:rsidRDefault="00E948CB" w:rsidP="00E948CB">
      <w:pPr>
        <w:rPr>
          <w:rFonts w:ascii="Arial" w:eastAsia="Arial" w:hAnsi="Arial" w:cs="Arial"/>
          <w:b/>
          <w:color w:val="000000"/>
          <w:sz w:val="22"/>
        </w:rPr>
      </w:pPr>
      <w:proofErr w:type="gramStart"/>
      <w:r w:rsidRPr="00E948CB">
        <w:rPr>
          <w:rFonts w:ascii="Arial" w:eastAsia="Arial" w:hAnsi="Arial" w:cs="Arial"/>
          <w:b/>
          <w:color w:val="000000"/>
          <w:sz w:val="22"/>
        </w:rPr>
        <w:t>mRNA</w:t>
      </w:r>
      <w:proofErr w:type="gramEnd"/>
      <w:r w:rsidRPr="00E948CB">
        <w:rPr>
          <w:rFonts w:ascii="Arial" w:eastAsia="Arial" w:hAnsi="Arial" w:cs="Arial"/>
          <w:b/>
          <w:color w:val="000000"/>
          <w:sz w:val="22"/>
        </w:rPr>
        <w:t xml:space="preserve"> Primers Used for RT-qPCR</w:t>
      </w:r>
    </w:p>
    <w:tbl>
      <w:tblPr>
        <w:tblW w:w="45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409"/>
      </w:tblGrid>
      <w:tr w:rsidR="00E948CB" w:rsidRPr="00E948CB" w14:paraId="16CB2745" w14:textId="77777777" w:rsidTr="00D2117B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F684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Antibody 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15D0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TaqMan</w:t>
            </w:r>
            <w:proofErr w:type="spellEnd"/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 Assay ID </w:t>
            </w:r>
          </w:p>
        </w:tc>
      </w:tr>
      <w:tr w:rsidR="00E948CB" w:rsidRPr="00E948CB" w14:paraId="63E27CF0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55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1"/>
                <w:sz w:val="22"/>
              </w:rPr>
              <w:t>IL1B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6BE1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1"/>
                <w:sz w:val="22"/>
              </w:rPr>
              <w:t>Hs1555410_m1</w:t>
            </w:r>
          </w:p>
        </w:tc>
      </w:tr>
      <w:tr w:rsidR="00E948CB" w:rsidRPr="00E948CB" w14:paraId="0BB8BFF4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A1A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1"/>
                <w:sz w:val="22"/>
              </w:rPr>
              <w:t>IL6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750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1"/>
                <w:sz w:val="22"/>
              </w:rPr>
              <w:t>Hs00174131_m1</w:t>
            </w:r>
          </w:p>
        </w:tc>
      </w:tr>
      <w:tr w:rsidR="00E948CB" w:rsidRPr="00E948CB" w14:paraId="681D1C9E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AA6A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  <w:t>TNFA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5E1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Hs 00174128_m1</w:t>
            </w:r>
          </w:p>
        </w:tc>
      </w:tr>
      <w:tr w:rsidR="00E948CB" w:rsidRPr="00E948CB" w14:paraId="0F3033AA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B81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1"/>
                <w:sz w:val="22"/>
              </w:rPr>
              <w:t>NOX2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46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Hs00166163_m1</w:t>
            </w:r>
          </w:p>
        </w:tc>
      </w:tr>
      <w:tr w:rsidR="00E948CB" w:rsidRPr="00E948CB" w14:paraId="7982AD65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0F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  <w:t>NOX4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DD7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Hs00418356_m1</w:t>
            </w:r>
          </w:p>
        </w:tc>
      </w:tr>
      <w:tr w:rsidR="00E948CB" w:rsidRPr="00E948CB" w14:paraId="3BC14EA6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33F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  <w:t xml:space="preserve">Nrf2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C6A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Hs00975961_g1</w:t>
            </w:r>
          </w:p>
        </w:tc>
      </w:tr>
      <w:tr w:rsidR="00E948CB" w:rsidRPr="00E948CB" w14:paraId="5C9557CA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FC5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i/>
                <w:iCs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4F41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Hs 02758991_m1</w:t>
            </w:r>
          </w:p>
        </w:tc>
      </w:tr>
    </w:tbl>
    <w:p w14:paraId="6855D5CB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3FF7BECA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1E5F1065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4004B155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0F13DE07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08396559" w14:textId="77777777" w:rsidR="00E948CB" w:rsidRPr="00E948CB" w:rsidRDefault="00E948CB" w:rsidP="00E948CB">
      <w:pPr>
        <w:rPr>
          <w:rFonts w:ascii="Arial" w:eastAsia="Arial" w:hAnsi="Arial" w:cs="Arial"/>
          <w:color w:val="000000"/>
          <w:sz w:val="22"/>
        </w:rPr>
      </w:pPr>
    </w:p>
    <w:p w14:paraId="1CF1C0A8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01789ECA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0B704FE0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6EB50975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3238C4FA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46E98974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084B10CB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42CFF391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3EBFE7E1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632F7349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2E669B7A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316756A3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64737159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3BD03DC5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3EDE919F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7B855F8B" w14:textId="77777777" w:rsidR="00E948CB" w:rsidRPr="00E948CB" w:rsidRDefault="00E948CB" w:rsidP="00E948CB">
      <w:pPr>
        <w:rPr>
          <w:rFonts w:ascii="Arial" w:hAnsi="Arial" w:cs="Arial"/>
          <w:color w:val="000000"/>
          <w:sz w:val="22"/>
        </w:rPr>
      </w:pPr>
    </w:p>
    <w:p w14:paraId="46AF4F15" w14:textId="60A10451" w:rsidR="00E948CB" w:rsidRPr="00E948CB" w:rsidRDefault="00E948CB" w:rsidP="00E948CB">
      <w:pPr>
        <w:rPr>
          <w:rFonts w:ascii="Arial" w:eastAsia="Arial" w:hAnsi="Arial" w:cs="Arial"/>
          <w:b/>
          <w:color w:val="000000"/>
          <w:sz w:val="22"/>
        </w:rPr>
      </w:pPr>
      <w:r w:rsidRPr="00E948CB">
        <w:rPr>
          <w:rFonts w:ascii="Arial" w:eastAsia="Arial" w:hAnsi="Arial" w:cs="Arial"/>
          <w:b/>
          <w:color w:val="000000"/>
          <w:sz w:val="22"/>
        </w:rPr>
        <w:lastRenderedPageBreak/>
        <w:t>Supplementary Table 2</w:t>
      </w:r>
    </w:p>
    <w:p w14:paraId="4E79AE92" w14:textId="77777777" w:rsidR="00E948CB" w:rsidRPr="00E948CB" w:rsidRDefault="00E948CB" w:rsidP="00E948CB">
      <w:pPr>
        <w:rPr>
          <w:rFonts w:ascii="Arial" w:eastAsia="Arial" w:hAnsi="Arial" w:cs="Arial"/>
          <w:b/>
          <w:color w:val="000000"/>
          <w:sz w:val="22"/>
        </w:rPr>
      </w:pPr>
      <w:bookmarkStart w:id="0" w:name="_GoBack"/>
      <w:bookmarkEnd w:id="0"/>
    </w:p>
    <w:p w14:paraId="2D2AFDFE" w14:textId="77777777" w:rsidR="00E948CB" w:rsidRPr="00E948CB" w:rsidRDefault="00E948CB" w:rsidP="00E948CB">
      <w:pPr>
        <w:rPr>
          <w:rFonts w:ascii="Arial" w:eastAsia="Arial" w:hAnsi="Arial" w:cs="Arial"/>
          <w:b/>
          <w:color w:val="000000"/>
          <w:sz w:val="22"/>
        </w:rPr>
      </w:pPr>
      <w:r w:rsidRPr="00E948CB">
        <w:rPr>
          <w:rFonts w:ascii="Arial" w:eastAsia="Arial" w:hAnsi="Arial" w:cs="Arial"/>
          <w:b/>
          <w:color w:val="000000"/>
          <w:sz w:val="22"/>
        </w:rPr>
        <w:t>Antibodies used for western blot analyses and immunoprecipitation Antibody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276"/>
        <w:gridCol w:w="1418"/>
        <w:gridCol w:w="1275"/>
      </w:tblGrid>
      <w:tr w:rsidR="00E948CB" w:rsidRPr="00E948CB" w14:paraId="1B4EE49C" w14:textId="77777777" w:rsidTr="00D2117B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C2C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Antibody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D66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Host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8B7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Dilution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B70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DC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CaT.No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32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</w:rPr>
              <w:t>MW</w:t>
            </w:r>
          </w:p>
        </w:tc>
      </w:tr>
      <w:tr w:rsidR="00E948CB" w:rsidRPr="00E948CB" w14:paraId="52ABB551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07E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CD63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94A5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425A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4A50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42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ab134045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896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65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3C524830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3D0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CD9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BEC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C02D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41E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4186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ab236630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11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25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740BA97F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B2F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ATG5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8A6F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E6D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DE1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0CF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sz w:val="22"/>
              </w:rPr>
              <w:t>ab108327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7D6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45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018ED33B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579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P62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9D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8CD5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C54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4CF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sz w:val="22"/>
              </w:rPr>
              <w:t>ab155686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F40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47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74288637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DE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Beclin1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0BD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5C7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33A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6A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sz w:val="22"/>
              </w:rPr>
              <w:t>NB500-249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6CB8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50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6BA94C22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EB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LC3Bll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B9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1BF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0D5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6A0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sz w:val="22"/>
              </w:rPr>
              <w:t>ab51520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6A48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15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3E9B1117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977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P65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F8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88A8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D9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DA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ab16502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D42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64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031AFDD3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790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Phosphor-P65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51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CB5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92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AFC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ab86299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5A7B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60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010A134D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32A9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P38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14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024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3CA1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761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ab31828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460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41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5113436B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E27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Phosphor-P38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AC50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5EE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4FA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DB3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ab4822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BC52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38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  <w:tr w:rsidR="00E948CB" w:rsidRPr="00E948CB" w14:paraId="21FB535A" w14:textId="77777777" w:rsidTr="00D2117B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5176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3C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Rabbit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A31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1:1000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C4E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Abcam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026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ab9485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40C" w14:textId="77777777" w:rsidR="00E948CB" w:rsidRPr="00E948CB" w:rsidRDefault="00E948CB" w:rsidP="00D211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 xml:space="preserve">37 </w:t>
            </w:r>
            <w:proofErr w:type="spellStart"/>
            <w:r w:rsidRPr="00E948CB">
              <w:rPr>
                <w:rFonts w:ascii="Arial" w:eastAsia="Arial" w:hAnsi="Arial" w:cs="Arial"/>
                <w:color w:val="000000"/>
                <w:kern w:val="0"/>
                <w:sz w:val="22"/>
              </w:rPr>
              <w:t>kDa</w:t>
            </w:r>
            <w:proofErr w:type="spellEnd"/>
          </w:p>
        </w:tc>
      </w:tr>
    </w:tbl>
    <w:p w14:paraId="41B976DE" w14:textId="77777777" w:rsidR="00E948CB" w:rsidRPr="00E948CB" w:rsidRDefault="00E948CB" w:rsidP="00E948CB">
      <w:pPr>
        <w:jc w:val="left"/>
        <w:rPr>
          <w:rFonts w:ascii="Arial" w:eastAsia="Arial" w:hAnsi="Arial" w:cs="Arial"/>
          <w:color w:val="000000"/>
          <w:sz w:val="22"/>
        </w:rPr>
      </w:pPr>
    </w:p>
    <w:p w14:paraId="0311EDF5" w14:textId="77777777" w:rsidR="00E948CB" w:rsidRPr="00E948CB" w:rsidRDefault="00E948CB" w:rsidP="00E948CB">
      <w:pPr>
        <w:jc w:val="left"/>
        <w:rPr>
          <w:rFonts w:ascii="Arial" w:eastAsia="Arial" w:hAnsi="Arial" w:cs="Arial"/>
          <w:color w:val="000000"/>
          <w:sz w:val="22"/>
        </w:rPr>
      </w:pPr>
    </w:p>
    <w:p w14:paraId="69DE352E" w14:textId="77777777" w:rsidR="007A486C" w:rsidRPr="00E948CB" w:rsidRDefault="007A486C">
      <w:pPr>
        <w:rPr>
          <w:rFonts w:ascii="Arial" w:hAnsi="Arial" w:cs="Arial"/>
          <w:sz w:val="22"/>
        </w:rPr>
      </w:pPr>
    </w:p>
    <w:sectPr w:rsidR="007A486C" w:rsidRPr="00E948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0484A" w14:textId="77777777" w:rsidR="00EE116D" w:rsidRDefault="00EE116D" w:rsidP="00D704A6">
      <w:pPr>
        <w:spacing w:after="0" w:line="240" w:lineRule="auto"/>
      </w:pPr>
      <w:r>
        <w:separator/>
      </w:r>
    </w:p>
  </w:endnote>
  <w:endnote w:type="continuationSeparator" w:id="0">
    <w:p w14:paraId="5965CDDB" w14:textId="77777777" w:rsidR="00EE116D" w:rsidRDefault="00EE116D" w:rsidP="00D7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56619" w14:textId="77777777" w:rsidR="00EE116D" w:rsidRDefault="00EE116D" w:rsidP="00D704A6">
      <w:pPr>
        <w:spacing w:after="0" w:line="240" w:lineRule="auto"/>
      </w:pPr>
      <w:r>
        <w:separator/>
      </w:r>
    </w:p>
  </w:footnote>
  <w:footnote w:type="continuationSeparator" w:id="0">
    <w:p w14:paraId="0D78F598" w14:textId="77777777" w:rsidR="00EE116D" w:rsidRDefault="00EE116D" w:rsidP="00D70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FF"/>
    <w:rsid w:val="007A486C"/>
    <w:rsid w:val="00D704A6"/>
    <w:rsid w:val="00E948CB"/>
    <w:rsid w:val="00EE116D"/>
    <w:rsid w:val="00F3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8E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4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04A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04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704A6"/>
  </w:style>
  <w:style w:type="paragraph" w:styleId="a5">
    <w:name w:val="footer"/>
    <w:basedOn w:val="a"/>
    <w:link w:val="Char1"/>
    <w:uiPriority w:val="99"/>
    <w:unhideWhenUsed/>
    <w:rsid w:val="00D704A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7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4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04A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04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704A6"/>
  </w:style>
  <w:style w:type="paragraph" w:styleId="a5">
    <w:name w:val="footer"/>
    <w:basedOn w:val="a"/>
    <w:link w:val="Char1"/>
    <w:uiPriority w:val="99"/>
    <w:unhideWhenUsed/>
    <w:rsid w:val="00D704A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7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보영 정</dc:creator>
  <cp:lastModifiedBy>user</cp:lastModifiedBy>
  <cp:revision>3</cp:revision>
  <dcterms:created xsi:type="dcterms:W3CDTF">2023-11-27T08:31:00Z</dcterms:created>
  <dcterms:modified xsi:type="dcterms:W3CDTF">2023-11-27T08:33:00Z</dcterms:modified>
</cp:coreProperties>
</file>