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D8D3" w14:textId="77777777" w:rsidR="00C337E3" w:rsidRPr="00E26076" w:rsidRDefault="00C337E3" w:rsidP="00C337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076">
        <w:rPr>
          <w:rFonts w:ascii="Times New Roman" w:hAnsi="Times New Roman" w:cs="Times New Roman" w:hint="eastAsia"/>
          <w:b/>
          <w:sz w:val="24"/>
          <w:szCs w:val="24"/>
        </w:rPr>
        <w:t xml:space="preserve">Supplementary </w:t>
      </w:r>
      <w:r w:rsidRPr="00E2607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Pr="00E26076">
        <w:rPr>
          <w:rFonts w:ascii="Times New Roman" w:hAnsi="Times New Roman" w:cs="Times New Roman" w:hint="eastAsia"/>
          <w:b/>
          <w:sz w:val="24"/>
          <w:szCs w:val="24"/>
        </w:rPr>
        <w:t xml:space="preserve">1. </w:t>
      </w:r>
      <w:bookmarkStart w:id="0" w:name="OLE_LINK17"/>
      <w:r w:rsidRPr="00E26076">
        <w:rPr>
          <w:rFonts w:ascii="Times New Roman" w:hAnsi="Times New Roman" w:cs="Times New Roman" w:hint="eastAsia"/>
          <w:bCs/>
          <w:sz w:val="24"/>
          <w:szCs w:val="24"/>
        </w:rPr>
        <w:t>Screened variables those with significant difference between Glucocorticoids use or non-use by Chi-square test</w:t>
      </w:r>
      <w:r w:rsidRPr="00E2607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</w:p>
    <w:tbl>
      <w:tblPr>
        <w:tblStyle w:val="a7"/>
        <w:tblW w:w="113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37"/>
        <w:gridCol w:w="1560"/>
        <w:gridCol w:w="920"/>
        <w:gridCol w:w="1489"/>
        <w:gridCol w:w="1418"/>
        <w:gridCol w:w="992"/>
        <w:gridCol w:w="992"/>
      </w:tblGrid>
      <w:tr w:rsidR="003509FC" w:rsidRPr="00E26076" w14:paraId="63DED165" w14:textId="77777777" w:rsidTr="003509FC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EDE733" w14:textId="77777777" w:rsidR="00C337E3" w:rsidRPr="00E26076" w:rsidRDefault="00C337E3" w:rsidP="003509FC">
            <w:pPr>
              <w:spacing w:line="360" w:lineRule="auto"/>
              <w:ind w:leftChars="-436" w:left="1" w:hangingChars="400" w:hanging="960"/>
              <w:rPr>
                <w:rFonts w:ascii="Times New Roman" w:hAnsi="Times New Roman"/>
                <w:sz w:val="24"/>
                <w:szCs w:val="24"/>
              </w:rPr>
            </w:pPr>
            <w:bookmarkStart w:id="1" w:name="OLE_LINK14"/>
          </w:p>
        </w:tc>
        <w:tc>
          <w:tcPr>
            <w:tcW w:w="43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CB737B" w14:textId="7ACFE685" w:rsidR="00C337E3" w:rsidRPr="00E26076" w:rsidRDefault="003509FC" w:rsidP="000E548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337E3" w:rsidRPr="00E26076">
              <w:rPr>
                <w:rFonts w:ascii="Times New Roman" w:hAnsi="Times New Roman"/>
                <w:sz w:val="24"/>
                <w:szCs w:val="24"/>
              </w:rPr>
              <w:t>2010-2016</w:t>
            </w:r>
          </w:p>
          <w:p w14:paraId="271A1B5D" w14:textId="08D76558" w:rsidR="00C337E3" w:rsidRPr="00E26076" w:rsidRDefault="003509FC" w:rsidP="000E548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337E3" w:rsidRPr="00E26076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="00C337E3" w:rsidRPr="00E26076">
              <w:rPr>
                <w:rFonts w:ascii="Times New Roman" w:hAnsi="Times New Roman"/>
                <w:sz w:val="24"/>
                <w:szCs w:val="24"/>
              </w:rPr>
              <w:t>N=640)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9884EB" w14:textId="77777777" w:rsidR="00C337E3" w:rsidRPr="00E26076" w:rsidRDefault="00C337E3" w:rsidP="000E548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2017-2020</w:t>
            </w:r>
          </w:p>
          <w:p w14:paraId="093005D0" w14:textId="77777777" w:rsidR="00C337E3" w:rsidRPr="00E26076" w:rsidRDefault="00C337E3" w:rsidP="000E548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(N=452)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5BB942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9FC" w:rsidRPr="00E26076" w14:paraId="3CB0AA1B" w14:textId="77777777" w:rsidTr="003509FC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140746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Characteristics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14:paraId="796804BC" w14:textId="77777777" w:rsidR="00C337E3" w:rsidRPr="00E26076" w:rsidRDefault="00C337E3" w:rsidP="003509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Glucocorticoids </w:t>
            </w:r>
          </w:p>
          <w:p w14:paraId="268A8753" w14:textId="77777777" w:rsidR="00C337E3" w:rsidRPr="00E26076" w:rsidRDefault="00C337E3" w:rsidP="003509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(N=529)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764BB4" w14:textId="77777777" w:rsidR="00C337E3" w:rsidRPr="00E26076" w:rsidRDefault="00C337E3" w:rsidP="003509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No glucocorticoids</w:t>
            </w:r>
          </w:p>
          <w:p w14:paraId="7442F5FB" w14:textId="77777777" w:rsidR="00C337E3" w:rsidRPr="00E26076" w:rsidRDefault="00C337E3" w:rsidP="003509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(N=111)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47E383DC" w14:textId="77777777" w:rsidR="00C337E3" w:rsidRPr="00E26076" w:rsidRDefault="00C337E3" w:rsidP="003509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 w:hint="eastAsia"/>
                <w:sz w:val="24"/>
                <w:szCs w:val="24"/>
              </w:rPr>
              <w:t>P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14:paraId="7E467B7D" w14:textId="77777777" w:rsidR="00C337E3" w:rsidRPr="00E26076" w:rsidRDefault="00C337E3" w:rsidP="003509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Glucocorticoids </w:t>
            </w:r>
          </w:p>
          <w:p w14:paraId="70FC722D" w14:textId="77777777" w:rsidR="00C337E3" w:rsidRPr="00E26076" w:rsidRDefault="00C337E3" w:rsidP="003509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(N=346)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B52DA6" w14:textId="77777777" w:rsidR="00C337E3" w:rsidRPr="00E26076" w:rsidRDefault="00C337E3" w:rsidP="003509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No glucocorticoids</w:t>
            </w:r>
          </w:p>
          <w:p w14:paraId="04A4F22E" w14:textId="77777777" w:rsidR="00C337E3" w:rsidRPr="00E26076" w:rsidRDefault="00C337E3" w:rsidP="003509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(N=106)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EB7D04" w14:textId="77777777" w:rsidR="00C337E3" w:rsidRPr="00E26076" w:rsidRDefault="00C337E3" w:rsidP="003509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27E608" w14:textId="77777777" w:rsidR="00C337E3" w:rsidRPr="00E26076" w:rsidRDefault="00C337E3" w:rsidP="003509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</w:t>
            </w:r>
            <w:r w:rsidRPr="00E26076">
              <w:rPr>
                <w:rFonts w:ascii="Times New Roman" w:hAnsi="Times New Roman" w:hint="eastAsia"/>
                <w:sz w:val="24"/>
                <w:szCs w:val="24"/>
              </w:rPr>
              <w:t xml:space="preserve"> over periods</w:t>
            </w:r>
          </w:p>
        </w:tc>
      </w:tr>
      <w:tr w:rsidR="003509FC" w:rsidRPr="00E26076" w14:paraId="1FB30966" w14:textId="77777777" w:rsidTr="003509FC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07AA88C" w14:textId="77777777" w:rsidR="00C337E3" w:rsidRPr="00E26076" w:rsidRDefault="00C337E3" w:rsidP="000E5485">
            <w:pPr>
              <w:pStyle w:val="2"/>
              <w:spacing w:line="360" w:lineRule="auto"/>
              <w:jc w:val="left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S</w:t>
            </w:r>
            <w:r w:rsidRPr="00E26076">
              <w:rPr>
                <w:sz w:val="24"/>
                <w:szCs w:val="24"/>
              </w:rPr>
              <w:t>ex (male)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5CA0DB6C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3</w:t>
            </w:r>
            <w:r w:rsidRPr="00E26076">
              <w:rPr>
                <w:sz w:val="24"/>
                <w:szCs w:val="24"/>
              </w:rPr>
              <w:t>69(69.8)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20EB2E6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8</w:t>
            </w:r>
            <w:r w:rsidRPr="00E26076">
              <w:rPr>
                <w:sz w:val="24"/>
                <w:szCs w:val="24"/>
              </w:rPr>
              <w:t>8(79.3)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14:paraId="28F1F447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0</w:t>
            </w:r>
            <w:r w:rsidRPr="00E26076">
              <w:rPr>
                <w:sz w:val="24"/>
                <w:szCs w:val="24"/>
              </w:rPr>
              <w:t>.043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65350FA6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2</w:t>
            </w:r>
            <w:r w:rsidRPr="00E26076">
              <w:rPr>
                <w:sz w:val="24"/>
                <w:szCs w:val="24"/>
              </w:rPr>
              <w:t>53(73.1)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FA63490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8</w:t>
            </w:r>
            <w:r w:rsidRPr="00E26076">
              <w:rPr>
                <w:sz w:val="24"/>
                <w:szCs w:val="24"/>
              </w:rPr>
              <w:t>2(77.4)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63B494F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0</w:t>
            </w:r>
            <w:r w:rsidRPr="00E26076">
              <w:rPr>
                <w:sz w:val="24"/>
                <w:szCs w:val="24"/>
              </w:rPr>
              <w:t>.385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B78431B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0</w:t>
            </w:r>
            <w:r w:rsidRPr="00E26076">
              <w:rPr>
                <w:sz w:val="24"/>
                <w:szCs w:val="24"/>
              </w:rPr>
              <w:t>.283</w:t>
            </w:r>
          </w:p>
        </w:tc>
      </w:tr>
      <w:tr w:rsidR="003509FC" w:rsidRPr="00E26076" w14:paraId="59A203EB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327C5670" w14:textId="77777777" w:rsidR="00C337E3" w:rsidRPr="00E26076" w:rsidRDefault="00C337E3" w:rsidP="000E5485">
            <w:pPr>
              <w:pStyle w:val="2"/>
              <w:spacing w:line="360" w:lineRule="auto"/>
              <w:jc w:val="left"/>
              <w:rPr>
                <w:sz w:val="24"/>
                <w:szCs w:val="24"/>
              </w:rPr>
            </w:pPr>
            <w:r w:rsidRPr="00E26076">
              <w:rPr>
                <w:sz w:val="24"/>
                <w:szCs w:val="24"/>
              </w:rPr>
              <w:t>Age</w:t>
            </w:r>
          </w:p>
        </w:tc>
        <w:tc>
          <w:tcPr>
            <w:tcW w:w="1837" w:type="dxa"/>
            <w:vAlign w:val="center"/>
          </w:tcPr>
          <w:p w14:paraId="670CCBFE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7</w:t>
            </w:r>
            <w:r w:rsidRPr="00E26076">
              <w:rPr>
                <w:sz w:val="24"/>
                <w:szCs w:val="24"/>
              </w:rPr>
              <w:t>5.7</w:t>
            </w:r>
            <w:r w:rsidRPr="00E26076">
              <w:rPr>
                <w:rFonts w:ascii="宋体" w:eastAsia="宋体" w:hAnsi="宋体" w:hint="eastAsia"/>
                <w:sz w:val="24"/>
                <w:szCs w:val="24"/>
              </w:rPr>
              <w:t>±</w:t>
            </w:r>
            <w:r w:rsidRPr="00E26076">
              <w:rPr>
                <w:sz w:val="24"/>
                <w:szCs w:val="24"/>
              </w:rPr>
              <w:t>8.9</w:t>
            </w:r>
          </w:p>
        </w:tc>
        <w:tc>
          <w:tcPr>
            <w:tcW w:w="1560" w:type="dxa"/>
            <w:vAlign w:val="center"/>
          </w:tcPr>
          <w:p w14:paraId="70FAD026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7</w:t>
            </w:r>
            <w:r w:rsidRPr="00E26076">
              <w:rPr>
                <w:sz w:val="24"/>
                <w:szCs w:val="24"/>
              </w:rPr>
              <w:t>4.6</w:t>
            </w:r>
            <w:r w:rsidRPr="00E26076">
              <w:rPr>
                <w:rFonts w:ascii="宋体" w:eastAsia="宋体" w:hAnsi="宋体" w:hint="eastAsia"/>
                <w:sz w:val="24"/>
                <w:szCs w:val="24"/>
              </w:rPr>
              <w:t>±</w:t>
            </w:r>
            <w:r w:rsidRPr="00E26076">
              <w:rPr>
                <w:sz w:val="24"/>
                <w:szCs w:val="24"/>
              </w:rPr>
              <w:t>10.1</w:t>
            </w:r>
          </w:p>
        </w:tc>
        <w:tc>
          <w:tcPr>
            <w:tcW w:w="920" w:type="dxa"/>
            <w:vAlign w:val="center"/>
          </w:tcPr>
          <w:p w14:paraId="61102BD4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0</w:t>
            </w:r>
            <w:r w:rsidRPr="00E26076">
              <w:rPr>
                <w:sz w:val="24"/>
                <w:szCs w:val="24"/>
              </w:rPr>
              <w:t>.256</w:t>
            </w:r>
          </w:p>
        </w:tc>
        <w:tc>
          <w:tcPr>
            <w:tcW w:w="1489" w:type="dxa"/>
            <w:vAlign w:val="center"/>
          </w:tcPr>
          <w:p w14:paraId="446E3EC1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7</w:t>
            </w:r>
            <w:r w:rsidRPr="00E26076">
              <w:rPr>
                <w:sz w:val="24"/>
                <w:szCs w:val="24"/>
              </w:rPr>
              <w:t>4.9</w:t>
            </w:r>
            <w:r w:rsidRPr="00E26076">
              <w:rPr>
                <w:rFonts w:ascii="宋体" w:eastAsia="宋体" w:hAnsi="宋体" w:hint="eastAsia"/>
                <w:sz w:val="24"/>
                <w:szCs w:val="24"/>
              </w:rPr>
              <w:t>±</w:t>
            </w:r>
            <w:r w:rsidRPr="00E26076">
              <w:rPr>
                <w:sz w:val="24"/>
                <w:szCs w:val="24"/>
              </w:rPr>
              <w:t>10.4</w:t>
            </w:r>
          </w:p>
        </w:tc>
        <w:tc>
          <w:tcPr>
            <w:tcW w:w="1418" w:type="dxa"/>
            <w:vAlign w:val="center"/>
          </w:tcPr>
          <w:p w14:paraId="546A4AAD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7</w:t>
            </w:r>
            <w:r w:rsidRPr="00E26076">
              <w:rPr>
                <w:sz w:val="24"/>
                <w:szCs w:val="24"/>
              </w:rPr>
              <w:t>6.9</w:t>
            </w:r>
            <w:r w:rsidRPr="00E26076">
              <w:rPr>
                <w:rFonts w:ascii="宋体" w:eastAsia="宋体" w:hAnsi="宋体" w:hint="eastAsia"/>
                <w:sz w:val="24"/>
                <w:szCs w:val="24"/>
              </w:rPr>
              <w:t>±</w:t>
            </w:r>
            <w:r w:rsidRPr="00E26076">
              <w:rPr>
                <w:sz w:val="24"/>
                <w:szCs w:val="24"/>
              </w:rPr>
              <w:t>10.3</w:t>
            </w:r>
          </w:p>
        </w:tc>
        <w:tc>
          <w:tcPr>
            <w:tcW w:w="992" w:type="dxa"/>
            <w:vAlign w:val="center"/>
          </w:tcPr>
          <w:p w14:paraId="0CBFC384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0</w:t>
            </w:r>
            <w:r w:rsidRPr="00E26076">
              <w:rPr>
                <w:sz w:val="24"/>
                <w:szCs w:val="24"/>
              </w:rPr>
              <w:t>.093</w:t>
            </w:r>
          </w:p>
        </w:tc>
        <w:tc>
          <w:tcPr>
            <w:tcW w:w="992" w:type="dxa"/>
            <w:vAlign w:val="center"/>
          </w:tcPr>
          <w:p w14:paraId="33BC4B50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0</w:t>
            </w:r>
            <w:r w:rsidRPr="00E26076">
              <w:rPr>
                <w:sz w:val="24"/>
                <w:szCs w:val="24"/>
              </w:rPr>
              <w:t>.243</w:t>
            </w:r>
          </w:p>
        </w:tc>
      </w:tr>
      <w:tr w:rsidR="003509FC" w:rsidRPr="00E26076" w14:paraId="18A39389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377D2FA1" w14:textId="77777777" w:rsidR="00C337E3" w:rsidRPr="00E26076" w:rsidRDefault="00C337E3" w:rsidP="000E5485">
            <w:pPr>
              <w:pStyle w:val="2"/>
              <w:spacing w:line="360" w:lineRule="auto"/>
              <w:jc w:val="left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H</w:t>
            </w:r>
            <w:r w:rsidRPr="00E26076">
              <w:rPr>
                <w:sz w:val="24"/>
                <w:szCs w:val="24"/>
              </w:rPr>
              <w:t>istory of smoking</w:t>
            </w:r>
          </w:p>
        </w:tc>
        <w:tc>
          <w:tcPr>
            <w:tcW w:w="1837" w:type="dxa"/>
            <w:vAlign w:val="center"/>
          </w:tcPr>
          <w:p w14:paraId="5899047C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4</w:t>
            </w:r>
            <w:r w:rsidRPr="00E26076">
              <w:rPr>
                <w:sz w:val="24"/>
                <w:szCs w:val="24"/>
              </w:rPr>
              <w:t>08(77.1)</w:t>
            </w:r>
          </w:p>
        </w:tc>
        <w:tc>
          <w:tcPr>
            <w:tcW w:w="1560" w:type="dxa"/>
            <w:vAlign w:val="center"/>
          </w:tcPr>
          <w:p w14:paraId="014DF074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8</w:t>
            </w:r>
            <w:r w:rsidRPr="00E26076">
              <w:rPr>
                <w:sz w:val="24"/>
                <w:szCs w:val="24"/>
              </w:rPr>
              <w:t>6(77.5)</w:t>
            </w:r>
          </w:p>
        </w:tc>
        <w:tc>
          <w:tcPr>
            <w:tcW w:w="920" w:type="dxa"/>
            <w:vAlign w:val="center"/>
          </w:tcPr>
          <w:p w14:paraId="260E38BB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0</w:t>
            </w:r>
            <w:r w:rsidRPr="00E26076">
              <w:rPr>
                <w:sz w:val="24"/>
                <w:szCs w:val="24"/>
              </w:rPr>
              <w:t>.936</w:t>
            </w:r>
          </w:p>
        </w:tc>
        <w:tc>
          <w:tcPr>
            <w:tcW w:w="1489" w:type="dxa"/>
            <w:vAlign w:val="center"/>
          </w:tcPr>
          <w:p w14:paraId="0AA32652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sz w:val="24"/>
                <w:szCs w:val="24"/>
              </w:rPr>
              <w:t>215(62.1)</w:t>
            </w:r>
          </w:p>
        </w:tc>
        <w:tc>
          <w:tcPr>
            <w:tcW w:w="1418" w:type="dxa"/>
            <w:vAlign w:val="center"/>
          </w:tcPr>
          <w:p w14:paraId="3001C23D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5</w:t>
            </w:r>
            <w:r w:rsidRPr="00E26076">
              <w:rPr>
                <w:sz w:val="24"/>
                <w:szCs w:val="24"/>
              </w:rPr>
              <w:t>7(53.8)</w:t>
            </w:r>
          </w:p>
        </w:tc>
        <w:tc>
          <w:tcPr>
            <w:tcW w:w="992" w:type="dxa"/>
            <w:vAlign w:val="center"/>
          </w:tcPr>
          <w:p w14:paraId="4E8560F5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rFonts w:hint="eastAsia"/>
                <w:sz w:val="24"/>
                <w:szCs w:val="24"/>
              </w:rPr>
              <w:t>0</w:t>
            </w:r>
            <w:r w:rsidRPr="00E26076">
              <w:rPr>
                <w:sz w:val="24"/>
                <w:szCs w:val="24"/>
              </w:rPr>
              <w:t>.124</w:t>
            </w:r>
          </w:p>
        </w:tc>
        <w:tc>
          <w:tcPr>
            <w:tcW w:w="992" w:type="dxa"/>
            <w:vAlign w:val="center"/>
          </w:tcPr>
          <w:p w14:paraId="6DE58170" w14:textId="77777777" w:rsidR="00C337E3" w:rsidRPr="007A01A0" w:rsidRDefault="00C337E3" w:rsidP="000E5485">
            <w:pPr>
              <w:pStyle w:val="2"/>
              <w:spacing w:line="360" w:lineRule="auto"/>
              <w:rPr>
                <w:b/>
                <w:bCs/>
                <w:sz w:val="24"/>
                <w:szCs w:val="24"/>
              </w:rPr>
            </w:pPr>
            <w:r w:rsidRPr="007A01A0">
              <w:rPr>
                <w:b/>
                <w:bCs/>
                <w:sz w:val="24"/>
                <w:szCs w:val="24"/>
              </w:rPr>
              <w:t>&lt;0.001</w:t>
            </w:r>
          </w:p>
        </w:tc>
      </w:tr>
      <w:tr w:rsidR="003509FC" w:rsidRPr="00E26076" w14:paraId="0FB0D021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565FAD55" w14:textId="77777777" w:rsidR="00C337E3" w:rsidRPr="00E26076" w:rsidRDefault="00C337E3" w:rsidP="000E5485">
            <w:pPr>
              <w:pStyle w:val="2"/>
              <w:spacing w:line="360" w:lineRule="auto"/>
              <w:jc w:val="left"/>
              <w:rPr>
                <w:sz w:val="24"/>
                <w:szCs w:val="24"/>
              </w:rPr>
            </w:pPr>
            <w:bookmarkStart w:id="2" w:name="OLE_LINK13" w:colFirst="4" w:colLast="5"/>
            <w:r w:rsidRPr="00E26076">
              <w:rPr>
                <w:sz w:val="24"/>
                <w:szCs w:val="24"/>
              </w:rPr>
              <w:t>High-risk patients</w:t>
            </w:r>
          </w:p>
        </w:tc>
        <w:tc>
          <w:tcPr>
            <w:tcW w:w="1837" w:type="dxa"/>
            <w:vAlign w:val="center"/>
          </w:tcPr>
          <w:p w14:paraId="2F89896B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sz w:val="24"/>
                <w:szCs w:val="24"/>
              </w:rPr>
              <w:t>385 (72.8)</w:t>
            </w:r>
          </w:p>
        </w:tc>
        <w:tc>
          <w:tcPr>
            <w:tcW w:w="1560" w:type="dxa"/>
            <w:vAlign w:val="center"/>
          </w:tcPr>
          <w:p w14:paraId="4A69AB28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sz w:val="24"/>
                <w:szCs w:val="24"/>
              </w:rPr>
              <w:t>53(47.7)</w:t>
            </w:r>
          </w:p>
        </w:tc>
        <w:tc>
          <w:tcPr>
            <w:tcW w:w="920" w:type="dxa"/>
            <w:vAlign w:val="center"/>
          </w:tcPr>
          <w:p w14:paraId="52D7FCD7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sz w:val="24"/>
                <w:szCs w:val="24"/>
              </w:rPr>
              <w:t>&lt;0.001</w:t>
            </w:r>
          </w:p>
        </w:tc>
        <w:tc>
          <w:tcPr>
            <w:tcW w:w="1489" w:type="dxa"/>
            <w:vAlign w:val="center"/>
          </w:tcPr>
          <w:p w14:paraId="430B9FBE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sz w:val="24"/>
                <w:szCs w:val="24"/>
              </w:rPr>
              <w:t>172(49.7)</w:t>
            </w:r>
          </w:p>
        </w:tc>
        <w:tc>
          <w:tcPr>
            <w:tcW w:w="1418" w:type="dxa"/>
            <w:vAlign w:val="center"/>
          </w:tcPr>
          <w:p w14:paraId="2FFC1B7C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sz w:val="24"/>
                <w:szCs w:val="24"/>
              </w:rPr>
              <w:t>34(32.1)</w:t>
            </w:r>
          </w:p>
        </w:tc>
        <w:tc>
          <w:tcPr>
            <w:tcW w:w="992" w:type="dxa"/>
            <w:vAlign w:val="center"/>
          </w:tcPr>
          <w:p w14:paraId="75B72741" w14:textId="77777777" w:rsidR="00C337E3" w:rsidRPr="00E26076" w:rsidRDefault="00C337E3" w:rsidP="000E5485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26076">
              <w:rPr>
                <w:sz w:val="24"/>
                <w:szCs w:val="24"/>
              </w:rPr>
              <w:t>0.001</w:t>
            </w:r>
          </w:p>
        </w:tc>
        <w:tc>
          <w:tcPr>
            <w:tcW w:w="992" w:type="dxa"/>
            <w:vAlign w:val="center"/>
          </w:tcPr>
          <w:p w14:paraId="0E69E632" w14:textId="77777777" w:rsidR="00C337E3" w:rsidRPr="007A01A0" w:rsidRDefault="00C337E3" w:rsidP="000E5485">
            <w:pPr>
              <w:pStyle w:val="2"/>
              <w:spacing w:line="360" w:lineRule="auto"/>
              <w:rPr>
                <w:b/>
                <w:bCs/>
                <w:sz w:val="24"/>
                <w:szCs w:val="24"/>
              </w:rPr>
            </w:pPr>
            <w:r w:rsidRPr="007A01A0">
              <w:rPr>
                <w:b/>
                <w:bCs/>
                <w:sz w:val="24"/>
                <w:szCs w:val="24"/>
              </w:rPr>
              <w:t>&lt;0.001</w:t>
            </w:r>
          </w:p>
        </w:tc>
      </w:tr>
      <w:tr w:rsidR="003509FC" w:rsidRPr="00E26076" w14:paraId="15250059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0D2D2BCD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AECOPD≥1 within the previous 12 months</w:t>
            </w:r>
          </w:p>
        </w:tc>
        <w:tc>
          <w:tcPr>
            <w:tcW w:w="1837" w:type="dxa"/>
            <w:vAlign w:val="center"/>
          </w:tcPr>
          <w:p w14:paraId="18F61897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170 (32.1)</w:t>
            </w:r>
          </w:p>
        </w:tc>
        <w:tc>
          <w:tcPr>
            <w:tcW w:w="1560" w:type="dxa"/>
            <w:vAlign w:val="center"/>
          </w:tcPr>
          <w:p w14:paraId="341A066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18(16.2)</w:t>
            </w:r>
          </w:p>
        </w:tc>
        <w:tc>
          <w:tcPr>
            <w:tcW w:w="920" w:type="dxa"/>
            <w:vAlign w:val="center"/>
          </w:tcPr>
          <w:p w14:paraId="6574D4C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1489" w:type="dxa"/>
            <w:vAlign w:val="center"/>
          </w:tcPr>
          <w:p w14:paraId="4E134F40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178(51.4)</w:t>
            </w:r>
          </w:p>
        </w:tc>
        <w:tc>
          <w:tcPr>
            <w:tcW w:w="1418" w:type="dxa"/>
            <w:vAlign w:val="center"/>
          </w:tcPr>
          <w:p w14:paraId="55D4213E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33(31.1)</w:t>
            </w:r>
          </w:p>
        </w:tc>
        <w:tc>
          <w:tcPr>
            <w:tcW w:w="992" w:type="dxa"/>
            <w:vAlign w:val="center"/>
          </w:tcPr>
          <w:p w14:paraId="460C1CF1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992" w:type="dxa"/>
            <w:vAlign w:val="center"/>
          </w:tcPr>
          <w:p w14:paraId="59BF2616" w14:textId="77777777" w:rsidR="00C337E3" w:rsidRPr="007A01A0" w:rsidRDefault="00C337E3" w:rsidP="000E54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1A0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3509FC" w:rsidRPr="00E26076" w14:paraId="20858F5A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478B0E7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Use of ICS at stable stage </w:t>
            </w:r>
          </w:p>
        </w:tc>
        <w:tc>
          <w:tcPr>
            <w:tcW w:w="1837" w:type="dxa"/>
            <w:vAlign w:val="center"/>
          </w:tcPr>
          <w:p w14:paraId="3CB653D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72 (13.6)</w:t>
            </w:r>
          </w:p>
        </w:tc>
        <w:tc>
          <w:tcPr>
            <w:tcW w:w="1560" w:type="dxa"/>
            <w:vAlign w:val="center"/>
          </w:tcPr>
          <w:p w14:paraId="39BBB89F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12(10.8)</w:t>
            </w:r>
          </w:p>
        </w:tc>
        <w:tc>
          <w:tcPr>
            <w:tcW w:w="920" w:type="dxa"/>
            <w:vAlign w:val="center"/>
          </w:tcPr>
          <w:p w14:paraId="71A69136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0.427</w:t>
            </w:r>
          </w:p>
        </w:tc>
        <w:tc>
          <w:tcPr>
            <w:tcW w:w="1489" w:type="dxa"/>
            <w:vAlign w:val="center"/>
          </w:tcPr>
          <w:p w14:paraId="1E1DC293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81(23.4)</w:t>
            </w:r>
          </w:p>
        </w:tc>
        <w:tc>
          <w:tcPr>
            <w:tcW w:w="1418" w:type="dxa"/>
            <w:vAlign w:val="center"/>
          </w:tcPr>
          <w:p w14:paraId="76BE41E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7(6.6)</w:t>
            </w:r>
          </w:p>
        </w:tc>
        <w:tc>
          <w:tcPr>
            <w:tcW w:w="992" w:type="dxa"/>
            <w:vAlign w:val="center"/>
          </w:tcPr>
          <w:p w14:paraId="7BF396E7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992" w:type="dxa"/>
            <w:vAlign w:val="center"/>
          </w:tcPr>
          <w:p w14:paraId="4AF12782" w14:textId="77777777" w:rsidR="00C337E3" w:rsidRPr="004F3262" w:rsidRDefault="00C337E3" w:rsidP="000E54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262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3509FC" w:rsidRPr="00E26076" w14:paraId="3CF9E5F6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3ED94377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lastRenderedPageBreak/>
              <w:t>FEV1 percentage predicted (%)</w:t>
            </w:r>
          </w:p>
        </w:tc>
        <w:tc>
          <w:tcPr>
            <w:tcW w:w="1837" w:type="dxa"/>
            <w:vAlign w:val="center"/>
          </w:tcPr>
          <w:p w14:paraId="2FFE08EB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49.7±17.3</w:t>
            </w:r>
          </w:p>
        </w:tc>
        <w:tc>
          <w:tcPr>
            <w:tcW w:w="1560" w:type="dxa"/>
            <w:vAlign w:val="center"/>
          </w:tcPr>
          <w:p w14:paraId="3FA8ED4C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59.2±19.8</w:t>
            </w:r>
          </w:p>
        </w:tc>
        <w:tc>
          <w:tcPr>
            <w:tcW w:w="920" w:type="dxa"/>
            <w:vAlign w:val="center"/>
          </w:tcPr>
          <w:p w14:paraId="4EA452D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1489" w:type="dxa"/>
            <w:vAlign w:val="center"/>
          </w:tcPr>
          <w:p w14:paraId="110B51A9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51.1±18.6</w:t>
            </w:r>
          </w:p>
        </w:tc>
        <w:tc>
          <w:tcPr>
            <w:tcW w:w="1418" w:type="dxa"/>
            <w:vAlign w:val="center"/>
          </w:tcPr>
          <w:p w14:paraId="7A487969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63.1±19.4</w:t>
            </w:r>
          </w:p>
        </w:tc>
        <w:tc>
          <w:tcPr>
            <w:tcW w:w="992" w:type="dxa"/>
            <w:vAlign w:val="center"/>
          </w:tcPr>
          <w:p w14:paraId="4966BA1D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992" w:type="dxa"/>
            <w:vAlign w:val="center"/>
          </w:tcPr>
          <w:p w14:paraId="04FEC5E0" w14:textId="77777777" w:rsidR="00C337E3" w:rsidRPr="004F3262" w:rsidRDefault="00C337E3" w:rsidP="000E54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262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3509FC" w:rsidRPr="00E26076" w14:paraId="13CD9913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59F7E210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Fever</w:t>
            </w:r>
          </w:p>
        </w:tc>
        <w:tc>
          <w:tcPr>
            <w:tcW w:w="1837" w:type="dxa"/>
            <w:vAlign w:val="center"/>
          </w:tcPr>
          <w:p w14:paraId="15A85589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240 (45.4)</w:t>
            </w:r>
          </w:p>
        </w:tc>
        <w:tc>
          <w:tcPr>
            <w:tcW w:w="1560" w:type="dxa"/>
            <w:vAlign w:val="center"/>
          </w:tcPr>
          <w:p w14:paraId="75E61473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44 (39.6)</w:t>
            </w:r>
          </w:p>
        </w:tc>
        <w:tc>
          <w:tcPr>
            <w:tcW w:w="920" w:type="dxa"/>
            <w:vAlign w:val="center"/>
          </w:tcPr>
          <w:p w14:paraId="16AB7C03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0.269</w:t>
            </w:r>
          </w:p>
        </w:tc>
        <w:tc>
          <w:tcPr>
            <w:tcW w:w="1489" w:type="dxa"/>
            <w:vAlign w:val="center"/>
          </w:tcPr>
          <w:p w14:paraId="4BC138DC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159(35.2)</w:t>
            </w:r>
          </w:p>
        </w:tc>
        <w:tc>
          <w:tcPr>
            <w:tcW w:w="1418" w:type="dxa"/>
            <w:vAlign w:val="center"/>
          </w:tcPr>
          <w:p w14:paraId="4EAF2B7C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52(49.1)</w:t>
            </w:r>
          </w:p>
        </w:tc>
        <w:tc>
          <w:tcPr>
            <w:tcW w:w="992" w:type="dxa"/>
            <w:vAlign w:val="center"/>
          </w:tcPr>
          <w:p w14:paraId="31240C8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992" w:type="dxa"/>
            <w:vAlign w:val="center"/>
          </w:tcPr>
          <w:p w14:paraId="4F01D177" w14:textId="77777777" w:rsidR="00C337E3" w:rsidRPr="004F3262" w:rsidRDefault="00C337E3" w:rsidP="000E54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262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3509FC" w:rsidRPr="00E26076" w14:paraId="181C4674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51763562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b/>
                <w:sz w:val="24"/>
                <w:szCs w:val="24"/>
              </w:rPr>
              <w:t>Comorbidities</w:t>
            </w:r>
          </w:p>
        </w:tc>
        <w:tc>
          <w:tcPr>
            <w:tcW w:w="1837" w:type="dxa"/>
            <w:vAlign w:val="center"/>
          </w:tcPr>
          <w:p w14:paraId="3EEAD561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208CFD7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371A50A2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0794356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D1DFD3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8483F6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C733D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9FC" w:rsidRPr="00E26076" w14:paraId="599C59EA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0FC77C20" w14:textId="77777777" w:rsidR="00C337E3" w:rsidRPr="00E26076" w:rsidRDefault="00C337E3" w:rsidP="000E548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Bronchial asthma</w:t>
            </w:r>
          </w:p>
        </w:tc>
        <w:tc>
          <w:tcPr>
            <w:tcW w:w="1837" w:type="dxa"/>
            <w:vAlign w:val="center"/>
          </w:tcPr>
          <w:p w14:paraId="72F1A300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117 (22.1)</w:t>
            </w:r>
          </w:p>
        </w:tc>
        <w:tc>
          <w:tcPr>
            <w:tcW w:w="1560" w:type="dxa"/>
            <w:vAlign w:val="center"/>
          </w:tcPr>
          <w:p w14:paraId="3B072CDD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15 (13.5)</w:t>
            </w:r>
          </w:p>
        </w:tc>
        <w:tc>
          <w:tcPr>
            <w:tcW w:w="920" w:type="dxa"/>
            <w:vAlign w:val="center"/>
          </w:tcPr>
          <w:p w14:paraId="1D50E97D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0.042</w:t>
            </w:r>
          </w:p>
        </w:tc>
        <w:tc>
          <w:tcPr>
            <w:tcW w:w="1489" w:type="dxa"/>
            <w:vAlign w:val="center"/>
          </w:tcPr>
          <w:p w14:paraId="441A13A9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93(20.6)</w:t>
            </w:r>
          </w:p>
        </w:tc>
        <w:tc>
          <w:tcPr>
            <w:tcW w:w="1418" w:type="dxa"/>
            <w:vAlign w:val="center"/>
          </w:tcPr>
          <w:p w14:paraId="37711D87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5(4.7)</w:t>
            </w:r>
          </w:p>
        </w:tc>
        <w:tc>
          <w:tcPr>
            <w:tcW w:w="992" w:type="dxa"/>
            <w:vAlign w:val="center"/>
          </w:tcPr>
          <w:p w14:paraId="09868370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992" w:type="dxa"/>
            <w:vAlign w:val="center"/>
          </w:tcPr>
          <w:p w14:paraId="086D066E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0.258</w:t>
            </w:r>
          </w:p>
        </w:tc>
      </w:tr>
      <w:tr w:rsidR="003509FC" w:rsidRPr="00E26076" w14:paraId="3967EA05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5E324970" w14:textId="77777777" w:rsidR="00C337E3" w:rsidRPr="00E26076" w:rsidRDefault="00C337E3" w:rsidP="000E548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  <w:tc>
          <w:tcPr>
            <w:tcW w:w="1837" w:type="dxa"/>
            <w:vAlign w:val="center"/>
          </w:tcPr>
          <w:p w14:paraId="4A3828F3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294 (55.6)</w:t>
            </w:r>
          </w:p>
        </w:tc>
        <w:tc>
          <w:tcPr>
            <w:tcW w:w="1560" w:type="dxa"/>
            <w:vAlign w:val="center"/>
          </w:tcPr>
          <w:p w14:paraId="6787D541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50 (45.0)</w:t>
            </w:r>
          </w:p>
        </w:tc>
        <w:tc>
          <w:tcPr>
            <w:tcW w:w="920" w:type="dxa"/>
            <w:vAlign w:val="center"/>
          </w:tcPr>
          <w:p w14:paraId="610D1CC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0.043</w:t>
            </w:r>
          </w:p>
        </w:tc>
        <w:tc>
          <w:tcPr>
            <w:tcW w:w="1489" w:type="dxa"/>
            <w:vAlign w:val="center"/>
          </w:tcPr>
          <w:p w14:paraId="4F166D17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261(57.7)</w:t>
            </w:r>
          </w:p>
        </w:tc>
        <w:tc>
          <w:tcPr>
            <w:tcW w:w="1418" w:type="dxa"/>
            <w:vAlign w:val="center"/>
          </w:tcPr>
          <w:p w14:paraId="2A63E0ED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52(49.1)</w:t>
            </w:r>
          </w:p>
        </w:tc>
        <w:tc>
          <w:tcPr>
            <w:tcW w:w="992" w:type="dxa"/>
            <w:vAlign w:val="center"/>
          </w:tcPr>
          <w:p w14:paraId="54B8A835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0.039</w:t>
            </w:r>
          </w:p>
        </w:tc>
        <w:tc>
          <w:tcPr>
            <w:tcW w:w="992" w:type="dxa"/>
            <w:vAlign w:val="center"/>
          </w:tcPr>
          <w:p w14:paraId="4B19D75D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0.158</w:t>
            </w:r>
          </w:p>
        </w:tc>
      </w:tr>
      <w:tr w:rsidR="003509FC" w:rsidRPr="00E26076" w14:paraId="6CEA5066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6289967C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b/>
                <w:sz w:val="24"/>
                <w:szCs w:val="24"/>
              </w:rPr>
              <w:t>Laboratory results</w:t>
            </w:r>
          </w:p>
        </w:tc>
        <w:tc>
          <w:tcPr>
            <w:tcW w:w="1837" w:type="dxa"/>
            <w:vAlign w:val="center"/>
          </w:tcPr>
          <w:p w14:paraId="535EF6A0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284152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0C5EE7E5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2FF2EE78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B346DD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B25AE3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557EB2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9FC" w:rsidRPr="00E26076" w14:paraId="3A633A97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741B3BCF" w14:textId="77777777" w:rsidR="00C337E3" w:rsidRPr="00E26076" w:rsidRDefault="00C337E3" w:rsidP="000E548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Count of WBC (×10</w:t>
            </w:r>
            <w:r w:rsidRPr="00E26076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1837" w:type="dxa"/>
            <w:vAlign w:val="center"/>
          </w:tcPr>
          <w:p w14:paraId="53D25D9F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7.77±3.66</w:t>
            </w:r>
          </w:p>
        </w:tc>
        <w:tc>
          <w:tcPr>
            <w:tcW w:w="1560" w:type="dxa"/>
            <w:vAlign w:val="center"/>
          </w:tcPr>
          <w:p w14:paraId="485E8C7B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7.81±3.54</w:t>
            </w:r>
          </w:p>
        </w:tc>
        <w:tc>
          <w:tcPr>
            <w:tcW w:w="920" w:type="dxa"/>
            <w:vAlign w:val="center"/>
          </w:tcPr>
          <w:p w14:paraId="6E401DD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0.916</w:t>
            </w:r>
          </w:p>
        </w:tc>
        <w:tc>
          <w:tcPr>
            <w:tcW w:w="1489" w:type="dxa"/>
            <w:vAlign w:val="center"/>
          </w:tcPr>
          <w:p w14:paraId="2CC625DD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7.84±3.30</w:t>
            </w:r>
          </w:p>
        </w:tc>
        <w:tc>
          <w:tcPr>
            <w:tcW w:w="1418" w:type="dxa"/>
            <w:vAlign w:val="center"/>
          </w:tcPr>
          <w:p w14:paraId="48A757E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8.05±3.17</w:t>
            </w:r>
          </w:p>
        </w:tc>
        <w:tc>
          <w:tcPr>
            <w:tcW w:w="992" w:type="dxa"/>
            <w:vAlign w:val="center"/>
          </w:tcPr>
          <w:p w14:paraId="56E3A00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0.567</w:t>
            </w:r>
          </w:p>
        </w:tc>
        <w:tc>
          <w:tcPr>
            <w:tcW w:w="992" w:type="dxa"/>
            <w:vAlign w:val="center"/>
          </w:tcPr>
          <w:p w14:paraId="757F9425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0.771</w:t>
            </w:r>
          </w:p>
        </w:tc>
      </w:tr>
      <w:tr w:rsidR="003509FC" w:rsidRPr="00E26076" w14:paraId="3DC05E08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0BCB831B" w14:textId="77777777" w:rsidR="00C337E3" w:rsidRPr="00E26076" w:rsidRDefault="00C337E3" w:rsidP="000E5485">
            <w:pPr>
              <w:spacing w:line="360" w:lineRule="auto"/>
              <w:ind w:firstLineChars="100" w:firstLine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Neutrophils (%)</w:t>
            </w:r>
          </w:p>
        </w:tc>
        <w:tc>
          <w:tcPr>
            <w:tcW w:w="1837" w:type="dxa"/>
            <w:vAlign w:val="center"/>
          </w:tcPr>
          <w:p w14:paraId="19716AE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72.0±11.6</w:t>
            </w:r>
          </w:p>
        </w:tc>
        <w:tc>
          <w:tcPr>
            <w:tcW w:w="1560" w:type="dxa"/>
            <w:vAlign w:val="center"/>
          </w:tcPr>
          <w:p w14:paraId="2F1E7CA1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69.4±11.8</w:t>
            </w:r>
          </w:p>
        </w:tc>
        <w:tc>
          <w:tcPr>
            <w:tcW w:w="920" w:type="dxa"/>
            <w:vAlign w:val="center"/>
          </w:tcPr>
          <w:p w14:paraId="3F9FF11F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0.032</w:t>
            </w:r>
          </w:p>
        </w:tc>
        <w:tc>
          <w:tcPr>
            <w:tcW w:w="1489" w:type="dxa"/>
            <w:vAlign w:val="center"/>
          </w:tcPr>
          <w:p w14:paraId="75F21AC9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71.00±10.97</w:t>
            </w:r>
          </w:p>
        </w:tc>
        <w:tc>
          <w:tcPr>
            <w:tcW w:w="1418" w:type="dxa"/>
            <w:vAlign w:val="center"/>
          </w:tcPr>
          <w:p w14:paraId="63FA79C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71.02±12.02</w:t>
            </w:r>
          </w:p>
        </w:tc>
        <w:tc>
          <w:tcPr>
            <w:tcW w:w="992" w:type="dxa"/>
            <w:vAlign w:val="center"/>
          </w:tcPr>
          <w:p w14:paraId="1B1E5203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0.989</w:t>
            </w:r>
          </w:p>
        </w:tc>
        <w:tc>
          <w:tcPr>
            <w:tcW w:w="992" w:type="dxa"/>
            <w:vAlign w:val="center"/>
          </w:tcPr>
          <w:p w14:paraId="753CEF97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0.209</w:t>
            </w:r>
          </w:p>
        </w:tc>
      </w:tr>
      <w:tr w:rsidR="003509FC" w:rsidRPr="00E26076" w14:paraId="62D4FA06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17E41B38" w14:textId="77777777" w:rsidR="00C337E3" w:rsidRPr="00E26076" w:rsidRDefault="00C337E3" w:rsidP="000E548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Eosinophils (%)</w:t>
            </w:r>
          </w:p>
        </w:tc>
        <w:tc>
          <w:tcPr>
            <w:tcW w:w="1837" w:type="dxa"/>
            <w:vAlign w:val="center"/>
          </w:tcPr>
          <w:p w14:paraId="24F503AB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1.2 (0.4-2.6)</w:t>
            </w:r>
          </w:p>
        </w:tc>
        <w:tc>
          <w:tcPr>
            <w:tcW w:w="1560" w:type="dxa"/>
            <w:vAlign w:val="center"/>
          </w:tcPr>
          <w:p w14:paraId="669A862B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1.3 (0.6-2.5)</w:t>
            </w:r>
          </w:p>
        </w:tc>
        <w:tc>
          <w:tcPr>
            <w:tcW w:w="920" w:type="dxa"/>
            <w:vAlign w:val="center"/>
          </w:tcPr>
          <w:p w14:paraId="511A11A9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0.420</w:t>
            </w:r>
          </w:p>
        </w:tc>
        <w:tc>
          <w:tcPr>
            <w:tcW w:w="1489" w:type="dxa"/>
            <w:vAlign w:val="center"/>
          </w:tcPr>
          <w:p w14:paraId="70246BC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1.4(0.6-3.0)</w:t>
            </w:r>
          </w:p>
        </w:tc>
        <w:tc>
          <w:tcPr>
            <w:tcW w:w="1418" w:type="dxa"/>
            <w:vAlign w:val="center"/>
          </w:tcPr>
          <w:p w14:paraId="40472335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1.2(0.5-2.5)</w:t>
            </w:r>
          </w:p>
        </w:tc>
        <w:tc>
          <w:tcPr>
            <w:tcW w:w="992" w:type="dxa"/>
            <w:vAlign w:val="center"/>
          </w:tcPr>
          <w:p w14:paraId="041E7C67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0.040</w:t>
            </w:r>
          </w:p>
        </w:tc>
        <w:tc>
          <w:tcPr>
            <w:tcW w:w="992" w:type="dxa"/>
            <w:vAlign w:val="center"/>
          </w:tcPr>
          <w:p w14:paraId="20972E39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0.331</w:t>
            </w:r>
          </w:p>
        </w:tc>
      </w:tr>
      <w:tr w:rsidR="003509FC" w:rsidRPr="00E26076" w14:paraId="6652C4B4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1F88B6A9" w14:textId="77777777" w:rsidR="00C337E3" w:rsidRPr="00E26076" w:rsidRDefault="00C337E3" w:rsidP="000E548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pH </w:t>
            </w:r>
          </w:p>
        </w:tc>
        <w:tc>
          <w:tcPr>
            <w:tcW w:w="1837" w:type="dxa"/>
            <w:vAlign w:val="center"/>
          </w:tcPr>
          <w:p w14:paraId="5AD43C3F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7.41±0.06</w:t>
            </w:r>
          </w:p>
        </w:tc>
        <w:tc>
          <w:tcPr>
            <w:tcW w:w="1560" w:type="dxa"/>
            <w:vAlign w:val="center"/>
          </w:tcPr>
          <w:p w14:paraId="1B182856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7.43±0.03</w:t>
            </w:r>
          </w:p>
        </w:tc>
        <w:tc>
          <w:tcPr>
            <w:tcW w:w="920" w:type="dxa"/>
            <w:vAlign w:val="center"/>
          </w:tcPr>
          <w:p w14:paraId="08D030DB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1489" w:type="dxa"/>
            <w:vAlign w:val="center"/>
          </w:tcPr>
          <w:p w14:paraId="35EEEB38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7.41±0.05</w:t>
            </w:r>
          </w:p>
        </w:tc>
        <w:tc>
          <w:tcPr>
            <w:tcW w:w="1418" w:type="dxa"/>
            <w:vAlign w:val="center"/>
          </w:tcPr>
          <w:p w14:paraId="29C29CE2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7.43±0.04</w:t>
            </w:r>
          </w:p>
        </w:tc>
        <w:tc>
          <w:tcPr>
            <w:tcW w:w="992" w:type="dxa"/>
            <w:vAlign w:val="center"/>
          </w:tcPr>
          <w:p w14:paraId="2A09664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992" w:type="dxa"/>
            <w:vAlign w:val="center"/>
          </w:tcPr>
          <w:p w14:paraId="45A50237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0.099</w:t>
            </w:r>
          </w:p>
        </w:tc>
      </w:tr>
      <w:tr w:rsidR="003509FC" w:rsidRPr="00E26076" w14:paraId="7168B104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10512D99" w14:textId="77777777" w:rsidR="00C337E3" w:rsidRPr="00E26076" w:rsidRDefault="00C337E3" w:rsidP="000E548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PaO</w:t>
            </w:r>
            <w:r w:rsidRPr="00E26076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(mmHg)</w:t>
            </w:r>
          </w:p>
        </w:tc>
        <w:tc>
          <w:tcPr>
            <w:tcW w:w="1837" w:type="dxa"/>
            <w:vAlign w:val="center"/>
          </w:tcPr>
          <w:p w14:paraId="154EF1E5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77.7±21.6</w:t>
            </w:r>
          </w:p>
        </w:tc>
        <w:tc>
          <w:tcPr>
            <w:tcW w:w="1560" w:type="dxa"/>
            <w:vAlign w:val="center"/>
          </w:tcPr>
          <w:p w14:paraId="10A29139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79.8±17.2</w:t>
            </w:r>
          </w:p>
        </w:tc>
        <w:tc>
          <w:tcPr>
            <w:tcW w:w="920" w:type="dxa"/>
            <w:vAlign w:val="center"/>
          </w:tcPr>
          <w:p w14:paraId="47A9DF92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0.349</w:t>
            </w:r>
          </w:p>
        </w:tc>
        <w:tc>
          <w:tcPr>
            <w:tcW w:w="1489" w:type="dxa"/>
            <w:vAlign w:val="center"/>
          </w:tcPr>
          <w:p w14:paraId="5AF2AFC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76.4±20.8</w:t>
            </w:r>
          </w:p>
        </w:tc>
        <w:tc>
          <w:tcPr>
            <w:tcW w:w="1418" w:type="dxa"/>
            <w:vAlign w:val="center"/>
          </w:tcPr>
          <w:p w14:paraId="2B4ECAB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76.5±19.2</w:t>
            </w:r>
          </w:p>
        </w:tc>
        <w:tc>
          <w:tcPr>
            <w:tcW w:w="992" w:type="dxa"/>
            <w:vAlign w:val="center"/>
          </w:tcPr>
          <w:p w14:paraId="08C3FC18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0.965</w:t>
            </w:r>
          </w:p>
        </w:tc>
        <w:tc>
          <w:tcPr>
            <w:tcW w:w="992" w:type="dxa"/>
            <w:vAlign w:val="center"/>
          </w:tcPr>
          <w:p w14:paraId="61AAD2DF" w14:textId="77777777" w:rsidR="00C337E3" w:rsidRPr="004F3262" w:rsidRDefault="00C337E3" w:rsidP="000E54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262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3509FC" w:rsidRPr="00E26076" w14:paraId="6984D77E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585BD7E5" w14:textId="77777777" w:rsidR="00C337E3" w:rsidRPr="00E26076" w:rsidRDefault="00C337E3" w:rsidP="000E548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lastRenderedPageBreak/>
              <w:t>PaCO</w:t>
            </w:r>
            <w:r w:rsidRPr="00E26076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(mmHg)</w:t>
            </w:r>
          </w:p>
        </w:tc>
        <w:tc>
          <w:tcPr>
            <w:tcW w:w="1837" w:type="dxa"/>
            <w:vAlign w:val="center"/>
          </w:tcPr>
          <w:p w14:paraId="5676465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44.8±13.4</w:t>
            </w:r>
          </w:p>
        </w:tc>
        <w:tc>
          <w:tcPr>
            <w:tcW w:w="1560" w:type="dxa"/>
            <w:vAlign w:val="center"/>
          </w:tcPr>
          <w:p w14:paraId="1274F210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39.1±7.6</w:t>
            </w:r>
          </w:p>
        </w:tc>
        <w:tc>
          <w:tcPr>
            <w:tcW w:w="920" w:type="dxa"/>
            <w:vAlign w:val="center"/>
          </w:tcPr>
          <w:p w14:paraId="2B7718B8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1489" w:type="dxa"/>
            <w:vAlign w:val="center"/>
          </w:tcPr>
          <w:p w14:paraId="12FC1A92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44.7±13.2</w:t>
            </w:r>
          </w:p>
        </w:tc>
        <w:tc>
          <w:tcPr>
            <w:tcW w:w="1418" w:type="dxa"/>
            <w:vAlign w:val="center"/>
          </w:tcPr>
          <w:p w14:paraId="6C9410B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40.58±9.1</w:t>
            </w:r>
          </w:p>
        </w:tc>
        <w:tc>
          <w:tcPr>
            <w:tcW w:w="992" w:type="dxa"/>
            <w:vAlign w:val="center"/>
          </w:tcPr>
          <w:p w14:paraId="0751B60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0.006</w:t>
            </w:r>
          </w:p>
        </w:tc>
        <w:tc>
          <w:tcPr>
            <w:tcW w:w="992" w:type="dxa"/>
            <w:vAlign w:val="center"/>
          </w:tcPr>
          <w:p w14:paraId="64C15FCB" w14:textId="77777777" w:rsidR="00C337E3" w:rsidRPr="004F3262" w:rsidRDefault="00C337E3" w:rsidP="000E54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262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3509FC" w:rsidRPr="00E26076" w14:paraId="5FDB4886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284BFA6E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076">
              <w:rPr>
                <w:rFonts w:ascii="Times New Roman" w:hAnsi="Times New Roman"/>
                <w:b/>
                <w:sz w:val="24"/>
                <w:szCs w:val="24"/>
              </w:rPr>
              <w:t>Characteristics of chest CT</w:t>
            </w:r>
          </w:p>
        </w:tc>
        <w:tc>
          <w:tcPr>
            <w:tcW w:w="1837" w:type="dxa"/>
            <w:vAlign w:val="center"/>
          </w:tcPr>
          <w:p w14:paraId="05D318E5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E6EAEE2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4737D597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4409D241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D3DDA1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EA5769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281C88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9FC" w:rsidRPr="00E26076" w14:paraId="37DDBBF4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7A7A2294" w14:textId="77777777" w:rsidR="00C337E3" w:rsidRPr="00E26076" w:rsidRDefault="00C337E3" w:rsidP="000E548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Exudation </w:t>
            </w:r>
          </w:p>
        </w:tc>
        <w:tc>
          <w:tcPr>
            <w:tcW w:w="1837" w:type="dxa"/>
            <w:vAlign w:val="center"/>
          </w:tcPr>
          <w:p w14:paraId="3A8D892B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122 (23.1)</w:t>
            </w:r>
          </w:p>
        </w:tc>
        <w:tc>
          <w:tcPr>
            <w:tcW w:w="1560" w:type="dxa"/>
            <w:vAlign w:val="center"/>
          </w:tcPr>
          <w:p w14:paraId="62D404C5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27(24.3)</w:t>
            </w:r>
          </w:p>
        </w:tc>
        <w:tc>
          <w:tcPr>
            <w:tcW w:w="920" w:type="dxa"/>
            <w:vAlign w:val="center"/>
          </w:tcPr>
          <w:p w14:paraId="7AC7E4B6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0.775</w:t>
            </w:r>
          </w:p>
        </w:tc>
        <w:tc>
          <w:tcPr>
            <w:tcW w:w="1489" w:type="dxa"/>
            <w:vAlign w:val="center"/>
          </w:tcPr>
          <w:p w14:paraId="619E109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190(43.9)</w:t>
            </w:r>
          </w:p>
        </w:tc>
        <w:tc>
          <w:tcPr>
            <w:tcW w:w="1418" w:type="dxa"/>
            <w:vAlign w:val="center"/>
          </w:tcPr>
          <w:p w14:paraId="07EEDE5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55(52.4)</w:t>
            </w:r>
          </w:p>
        </w:tc>
        <w:tc>
          <w:tcPr>
            <w:tcW w:w="992" w:type="dxa"/>
            <w:vAlign w:val="center"/>
          </w:tcPr>
          <w:p w14:paraId="71D4DB57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0.499</w:t>
            </w:r>
          </w:p>
        </w:tc>
        <w:tc>
          <w:tcPr>
            <w:tcW w:w="992" w:type="dxa"/>
            <w:vAlign w:val="center"/>
          </w:tcPr>
          <w:p w14:paraId="0DEF7EBC" w14:textId="77777777" w:rsidR="00C337E3" w:rsidRPr="004F3262" w:rsidRDefault="00C337E3" w:rsidP="000E54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262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3509FC" w:rsidRPr="00E26076" w14:paraId="0FEC4315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50804852" w14:textId="77777777" w:rsidR="00C337E3" w:rsidRPr="00E26076" w:rsidRDefault="00C337E3" w:rsidP="000E548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Chronic bronchitis </w:t>
            </w:r>
          </w:p>
        </w:tc>
        <w:tc>
          <w:tcPr>
            <w:tcW w:w="1837" w:type="dxa"/>
            <w:vAlign w:val="center"/>
          </w:tcPr>
          <w:p w14:paraId="646352F8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355 (67.1)</w:t>
            </w:r>
          </w:p>
        </w:tc>
        <w:tc>
          <w:tcPr>
            <w:tcW w:w="1560" w:type="dxa"/>
            <w:vAlign w:val="center"/>
          </w:tcPr>
          <w:p w14:paraId="5172E47C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73(65.8)</w:t>
            </w:r>
          </w:p>
        </w:tc>
        <w:tc>
          <w:tcPr>
            <w:tcW w:w="920" w:type="dxa"/>
            <w:vAlign w:val="center"/>
          </w:tcPr>
          <w:p w14:paraId="3FB45492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0.785</w:t>
            </w:r>
          </w:p>
        </w:tc>
        <w:tc>
          <w:tcPr>
            <w:tcW w:w="1489" w:type="dxa"/>
            <w:vAlign w:val="center"/>
          </w:tcPr>
          <w:p w14:paraId="041D319F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212(49.0)</w:t>
            </w:r>
          </w:p>
        </w:tc>
        <w:tc>
          <w:tcPr>
            <w:tcW w:w="1418" w:type="dxa"/>
            <w:vAlign w:val="center"/>
          </w:tcPr>
          <w:p w14:paraId="6F05464C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46(43.8)</w:t>
            </w:r>
          </w:p>
        </w:tc>
        <w:tc>
          <w:tcPr>
            <w:tcW w:w="992" w:type="dxa"/>
            <w:vAlign w:val="center"/>
          </w:tcPr>
          <w:p w14:paraId="3866D1E3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0.040</w:t>
            </w:r>
          </w:p>
        </w:tc>
        <w:tc>
          <w:tcPr>
            <w:tcW w:w="992" w:type="dxa"/>
            <w:vAlign w:val="center"/>
          </w:tcPr>
          <w:p w14:paraId="5B8ECA1B" w14:textId="77777777" w:rsidR="00C337E3" w:rsidRPr="004F3262" w:rsidRDefault="00C337E3" w:rsidP="000E54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262">
              <w:rPr>
                <w:rFonts w:ascii="Times New Roman" w:hAnsi="Times New Roman"/>
                <w:b/>
                <w:bCs/>
                <w:sz w:val="24"/>
                <w:szCs w:val="24"/>
              </w:rPr>
              <w:t>0.016</w:t>
            </w:r>
          </w:p>
        </w:tc>
      </w:tr>
      <w:tr w:rsidR="004F3262" w:rsidRPr="00E26076" w14:paraId="6EFA51A4" w14:textId="77777777" w:rsidTr="00E76CFD">
        <w:trPr>
          <w:trHeight w:val="567"/>
          <w:jc w:val="center"/>
        </w:trPr>
        <w:tc>
          <w:tcPr>
            <w:tcW w:w="2127" w:type="dxa"/>
            <w:vAlign w:val="center"/>
          </w:tcPr>
          <w:p w14:paraId="29B26E7C" w14:textId="77777777" w:rsidR="004F3262" w:rsidRPr="0080224A" w:rsidRDefault="004F3262" w:rsidP="00E76CF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22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Outcomes </w:t>
            </w:r>
          </w:p>
        </w:tc>
        <w:tc>
          <w:tcPr>
            <w:tcW w:w="1837" w:type="dxa"/>
            <w:vAlign w:val="center"/>
          </w:tcPr>
          <w:p w14:paraId="3D456350" w14:textId="77777777" w:rsidR="004F3262" w:rsidRPr="00E26076" w:rsidRDefault="004F3262" w:rsidP="00E76CF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FFCCDB" w14:textId="77777777" w:rsidR="004F3262" w:rsidRPr="00E26076" w:rsidRDefault="004F3262" w:rsidP="00E76CF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5562AA66" w14:textId="77777777" w:rsidR="004F3262" w:rsidRPr="00E26076" w:rsidRDefault="004F3262" w:rsidP="00E76CF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452FF7C7" w14:textId="77777777" w:rsidR="004F3262" w:rsidRPr="00E26076" w:rsidRDefault="004F3262" w:rsidP="00E76CF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415646" w14:textId="77777777" w:rsidR="004F3262" w:rsidRPr="00E26076" w:rsidRDefault="004F3262" w:rsidP="00E76CF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97921F" w14:textId="77777777" w:rsidR="004F3262" w:rsidRPr="00E26076" w:rsidRDefault="004F3262" w:rsidP="00E76CF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CD8F2C" w14:textId="77777777" w:rsidR="004F3262" w:rsidRPr="00E26076" w:rsidRDefault="004F3262" w:rsidP="00E76CF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9FC" w:rsidRPr="00E26076" w14:paraId="7D9677EE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75D624DD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Admission to ICU</w:t>
            </w:r>
          </w:p>
        </w:tc>
        <w:tc>
          <w:tcPr>
            <w:tcW w:w="1837" w:type="dxa"/>
            <w:vAlign w:val="center"/>
          </w:tcPr>
          <w:p w14:paraId="335120E1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58 (11.0)</w:t>
            </w:r>
          </w:p>
        </w:tc>
        <w:tc>
          <w:tcPr>
            <w:tcW w:w="1560" w:type="dxa"/>
            <w:vAlign w:val="center"/>
          </w:tcPr>
          <w:p w14:paraId="4A673579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5 (4.5)</w:t>
            </w:r>
          </w:p>
        </w:tc>
        <w:tc>
          <w:tcPr>
            <w:tcW w:w="920" w:type="dxa"/>
            <w:vAlign w:val="center"/>
          </w:tcPr>
          <w:p w14:paraId="747B45B6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0.038</w:t>
            </w:r>
          </w:p>
        </w:tc>
        <w:tc>
          <w:tcPr>
            <w:tcW w:w="1489" w:type="dxa"/>
            <w:vAlign w:val="center"/>
          </w:tcPr>
          <w:p w14:paraId="382E406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32(7.1)</w:t>
            </w:r>
          </w:p>
        </w:tc>
        <w:tc>
          <w:tcPr>
            <w:tcW w:w="1418" w:type="dxa"/>
            <w:vAlign w:val="center"/>
          </w:tcPr>
          <w:p w14:paraId="61691E1C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4(3.8)</w:t>
            </w:r>
          </w:p>
        </w:tc>
        <w:tc>
          <w:tcPr>
            <w:tcW w:w="992" w:type="dxa"/>
            <w:vAlign w:val="center"/>
          </w:tcPr>
          <w:p w14:paraId="18B4F396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0.130</w:t>
            </w:r>
          </w:p>
        </w:tc>
        <w:tc>
          <w:tcPr>
            <w:tcW w:w="992" w:type="dxa"/>
            <w:vAlign w:val="center"/>
          </w:tcPr>
          <w:p w14:paraId="70F18C0B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0.163</w:t>
            </w:r>
          </w:p>
        </w:tc>
      </w:tr>
      <w:tr w:rsidR="003509FC" w:rsidRPr="00E26076" w14:paraId="30CAA502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1083E212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Respiratory failure</w:t>
            </w:r>
          </w:p>
        </w:tc>
        <w:tc>
          <w:tcPr>
            <w:tcW w:w="1837" w:type="dxa"/>
            <w:vAlign w:val="center"/>
          </w:tcPr>
          <w:p w14:paraId="2E8482B7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156(29.5)</w:t>
            </w:r>
          </w:p>
        </w:tc>
        <w:tc>
          <w:tcPr>
            <w:tcW w:w="1560" w:type="dxa"/>
            <w:vAlign w:val="center"/>
          </w:tcPr>
          <w:p w14:paraId="2C976679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17(15.3)</w:t>
            </w:r>
          </w:p>
        </w:tc>
        <w:tc>
          <w:tcPr>
            <w:tcW w:w="920" w:type="dxa"/>
            <w:vAlign w:val="center"/>
          </w:tcPr>
          <w:p w14:paraId="4742E81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0.002</w:t>
            </w:r>
          </w:p>
        </w:tc>
        <w:tc>
          <w:tcPr>
            <w:tcW w:w="1489" w:type="dxa"/>
            <w:vAlign w:val="center"/>
          </w:tcPr>
          <w:p w14:paraId="6CCE22F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103(29.8)</w:t>
            </w:r>
          </w:p>
        </w:tc>
        <w:tc>
          <w:tcPr>
            <w:tcW w:w="1418" w:type="dxa"/>
            <w:vAlign w:val="center"/>
          </w:tcPr>
          <w:p w14:paraId="3B20B73F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16(15.1)</w:t>
            </w:r>
          </w:p>
        </w:tc>
        <w:tc>
          <w:tcPr>
            <w:tcW w:w="992" w:type="dxa"/>
            <w:vAlign w:val="center"/>
          </w:tcPr>
          <w:p w14:paraId="7122D169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0.003</w:t>
            </w:r>
          </w:p>
        </w:tc>
        <w:tc>
          <w:tcPr>
            <w:tcW w:w="992" w:type="dxa"/>
            <w:vAlign w:val="center"/>
          </w:tcPr>
          <w:p w14:paraId="5FC8AE11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0.930</w:t>
            </w:r>
          </w:p>
        </w:tc>
      </w:tr>
      <w:tr w:rsidR="003509FC" w:rsidRPr="00E26076" w14:paraId="3E811BD3" w14:textId="77777777" w:rsidTr="003509FC">
        <w:trPr>
          <w:trHeight w:val="567"/>
          <w:jc w:val="center"/>
        </w:trPr>
        <w:tc>
          <w:tcPr>
            <w:tcW w:w="2127" w:type="dxa"/>
            <w:vAlign w:val="center"/>
          </w:tcPr>
          <w:p w14:paraId="6929079B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Mechanical ventilation</w:t>
            </w:r>
          </w:p>
        </w:tc>
        <w:tc>
          <w:tcPr>
            <w:tcW w:w="1837" w:type="dxa"/>
            <w:vAlign w:val="center"/>
          </w:tcPr>
          <w:p w14:paraId="6615A2E4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58 (11.0)</w:t>
            </w:r>
          </w:p>
        </w:tc>
        <w:tc>
          <w:tcPr>
            <w:tcW w:w="1560" w:type="dxa"/>
            <w:vAlign w:val="center"/>
          </w:tcPr>
          <w:p w14:paraId="67170002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2 (1.8)</w:t>
            </w:r>
          </w:p>
        </w:tc>
        <w:tc>
          <w:tcPr>
            <w:tcW w:w="920" w:type="dxa"/>
            <w:vAlign w:val="center"/>
          </w:tcPr>
          <w:p w14:paraId="78683E3D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0.003</w:t>
            </w:r>
          </w:p>
        </w:tc>
        <w:tc>
          <w:tcPr>
            <w:tcW w:w="1489" w:type="dxa"/>
            <w:vAlign w:val="center"/>
          </w:tcPr>
          <w:p w14:paraId="5228B17B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47(10.4)</w:t>
            </w:r>
          </w:p>
        </w:tc>
        <w:tc>
          <w:tcPr>
            <w:tcW w:w="1418" w:type="dxa"/>
            <w:vAlign w:val="center"/>
          </w:tcPr>
          <w:p w14:paraId="7E2D9751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6(5.7)</w:t>
            </w:r>
          </w:p>
        </w:tc>
        <w:tc>
          <w:tcPr>
            <w:tcW w:w="992" w:type="dxa"/>
            <w:vAlign w:val="center"/>
          </w:tcPr>
          <w:p w14:paraId="36130440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0.031</w:t>
            </w:r>
          </w:p>
        </w:tc>
        <w:tc>
          <w:tcPr>
            <w:tcW w:w="992" w:type="dxa"/>
            <w:vAlign w:val="center"/>
          </w:tcPr>
          <w:p w14:paraId="1296CE9D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0.686</w:t>
            </w:r>
          </w:p>
        </w:tc>
      </w:tr>
      <w:tr w:rsidR="003509FC" w:rsidRPr="00E26076" w14:paraId="3E77C86E" w14:textId="77777777" w:rsidTr="003509FC">
        <w:trPr>
          <w:trHeight w:val="567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7A154FBB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Duration of hospitalization (days)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EA0B039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9 (7-12)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534C8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7 (6-10)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816875E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353E928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9.8±7.7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46C5D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8.1±4.4</w:t>
            </w:r>
          </w:p>
        </w:tc>
        <w:tc>
          <w:tcPr>
            <w:tcW w:w="992" w:type="dxa"/>
            <w:vAlign w:val="center"/>
          </w:tcPr>
          <w:p w14:paraId="515DF48A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0.026</w:t>
            </w:r>
          </w:p>
        </w:tc>
        <w:tc>
          <w:tcPr>
            <w:tcW w:w="992" w:type="dxa"/>
            <w:vAlign w:val="center"/>
          </w:tcPr>
          <w:p w14:paraId="1C7B3A49" w14:textId="77777777" w:rsidR="00C337E3" w:rsidRPr="004F3262" w:rsidRDefault="00C337E3" w:rsidP="000E54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262">
              <w:rPr>
                <w:rFonts w:ascii="Times New Roman" w:hAnsi="Times New Roman"/>
                <w:b/>
                <w:bCs/>
                <w:sz w:val="24"/>
                <w:szCs w:val="24"/>
              </w:rPr>
              <w:t>0.045</w:t>
            </w:r>
          </w:p>
        </w:tc>
      </w:tr>
      <w:tr w:rsidR="003509FC" w:rsidRPr="00E26076" w14:paraId="60D99CF3" w14:textId="77777777" w:rsidTr="003509FC">
        <w:trPr>
          <w:trHeight w:val="567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0E97F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Death during hospitalization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A7630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16 (3.0)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51376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 (0.9)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871CE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0.331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2C0CF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11(2.5)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B77EC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1(0.9)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1497D0" w14:textId="77777777" w:rsidR="00C337E3" w:rsidRPr="00E26076" w:rsidRDefault="00C337E3" w:rsidP="000E54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0.751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10E2CC" w14:textId="77777777" w:rsidR="00C337E3" w:rsidRPr="004F3262" w:rsidRDefault="00C337E3" w:rsidP="000E54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262">
              <w:rPr>
                <w:rFonts w:ascii="Times New Roman" w:hAnsi="Times New Roman"/>
                <w:b/>
                <w:bCs/>
                <w:sz w:val="24"/>
                <w:szCs w:val="24"/>
              </w:rPr>
              <w:t>0.014</w:t>
            </w:r>
          </w:p>
        </w:tc>
      </w:tr>
    </w:tbl>
    <w:bookmarkEnd w:id="1"/>
    <w:bookmarkEnd w:id="2"/>
    <w:p w14:paraId="17670540" w14:textId="074B066D" w:rsidR="00C337E3" w:rsidRPr="00771215" w:rsidRDefault="00C337E3" w:rsidP="0077121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076">
        <w:rPr>
          <w:rFonts w:ascii="Times New Roman" w:hAnsi="Times New Roman" w:cs="Times New Roman"/>
          <w:sz w:val="24"/>
          <w:szCs w:val="24"/>
        </w:rPr>
        <w:lastRenderedPageBreak/>
        <w:t xml:space="preserve">Data are shown as mean ± SD, median (IQR), or n (%). </w:t>
      </w:r>
      <w:r w:rsidR="00771215">
        <w:rPr>
          <w:rFonts w:ascii="Times New Roman" w:hAnsi="Times New Roman" w:cs="Times New Roman"/>
          <w:color w:val="000000"/>
          <w:sz w:val="24"/>
          <w:szCs w:val="24"/>
        </w:rPr>
        <w:t>P&lt;0.05 are shown as bold letters.</w:t>
      </w:r>
      <w:r w:rsidRPr="00E26076">
        <w:rPr>
          <w:rFonts w:ascii="Times New Roman" w:hAnsi="Times New Roman" w:cs="Times New Roman"/>
          <w:sz w:val="24"/>
          <w:szCs w:val="24"/>
        </w:rPr>
        <w:br/>
        <w:t>Normal values: count of WBC (×10</w:t>
      </w:r>
      <w:r w:rsidRPr="00E2607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E26076">
        <w:rPr>
          <w:rFonts w:ascii="Times New Roman" w:hAnsi="Times New Roman" w:cs="Times New Roman"/>
          <w:sz w:val="24"/>
          <w:szCs w:val="24"/>
        </w:rPr>
        <w:t xml:space="preserve">/L), 3.5-9.5; neutrophils (%), 40-75; eosinophils (%), 0.5-5; C-reactive protein (mg/L), 0-5. </w:t>
      </w:r>
      <w:r w:rsidRPr="00E26076">
        <w:rPr>
          <w:rFonts w:ascii="Times New Roman" w:hAnsi="Times New Roman" w:cs="Times New Roman"/>
          <w:sz w:val="24"/>
          <w:szCs w:val="24"/>
        </w:rPr>
        <w:br/>
        <w:t>AE, Acute exacerbations; AECOPD, acute exacerbations of COPD; ICS, inhaled corticosteroid; FEV1, forced expiratory volume in one second; WBC, white blood cell; CT, computed tomography; ICU, intensive care unit.</w:t>
      </w:r>
    </w:p>
    <w:p w14:paraId="367578D7" w14:textId="77777777" w:rsidR="00771215" w:rsidRPr="00771215" w:rsidRDefault="00771215" w:rsidP="00C337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411C19" w14:textId="77777777" w:rsidR="00C337E3" w:rsidRPr="00E26076" w:rsidRDefault="00C337E3" w:rsidP="00C337E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607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ADFDF98" w14:textId="77777777" w:rsidR="00C337E3" w:rsidRPr="00E26076" w:rsidRDefault="00C337E3" w:rsidP="00C337E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26076">
        <w:rPr>
          <w:rFonts w:ascii="Times New Roman" w:hAnsi="Times New Roman" w:cs="Times New Roman" w:hint="eastAsia"/>
          <w:b/>
          <w:sz w:val="24"/>
          <w:szCs w:val="24"/>
        </w:rPr>
        <w:lastRenderedPageBreak/>
        <w:t>Supplementary Table</w:t>
      </w:r>
      <w:r w:rsidRPr="00E26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6076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E26076">
        <w:rPr>
          <w:rFonts w:ascii="Times New Roman" w:hAnsi="Times New Roman" w:cs="Times New Roman"/>
          <w:b/>
          <w:sz w:val="24"/>
          <w:szCs w:val="24"/>
        </w:rPr>
        <w:t>.</w:t>
      </w:r>
      <w:r w:rsidRPr="00E26076">
        <w:rPr>
          <w:rFonts w:ascii="Times New Roman" w:hAnsi="Times New Roman" w:cs="Times New Roman"/>
          <w:sz w:val="24"/>
          <w:szCs w:val="24"/>
        </w:rPr>
        <w:t xml:space="preserve"> Factors associated with glucocorticoids </w:t>
      </w:r>
      <w:r w:rsidRPr="00E26076">
        <w:rPr>
          <w:rFonts w:ascii="Times New Roman" w:hAnsi="Times New Roman" w:cs="Times New Roman" w:hint="eastAsia"/>
          <w:sz w:val="24"/>
          <w:szCs w:val="24"/>
        </w:rPr>
        <w:t xml:space="preserve">use patterns (selection of systemic </w:t>
      </w:r>
      <w:r w:rsidRPr="00E26076">
        <w:rPr>
          <w:rFonts w:ascii="Times New Roman" w:hAnsi="Times New Roman" w:cs="Times New Roman"/>
          <w:sz w:val="24"/>
          <w:szCs w:val="24"/>
        </w:rPr>
        <w:t>glucocorticoids</w:t>
      </w:r>
      <w:r w:rsidRPr="00E26076"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Pr="00E26076">
        <w:rPr>
          <w:rFonts w:ascii="Times New Roman" w:hAnsi="Times New Roman" w:cs="Times New Roman"/>
          <w:sz w:val="24"/>
          <w:szCs w:val="24"/>
        </w:rPr>
        <w:t>among hospitalized patients with AECOPD</w:t>
      </w:r>
      <w:r w:rsidRPr="00E26076">
        <w:rPr>
          <w:rFonts w:ascii="Times New Roman" w:hAnsi="Times New Roman" w:cs="Times New Roman" w:hint="eastAsia"/>
          <w:sz w:val="24"/>
          <w:szCs w:val="24"/>
        </w:rPr>
        <w:t xml:space="preserve"> (Data of 2010-2016)</w:t>
      </w:r>
    </w:p>
    <w:tbl>
      <w:tblPr>
        <w:tblStyle w:val="a7"/>
        <w:tblW w:w="1091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1559"/>
        <w:gridCol w:w="1134"/>
        <w:gridCol w:w="992"/>
        <w:gridCol w:w="1560"/>
        <w:gridCol w:w="1417"/>
      </w:tblGrid>
      <w:tr w:rsidR="00C337E3" w:rsidRPr="00E26076" w14:paraId="30F75A84" w14:textId="77777777" w:rsidTr="0080224A">
        <w:trPr>
          <w:trHeight w:val="567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</w:tcPr>
          <w:p w14:paraId="2991B55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Variables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E7A76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Univariable logistic regression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0DBC2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Multivariable logistic regression</w:t>
            </w:r>
          </w:p>
        </w:tc>
      </w:tr>
      <w:tr w:rsidR="0080224A" w:rsidRPr="00E26076" w14:paraId="5672AFE6" w14:textId="77777777" w:rsidTr="0080224A">
        <w:trPr>
          <w:trHeight w:val="567"/>
        </w:trPr>
        <w:tc>
          <w:tcPr>
            <w:tcW w:w="3261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1C583E97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5E90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9273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1CD2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95D6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08C9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95% 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E265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C337E3" w:rsidRPr="00E26076" w14:paraId="44CACA54" w14:textId="77777777" w:rsidTr="0080224A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2FCE6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Male sex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CBE1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1.247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4B36C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0.848-1.835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40BE0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0.261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881D1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90911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D985C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2FE75341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2C0C83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CEB031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0.996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4A0E16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0.976-1.016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0B2401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0.664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71152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463EE1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E72E48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5FC40C32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871A8F2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History of smoking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6B3EE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0.948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5A035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0.620-1.449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3EA9AD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0.804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0049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BC541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F3DF2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2FCC8679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F14B9C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History of chronic cough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27B21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1.009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E77850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0.997-1.022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FF871A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0.159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EEDBD1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73C5E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7D0F9B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4AA5BF24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44FAFA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High-risk patients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11FEB2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3.518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64BD8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2.170-5.702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C75C67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30A107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2.540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9E5991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1.533-4.210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DEE937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&lt;0.001 </w:t>
            </w:r>
          </w:p>
        </w:tc>
      </w:tr>
      <w:tr w:rsidR="00C337E3" w:rsidRPr="00E26076" w14:paraId="3DD9884D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3A2B1F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≥1 AECOPD within the previous 12 month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91AA5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1.524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41B1FD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1.044-2.224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560895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0.029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94158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80A5D8A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B36940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620BB64A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D4ED9D2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Use of ICS at stable stage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07440D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2.252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CA7CBD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1.363-3.721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204C94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0.002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26B597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1.604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1123F1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0.957-2.687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9CB65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0.073</w:t>
            </w:r>
          </w:p>
        </w:tc>
      </w:tr>
      <w:tr w:rsidR="00C337E3" w:rsidRPr="00E26076" w14:paraId="2AE6E315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65D25CC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Fever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7FF90B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1.143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82179A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0.798-1.638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D04B7C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0.466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EC940A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2F7FBC1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81F6D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475D0A9C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6A25BB7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Chronic </w:t>
            </w:r>
            <w:proofErr w:type="spellStart"/>
            <w:r w:rsidRPr="00E26076">
              <w:rPr>
                <w:rFonts w:ascii="Times New Roman" w:hAnsi="Times New Roman"/>
                <w:sz w:val="24"/>
                <w:szCs w:val="24"/>
              </w:rPr>
              <w:t>cor</w:t>
            </w:r>
            <w:proofErr w:type="spellEnd"/>
            <w:r w:rsidRPr="00E26076">
              <w:rPr>
                <w:rFonts w:ascii="Times New Roman" w:hAnsi="Times New Roman"/>
                <w:sz w:val="24"/>
                <w:szCs w:val="24"/>
              </w:rPr>
              <w:t xml:space="preserve"> pulmonale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A5796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2.067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307E3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1.411-3.029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66536D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9B61D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1.457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04C4B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0.932-2.278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FAFA31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0.099 </w:t>
            </w:r>
          </w:p>
        </w:tc>
      </w:tr>
      <w:tr w:rsidR="00C337E3" w:rsidRPr="00E26076" w14:paraId="445FE9C4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76CD039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Bronchial asthma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7CF47A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2.839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BB90A9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1.863-4.325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A980E7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C31222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3.023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9B71A1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1.952-4.682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62E7B5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C337E3" w:rsidRPr="00E26076" w14:paraId="28C66182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E97CF6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FD96E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1.239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9259D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0.862-1.780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8D1246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0.247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02F5C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9C824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3FB317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17415AAA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D977E22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lastRenderedPageBreak/>
              <w:t>Type 2 diabetes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CECA40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0.786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31C24D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0.504-1.227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F807F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0.290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579D9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044E55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20469A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06069EDF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13FE1A2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Old tuberculosis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BFCE5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0.857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5B5B7C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0.552-1.329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D17E4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0.490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E59E7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0FE0C8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349A0D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57A26881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70982B0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Ischemic heart disease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E7842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1.480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C6EEA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1.031-2.124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BDF52C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0.034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7392E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1.460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D722FA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1.000-2.133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6584B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0.050 </w:t>
            </w:r>
          </w:p>
        </w:tc>
      </w:tr>
      <w:tr w:rsidR="00C337E3" w:rsidRPr="00E26076" w14:paraId="17AD9862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C9003E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F2124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0.685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B4F0F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0.282-1.660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8CD0C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0.402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333497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75892D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1C7B29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67CBD346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9BB9BD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Count of WBC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55DEA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4B367C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0.954-1.052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76050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0.936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AB5FB8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83D396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58EEB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78F4554F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17525FC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Percentage of Neutrophils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3EEA32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1.022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AB5C1A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1.005-1.038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F9266A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0.009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43899A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028B4C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1.000-1.036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A6BED8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>0.046</w:t>
            </w:r>
          </w:p>
        </w:tc>
      </w:tr>
      <w:tr w:rsidR="00C337E3" w:rsidRPr="00E26076" w14:paraId="012ED012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079A6AB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Count of Neutrophils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FBC868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1.014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44394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0.964-1.067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55A65D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0.581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DC349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DB94B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E64D4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026A4138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BF0F60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Percentage of Eosinophils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1AC920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0.992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A2B58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0.937-1.050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1BD5C2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0.779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E47720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BAE602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16BD56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24A9F2AE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154C4E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Count of Eosinophils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13B228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0.801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A69540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0.348-1.842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B8A7AA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0.601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0528C9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FA5C97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BF082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054E9483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6CFBD9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A88B5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1.164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F75C40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1.014-1.338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9B11E9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0.032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0B11DA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B8BBED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0E43D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24446D44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2A4189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PaO2 (mmHg)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51339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1.008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364CE1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1.001-1.015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301FB7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0.022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3D905E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D8144D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8FC9FB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1E5AFE07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0207D5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PaCO2 (mmHg)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74DF20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1.035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A09FC7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1.022-1.048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1E3DE7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39B1FD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1.031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6E2667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1.018-1.045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C4220C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C337E3" w:rsidRPr="00E26076" w14:paraId="03E7FB87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3D019F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Exudation on chest CT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805D17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0.740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7FFEB8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0.478-1.148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5B97A3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0.179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D50F70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BDF4E5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68D609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E3" w:rsidRPr="00E26076" w14:paraId="1172F482" w14:textId="77777777" w:rsidTr="0080224A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91EDD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Chronic bronchitis on chest 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206A8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1.428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65D54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0.966-2.111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75AED" w14:textId="77777777" w:rsidR="00C337E3" w:rsidRPr="00421995" w:rsidRDefault="00C337E3" w:rsidP="000E5485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0.074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7EFDF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9F336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4371B" w14:textId="77777777" w:rsidR="00C337E3" w:rsidRPr="00E26076" w:rsidRDefault="00C337E3" w:rsidP="000E54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14EC9D" w14:textId="77777777" w:rsidR="00771215" w:rsidRDefault="00C337E3" w:rsidP="007712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76">
        <w:rPr>
          <w:rFonts w:ascii="Times New Roman" w:hAnsi="Times New Roman" w:cs="Times New Roman"/>
          <w:sz w:val="24"/>
          <w:szCs w:val="24"/>
        </w:rPr>
        <w:t>AECOPD, acute exacerbations of COPD; ICS, inhaled corticosteroid; WBC, white blood cell; CT, computed tomography</w:t>
      </w:r>
      <w:r w:rsidR="008A74AE">
        <w:rPr>
          <w:rFonts w:ascii="Times New Roman" w:hAnsi="Times New Roman" w:cs="Times New Roman"/>
          <w:sz w:val="24"/>
          <w:szCs w:val="24"/>
        </w:rPr>
        <w:t>.</w:t>
      </w:r>
    </w:p>
    <w:p w14:paraId="7F6BA951" w14:textId="20B0D62B" w:rsidR="00771215" w:rsidRPr="00451F30" w:rsidRDefault="00771215" w:rsidP="0077121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P&lt;0.05 are shown as bold letters.</w:t>
      </w:r>
    </w:p>
    <w:p w14:paraId="599F1A3C" w14:textId="604B7BE3" w:rsidR="00C337E3" w:rsidRPr="00771215" w:rsidRDefault="00C337E3" w:rsidP="00C337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48E1D" w14:textId="38417961" w:rsidR="007522E7" w:rsidRPr="00E26076" w:rsidRDefault="00C337E3" w:rsidP="007522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7522E7" w:rsidRPr="00E26076">
        <w:rPr>
          <w:rFonts w:ascii="Times New Roman" w:hAnsi="Times New Roman" w:cs="Times New Roman" w:hint="eastAsia"/>
          <w:b/>
          <w:sz w:val="24"/>
          <w:szCs w:val="24"/>
        </w:rPr>
        <w:lastRenderedPageBreak/>
        <w:t>Supplementary Table</w:t>
      </w:r>
      <w:r w:rsidR="007522E7" w:rsidRPr="00E26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2E7">
        <w:rPr>
          <w:rFonts w:ascii="Times New Roman" w:hAnsi="Times New Roman" w:cs="Times New Roman"/>
          <w:b/>
          <w:sz w:val="24"/>
          <w:szCs w:val="24"/>
        </w:rPr>
        <w:t>3</w:t>
      </w:r>
      <w:r w:rsidR="007522E7" w:rsidRPr="00E26076">
        <w:rPr>
          <w:rFonts w:ascii="Times New Roman" w:hAnsi="Times New Roman" w:cs="Times New Roman"/>
          <w:b/>
          <w:sz w:val="24"/>
          <w:szCs w:val="24"/>
        </w:rPr>
        <w:t>.</w:t>
      </w:r>
      <w:r w:rsidR="007522E7" w:rsidRPr="00E26076">
        <w:rPr>
          <w:rFonts w:ascii="Times New Roman" w:hAnsi="Times New Roman" w:cs="Times New Roman"/>
          <w:sz w:val="24"/>
          <w:szCs w:val="24"/>
        </w:rPr>
        <w:t xml:space="preserve"> Factors associated with glucocorticoids </w:t>
      </w:r>
      <w:r w:rsidR="007522E7" w:rsidRPr="00E26076">
        <w:rPr>
          <w:rFonts w:ascii="Times New Roman" w:hAnsi="Times New Roman" w:cs="Times New Roman" w:hint="eastAsia"/>
          <w:sz w:val="24"/>
          <w:szCs w:val="24"/>
        </w:rPr>
        <w:t xml:space="preserve">use patterns (selection of systemic </w:t>
      </w:r>
      <w:r w:rsidR="007522E7" w:rsidRPr="00E26076">
        <w:rPr>
          <w:rFonts w:ascii="Times New Roman" w:hAnsi="Times New Roman" w:cs="Times New Roman"/>
          <w:sz w:val="24"/>
          <w:szCs w:val="24"/>
        </w:rPr>
        <w:t>glucocorticoids</w:t>
      </w:r>
      <w:r w:rsidR="007522E7" w:rsidRPr="00E26076"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="007522E7" w:rsidRPr="00E26076">
        <w:rPr>
          <w:rFonts w:ascii="Times New Roman" w:hAnsi="Times New Roman" w:cs="Times New Roman"/>
          <w:sz w:val="24"/>
          <w:szCs w:val="24"/>
        </w:rPr>
        <w:t>among hospitalized patients with AECOPD</w:t>
      </w:r>
      <w:r w:rsidR="007522E7" w:rsidRPr="00E26076">
        <w:rPr>
          <w:rFonts w:ascii="Times New Roman" w:hAnsi="Times New Roman" w:cs="Times New Roman" w:hint="eastAsia"/>
          <w:sz w:val="24"/>
          <w:szCs w:val="24"/>
        </w:rPr>
        <w:t xml:space="preserve"> (Data of 201</w:t>
      </w:r>
      <w:r w:rsidR="007522E7">
        <w:rPr>
          <w:rFonts w:ascii="Times New Roman" w:hAnsi="Times New Roman" w:cs="Times New Roman"/>
          <w:sz w:val="24"/>
          <w:szCs w:val="24"/>
        </w:rPr>
        <w:t>7</w:t>
      </w:r>
      <w:r w:rsidR="007522E7" w:rsidRPr="00E26076">
        <w:rPr>
          <w:rFonts w:ascii="Times New Roman" w:hAnsi="Times New Roman" w:cs="Times New Roman" w:hint="eastAsia"/>
          <w:sz w:val="24"/>
          <w:szCs w:val="24"/>
        </w:rPr>
        <w:t>-20</w:t>
      </w:r>
      <w:r w:rsidR="007522E7">
        <w:rPr>
          <w:rFonts w:ascii="Times New Roman" w:hAnsi="Times New Roman" w:cs="Times New Roman"/>
          <w:sz w:val="24"/>
          <w:szCs w:val="24"/>
        </w:rPr>
        <w:t>20</w:t>
      </w:r>
      <w:r w:rsidR="007522E7" w:rsidRPr="00E26076">
        <w:rPr>
          <w:rFonts w:ascii="Times New Roman" w:hAnsi="Times New Roman" w:cs="Times New Roman" w:hint="eastAsia"/>
          <w:sz w:val="24"/>
          <w:szCs w:val="24"/>
        </w:rPr>
        <w:t>)</w:t>
      </w:r>
    </w:p>
    <w:tbl>
      <w:tblPr>
        <w:tblStyle w:val="a7"/>
        <w:tblW w:w="1091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1559"/>
        <w:gridCol w:w="1134"/>
        <w:gridCol w:w="992"/>
        <w:gridCol w:w="1560"/>
        <w:gridCol w:w="1417"/>
      </w:tblGrid>
      <w:tr w:rsidR="007522E7" w:rsidRPr="00E26076" w14:paraId="2BA9BD2D" w14:textId="77777777" w:rsidTr="002656F0">
        <w:trPr>
          <w:trHeight w:val="567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</w:tcPr>
          <w:p w14:paraId="769CE525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Variables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0FAAF5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Univariable logistic regression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1E7637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Multivariable logistic regression</w:t>
            </w:r>
          </w:p>
        </w:tc>
      </w:tr>
      <w:tr w:rsidR="007522E7" w:rsidRPr="00E26076" w14:paraId="0C930BFF" w14:textId="77777777" w:rsidTr="002656F0">
        <w:trPr>
          <w:trHeight w:val="567"/>
        </w:trPr>
        <w:tc>
          <w:tcPr>
            <w:tcW w:w="3261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9CB2CBC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FF1CC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C2695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0E531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55215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ABBD5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95% 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4A9CE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7522E7" w:rsidRPr="00E26076" w14:paraId="3EBD14C9" w14:textId="77777777" w:rsidTr="002656F0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FE60B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Male sex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8F483" w14:textId="0C481195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</w:t>
            </w:r>
            <w:r w:rsidR="00BE3E94">
              <w:rPr>
                <w:rFonts w:ascii="Times New Roman" w:hAnsi="Times New Roman"/>
                <w:sz w:val="24"/>
                <w:szCs w:val="24"/>
              </w:rPr>
              <w:t>050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90822" w14:textId="2E60DC2C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</w:t>
            </w:r>
            <w:r w:rsidR="00BE3E94">
              <w:rPr>
                <w:rFonts w:ascii="Times New Roman" w:hAnsi="Times New Roman"/>
                <w:sz w:val="24"/>
                <w:szCs w:val="24"/>
              </w:rPr>
              <w:t>.599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-1.8</w:t>
            </w:r>
            <w:r w:rsidR="00BE3E9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9A73D" w14:textId="4F5BD3F8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BE3E94">
              <w:rPr>
                <w:rFonts w:ascii="Times New Roman" w:hAnsi="Times New Roman"/>
                <w:sz w:val="24"/>
                <w:szCs w:val="24"/>
              </w:rPr>
              <w:t>866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1B369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CC4B1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2BCAE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2C776A5C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6D337FC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17BE01" w14:textId="7F02422C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E0DECA" w14:textId="3F7F2AAE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0.976-1.0</w:t>
            </w:r>
            <w:r w:rsidR="00D6221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CFCE96" w14:textId="417B590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D6221F">
              <w:rPr>
                <w:rFonts w:ascii="Times New Roman" w:hAnsi="Times New Roman"/>
                <w:sz w:val="24"/>
                <w:szCs w:val="24"/>
              </w:rPr>
              <w:t>995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353D38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A7A2FF6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8EC710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3BAA8267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C381213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History of smoking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1A6E1F" w14:textId="76EA0C99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1.738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FF619F" w14:textId="4A3E5B80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1.015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50D9BE" w14:textId="3CB18C98" w:rsidR="007522E7" w:rsidRPr="00D6221F" w:rsidRDefault="007522E7" w:rsidP="002656F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221F">
              <w:rPr>
                <w:rFonts w:ascii="Times New Roman" w:hAnsi="Times New Roman"/>
                <w:b/>
                <w:bCs/>
                <w:sz w:val="24"/>
                <w:szCs w:val="24"/>
              </w:rPr>
              <w:t>0.</w:t>
            </w:r>
            <w:r w:rsidR="00D6221F" w:rsidRPr="00D6221F">
              <w:rPr>
                <w:rFonts w:ascii="Times New Roman" w:hAnsi="Times New Roman"/>
                <w:b/>
                <w:bCs/>
                <w:sz w:val="24"/>
                <w:szCs w:val="24"/>
              </w:rPr>
              <w:t>044</w:t>
            </w:r>
            <w:r w:rsidRPr="00D622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BE24B7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936064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E5A2FD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44BE55F8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7596FA1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History of chronic cough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1C2E88" w14:textId="6D53C08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1.00</w:t>
            </w:r>
            <w:r w:rsidR="00D6221F">
              <w:rPr>
                <w:rFonts w:ascii="Times New Roman" w:hAnsi="Times New Roman"/>
                <w:sz w:val="24"/>
                <w:szCs w:val="24"/>
              </w:rPr>
              <w:t>2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31F658" w14:textId="429DAD7A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1.001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>-1.0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C446C4" w14:textId="4152FED4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D6221F">
              <w:rPr>
                <w:rFonts w:ascii="Times New Roman" w:hAnsi="Times New Roman"/>
                <w:sz w:val="24"/>
                <w:szCs w:val="24"/>
              </w:rPr>
              <w:t>005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DB9AE8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D2779F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43D13A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792F4132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4F4D1E7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High-risk patients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565BB" w14:textId="272EA31F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2.151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BC9677" w14:textId="103DB368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1.295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E543C6" w14:textId="6045C9A1" w:rsidR="007522E7" w:rsidRPr="00421995" w:rsidRDefault="00D6221F" w:rsidP="002656F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65D606" w14:textId="52EFED66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D08EE1" w14:textId="00DC5519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061A65" w14:textId="5B67AA6F" w:rsidR="007522E7" w:rsidRPr="00421995" w:rsidRDefault="007522E7" w:rsidP="002656F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522E7" w:rsidRPr="00E26076" w14:paraId="7A45C471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4E51752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≥1 AECOPD within the previous 12 month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BC7DE2" w14:textId="1B09FFBB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</w:t>
            </w:r>
            <w:r w:rsidR="00D6221F">
              <w:rPr>
                <w:rFonts w:ascii="Times New Roman" w:hAnsi="Times New Roman"/>
                <w:sz w:val="24"/>
                <w:szCs w:val="24"/>
              </w:rPr>
              <w:t>232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35F973" w14:textId="23A5F08A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0.859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AFB361" w14:textId="4AE70040" w:rsidR="007522E7" w:rsidRPr="00D6221F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6221F">
              <w:rPr>
                <w:rFonts w:ascii="Times New Roman" w:hAnsi="Times New Roman"/>
                <w:sz w:val="24"/>
                <w:szCs w:val="24"/>
              </w:rPr>
              <w:t>0.</w:t>
            </w:r>
            <w:r w:rsidR="00D6221F" w:rsidRPr="00D6221F">
              <w:rPr>
                <w:rFonts w:ascii="Times New Roman" w:hAnsi="Times New Roman"/>
                <w:sz w:val="24"/>
                <w:szCs w:val="24"/>
              </w:rPr>
              <w:t>257</w:t>
            </w:r>
            <w:r w:rsidRPr="00D62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815ACA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84ED51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913908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0F039695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18E0967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Use of ICS at stable stage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0B930E" w14:textId="6665B3BA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3.667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15435F" w14:textId="5ACF9014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2.137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6.293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C671B2" w14:textId="49BB7B17" w:rsidR="007522E7" w:rsidRPr="00421995" w:rsidRDefault="00D6221F" w:rsidP="002656F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049FDE" w14:textId="2D3C8DC5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75D833" w14:textId="4F3ED659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1.509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F3DA1D" w14:textId="07627D9E" w:rsidR="007522E7" w:rsidRPr="00D6221F" w:rsidRDefault="007522E7" w:rsidP="002656F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221F">
              <w:rPr>
                <w:rFonts w:ascii="Times New Roman" w:hAnsi="Times New Roman"/>
                <w:b/>
                <w:bCs/>
                <w:sz w:val="24"/>
                <w:szCs w:val="24"/>
              </w:rPr>
              <w:t>0.0</w:t>
            </w:r>
            <w:r w:rsidR="00D6221F" w:rsidRPr="00D6221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</w:tr>
      <w:tr w:rsidR="007522E7" w:rsidRPr="00E26076" w14:paraId="082BB0D1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7B488E7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Fever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F4D74B" w14:textId="440D9244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0.674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F415C3" w14:textId="1E4F0810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</w:t>
            </w:r>
            <w:r w:rsidR="00D6221F">
              <w:rPr>
                <w:rFonts w:ascii="Times New Roman" w:hAnsi="Times New Roman"/>
                <w:sz w:val="24"/>
                <w:szCs w:val="24"/>
              </w:rPr>
              <w:t>.390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-1</w:t>
            </w:r>
            <w:r w:rsidR="00D6221F">
              <w:rPr>
                <w:rFonts w:ascii="Times New Roman" w:hAnsi="Times New Roman"/>
                <w:sz w:val="24"/>
                <w:szCs w:val="24"/>
              </w:rPr>
              <w:t>.163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F3B88D" w14:textId="210B15E2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D6221F">
              <w:rPr>
                <w:rFonts w:ascii="Times New Roman" w:hAnsi="Times New Roman"/>
                <w:sz w:val="24"/>
                <w:szCs w:val="24"/>
              </w:rPr>
              <w:t>156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FBC37A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86F961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1A0B2E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0FDB11FA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8AB5785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Bronchial asthma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4945F0" w14:textId="0C3371A1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2.</w:t>
            </w:r>
            <w:r w:rsidR="00D6221F">
              <w:rPr>
                <w:rFonts w:ascii="Times New Roman" w:hAnsi="Times New Roman"/>
                <w:sz w:val="24"/>
                <w:szCs w:val="24"/>
              </w:rPr>
              <w:t>272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0CB9A5" w14:textId="2B3015E8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</w:t>
            </w:r>
            <w:r w:rsidR="00D6221F">
              <w:rPr>
                <w:rFonts w:ascii="Times New Roman" w:hAnsi="Times New Roman"/>
                <w:sz w:val="24"/>
                <w:szCs w:val="24"/>
              </w:rPr>
              <w:t>315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-</w:t>
            </w:r>
            <w:r w:rsidR="00D6221F">
              <w:rPr>
                <w:rFonts w:ascii="Times New Roman" w:hAnsi="Times New Roman"/>
                <w:sz w:val="24"/>
                <w:szCs w:val="24"/>
              </w:rPr>
              <w:t>3.927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3A9DED" w14:textId="2AC51964" w:rsidR="007522E7" w:rsidRPr="00421995" w:rsidRDefault="00D6221F" w:rsidP="002656F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C94AAC" w14:textId="11858E21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1.848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426FA7" w14:textId="6311C0DB" w:rsidR="007522E7" w:rsidRPr="00E26076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0.993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C20F8A" w14:textId="4C4F70B5" w:rsidR="007522E7" w:rsidRPr="00562E48" w:rsidRDefault="00D6221F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62E48">
              <w:rPr>
                <w:rFonts w:ascii="Times New Roman" w:hAnsi="Times New Roman"/>
                <w:sz w:val="24"/>
                <w:szCs w:val="24"/>
              </w:rPr>
              <w:t>0.053</w:t>
            </w:r>
          </w:p>
        </w:tc>
      </w:tr>
      <w:tr w:rsidR="007522E7" w:rsidRPr="00E26076" w14:paraId="497D46F5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24D6C6D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456BD0" w14:textId="15E2DF65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817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45D8B7" w14:textId="211702DC" w:rsidR="007522E7" w:rsidRPr="00E26076" w:rsidRDefault="00562E48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1.068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97A944" w14:textId="77D9F654" w:rsidR="007522E7" w:rsidRPr="00562E48" w:rsidRDefault="007522E7" w:rsidP="002656F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E48">
              <w:rPr>
                <w:rFonts w:ascii="Times New Roman" w:hAnsi="Times New Roman"/>
                <w:b/>
                <w:bCs/>
                <w:sz w:val="24"/>
                <w:szCs w:val="24"/>
              </w:rPr>
              <w:t>0.</w:t>
            </w:r>
            <w:r w:rsidR="00562E48" w:rsidRPr="00562E48">
              <w:rPr>
                <w:rFonts w:ascii="Times New Roman" w:hAnsi="Times New Roman"/>
                <w:b/>
                <w:bCs/>
                <w:sz w:val="24"/>
                <w:szCs w:val="24"/>
              </w:rPr>
              <w:t>028</w:t>
            </w:r>
            <w:r w:rsidRPr="00562E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4565CC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5F49FC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A5FA3A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148D689B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617EE35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Type 2 diabetes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1A52DA" w14:textId="38DC4794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859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E948BD" w14:textId="74D536C6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464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-1.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9868CE" w14:textId="5CECF73F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628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F98146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E13D7C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009CD5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6BE3D542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FF2B1E4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lastRenderedPageBreak/>
              <w:t>Old tuberculosis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9F386A" w14:textId="46FE938F" w:rsidR="007522E7" w:rsidRPr="00E26076" w:rsidRDefault="00562E48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1.142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442A60" w14:textId="7928C200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629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-</w:t>
            </w:r>
            <w:r w:rsidR="00562E48">
              <w:rPr>
                <w:rFonts w:ascii="Times New Roman" w:hAnsi="Times New Roman"/>
                <w:sz w:val="24"/>
                <w:szCs w:val="24"/>
              </w:rPr>
              <w:t>2.072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1A860E" w14:textId="11AE6206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662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95B77A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ACAED8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BC610C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064BB91B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E794542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Ischemic heart disease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62A741" w14:textId="2E9C44FD" w:rsidR="007522E7" w:rsidRPr="00E26076" w:rsidRDefault="00562E48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0.912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B73DE2" w14:textId="3B4C10AE" w:rsidR="007522E7" w:rsidRPr="00E26076" w:rsidRDefault="00562E48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0.547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CDD5B3" w14:textId="00AB8205" w:rsidR="007522E7" w:rsidRPr="00562E48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62E48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 w:rsidRPr="00562E48">
              <w:rPr>
                <w:rFonts w:ascii="Times New Roman" w:hAnsi="Times New Roman"/>
                <w:sz w:val="24"/>
                <w:szCs w:val="24"/>
              </w:rPr>
              <w:t>723</w:t>
            </w:r>
            <w:r w:rsidRPr="00562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8C229F" w14:textId="44BB9FED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190B80" w14:textId="5D5C8FEF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DAE9E4" w14:textId="4828411A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22E7" w:rsidRPr="00E26076" w14:paraId="06FCAB53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208FC27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BE389D" w14:textId="2A2DED03" w:rsidR="007522E7" w:rsidRPr="00E26076" w:rsidRDefault="00562E48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1.403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8EADB6" w14:textId="1EF8BDED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509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-</w:t>
            </w:r>
            <w:r w:rsidR="00562E48">
              <w:rPr>
                <w:rFonts w:ascii="Times New Roman" w:hAnsi="Times New Roman"/>
                <w:sz w:val="24"/>
                <w:szCs w:val="24"/>
              </w:rPr>
              <w:t>3.588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AAEE52" w14:textId="606338E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0.4</w:t>
            </w:r>
            <w:r w:rsidR="00562E48">
              <w:rPr>
                <w:rFonts w:ascii="Times New Roman" w:hAnsi="Times New Roman"/>
                <w:sz w:val="24"/>
                <w:szCs w:val="24"/>
              </w:rPr>
              <w:t>79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85730A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79B29C4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9E0397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2ECD943A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6453F1C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Count of WBC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92D23D" w14:textId="5E2E118A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</w:t>
            </w:r>
            <w:r w:rsidR="00562E48">
              <w:rPr>
                <w:rFonts w:ascii="Times New Roman" w:hAnsi="Times New Roman"/>
                <w:sz w:val="24"/>
                <w:szCs w:val="24"/>
              </w:rPr>
              <w:t>71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98496D" w14:textId="3A3700C0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998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-1.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459738" w14:textId="17126518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057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C6F0CC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8109775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8F12B5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57C9BB0F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FBC5342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Percentage of Neutrophils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D2CAD1" w14:textId="5A2D6956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</w:t>
            </w:r>
            <w:r w:rsidR="00562E48">
              <w:rPr>
                <w:rFonts w:ascii="Times New Roman" w:hAnsi="Times New Roman"/>
                <w:sz w:val="24"/>
                <w:szCs w:val="24"/>
              </w:rPr>
              <w:t>28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BB847A" w14:textId="61B92E8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1.005-1.0</w:t>
            </w:r>
            <w:r w:rsidR="00562E4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D5F9E9" w14:textId="647A1F31" w:rsidR="007522E7" w:rsidRPr="00421995" w:rsidRDefault="007522E7" w:rsidP="002656F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>0.0</w:t>
            </w:r>
            <w:r w:rsidR="00562E48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E14552" w14:textId="5C5B656A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2D4749" w14:textId="2B0A8862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1495F5" w14:textId="1B33813E" w:rsidR="007522E7" w:rsidRPr="00421995" w:rsidRDefault="007522E7" w:rsidP="002656F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22E7" w:rsidRPr="00E26076" w14:paraId="02AC4668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11A0D3B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Count of Neutrophils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7A8806" w14:textId="3915DE32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</w:t>
            </w:r>
            <w:r w:rsidR="00562E48">
              <w:rPr>
                <w:rFonts w:ascii="Times New Roman" w:hAnsi="Times New Roman"/>
                <w:sz w:val="24"/>
                <w:szCs w:val="24"/>
              </w:rPr>
              <w:t>81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C0FDC2" w14:textId="16627211" w:rsidR="007522E7" w:rsidRPr="00E26076" w:rsidRDefault="00562E48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1.004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>-1.</w:t>
            </w: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D3E26F" w14:textId="6A33E0D9" w:rsidR="007522E7" w:rsidRPr="00562E48" w:rsidRDefault="007522E7" w:rsidP="002656F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E48">
              <w:rPr>
                <w:rFonts w:ascii="Times New Roman" w:hAnsi="Times New Roman"/>
                <w:b/>
                <w:bCs/>
                <w:sz w:val="24"/>
                <w:szCs w:val="24"/>
              </w:rPr>
              <w:t>0.</w:t>
            </w:r>
            <w:r w:rsidR="00562E48" w:rsidRPr="00562E48">
              <w:rPr>
                <w:rFonts w:ascii="Times New Roman" w:hAnsi="Times New Roman"/>
                <w:b/>
                <w:bCs/>
                <w:sz w:val="24"/>
                <w:szCs w:val="24"/>
              </w:rPr>
              <w:t>039</w:t>
            </w:r>
            <w:r w:rsidRPr="00562E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A25F77" w14:textId="3B547AF6" w:rsidR="007522E7" w:rsidRPr="00E26076" w:rsidRDefault="00562E48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353956" w14:textId="55879F31" w:rsidR="007522E7" w:rsidRPr="00E26076" w:rsidRDefault="00562E48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.023-1.204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E581AA" w14:textId="2DDF521C" w:rsidR="007522E7" w:rsidRPr="00562E48" w:rsidRDefault="00562E48" w:rsidP="002656F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E48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0</w:t>
            </w:r>
            <w:r w:rsidRPr="00562E48">
              <w:rPr>
                <w:rFonts w:ascii="Times New Roman" w:hAnsi="Times New Roman"/>
                <w:b/>
                <w:bCs/>
                <w:sz w:val="24"/>
                <w:szCs w:val="24"/>
              </w:rPr>
              <w:t>.012</w:t>
            </w:r>
          </w:p>
        </w:tc>
      </w:tr>
      <w:tr w:rsidR="007522E7" w:rsidRPr="00E26076" w14:paraId="55C2E017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615A99F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 xml:space="preserve">Percentage of </w:t>
            </w:r>
            <w:bookmarkStart w:id="3" w:name="OLE_LINK15"/>
            <w:r w:rsidRPr="00E26076">
              <w:rPr>
                <w:rFonts w:ascii="Times New Roman" w:hAnsi="Times New Roman"/>
                <w:sz w:val="24"/>
                <w:szCs w:val="24"/>
              </w:rPr>
              <w:t>Eosinophils</w:t>
            </w:r>
            <w:bookmarkEnd w:id="3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190831" w14:textId="210378AE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0.9</w:t>
            </w:r>
            <w:r w:rsidR="00562E4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5BF898" w14:textId="6685AAB2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878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-1.0</w:t>
            </w:r>
            <w:r w:rsidR="00562E4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5CD348" w14:textId="1A66C0D0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0.7</w:t>
            </w:r>
            <w:r w:rsidR="00562E48">
              <w:rPr>
                <w:rFonts w:ascii="Times New Roman" w:hAnsi="Times New Roman"/>
                <w:sz w:val="24"/>
                <w:szCs w:val="24"/>
              </w:rPr>
              <w:t>57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2258DC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EB7B262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4337DC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065244DE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01BC526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Count of Eosinophils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6700C5" w14:textId="105699FA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</w:t>
            </w:r>
            <w:r w:rsidR="00562E48">
              <w:rPr>
                <w:rFonts w:ascii="Times New Roman" w:hAnsi="Times New Roman"/>
                <w:sz w:val="24"/>
                <w:szCs w:val="24"/>
              </w:rPr>
              <w:t>.945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9567B8" w14:textId="3892A57B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0.3</w:t>
            </w:r>
            <w:r w:rsidR="00562E48">
              <w:rPr>
                <w:rFonts w:ascii="Times New Roman" w:hAnsi="Times New Roman"/>
                <w:sz w:val="24"/>
                <w:szCs w:val="24"/>
              </w:rPr>
              <w:t>52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-</w:t>
            </w:r>
            <w:r w:rsidR="00562E48">
              <w:rPr>
                <w:rFonts w:ascii="Times New Roman" w:hAnsi="Times New Roman"/>
                <w:sz w:val="24"/>
                <w:szCs w:val="24"/>
              </w:rPr>
              <w:t>2.536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B8FC18" w14:textId="78057763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911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AC2777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72FF16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B0B666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66EA8566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9E851B0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PaO2 (mmHg)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92B516" w14:textId="227B82FE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1.00</w:t>
            </w:r>
            <w:r w:rsidR="00562E48">
              <w:rPr>
                <w:rFonts w:ascii="Times New Roman" w:hAnsi="Times New Roman"/>
                <w:sz w:val="24"/>
                <w:szCs w:val="24"/>
              </w:rPr>
              <w:t>6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39F969" w14:textId="20AA518B" w:rsidR="007522E7" w:rsidRPr="00E26076" w:rsidRDefault="00562E48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0.994</w:t>
            </w:r>
            <w:r w:rsidR="007522E7" w:rsidRPr="00E26076">
              <w:rPr>
                <w:rFonts w:ascii="Times New Roman" w:hAnsi="Times New Roman"/>
                <w:sz w:val="24"/>
                <w:szCs w:val="24"/>
              </w:rPr>
              <w:t>-1.01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222AFB" w14:textId="59FCE094" w:rsidR="007522E7" w:rsidRPr="00562E48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62E48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 w:rsidRPr="00562E48">
              <w:rPr>
                <w:rFonts w:ascii="Times New Roman" w:hAnsi="Times New Roman"/>
                <w:sz w:val="24"/>
                <w:szCs w:val="24"/>
              </w:rPr>
              <w:t>326</w:t>
            </w:r>
            <w:r w:rsidRPr="00562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D7A025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2797C9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F6ECE2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23A72DE3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E0C7817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PaCO2 (mmHg)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67E29F" w14:textId="20497395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</w:t>
            </w:r>
            <w:r w:rsidR="00562E48">
              <w:rPr>
                <w:rFonts w:ascii="Times New Roman" w:hAnsi="Times New Roman"/>
                <w:sz w:val="24"/>
                <w:szCs w:val="24"/>
              </w:rPr>
              <w:t>43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6DC68D" w14:textId="24E4303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1.02</w:t>
            </w:r>
            <w:r w:rsidR="00562E48">
              <w:rPr>
                <w:rFonts w:ascii="Times New Roman" w:hAnsi="Times New Roman"/>
                <w:sz w:val="24"/>
                <w:szCs w:val="24"/>
              </w:rPr>
              <w:t>5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-1.0</w:t>
            </w:r>
            <w:r w:rsidR="00562E4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66F26E" w14:textId="77777777" w:rsidR="007522E7" w:rsidRPr="00421995" w:rsidRDefault="007522E7" w:rsidP="002656F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6F2C52" w14:textId="5404453E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</w:t>
            </w:r>
            <w:r w:rsidR="00562E48">
              <w:rPr>
                <w:rFonts w:ascii="Times New Roman" w:hAnsi="Times New Roman"/>
                <w:sz w:val="24"/>
                <w:szCs w:val="24"/>
              </w:rPr>
              <w:t>46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040EC6" w14:textId="67E5B3E9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1.0</w:t>
            </w:r>
            <w:r w:rsidR="00562E48">
              <w:rPr>
                <w:rFonts w:ascii="Times New Roman" w:hAnsi="Times New Roman"/>
                <w:sz w:val="24"/>
                <w:szCs w:val="24"/>
              </w:rPr>
              <w:t>26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-1.0</w:t>
            </w:r>
            <w:r w:rsidR="00562E4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B77243" w14:textId="77777777" w:rsidR="007522E7" w:rsidRPr="00421995" w:rsidRDefault="007522E7" w:rsidP="002656F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995">
              <w:rPr>
                <w:rFonts w:ascii="Times New Roman" w:hAnsi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7522E7" w:rsidRPr="00E26076" w14:paraId="3FD0DC7D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F98241F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Exudation on chest CT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AE9E1D" w14:textId="5AE5267C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871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F4AB1B" w14:textId="0CE2AA14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563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-1.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50C38" w14:textId="1663FAFA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536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C278EB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A5882B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65A751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7" w:rsidRPr="00E26076" w14:paraId="2ED56005" w14:textId="77777777" w:rsidTr="002656F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7903C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Chronic bronchitis on chest 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2C0F" w14:textId="47039E21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1.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182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80241" w14:textId="6E35022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6076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773</w:t>
            </w:r>
            <w:r w:rsidRPr="00E26076">
              <w:rPr>
                <w:rFonts w:ascii="Times New Roman" w:hAnsi="Times New Roman"/>
                <w:sz w:val="24"/>
                <w:szCs w:val="24"/>
              </w:rPr>
              <w:t>-</w:t>
            </w:r>
            <w:r w:rsidR="00562E48">
              <w:rPr>
                <w:rFonts w:ascii="Times New Roman" w:hAnsi="Times New Roman"/>
                <w:sz w:val="24"/>
                <w:szCs w:val="24"/>
              </w:rPr>
              <w:t>1.809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B6A67" w14:textId="202D605F" w:rsidR="007522E7" w:rsidRPr="007522E7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522E7">
              <w:rPr>
                <w:rFonts w:ascii="Times New Roman" w:hAnsi="Times New Roman"/>
                <w:sz w:val="24"/>
                <w:szCs w:val="24"/>
              </w:rPr>
              <w:t>0.</w:t>
            </w:r>
            <w:r w:rsidR="00562E48">
              <w:rPr>
                <w:rFonts w:ascii="Times New Roman" w:hAnsi="Times New Roman"/>
                <w:sz w:val="24"/>
                <w:szCs w:val="24"/>
              </w:rPr>
              <w:t>440</w:t>
            </w:r>
            <w:r w:rsidRPr="00752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DD5BF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DE28B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8C689" w14:textId="77777777" w:rsidR="007522E7" w:rsidRPr="00E26076" w:rsidRDefault="007522E7" w:rsidP="002656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D16905" w14:textId="5C7A0780" w:rsidR="007522E7" w:rsidRPr="00E26076" w:rsidRDefault="007522E7" w:rsidP="007522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76">
        <w:rPr>
          <w:rFonts w:ascii="Times New Roman" w:hAnsi="Times New Roman" w:cs="Times New Roman"/>
          <w:sz w:val="24"/>
          <w:szCs w:val="24"/>
        </w:rPr>
        <w:t>AECOPD, acute exacerbations of COPD; ICS, inhaled corticosteroid; WBC, white blood cell; CT, computed tomography.</w:t>
      </w:r>
    </w:p>
    <w:p w14:paraId="2CC61755" w14:textId="77777777" w:rsidR="00771215" w:rsidRPr="00451F30" w:rsidRDefault="00771215" w:rsidP="0077121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P&lt;0.05 are shown as bold letters.</w:t>
      </w:r>
    </w:p>
    <w:p w14:paraId="5EB6D069" w14:textId="77777777" w:rsidR="007522E7" w:rsidRPr="00771215" w:rsidRDefault="007522E7" w:rsidP="007522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6D04E" w14:textId="77777777" w:rsidR="00562E48" w:rsidRDefault="00562E48" w:rsidP="007522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A8EDB" w14:textId="2666460E" w:rsidR="007522E7" w:rsidRPr="007522E7" w:rsidRDefault="007522E7" w:rsidP="00C337E3">
      <w:pPr>
        <w:adjustRightInd/>
        <w:snapToGrid/>
        <w:spacing w:after="0"/>
        <w:rPr>
          <w:rFonts w:ascii="Times New Roman" w:hAnsi="Times New Roman" w:cs="Times New Roman" w:hint="eastAsia"/>
          <w:b/>
          <w:sz w:val="24"/>
          <w:szCs w:val="24"/>
        </w:rPr>
      </w:pPr>
    </w:p>
    <w:p w14:paraId="6BBF8801" w14:textId="5B30E473" w:rsidR="00C337E3" w:rsidRPr="00E26076" w:rsidRDefault="00C337E3" w:rsidP="00C337E3">
      <w:pPr>
        <w:spacing w:line="360" w:lineRule="auto"/>
        <w:rPr>
          <w:rFonts w:ascii="Book Antiqua" w:hAnsi="Book Antiqua" w:cs="Times New Roman"/>
          <w:b/>
          <w:sz w:val="24"/>
          <w:szCs w:val="24"/>
        </w:rPr>
      </w:pPr>
      <w:r w:rsidRPr="00E26076">
        <w:rPr>
          <w:rFonts w:ascii="Times New Roman" w:hAnsi="Times New Roman" w:cs="Times New Roman" w:hint="eastAsia"/>
          <w:b/>
          <w:sz w:val="24"/>
          <w:szCs w:val="24"/>
        </w:rPr>
        <w:lastRenderedPageBreak/>
        <w:t xml:space="preserve">Supplementary </w:t>
      </w:r>
      <w:r w:rsidRPr="00E2607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237A78">
        <w:rPr>
          <w:rFonts w:ascii="Times New Roman" w:hAnsi="Times New Roman" w:cs="Times New Roman"/>
          <w:b/>
          <w:sz w:val="24"/>
          <w:szCs w:val="24"/>
        </w:rPr>
        <w:t>4</w:t>
      </w:r>
      <w:r w:rsidRPr="00E260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26076">
        <w:rPr>
          <w:rFonts w:ascii="Times New Roman" w:hAnsi="Times New Roman" w:cs="Times New Roman"/>
          <w:bCs/>
          <w:sz w:val="24"/>
          <w:szCs w:val="24"/>
        </w:rPr>
        <w:t xml:space="preserve">Characteristics </w:t>
      </w:r>
      <w:r w:rsidRPr="00E26076">
        <w:rPr>
          <w:rFonts w:ascii="Times New Roman" w:hAnsi="Times New Roman" w:cs="Times New Roman" w:hint="eastAsia"/>
          <w:bCs/>
          <w:sz w:val="24"/>
          <w:szCs w:val="24"/>
        </w:rPr>
        <w:t xml:space="preserve">at baseline and outcomes </w:t>
      </w:r>
      <w:r w:rsidRPr="00E26076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Pr="00E26076">
        <w:rPr>
          <w:rFonts w:ascii="Times New Roman" w:hAnsi="Times New Roman" w:cs="Times New Roman" w:hint="eastAsia"/>
          <w:bCs/>
          <w:sz w:val="24"/>
          <w:szCs w:val="24"/>
        </w:rPr>
        <w:t>GOLD C/D subgroup over two periods</w:t>
      </w:r>
    </w:p>
    <w:tbl>
      <w:tblPr>
        <w:tblStyle w:val="a7"/>
        <w:tblW w:w="1133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835"/>
        <w:gridCol w:w="2551"/>
        <w:gridCol w:w="1559"/>
      </w:tblGrid>
      <w:tr w:rsidR="00C337E3" w:rsidRPr="00E26076" w14:paraId="79FC1C65" w14:textId="77777777" w:rsidTr="002750CF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2DD19131" w14:textId="77777777" w:rsidR="00C337E3" w:rsidRPr="00E26076" w:rsidRDefault="00C337E3" w:rsidP="000E5485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BBBDF8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 xml:space="preserve">2010-2016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n=438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73C3A3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2017-2020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n=206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251750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P</w:t>
            </w:r>
          </w:p>
        </w:tc>
      </w:tr>
      <w:tr w:rsidR="00C337E3" w:rsidRPr="00E26076" w14:paraId="6B2AD9A8" w14:textId="77777777" w:rsidTr="002750CF">
        <w:tc>
          <w:tcPr>
            <w:tcW w:w="4390" w:type="dxa"/>
            <w:tcBorders>
              <w:top w:val="single" w:sz="4" w:space="0" w:color="auto"/>
            </w:tcBorders>
          </w:tcPr>
          <w:p w14:paraId="57DA41B5" w14:textId="77777777" w:rsidR="00C337E3" w:rsidRPr="00E26076" w:rsidRDefault="00C337E3" w:rsidP="000E5485">
            <w:pPr>
              <w:jc w:val="center"/>
              <w:textAlignment w:val="top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  <w:lang w:bidi="ar"/>
              </w:rPr>
              <w:t>Age (years)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B178FB2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75.41±9.08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F0A2CB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75.33±10.62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7A1F46E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0.918</w:t>
            </w:r>
          </w:p>
        </w:tc>
      </w:tr>
      <w:tr w:rsidR="00C337E3" w:rsidRPr="00E26076" w14:paraId="4DF9D29E" w14:textId="77777777" w:rsidTr="002750CF">
        <w:tc>
          <w:tcPr>
            <w:tcW w:w="4390" w:type="dxa"/>
          </w:tcPr>
          <w:p w14:paraId="65ECED9E" w14:textId="77777777" w:rsidR="00C337E3" w:rsidRPr="00E26076" w:rsidRDefault="00C337E3" w:rsidP="000E5485">
            <w:pPr>
              <w:jc w:val="center"/>
              <w:textAlignment w:val="top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  <w:lang w:bidi="ar"/>
              </w:rPr>
              <w:t>Male</w:t>
            </w:r>
          </w:p>
        </w:tc>
        <w:tc>
          <w:tcPr>
            <w:tcW w:w="2835" w:type="dxa"/>
          </w:tcPr>
          <w:p w14:paraId="4D64B12C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306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69.9%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2AEDB89B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150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72.8%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CCFE10E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0.442</w:t>
            </w:r>
          </w:p>
        </w:tc>
      </w:tr>
      <w:tr w:rsidR="00C337E3" w:rsidRPr="00E26076" w14:paraId="29008FD6" w14:textId="77777777" w:rsidTr="002750CF">
        <w:tc>
          <w:tcPr>
            <w:tcW w:w="4390" w:type="dxa"/>
          </w:tcPr>
          <w:p w14:paraId="0411CD0C" w14:textId="77777777" w:rsidR="00C337E3" w:rsidRPr="00E26076" w:rsidRDefault="00C337E3" w:rsidP="000E5485">
            <w:pPr>
              <w:jc w:val="center"/>
              <w:textAlignment w:val="top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  <w:lang w:bidi="ar"/>
              </w:rPr>
              <w:t>History of smoking</w:t>
            </w:r>
          </w:p>
        </w:tc>
        <w:tc>
          <w:tcPr>
            <w:tcW w:w="2835" w:type="dxa"/>
          </w:tcPr>
          <w:p w14:paraId="39F3EA13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343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78.3%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D67B4E4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125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60.7%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E936E6F" w14:textId="77777777" w:rsidR="00C337E3" w:rsidRPr="002750CF" w:rsidRDefault="00C337E3" w:rsidP="000E5485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2750C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&lt;</w:t>
            </w:r>
            <w:r w:rsidRPr="002750C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0.00</w:t>
            </w:r>
            <w:r w:rsidRPr="002750C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1</w:t>
            </w:r>
          </w:p>
        </w:tc>
      </w:tr>
      <w:tr w:rsidR="00C337E3" w:rsidRPr="00E26076" w14:paraId="6DFBB413" w14:textId="77777777" w:rsidTr="002750CF">
        <w:tc>
          <w:tcPr>
            <w:tcW w:w="4390" w:type="dxa"/>
          </w:tcPr>
          <w:p w14:paraId="159AD3CB" w14:textId="77777777" w:rsidR="00C337E3" w:rsidRPr="00E26076" w:rsidRDefault="00C337E3" w:rsidP="000E5485">
            <w:pPr>
              <w:jc w:val="center"/>
              <w:textAlignment w:val="top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  <w:lang w:bidi="ar"/>
              </w:rPr>
              <w:t>ICS use without systemic corticosteroids</w:t>
            </w:r>
          </w:p>
        </w:tc>
        <w:tc>
          <w:tcPr>
            <w:tcW w:w="2835" w:type="dxa"/>
          </w:tcPr>
          <w:p w14:paraId="6FBBDE6C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226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51.6%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1550C09C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126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61.2%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5F9DF63" w14:textId="77777777" w:rsidR="00C337E3" w:rsidRPr="006815B8" w:rsidRDefault="00C337E3" w:rsidP="000E5485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6815B8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0.023</w:t>
            </w:r>
          </w:p>
        </w:tc>
      </w:tr>
      <w:tr w:rsidR="00C337E3" w:rsidRPr="00E26076" w14:paraId="1D10F139" w14:textId="77777777" w:rsidTr="002750CF">
        <w:tc>
          <w:tcPr>
            <w:tcW w:w="4390" w:type="dxa"/>
          </w:tcPr>
          <w:p w14:paraId="6C38384F" w14:textId="77777777" w:rsidR="00C337E3" w:rsidRPr="00E26076" w:rsidRDefault="00C337E3" w:rsidP="000E5485">
            <w:pPr>
              <w:jc w:val="center"/>
              <w:textAlignment w:val="top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  <w:lang w:bidi="ar"/>
              </w:rPr>
              <w:t>Systemic corticosteroids use without ICS</w:t>
            </w:r>
          </w:p>
        </w:tc>
        <w:tc>
          <w:tcPr>
            <w:tcW w:w="2835" w:type="dxa"/>
          </w:tcPr>
          <w:p w14:paraId="43D50ED5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1.4%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FA6DD04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0.5%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F79C1EA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0.440</w:t>
            </w:r>
          </w:p>
        </w:tc>
      </w:tr>
      <w:tr w:rsidR="00C337E3" w:rsidRPr="00E26076" w14:paraId="4DBEA73A" w14:textId="77777777" w:rsidTr="002750CF">
        <w:tc>
          <w:tcPr>
            <w:tcW w:w="4390" w:type="dxa"/>
          </w:tcPr>
          <w:p w14:paraId="2E02C890" w14:textId="77777777" w:rsidR="00C337E3" w:rsidRPr="00E26076" w:rsidRDefault="00C337E3" w:rsidP="000E5485">
            <w:pPr>
              <w:jc w:val="center"/>
              <w:textAlignment w:val="top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E26076">
              <w:rPr>
                <w:rFonts w:ascii="Times New Roman" w:eastAsia="宋体" w:hAnsi="Times New Roman"/>
                <w:sz w:val="24"/>
                <w:szCs w:val="24"/>
                <w:lang w:bidi="ar"/>
              </w:rPr>
              <w:t>ICS+systemic</w:t>
            </w:r>
            <w:proofErr w:type="spellEnd"/>
            <w:r w:rsidRPr="00E26076">
              <w:rPr>
                <w:rFonts w:ascii="Times New Roman" w:eastAsia="宋体" w:hAnsi="Times New Roman"/>
                <w:sz w:val="24"/>
                <w:szCs w:val="24"/>
                <w:lang w:bidi="ar"/>
              </w:rPr>
              <w:t xml:space="preserve"> corticosteroids use</w:t>
            </w:r>
          </w:p>
        </w:tc>
        <w:tc>
          <w:tcPr>
            <w:tcW w:w="2835" w:type="dxa"/>
          </w:tcPr>
          <w:p w14:paraId="3BD50046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153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34.9%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75784D9A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45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21.8%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345F46C" w14:textId="77777777" w:rsidR="00C337E3" w:rsidRPr="006815B8" w:rsidRDefault="00C337E3" w:rsidP="000E5485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6815B8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C337E3" w:rsidRPr="00E26076" w14:paraId="44BDC0E4" w14:textId="77777777" w:rsidTr="002750CF">
        <w:tc>
          <w:tcPr>
            <w:tcW w:w="4390" w:type="dxa"/>
          </w:tcPr>
          <w:p w14:paraId="26224DAA" w14:textId="77777777" w:rsidR="00C337E3" w:rsidRPr="00E26076" w:rsidRDefault="00C337E3" w:rsidP="000E5485">
            <w:pPr>
              <w:jc w:val="center"/>
              <w:textAlignment w:val="top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  <w:lang w:bidi="ar"/>
              </w:rPr>
              <w:t>Respiratory Failure</w:t>
            </w:r>
          </w:p>
        </w:tc>
        <w:tc>
          <w:tcPr>
            <w:tcW w:w="2835" w:type="dxa"/>
          </w:tcPr>
          <w:p w14:paraId="0D0A3453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161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36.8%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B860527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79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38.3%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F80A16E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0.697</w:t>
            </w:r>
          </w:p>
        </w:tc>
      </w:tr>
      <w:tr w:rsidR="00C337E3" w:rsidRPr="00E26076" w14:paraId="24C43227" w14:textId="77777777" w:rsidTr="002750CF">
        <w:tc>
          <w:tcPr>
            <w:tcW w:w="4390" w:type="dxa"/>
          </w:tcPr>
          <w:p w14:paraId="3E9DD30E" w14:textId="77777777" w:rsidR="00C337E3" w:rsidRPr="00E26076" w:rsidRDefault="00C337E3" w:rsidP="000E5485">
            <w:pPr>
              <w:jc w:val="center"/>
              <w:textAlignment w:val="top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  <w:lang w:bidi="ar"/>
              </w:rPr>
              <w:t>Mechanical ventilation</w:t>
            </w:r>
          </w:p>
        </w:tc>
        <w:tc>
          <w:tcPr>
            <w:tcW w:w="2835" w:type="dxa"/>
          </w:tcPr>
          <w:p w14:paraId="47B68CF6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59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13.5%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14AA125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38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18.4%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714D1DE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0.100</w:t>
            </w:r>
          </w:p>
        </w:tc>
      </w:tr>
      <w:tr w:rsidR="00C337E3" w:rsidRPr="00E26076" w14:paraId="595F3F73" w14:textId="77777777" w:rsidTr="002750CF">
        <w:tc>
          <w:tcPr>
            <w:tcW w:w="4390" w:type="dxa"/>
          </w:tcPr>
          <w:p w14:paraId="15C4C95A" w14:textId="77777777" w:rsidR="00C337E3" w:rsidRPr="00E26076" w:rsidRDefault="00C337E3" w:rsidP="000E5485">
            <w:pPr>
              <w:jc w:val="center"/>
              <w:textAlignment w:val="top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  <w:lang w:bidi="ar"/>
              </w:rPr>
              <w:t>Hospital duration (days)</w:t>
            </w:r>
          </w:p>
        </w:tc>
        <w:tc>
          <w:tcPr>
            <w:tcW w:w="2835" w:type="dxa"/>
          </w:tcPr>
          <w:p w14:paraId="396D4A9A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11.73±11.40</w:t>
            </w:r>
          </w:p>
        </w:tc>
        <w:tc>
          <w:tcPr>
            <w:tcW w:w="2551" w:type="dxa"/>
          </w:tcPr>
          <w:p w14:paraId="30D3C5AC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10.57±9.33</w:t>
            </w:r>
          </w:p>
        </w:tc>
        <w:tc>
          <w:tcPr>
            <w:tcW w:w="1559" w:type="dxa"/>
          </w:tcPr>
          <w:p w14:paraId="47531526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0.204</w:t>
            </w:r>
          </w:p>
        </w:tc>
      </w:tr>
      <w:tr w:rsidR="00C337E3" w:rsidRPr="00E26076" w14:paraId="38ADEF26" w14:textId="77777777" w:rsidTr="002750CF">
        <w:tc>
          <w:tcPr>
            <w:tcW w:w="4390" w:type="dxa"/>
          </w:tcPr>
          <w:p w14:paraId="36120727" w14:textId="77777777" w:rsidR="00C337E3" w:rsidRPr="00E26076" w:rsidRDefault="00C337E3" w:rsidP="000E5485">
            <w:pPr>
              <w:jc w:val="center"/>
              <w:textAlignment w:val="top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  <w:lang w:bidi="ar"/>
              </w:rPr>
              <w:t>Intrahospital mortality</w:t>
            </w:r>
          </w:p>
        </w:tc>
        <w:tc>
          <w:tcPr>
            <w:tcW w:w="2835" w:type="dxa"/>
          </w:tcPr>
          <w:p w14:paraId="6CA93DFB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3.4%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33BBA5B8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4.4%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0D14E19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0.531</w:t>
            </w:r>
          </w:p>
        </w:tc>
      </w:tr>
      <w:tr w:rsidR="00C337E3" w:rsidRPr="00E26076" w14:paraId="3B723E35" w14:textId="77777777" w:rsidTr="002750CF">
        <w:tc>
          <w:tcPr>
            <w:tcW w:w="4390" w:type="dxa"/>
          </w:tcPr>
          <w:p w14:paraId="03BC4506" w14:textId="77777777" w:rsidR="00C337E3" w:rsidRPr="00E26076" w:rsidRDefault="00C337E3" w:rsidP="000E5485">
            <w:pPr>
              <w:jc w:val="center"/>
              <w:textAlignment w:val="top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  <w:lang w:bidi="ar"/>
              </w:rPr>
              <w:t>Recurrence within 30 d after discharge</w:t>
            </w:r>
          </w:p>
        </w:tc>
        <w:tc>
          <w:tcPr>
            <w:tcW w:w="2835" w:type="dxa"/>
          </w:tcPr>
          <w:p w14:paraId="68B09DD7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22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5.2%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AA436D1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5.1%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8D7D779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0.959</w:t>
            </w:r>
          </w:p>
        </w:tc>
      </w:tr>
      <w:tr w:rsidR="00C337E3" w:rsidRPr="006815B8" w14:paraId="3B7E58A7" w14:textId="77777777" w:rsidTr="002750CF">
        <w:tc>
          <w:tcPr>
            <w:tcW w:w="4390" w:type="dxa"/>
          </w:tcPr>
          <w:p w14:paraId="28C95DC2" w14:textId="77777777" w:rsidR="00C337E3" w:rsidRPr="00E26076" w:rsidRDefault="00C337E3" w:rsidP="000E5485">
            <w:pPr>
              <w:jc w:val="center"/>
              <w:textAlignment w:val="top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  <w:lang w:bidi="ar"/>
              </w:rPr>
              <w:t>Recurrence within 1 year after discharge</w:t>
            </w:r>
          </w:p>
        </w:tc>
        <w:tc>
          <w:tcPr>
            <w:tcW w:w="2835" w:type="dxa"/>
          </w:tcPr>
          <w:p w14:paraId="501EA189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167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39.5%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227D83D" w14:textId="77777777" w:rsidR="00C337E3" w:rsidRPr="00E26076" w:rsidRDefault="00C337E3" w:rsidP="000E548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6076">
              <w:rPr>
                <w:rFonts w:ascii="Times New Roman" w:eastAsia="宋体" w:hAnsi="Times New Roman"/>
                <w:sz w:val="24"/>
                <w:szCs w:val="24"/>
              </w:rPr>
              <w:t>57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(</w:t>
            </w:r>
            <w:r w:rsidRPr="00E26076">
              <w:rPr>
                <w:rFonts w:ascii="Times New Roman" w:eastAsia="宋体" w:hAnsi="Times New Roman"/>
                <w:sz w:val="24"/>
                <w:szCs w:val="24"/>
              </w:rPr>
              <w:t>29.2%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D9F8357" w14:textId="77777777" w:rsidR="00C337E3" w:rsidRPr="006815B8" w:rsidRDefault="00C337E3" w:rsidP="000E5485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6815B8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0.014</w:t>
            </w:r>
          </w:p>
        </w:tc>
      </w:tr>
    </w:tbl>
    <w:p w14:paraId="0531C045" w14:textId="77777777" w:rsidR="00771215" w:rsidRPr="00451F30" w:rsidRDefault="00771215" w:rsidP="0077121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F30">
        <w:rPr>
          <w:rFonts w:ascii="Times New Roman" w:hAnsi="Times New Roman" w:cs="Times New Roman"/>
          <w:color w:val="000000"/>
          <w:sz w:val="24"/>
          <w:szCs w:val="24"/>
        </w:rPr>
        <w:t>Data are shown as mean ± SD, median (IQR), or n (%)</w:t>
      </w:r>
      <w:r>
        <w:rPr>
          <w:rFonts w:ascii="Times New Roman" w:hAnsi="Times New Roman" w:cs="Times New Roman"/>
          <w:color w:val="000000"/>
          <w:sz w:val="24"/>
          <w:szCs w:val="24"/>
        </w:rPr>
        <w:t>; P&lt;0.05 are shown as bold letters.</w:t>
      </w:r>
    </w:p>
    <w:p w14:paraId="791BD369" w14:textId="77777777" w:rsidR="00C337E3" w:rsidRPr="00771215" w:rsidRDefault="00C337E3" w:rsidP="00C337E3"/>
    <w:p w14:paraId="3B8A4DB1" w14:textId="77777777" w:rsidR="00C337E3" w:rsidRPr="00940871" w:rsidRDefault="00C337E3" w:rsidP="00C337E3">
      <w:pPr>
        <w:spacing w:after="0" w:line="480" w:lineRule="auto"/>
        <w:jc w:val="both"/>
        <w:rPr>
          <w:rFonts w:ascii="Times New Roman" w:eastAsiaTheme="majorHAnsi" w:hAnsi="Times New Roman" w:cs="Times New Roman"/>
          <w:color w:val="000000" w:themeColor="text1"/>
          <w:kern w:val="2"/>
          <w:sz w:val="24"/>
          <w:szCs w:val="24"/>
          <w:u w:color="000000"/>
        </w:rPr>
      </w:pPr>
    </w:p>
    <w:p w14:paraId="43D36487" w14:textId="77777777" w:rsidR="00C337E3" w:rsidRPr="00BC74E6" w:rsidRDefault="00C337E3" w:rsidP="00C337E3">
      <w:pPr>
        <w:pStyle w:val="EndNoteBibliography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C679A7" w14:textId="0EBD712E" w:rsidR="007C4B61" w:rsidRDefault="00C337E3">
      <w:r>
        <w:rPr>
          <w:rFonts w:hint="eastAsia"/>
        </w:rPr>
        <w:lastRenderedPageBreak/>
        <w:t xml:space="preserve"> </w:t>
      </w:r>
    </w:p>
    <w:sectPr w:rsidR="007C4B61" w:rsidSect="00EE6714">
      <w:pgSz w:w="15840" w:h="12240" w:orient="landscape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D302" w14:textId="77777777" w:rsidR="00BF0630" w:rsidRDefault="00BF0630" w:rsidP="00C337E3">
      <w:pPr>
        <w:spacing w:after="0"/>
      </w:pPr>
      <w:r>
        <w:separator/>
      </w:r>
    </w:p>
  </w:endnote>
  <w:endnote w:type="continuationSeparator" w:id="0">
    <w:p w14:paraId="129FDDEC" w14:textId="77777777" w:rsidR="00BF0630" w:rsidRDefault="00BF0630" w:rsidP="00C337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C9D5" w14:textId="77777777" w:rsidR="00BF0630" w:rsidRDefault="00BF0630" w:rsidP="00C337E3">
      <w:pPr>
        <w:spacing w:after="0"/>
      </w:pPr>
      <w:r>
        <w:separator/>
      </w:r>
    </w:p>
  </w:footnote>
  <w:footnote w:type="continuationSeparator" w:id="0">
    <w:p w14:paraId="0DB426E8" w14:textId="77777777" w:rsidR="00BF0630" w:rsidRDefault="00BF0630" w:rsidP="00C337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A5"/>
    <w:rsid w:val="0014377F"/>
    <w:rsid w:val="00237A78"/>
    <w:rsid w:val="00252E04"/>
    <w:rsid w:val="002750CF"/>
    <w:rsid w:val="00300730"/>
    <w:rsid w:val="003509FC"/>
    <w:rsid w:val="003532A5"/>
    <w:rsid w:val="00421995"/>
    <w:rsid w:val="004F3262"/>
    <w:rsid w:val="00562E48"/>
    <w:rsid w:val="00627FDA"/>
    <w:rsid w:val="00654676"/>
    <w:rsid w:val="006815B8"/>
    <w:rsid w:val="007522E7"/>
    <w:rsid w:val="00771215"/>
    <w:rsid w:val="007A01A0"/>
    <w:rsid w:val="007C4B61"/>
    <w:rsid w:val="0080224A"/>
    <w:rsid w:val="008A74AE"/>
    <w:rsid w:val="00A5760A"/>
    <w:rsid w:val="00AE654A"/>
    <w:rsid w:val="00BE3E94"/>
    <w:rsid w:val="00BF0630"/>
    <w:rsid w:val="00C337E3"/>
    <w:rsid w:val="00D1741F"/>
    <w:rsid w:val="00D6221F"/>
    <w:rsid w:val="00F5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DB81F"/>
  <w15:chartTrackingRefBased/>
  <w15:docId w15:val="{C48FD110-A82F-477C-A7A9-2C9923D9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7E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7E3"/>
    <w:pPr>
      <w:widowControl w:val="0"/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7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7E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7E3"/>
    <w:rPr>
      <w:sz w:val="18"/>
      <w:szCs w:val="18"/>
    </w:rPr>
  </w:style>
  <w:style w:type="table" w:styleId="a7">
    <w:name w:val="Table Grid"/>
    <w:basedOn w:val="a1"/>
    <w:uiPriority w:val="59"/>
    <w:qFormat/>
    <w:rsid w:val="00C337E3"/>
    <w:rPr>
      <w:rFonts w:ascii="Times New Roman" w:eastAsia="微软雅黑" w:hAnsi="Times New Roman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Car"/>
    <w:qFormat/>
    <w:rsid w:val="00C337E3"/>
    <w:pPr>
      <w:jc w:val="both"/>
    </w:pPr>
    <w:rPr>
      <w:rFonts w:cs="Tahoma"/>
    </w:rPr>
  </w:style>
  <w:style w:type="character" w:customStyle="1" w:styleId="EndNoteBibliographyCar">
    <w:name w:val="EndNote Bibliography Car"/>
    <w:basedOn w:val="a0"/>
    <w:link w:val="EndNoteBibliography"/>
    <w:qFormat/>
    <w:rsid w:val="00C337E3"/>
    <w:rPr>
      <w:rFonts w:ascii="Tahoma" w:eastAsia="微软雅黑" w:hAnsi="Tahoma" w:cs="Tahoma"/>
      <w:kern w:val="0"/>
      <w:sz w:val="22"/>
    </w:rPr>
  </w:style>
  <w:style w:type="paragraph" w:customStyle="1" w:styleId="2">
    <w:name w:val="无间隔2"/>
    <w:uiPriority w:val="1"/>
    <w:qFormat/>
    <w:rsid w:val="00C337E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10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松松 于</dc:creator>
  <cp:keywords/>
  <dc:description/>
  <cp:lastModifiedBy>松松 于</cp:lastModifiedBy>
  <cp:revision>15</cp:revision>
  <dcterms:created xsi:type="dcterms:W3CDTF">2023-12-20T13:01:00Z</dcterms:created>
  <dcterms:modified xsi:type="dcterms:W3CDTF">2024-01-15T01:58:00Z</dcterms:modified>
</cp:coreProperties>
</file>