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Figure S1</w:t>
      </w:r>
    </w:p>
    <w:p>
      <w:pPr>
        <w:rPr>
          <w:rFonts w:ascii="Arial" w:hAnsi="Arial" w:cs="Arial"/>
          <w:szCs w:val="21"/>
        </w:rPr>
      </w:pPr>
    </w:p>
    <w:p>
      <w:pPr>
        <w:rPr>
          <w:rFonts w:ascii="Arial" w:hAnsi="Arial" w:cs="Arial"/>
          <w:szCs w:val="21"/>
        </w:rPr>
      </w:pPr>
    </w:p>
    <w:p/>
    <w:p>
      <w:pPr>
        <w:spacing w:line="240" w:lineRule="auto"/>
        <w:jc w:val="center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65830" cy="3046095"/>
            <wp:effectExtent l="0" t="0" r="1270" b="1905"/>
            <wp:docPr id="19" name="图片 19" descr="ROC曲线（CA125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ROC曲线（CA125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5830" cy="304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</w:p>
    <w:p>
      <w:r>
        <w:rPr>
          <w:rFonts w:ascii="Times New Roman" w:hAnsi="Times New Roman" w:eastAsia="宋体" w:cs="Times New Roman"/>
          <w:b/>
          <w:sz w:val="24"/>
          <w:lang w:bidi="ar"/>
        </w:rPr>
        <w:t xml:space="preserve">Figure </w:t>
      </w:r>
      <w:r>
        <w:rPr>
          <w:rFonts w:hint="eastAsia" w:ascii="Times New Roman" w:hAnsi="Times New Roman" w:eastAsia="宋体" w:cs="Times New Roman"/>
          <w:b/>
          <w:sz w:val="24"/>
          <w:lang w:bidi="ar"/>
        </w:rPr>
        <w:t>S1</w:t>
      </w:r>
      <w:r>
        <w:rPr>
          <w:rFonts w:ascii="Times New Roman" w:hAnsi="Times New Roman" w:eastAsia="宋体" w:cs="Times New Roman"/>
          <w:sz w:val="24"/>
          <w:lang w:bidi="ar"/>
        </w:rPr>
        <w:t>:</w:t>
      </w:r>
      <w:r>
        <w:rPr>
          <w:rFonts w:hint="eastAsia" w:ascii="Times New Roman" w:hAnsi="Times New Roman" w:eastAsia="宋体" w:cs="Times New Roman"/>
          <w:sz w:val="24"/>
          <w:lang w:bidi="ar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 xml:space="preserve">Predictive Value of </w:t>
      </w:r>
      <w:r>
        <w:rPr>
          <w:rFonts w:hint="eastAsia" w:ascii="Times New Roman" w:hAnsi="Times New Roman" w:eastAsia="宋体" w:cs="Times New Roman"/>
          <w:b/>
          <w:bCs/>
          <w:sz w:val="24"/>
          <w:lang w:bidi="ar"/>
        </w:rPr>
        <w:t>CA125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 xml:space="preserve"> in the Diagnosis of Adenomyosis</w:t>
      </w:r>
      <w:r>
        <w:rPr>
          <w:rFonts w:hint="eastAsia" w:ascii="Times New Roman" w:hAnsi="Times New Roman" w:eastAsia="宋体" w:cs="Times New Roman"/>
          <w:b/>
          <w:bCs/>
          <w:sz w:val="24"/>
          <w:lang w:bidi="ar"/>
        </w:rPr>
        <w:t xml:space="preserve"> based on the r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>eceiver operating characteristic curve</w:t>
      </w:r>
      <w:r>
        <w:rPr>
          <w:rFonts w:hint="eastAsia" w:ascii="Times New Roman" w:hAnsi="Times New Roman" w:eastAsia="宋体" w:cs="Times New Roman"/>
          <w:sz w:val="24"/>
          <w:lang w:bidi="ar"/>
        </w:rPr>
        <w:t>.</w:t>
      </w:r>
    </w:p>
    <w:p/>
    <w:p/>
    <w:p/>
    <w:p/>
    <w:p/>
    <w:p/>
    <w:p/>
    <w:p/>
    <w:p/>
    <w:p/>
    <w:p/>
    <w:p/>
    <w:p/>
    <w:p>
      <w:pPr>
        <w:pStyle w:val="8"/>
        <w:spacing w:after="160"/>
        <w:ind w:firstLine="422" w:firstLineChars="200"/>
        <w:jc w:val="center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ind w:firstLine="422" w:firstLineChars="200"/>
        <w:jc w:val="center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ind w:firstLine="422" w:firstLineChars="200"/>
        <w:jc w:val="center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ind w:firstLine="422" w:firstLineChars="200"/>
        <w:jc w:val="center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ind w:firstLine="422" w:firstLineChars="200"/>
        <w:jc w:val="center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ind w:firstLine="422" w:firstLineChars="200"/>
        <w:jc w:val="center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ind w:firstLine="422" w:firstLineChars="200"/>
        <w:jc w:val="center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rFonts w:hint="default"/>
          <w:color w:val="000000"/>
          <w:sz w:val="21"/>
          <w:lang w:eastAsia="en-US"/>
        </w:rPr>
      </w:pPr>
      <w:r>
        <w:rPr>
          <w:color w:val="000000"/>
          <w:sz w:val="21"/>
          <w:lang w:eastAsia="en-US"/>
        </w:rPr>
        <w:t xml:space="preserve">Table </w:t>
      </w:r>
      <w:r>
        <w:rPr>
          <w:rFonts w:hint="eastAsia"/>
          <w:color w:val="000000"/>
          <w:sz w:val="21"/>
          <w:lang w:val="en-US" w:eastAsia="zh-CN"/>
        </w:rPr>
        <w:t>S1</w:t>
      </w:r>
      <w:r>
        <w:rPr>
          <w:color w:val="000000"/>
          <w:sz w:val="21"/>
          <w:lang w:eastAsia="en-US"/>
        </w:rPr>
        <w:t xml:space="preserve">. </w:t>
      </w:r>
      <w:r>
        <w:rPr>
          <w:rFonts w:hint="eastAsia"/>
          <w:color w:val="000000"/>
          <w:sz w:val="21"/>
          <w:lang w:eastAsia="en-US"/>
        </w:rPr>
        <w:t xml:space="preserve">Comparison of coagulation parameters and </w:t>
      </w:r>
      <w:r>
        <w:rPr>
          <w:rFonts w:hint="eastAsia"/>
          <w:color w:val="000000"/>
          <w:sz w:val="21"/>
          <w:lang w:val="en-US" w:eastAsia="zh-CN"/>
        </w:rPr>
        <w:t>c</w:t>
      </w:r>
      <w:r>
        <w:rPr>
          <w:color w:val="000000"/>
          <w:sz w:val="21"/>
          <w:lang w:eastAsia="en-US"/>
        </w:rPr>
        <w:t>haracteristics</w:t>
      </w:r>
      <w:r>
        <w:rPr>
          <w:rFonts w:hint="eastAsia"/>
          <w:color w:val="000000"/>
          <w:sz w:val="21"/>
          <w:lang w:eastAsia="en-US"/>
        </w:rPr>
        <w:t xml:space="preserve"> between </w:t>
      </w:r>
      <w:r>
        <w:rPr>
          <w:rFonts w:hint="eastAsia"/>
          <w:color w:val="000000"/>
          <w:sz w:val="21"/>
          <w:lang w:val="en-US" w:eastAsia="zh-CN"/>
        </w:rPr>
        <w:t>AM</w:t>
      </w:r>
      <w:r>
        <w:rPr>
          <w:rFonts w:hint="eastAsia"/>
          <w:color w:val="000000"/>
          <w:sz w:val="21"/>
          <w:lang w:eastAsia="en-US"/>
        </w:rPr>
        <w:t xml:space="preserve"> and </w:t>
      </w:r>
      <w:r>
        <w:rPr>
          <w:rFonts w:hint="eastAsia"/>
          <w:color w:val="000000"/>
          <w:sz w:val="21"/>
          <w:lang w:val="en-US" w:eastAsia="zh-CN"/>
        </w:rPr>
        <w:t>LM</w:t>
      </w:r>
      <w:r>
        <w:rPr>
          <w:rFonts w:hint="eastAsia"/>
          <w:color w:val="000000"/>
          <w:sz w:val="21"/>
          <w:lang w:eastAsia="en-US"/>
        </w:rPr>
        <w:t xml:space="preserve"> group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546"/>
        <w:gridCol w:w="1283"/>
        <w:gridCol w:w="2527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eastAsia="en-US"/>
              </w:rPr>
              <w:t>Covariates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eastAsia="en-US"/>
              </w:rPr>
              <w:t>Estimates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eastAsia="en-US"/>
              </w:rPr>
              <w:t>SE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eastAsia="en-US"/>
              </w:rPr>
              <w:t xml:space="preserve">Odds Ratio </w:t>
            </w:r>
            <w:r>
              <w:rPr>
                <w:rFonts w:hint="eastAsia"/>
                <w:b/>
                <w:color w:val="000000"/>
                <w:lang w:val="zh-CN"/>
              </w:rPr>
              <w:t xml:space="preserve">(95% </w:t>
            </w:r>
            <w:r>
              <w:rPr>
                <w:rFonts w:hint="eastAsia"/>
                <w:b/>
                <w:color w:val="000000"/>
                <w:lang w:eastAsia="en-US"/>
              </w:rPr>
              <w:t>CI)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spacing w:line="320" w:lineRule="atLeast"/>
              <w:ind w:left="60" w:right="6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eastAsia="en-US"/>
              </w:rPr>
              <w:t>p-Value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  <w:lang w:eastAsia="en-US"/>
              </w:rPr>
            </w:pPr>
            <w:r>
              <w:rPr>
                <w:rFonts w:hint="eastAsia"/>
                <w:color w:val="000000"/>
                <w:lang w:eastAsia="en-US"/>
              </w:rPr>
              <w:t>CA125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eastAsia="en-US"/>
              </w:rPr>
              <w:t>5.</w:t>
            </w:r>
            <w:r>
              <w:rPr>
                <w:rFonts w:hint="eastAsia" w:eastAsia="宋体"/>
                <w:color w:val="000000"/>
              </w:rPr>
              <w:t>7</w:t>
            </w:r>
            <w:r>
              <w:rPr>
                <w:rFonts w:hint="eastAsia" w:eastAsia="宋体"/>
                <w:color w:val="000000"/>
                <w:lang w:val="en-US" w:eastAsia="zh-CN"/>
              </w:rPr>
              <w:t>75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.6</w:t>
            </w:r>
            <w:r>
              <w:rPr>
                <w:rFonts w:hint="eastAsia"/>
                <w:color w:val="000000"/>
                <w:lang w:val="en-US" w:eastAsia="zh-CN"/>
              </w:rPr>
              <w:t>88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70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479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</w:rPr>
              <w:t>0.424-159.924)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  <w:lang w:eastAsia="en-US"/>
              </w:rPr>
            </w:pPr>
            <w:r>
              <w:rPr>
                <w:rFonts w:hint="eastAsia"/>
                <w:color w:val="000000"/>
                <w:lang w:eastAsia="en-US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  <w:lang w:eastAsia="en-US"/>
              </w:rPr>
            </w:pPr>
            <w:r>
              <w:rPr>
                <w:rFonts w:hint="eastAsia"/>
                <w:color w:val="000000"/>
                <w:lang w:eastAsia="en-US"/>
              </w:rPr>
              <w:t>PLT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  <w:lang w:eastAsia="en-US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.002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.00</w:t>
            </w:r>
            <w:r>
              <w:rPr>
                <w:rFonts w:hint="eastAsia" w:eastAsia="宋体"/>
                <w:color w:val="000000"/>
              </w:rPr>
              <w:t>3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1.002</w:t>
            </w:r>
            <w:r>
              <w:rPr>
                <w:rFonts w:hint="eastAsia"/>
                <w:color w:val="000000"/>
              </w:rPr>
              <w:t>(0.99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-1.00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483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  <w:lang w:eastAsia="en-US"/>
              </w:rPr>
            </w:pPr>
            <w:r>
              <w:rPr>
                <w:rFonts w:hint="eastAsia"/>
                <w:color w:val="000000"/>
                <w:lang w:eastAsia="en-US"/>
              </w:rPr>
              <w:t>PT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05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524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rFonts w:hint="eastAsia" w:eastAsia="宋体"/>
                <w:color w:val="000000"/>
              </w:rPr>
              <w:t>1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 w:eastAsia="宋体"/>
                <w:color w:val="000000"/>
              </w:rPr>
              <w:t>0</w:t>
            </w:r>
            <w:r>
              <w:rPr>
                <w:rFonts w:hint="eastAsia" w:eastAsia="宋体"/>
                <w:color w:val="000000"/>
                <w:lang w:val="en-US" w:eastAsia="zh-CN"/>
              </w:rPr>
              <w:t>05</w:t>
            </w:r>
            <w:r>
              <w:rPr>
                <w:rFonts w:hint="eastAsia"/>
                <w:color w:val="000000"/>
              </w:rPr>
              <w:t>(0.</w:t>
            </w:r>
            <w:r>
              <w:rPr>
                <w:rFonts w:hint="eastAsia"/>
                <w:color w:val="000000"/>
                <w:lang w:val="en-US" w:eastAsia="zh-CN"/>
              </w:rPr>
              <w:t>360</w:t>
            </w:r>
            <w:r>
              <w:rPr>
                <w:rFonts w:hint="eastAsia"/>
                <w:color w:val="000000"/>
              </w:rPr>
              <w:t>-2.8</w:t>
            </w:r>
            <w:r>
              <w:rPr>
                <w:rFonts w:hint="eastAsia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eastAsia" w:eastAsia="宋体"/>
                <w:color w:val="000000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  <w:lang w:eastAsia="en-US"/>
              </w:rPr>
            </w:pPr>
            <w:r>
              <w:rPr>
                <w:rFonts w:hint="eastAsia"/>
                <w:color w:val="000000"/>
                <w:lang w:eastAsia="en-US"/>
              </w:rPr>
              <w:t>APTT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-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eastAsia" w:eastAsia="宋体"/>
                <w:color w:val="000000"/>
              </w:rPr>
              <w:t>5</w:t>
            </w:r>
            <w:r>
              <w:rPr>
                <w:rFonts w:hint="eastAsia" w:eastAsia="宋体"/>
                <w:color w:val="000000"/>
                <w:lang w:val="en-US" w:eastAsia="zh-CN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.1</w:t>
            </w:r>
            <w:r>
              <w:rPr>
                <w:rFonts w:hint="eastAsia"/>
                <w:color w:val="000000"/>
                <w:lang w:val="en-US" w:eastAsia="zh-CN"/>
              </w:rPr>
              <w:t>16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en-US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 w:eastAsia="宋体"/>
                <w:color w:val="000000"/>
              </w:rPr>
              <w:t>95</w:t>
            </w:r>
            <w:r>
              <w:rPr>
                <w:rFonts w:hint="eastAsia"/>
                <w:color w:val="000000"/>
              </w:rPr>
              <w:t>(1.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  <w:r>
              <w:rPr>
                <w:rFonts w:hint="eastAsia"/>
                <w:color w:val="000000"/>
              </w:rPr>
              <w:t>0-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</w:rPr>
              <w:t>98)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  <w:lang w:eastAsia="en-US"/>
              </w:rPr>
            </w:pPr>
            <w:r>
              <w:rPr>
                <w:rFonts w:hint="eastAsia"/>
                <w:color w:val="000000"/>
                <w:lang w:eastAsia="en-US"/>
              </w:rPr>
              <w:t>FIB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 w:eastAsia="宋体"/>
                <w:color w:val="000000"/>
              </w:rPr>
              <w:t>1</w:t>
            </w:r>
            <w:r>
              <w:rPr>
                <w:rFonts w:hint="eastAsia" w:eastAsia="宋体"/>
                <w:color w:val="000000"/>
                <w:lang w:val="en-US" w:eastAsia="zh-CN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.4</w:t>
            </w:r>
            <w:r>
              <w:rPr>
                <w:rFonts w:hint="eastAsia"/>
                <w:color w:val="000000"/>
                <w:lang w:val="en-US" w:eastAsia="zh-CN"/>
              </w:rPr>
              <w:t>49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eastAsia="en-US"/>
              </w:rPr>
              <w:t>.6</w:t>
            </w:r>
            <w:r>
              <w:rPr>
                <w:rFonts w:hint="eastAsia"/>
                <w:color w:val="000000"/>
                <w:lang w:val="en-US" w:eastAsia="zh-CN"/>
              </w:rPr>
              <w:t>73</w:t>
            </w:r>
            <w:r>
              <w:rPr>
                <w:rFonts w:hint="eastAsia"/>
                <w:color w:val="000000"/>
              </w:rPr>
              <w:t>(0.</w:t>
            </w:r>
            <w:r>
              <w:rPr>
                <w:rFonts w:hint="eastAsia"/>
                <w:color w:val="000000"/>
                <w:lang w:val="en-US" w:eastAsia="zh-CN"/>
              </w:rPr>
              <w:t>694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036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  <w:lang w:eastAsia="en-US"/>
              </w:rPr>
            </w:pPr>
            <w:r>
              <w:rPr>
                <w:rFonts w:hint="eastAsia"/>
                <w:color w:val="000000"/>
                <w:lang w:eastAsia="en-US"/>
              </w:rPr>
              <w:t>TT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504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 w:eastAsia="宋体"/>
                <w:color w:val="000000"/>
              </w:rPr>
              <w:t>1</w:t>
            </w:r>
            <w:r>
              <w:rPr>
                <w:rFonts w:hint="eastAsia" w:eastAsia="宋体"/>
                <w:color w:val="000000"/>
                <w:lang w:val="en-US" w:eastAsia="zh-CN"/>
              </w:rPr>
              <w:t>88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eastAsia="en-US"/>
              </w:rPr>
              <w:t>.6</w:t>
            </w:r>
            <w:r>
              <w:rPr>
                <w:rFonts w:hint="eastAsia"/>
                <w:color w:val="000000"/>
                <w:lang w:val="en-US" w:eastAsia="zh-CN"/>
              </w:rPr>
              <w:t>55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144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394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  <w:lang w:eastAsia="en-US"/>
              </w:rPr>
            </w:pPr>
            <w:r>
              <w:rPr>
                <w:rFonts w:hint="eastAsia"/>
                <w:color w:val="000000"/>
                <w:lang w:eastAsia="en-US"/>
              </w:rPr>
              <w:t>D</w:t>
            </w:r>
            <w:r>
              <w:rPr>
                <w:rFonts w:hint="eastAsia" w:eastAsia="宋体"/>
                <w:color w:val="000000"/>
              </w:rPr>
              <w:t>-</w:t>
            </w:r>
            <w:r>
              <w:rPr>
                <w:rFonts w:hint="eastAsia"/>
                <w:color w:val="000000"/>
                <w:lang w:eastAsia="en-US"/>
              </w:rPr>
              <w:t>dimer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148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.3</w:t>
            </w:r>
            <w:r>
              <w:rPr>
                <w:rFonts w:hint="eastAsia"/>
                <w:color w:val="000000"/>
                <w:lang w:val="en-US" w:eastAsia="zh-CN"/>
              </w:rPr>
              <w:t>32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159</w:t>
            </w:r>
            <w:r>
              <w:rPr>
                <w:rFonts w:hint="eastAsia"/>
                <w:color w:val="000000"/>
              </w:rPr>
              <w:t>(0.</w:t>
            </w:r>
            <w:r>
              <w:rPr>
                <w:rFonts w:hint="eastAsia"/>
                <w:color w:val="000000"/>
                <w:lang w:val="en-US" w:eastAsia="zh-CN"/>
              </w:rPr>
              <w:t>605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222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 w:eastAsia="宋体"/>
                <w:color w:val="000000"/>
              </w:rPr>
              <w:t>6</w:t>
            </w:r>
            <w:r>
              <w:rPr>
                <w:rFonts w:hint="eastAsia" w:eastAsia="宋体"/>
                <w:color w:val="000000"/>
                <w:lang w:val="en-US" w:eastAsia="zh-CN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  <w:lang w:eastAsia="en-US"/>
              </w:rPr>
            </w:pPr>
            <w:r>
              <w:rPr>
                <w:rFonts w:hint="eastAsia"/>
                <w:color w:val="000000"/>
                <w:lang w:eastAsia="en-US"/>
              </w:rPr>
              <w:t>INR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-0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 w:eastAsia="宋体"/>
                <w:color w:val="000000"/>
              </w:rPr>
              <w:t>1</w:t>
            </w:r>
            <w:r>
              <w:rPr>
                <w:rFonts w:hint="eastAsia"/>
                <w:color w:val="000000"/>
                <w:lang w:eastAsia="en-US"/>
              </w:rPr>
              <w:t>5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457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0.8</w:t>
            </w:r>
            <w:r>
              <w:rPr>
                <w:rFonts w:hint="eastAsia"/>
                <w:color w:val="000000"/>
                <w:lang w:val="en-US" w:eastAsia="zh-CN"/>
              </w:rPr>
              <w:t>60</w:t>
            </w:r>
            <w:r>
              <w:rPr>
                <w:rFonts w:hint="eastAsia"/>
                <w:color w:val="000000"/>
              </w:rPr>
              <w:t>(0.000-</w:t>
            </w:r>
            <w:r>
              <w:rPr>
                <w:rFonts w:hint="eastAsia"/>
                <w:color w:val="000000"/>
                <w:lang w:val="en-US" w:eastAsia="zh-CN"/>
              </w:rPr>
              <w:t>5349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901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  <w:lang w:eastAsia="en-US"/>
              </w:rPr>
            </w:pPr>
            <w:r>
              <w:rPr>
                <w:rFonts w:hint="eastAsia"/>
                <w:color w:val="000000"/>
                <w:lang w:eastAsia="en-US"/>
              </w:rPr>
              <w:t>Age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-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 w:eastAsia="宋体"/>
                <w:color w:val="000000"/>
              </w:rPr>
              <w:t>2</w:t>
            </w:r>
            <w:r>
              <w:rPr>
                <w:rFonts w:hint="eastAsia" w:eastAsia="宋体"/>
                <w:color w:val="000000"/>
                <w:lang w:val="en-US" w:eastAsia="zh-CN"/>
              </w:rPr>
              <w:t>41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707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0.786</w:t>
            </w:r>
            <w:r>
              <w:rPr>
                <w:rFonts w:hint="eastAsia"/>
                <w:color w:val="000000"/>
              </w:rPr>
              <w:t>(0.</w:t>
            </w:r>
            <w:r>
              <w:rPr>
                <w:rFonts w:hint="eastAsia"/>
                <w:color w:val="000000"/>
                <w:lang w:val="en-US" w:eastAsia="zh-CN"/>
              </w:rPr>
              <w:t>198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121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 w:eastAsia="宋体"/>
                <w:color w:val="000000"/>
              </w:rPr>
              <w:t>7</w:t>
            </w:r>
            <w:r>
              <w:rPr>
                <w:rFonts w:hint="eastAsia" w:eastAsia="宋体"/>
                <w:color w:val="000000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  <w:lang w:eastAsia="en-US"/>
              </w:rPr>
            </w:pPr>
            <w:r>
              <w:rPr>
                <w:rFonts w:hint="eastAsia"/>
                <w:color w:val="000000"/>
                <w:lang w:eastAsia="en-US"/>
              </w:rPr>
              <w:t>BMI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val="en-US" w:eastAsia="zh-CN"/>
              </w:rPr>
              <w:t>-0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978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.5</w:t>
            </w:r>
            <w:r>
              <w:rPr>
                <w:rFonts w:hint="eastAsia"/>
                <w:color w:val="000000"/>
                <w:lang w:val="en-US" w:eastAsia="zh-CN"/>
              </w:rPr>
              <w:t>81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0.376</w:t>
            </w:r>
            <w:r>
              <w:rPr>
                <w:rFonts w:hint="eastAsia"/>
                <w:color w:val="000000"/>
              </w:rPr>
              <w:t>(0.</w:t>
            </w:r>
            <w:r>
              <w:rPr>
                <w:rFonts w:hint="eastAsia"/>
                <w:color w:val="000000"/>
                <w:lang w:val="en-US" w:eastAsia="zh-CN"/>
              </w:rPr>
              <w:t>120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176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 w:eastAsia="宋体"/>
                <w:color w:val="000000"/>
              </w:rPr>
              <w:t>0</w:t>
            </w:r>
            <w:r>
              <w:rPr>
                <w:rFonts w:hint="eastAsia" w:eastAsia="宋体"/>
                <w:color w:val="000000"/>
                <w:lang w:val="en-US" w:eastAsia="zh-CN"/>
              </w:rPr>
              <w:t>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  <w:lang w:eastAsia="en-US"/>
              </w:rPr>
            </w:pPr>
            <w:r>
              <w:rPr>
                <w:rFonts w:hint="eastAsia"/>
                <w:color w:val="000000"/>
                <w:lang w:eastAsia="en-US"/>
              </w:rPr>
              <w:t>Gravidity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-0.861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406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0.423</w:t>
            </w:r>
            <w:r>
              <w:rPr>
                <w:rFonts w:hint="eastAsia"/>
                <w:color w:val="000000"/>
              </w:rPr>
              <w:t>(0.</w:t>
            </w:r>
            <w:r>
              <w:rPr>
                <w:rFonts w:hint="eastAsia"/>
                <w:color w:val="000000"/>
                <w:lang w:val="en-US" w:eastAsia="zh-CN"/>
              </w:rPr>
              <w:t>191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  <w:lang w:val="en-US" w:eastAsia="zh-CN"/>
              </w:rPr>
              <w:t>0.936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</w:rPr>
              <w:t>0.0</w:t>
            </w:r>
            <w:r>
              <w:rPr>
                <w:rFonts w:hint="eastAsia" w:eastAsia="宋体"/>
                <w:color w:val="000000"/>
                <w:lang w:val="en-US" w:eastAsia="zh-CN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  <w:lang w:eastAsia="en-US"/>
              </w:rPr>
            </w:pPr>
            <w:r>
              <w:rPr>
                <w:rFonts w:hint="eastAsia"/>
                <w:color w:val="000000"/>
                <w:lang w:eastAsia="en-US"/>
              </w:rPr>
              <w:t>Abortion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307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 w:eastAsia="宋体"/>
                <w:color w:val="000000"/>
              </w:rPr>
              <w:t>4</w:t>
            </w:r>
            <w:r>
              <w:rPr>
                <w:rFonts w:hint="eastAsia" w:eastAsia="宋体"/>
                <w:color w:val="000000"/>
                <w:lang w:val="en-US" w:eastAsia="zh-CN"/>
              </w:rPr>
              <w:t>51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1.359</w:t>
            </w:r>
            <w:r>
              <w:rPr>
                <w:rFonts w:hint="eastAsia"/>
                <w:color w:val="000000"/>
              </w:rPr>
              <w:t>(0.</w:t>
            </w:r>
            <w:r>
              <w:rPr>
                <w:rFonts w:hint="eastAsia"/>
                <w:color w:val="000000"/>
                <w:lang w:val="en-US" w:eastAsia="zh-CN"/>
              </w:rPr>
              <w:t>561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291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line="320" w:lineRule="atLeast"/>
              <w:ind w:left="60" w:right="60"/>
              <w:jc w:val="center"/>
              <w:rPr>
                <w:rFonts w:eastAsia="宋体"/>
                <w:color w:val="000000"/>
              </w:rPr>
            </w:pPr>
            <w:r>
              <w:rPr>
                <w:rFonts w:hint="eastAsia"/>
                <w:color w:val="000000"/>
                <w:lang w:eastAsia="en-US"/>
              </w:rPr>
              <w:t>H</w:t>
            </w:r>
            <w:r>
              <w:rPr>
                <w:rFonts w:hint="eastAsia" w:eastAsia="宋体"/>
                <w:color w:val="000000"/>
              </w:rPr>
              <w:t>b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-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 w:eastAsia="宋体"/>
                <w:color w:val="000000"/>
              </w:rPr>
              <w:t>4</w:t>
            </w:r>
            <w:r>
              <w:rPr>
                <w:rFonts w:hint="eastAsia" w:eastAsia="宋体"/>
                <w:color w:val="000000"/>
                <w:lang w:val="en-US" w:eastAsia="zh-CN"/>
              </w:rPr>
              <w:t>1</w:t>
            </w:r>
            <w:r>
              <w:rPr>
                <w:rFonts w:hint="eastAsia" w:eastAsia="宋体"/>
                <w:color w:val="000000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 w:eastAsia="宋体"/>
                <w:color w:val="000000"/>
              </w:rPr>
              <w:t>6</w:t>
            </w:r>
            <w:r>
              <w:rPr>
                <w:rFonts w:hint="eastAsia" w:eastAsia="宋体"/>
                <w:color w:val="000000"/>
                <w:lang w:val="en-US" w:eastAsia="zh-CN"/>
              </w:rPr>
              <w:t>79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659</w:t>
            </w:r>
            <w:r>
              <w:rPr>
                <w:rFonts w:hint="eastAsia"/>
                <w:color w:val="000000"/>
              </w:rPr>
              <w:t>(0.</w:t>
            </w:r>
            <w:r>
              <w:rPr>
                <w:rFonts w:hint="eastAsia"/>
                <w:color w:val="000000"/>
                <w:lang w:val="en-US" w:eastAsia="zh-CN"/>
              </w:rPr>
              <w:t>174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495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  <w:lang w:eastAsia="en-US"/>
              </w:rPr>
            </w:pPr>
            <w:r>
              <w:rPr>
                <w:rFonts w:hint="eastAsia"/>
                <w:color w:val="000000"/>
                <w:lang w:eastAsia="en-US"/>
              </w:rPr>
              <w:t>Uterinesize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-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070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.4</w:t>
            </w:r>
            <w:r>
              <w:rPr>
                <w:rFonts w:hint="eastAsia"/>
                <w:color w:val="000000"/>
                <w:lang w:val="en-US" w:eastAsia="zh-CN"/>
              </w:rPr>
              <w:t>92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0.933</w:t>
            </w:r>
            <w:r>
              <w:rPr>
                <w:rFonts w:hint="eastAsia"/>
                <w:color w:val="000000"/>
              </w:rPr>
              <w:t>(0.</w:t>
            </w:r>
            <w:r>
              <w:rPr>
                <w:rFonts w:hint="eastAsia"/>
                <w:color w:val="000000"/>
                <w:lang w:val="en-US" w:eastAsia="zh-CN"/>
              </w:rPr>
              <w:t>356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  <w:lang w:val="en-US" w:eastAsia="zh-CN"/>
              </w:rPr>
              <w:t>2.444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  <w:lang w:eastAsia="en-US"/>
              </w:rPr>
            </w:pPr>
            <w:r>
              <w:rPr>
                <w:rFonts w:hint="eastAsia"/>
                <w:color w:val="000000"/>
                <w:lang w:eastAsia="en-US"/>
              </w:rPr>
              <w:t>CA199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-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592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537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0.553</w:t>
            </w:r>
            <w:r>
              <w:rPr>
                <w:rFonts w:hint="eastAsia"/>
                <w:color w:val="000000"/>
              </w:rPr>
              <w:t>(0.</w:t>
            </w:r>
            <w:r>
              <w:rPr>
                <w:rFonts w:hint="eastAsia"/>
                <w:color w:val="000000"/>
                <w:lang w:val="en-US" w:eastAsia="zh-CN"/>
              </w:rPr>
              <w:t>193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  <w:lang w:val="en-US" w:eastAsia="zh-CN"/>
              </w:rPr>
              <w:t>1.584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 w:eastAsia="宋体"/>
                <w:color w:val="000000"/>
              </w:rPr>
              <w:t>2</w:t>
            </w:r>
            <w:r>
              <w:rPr>
                <w:rFonts w:hint="eastAsia" w:eastAsia="宋体"/>
                <w:color w:val="000000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  <w:lang w:eastAsia="en-US"/>
              </w:rPr>
            </w:pPr>
            <w:r>
              <w:rPr>
                <w:rFonts w:hint="eastAsia"/>
                <w:color w:val="000000"/>
                <w:lang w:eastAsia="en-US"/>
              </w:rPr>
              <w:t>Menorrhagia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en-US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738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.5</w:t>
            </w:r>
            <w:r>
              <w:rPr>
                <w:rFonts w:hint="eastAsia"/>
                <w:color w:val="000000"/>
                <w:lang w:val="en-US" w:eastAsia="zh-CN"/>
              </w:rPr>
              <w:t>42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 w:eastAsia="宋体"/>
                <w:color w:val="000000"/>
              </w:rPr>
              <w:t>363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</w:rPr>
              <w:t>.544-</w:t>
            </w:r>
            <w:r>
              <w:rPr>
                <w:rFonts w:hint="eastAsia"/>
                <w:color w:val="000000"/>
                <w:lang w:val="en-US" w:eastAsia="zh-CN"/>
              </w:rPr>
              <w:t>14</w:t>
            </w:r>
            <w:r>
              <w:rPr>
                <w:rFonts w:hint="eastAsia"/>
                <w:color w:val="000000"/>
              </w:rPr>
              <w:t>.315)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  <w:lang w:eastAsia="en-US"/>
              </w:rPr>
            </w:pPr>
            <w:r>
              <w:rPr>
                <w:rFonts w:hint="eastAsia"/>
                <w:color w:val="000000"/>
                <w:lang w:eastAsia="en-US"/>
              </w:rPr>
              <w:t>0.001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  <w:lang w:eastAsia="en-US"/>
              </w:rPr>
            </w:pPr>
            <w:r>
              <w:rPr>
                <w:rFonts w:hint="eastAsia"/>
                <w:color w:val="000000"/>
                <w:lang w:eastAsia="en-US"/>
              </w:rPr>
              <w:t>Dysmenorrhea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en-US"/>
              </w:rPr>
              <w:t>3.</w:t>
            </w:r>
            <w:r>
              <w:rPr>
                <w:rFonts w:hint="eastAsia" w:eastAsia="宋体"/>
                <w:color w:val="000000"/>
              </w:rPr>
              <w:t>1</w:t>
            </w:r>
            <w:r>
              <w:rPr>
                <w:rFonts w:hint="eastAsia" w:eastAsia="宋体"/>
                <w:color w:val="000000"/>
                <w:lang w:val="en-US" w:eastAsia="zh-CN"/>
              </w:rPr>
              <w:t>02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0</w:t>
            </w:r>
            <w:r>
              <w:rPr>
                <w:rFonts w:hint="eastAsia"/>
                <w:color w:val="000000"/>
                <w:lang w:eastAsia="en-US"/>
              </w:rPr>
              <w:t>.5</w:t>
            </w:r>
            <w:r>
              <w:rPr>
                <w:rFonts w:hint="eastAsia"/>
                <w:color w:val="000000"/>
                <w:lang w:val="en-US" w:eastAsia="zh-CN"/>
              </w:rPr>
              <w:t>43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19</w:t>
            </w:r>
            <w:r>
              <w:rPr>
                <w:rFonts w:hint="eastAsia"/>
                <w:color w:val="000000"/>
                <w:lang w:eastAsia="en-US"/>
              </w:rPr>
              <w:t>.</w:t>
            </w:r>
            <w:r>
              <w:rPr>
                <w:rFonts w:hint="eastAsia" w:eastAsia="宋体"/>
                <w:color w:val="000000"/>
              </w:rPr>
              <w:t>590</w:t>
            </w: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eastAsia"/>
                <w:color w:val="000000"/>
              </w:rPr>
              <w:t>.185-</w:t>
            </w:r>
            <w:r>
              <w:rPr>
                <w:rFonts w:hint="eastAsia"/>
                <w:color w:val="000000"/>
                <w:lang w:val="en-US" w:eastAsia="zh-CN"/>
              </w:rPr>
              <w:t>57</w:t>
            </w:r>
            <w:r>
              <w:rPr>
                <w:rFonts w:hint="eastAsia"/>
                <w:color w:val="000000"/>
              </w:rPr>
              <w:t>.347)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line="320" w:lineRule="atLeast"/>
              <w:ind w:left="60" w:right="60"/>
              <w:jc w:val="center"/>
              <w:rPr>
                <w:color w:val="000000"/>
                <w:lang w:eastAsia="en-US"/>
              </w:rPr>
            </w:pPr>
            <w:r>
              <w:rPr>
                <w:rFonts w:hint="eastAsia"/>
                <w:color w:val="000000"/>
                <w:lang w:eastAsia="en-US"/>
              </w:rPr>
              <w:t>&lt;0.001</w:t>
            </w:r>
          </w:p>
        </w:tc>
      </w:tr>
    </w:tbl>
    <w:p>
      <w:pPr>
        <w:pStyle w:val="7"/>
        <w:spacing w:after="0" w:line="240" w:lineRule="auto"/>
        <w:ind w:firstLine="0"/>
        <w:rPr>
          <w:rFonts w:hint="default"/>
          <w:color w:val="000000"/>
          <w:sz w:val="19"/>
        </w:rPr>
      </w:pPr>
      <w:r>
        <w:rPr>
          <w:rFonts w:eastAsia="宋体"/>
          <w:color w:val="000000"/>
          <w:sz w:val="19"/>
        </w:rPr>
        <w:t>Abbreviation</w:t>
      </w:r>
      <w:r>
        <w:rPr>
          <w:color w:val="000000"/>
          <w:sz w:val="19"/>
          <w:lang w:eastAsia="en-US"/>
        </w:rPr>
        <w:t>s:</w:t>
      </w:r>
      <w:r>
        <w:rPr>
          <w:rFonts w:eastAsia="宋体"/>
          <w:color w:val="000000"/>
        </w:rPr>
        <w:t>AM</w:t>
      </w:r>
      <w:r>
        <w:rPr>
          <w:rFonts w:eastAsia="宋体"/>
          <w:color w:val="000000"/>
          <w:lang w:eastAsia="en-US"/>
        </w:rPr>
        <w:t xml:space="preserve"> group, patients with adenomyosis</w:t>
      </w:r>
      <w:r>
        <w:rPr>
          <w:rFonts w:hint="eastAsia" w:eastAsia="宋体"/>
          <w:color w:val="000000"/>
          <w:lang w:val="en-US" w:eastAsia="zh-CN"/>
        </w:rPr>
        <w:t xml:space="preserve">; </w:t>
      </w:r>
      <w:r>
        <w:rPr>
          <w:rFonts w:eastAsia="宋体"/>
          <w:color w:val="000000"/>
        </w:rPr>
        <w:t>LM group,</w:t>
      </w:r>
      <w:r>
        <w:rPr>
          <w:rFonts w:eastAsia="宋体"/>
          <w:color w:val="000000"/>
          <w:lang w:eastAsia="en-US"/>
        </w:rPr>
        <w:t>patients with uterine leiomyoma</w:t>
      </w:r>
      <w:r>
        <w:rPr>
          <w:rFonts w:hint="eastAsia" w:eastAsia="宋体"/>
          <w:color w:val="000000"/>
          <w:lang w:val="en-US" w:eastAsia="zh-CN"/>
        </w:rPr>
        <w:t xml:space="preserve">; </w:t>
      </w:r>
      <w:r>
        <w:rPr>
          <w:color w:val="000000"/>
          <w:sz w:val="19"/>
          <w:lang w:eastAsia="en-US"/>
        </w:rPr>
        <w:t>Hb, hemoglobin; P</w:t>
      </w:r>
      <w:r>
        <w:rPr>
          <w:rFonts w:eastAsia="宋体"/>
          <w:color w:val="000000"/>
          <w:sz w:val="19"/>
        </w:rPr>
        <w:t>LT</w:t>
      </w:r>
      <w:r>
        <w:rPr>
          <w:color w:val="000000"/>
          <w:sz w:val="19"/>
          <w:lang w:eastAsia="en-US"/>
        </w:rPr>
        <w:t xml:space="preserve">, platelet count; PT, plasma prothrombin time; APTT, </w:t>
      </w:r>
      <w:r>
        <w:rPr>
          <w:color w:val="000000"/>
          <w:sz w:val="19"/>
        </w:rPr>
        <w:t xml:space="preserve">activated partial </w:t>
      </w:r>
      <w:r>
        <w:rPr>
          <w:rFonts w:hint="eastAsia"/>
          <w:color w:val="000000"/>
          <w:sz w:val="19"/>
        </w:rPr>
        <w:t>t</w:t>
      </w:r>
      <w:r>
        <w:rPr>
          <w:color w:val="000000"/>
          <w:sz w:val="19"/>
        </w:rPr>
        <w:t>hromboplastin time</w:t>
      </w:r>
      <w:r>
        <w:rPr>
          <w:color w:val="000000"/>
          <w:sz w:val="19"/>
          <w:lang w:eastAsia="en-US"/>
        </w:rPr>
        <w:t>; F</w:t>
      </w:r>
      <w:r>
        <w:rPr>
          <w:color w:val="000000"/>
          <w:sz w:val="19"/>
        </w:rPr>
        <w:t>I</w:t>
      </w:r>
      <w:r>
        <w:rPr>
          <w:color w:val="000000"/>
          <w:sz w:val="19"/>
          <w:lang w:eastAsia="en-US"/>
        </w:rPr>
        <w:t>B, fibrinogen</w:t>
      </w:r>
      <w:r>
        <w:rPr>
          <w:color w:val="000000"/>
          <w:sz w:val="19"/>
        </w:rPr>
        <w:t>,</w:t>
      </w:r>
      <w:r>
        <w:rPr>
          <w:color w:val="000000"/>
          <w:sz w:val="19"/>
          <w:lang w:eastAsia="en-US"/>
        </w:rPr>
        <w:t>TT, thrombin time; F</w:t>
      </w:r>
      <w:r>
        <w:rPr>
          <w:color w:val="000000"/>
          <w:sz w:val="19"/>
        </w:rPr>
        <w:t>I</w:t>
      </w:r>
      <w:r>
        <w:rPr>
          <w:color w:val="000000"/>
          <w:sz w:val="19"/>
          <w:lang w:eastAsia="en-US"/>
        </w:rPr>
        <w:t xml:space="preserve">B, fibrinogen; </w:t>
      </w:r>
      <w:r>
        <w:rPr>
          <w:color w:val="000000"/>
          <w:sz w:val="19"/>
        </w:rPr>
        <w:t xml:space="preserve">INR, </w:t>
      </w:r>
      <w:r>
        <w:rPr>
          <w:color w:val="000000"/>
          <w:sz w:val="19"/>
          <w:lang w:eastAsia="en-US"/>
        </w:rPr>
        <w:t>international normalized ratio</w:t>
      </w:r>
      <w:r>
        <w:rPr>
          <w:color w:val="000000"/>
          <w:sz w:val="19"/>
        </w:rPr>
        <w:t xml:space="preserve">; </w:t>
      </w:r>
      <w:r>
        <w:rPr>
          <w:color w:val="000000"/>
          <w:sz w:val="19"/>
          <w:lang w:eastAsia="en-US"/>
        </w:rPr>
        <w:t>SE, standard erro</w:t>
      </w:r>
      <w:r>
        <w:rPr>
          <w:color w:val="000000"/>
          <w:sz w:val="19"/>
        </w:rPr>
        <w:t>.</w:t>
      </w: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jc w:val="both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320"/>
        <w:jc w:val="center"/>
        <w:rPr>
          <w:rFonts w:hint="default"/>
          <w:color w:val="000000"/>
          <w:sz w:val="21"/>
          <w:lang w:eastAsia="en-US"/>
        </w:rPr>
      </w:pPr>
      <w:r>
        <w:rPr>
          <w:color w:val="000000"/>
          <w:sz w:val="21"/>
          <w:lang w:eastAsia="en-US"/>
        </w:rPr>
        <w:t xml:space="preserve">Table </w:t>
      </w:r>
      <w:r>
        <w:rPr>
          <w:rFonts w:hint="eastAsia"/>
          <w:color w:val="000000"/>
          <w:sz w:val="21"/>
          <w:lang w:val="en-US" w:eastAsia="zh-CN"/>
        </w:rPr>
        <w:t>S2</w:t>
      </w:r>
      <w:r>
        <w:rPr>
          <w:color w:val="000000"/>
          <w:sz w:val="21"/>
          <w:lang w:eastAsia="en-US"/>
        </w:rPr>
        <w:t xml:space="preserve">. Correlation of APTT and TT with </w:t>
      </w:r>
      <w:r>
        <w:rPr>
          <w:rFonts w:hint="eastAsia"/>
          <w:color w:val="000000"/>
          <w:sz w:val="21"/>
          <w:lang w:val="en-US" w:eastAsia="zh-CN"/>
        </w:rPr>
        <w:t>Menorrhagia and Dysmenorrhea</w:t>
      </w:r>
      <w:r>
        <w:rPr>
          <w:color w:val="000000"/>
          <w:sz w:val="21"/>
          <w:lang w:eastAsia="en-US"/>
        </w:rPr>
        <w:t xml:space="preserve"> in Patients with Adenomyosis.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7"/>
        <w:gridCol w:w="2171"/>
        <w:gridCol w:w="222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7"/>
              <w:spacing w:after="0" w:line="240" w:lineRule="auto"/>
              <w:rPr>
                <w:rFonts w:hint="default"/>
                <w:b/>
                <w:color w:val="000000"/>
                <w:sz w:val="18"/>
                <w:lang w:eastAsia="en-US"/>
              </w:rPr>
            </w:pPr>
            <w:r>
              <w:rPr>
                <w:b/>
                <w:color w:val="000000"/>
                <w:sz w:val="18"/>
                <w:lang w:eastAsia="en-US"/>
              </w:rPr>
              <w:t>Parameters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7"/>
              <w:spacing w:after="0" w:line="240" w:lineRule="auto"/>
              <w:ind w:firstLine="524" w:firstLineChars="290"/>
              <w:jc w:val="both"/>
              <w:rPr>
                <w:rFonts w:hint="eastAsia"/>
                <w:b/>
                <w:color w:val="000000"/>
                <w:sz w:val="18"/>
                <w:u w:val="single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18"/>
                <w:u w:val="single"/>
                <w:lang w:val="en-US" w:eastAsia="zh-CN"/>
              </w:rPr>
              <w:t>Menorrhagia</w:t>
            </w:r>
          </w:p>
          <w:p>
            <w:pPr>
              <w:pStyle w:val="7"/>
              <w:spacing w:after="0" w:line="240" w:lineRule="auto"/>
              <w:ind w:firstLine="361" w:firstLineChars="200"/>
              <w:jc w:val="both"/>
              <w:rPr>
                <w:rFonts w:hint="default"/>
                <w:b/>
                <w:color w:val="000000"/>
                <w:sz w:val="18"/>
                <w:u w:val="single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18"/>
                <w:lang w:val="en-US" w:eastAsia="zh-CN"/>
              </w:rPr>
              <w:t xml:space="preserve">r value    </w:t>
            </w:r>
            <w:r>
              <w:rPr>
                <w:b/>
                <w:color w:val="000000"/>
                <w:sz w:val="18"/>
                <w:lang w:eastAsia="en-US"/>
              </w:rPr>
              <w:t>p-</w:t>
            </w:r>
            <w:r>
              <w:rPr>
                <w:rFonts w:hint="eastAsia"/>
                <w:b/>
                <w:color w:val="000000"/>
                <w:sz w:val="18"/>
                <w:lang w:val="en-US" w:eastAsia="zh-CN"/>
              </w:rPr>
              <w:t>v</w:t>
            </w:r>
            <w:r>
              <w:rPr>
                <w:b/>
                <w:color w:val="000000"/>
                <w:sz w:val="18"/>
                <w:lang w:eastAsia="en-US"/>
              </w:rPr>
              <w:t>alue</w:t>
            </w:r>
          </w:p>
        </w:tc>
        <w:tc>
          <w:tcPr>
            <w:tcW w:w="22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7"/>
              <w:spacing w:after="0" w:line="240" w:lineRule="auto"/>
              <w:ind w:firstLine="524" w:firstLineChars="290"/>
              <w:rPr>
                <w:rFonts w:hint="eastAsia" w:eastAsia="宋体"/>
                <w:b/>
                <w:color w:val="000000"/>
                <w:sz w:val="18"/>
                <w:u w:val="single"/>
                <w:lang w:val="en-US" w:eastAsia="zh-CN"/>
              </w:rPr>
            </w:pPr>
            <w:r>
              <w:rPr>
                <w:rFonts w:hint="eastAsia" w:eastAsia="宋体"/>
                <w:b/>
                <w:color w:val="000000"/>
                <w:sz w:val="18"/>
                <w:u w:val="single"/>
                <w:lang w:val="en-US" w:eastAsia="zh-CN"/>
              </w:rPr>
              <w:t>Dysmenorrhea</w:t>
            </w:r>
          </w:p>
          <w:p>
            <w:pPr>
              <w:pStyle w:val="7"/>
              <w:spacing w:after="0" w:line="240" w:lineRule="auto"/>
              <w:ind w:left="0" w:leftChars="0" w:firstLine="361" w:firstLineChars="200"/>
              <w:rPr>
                <w:rFonts w:hint="default" w:eastAsia="宋体"/>
                <w:b/>
                <w:color w:val="000000"/>
                <w:sz w:val="18"/>
                <w:u w:val="single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18"/>
                <w:lang w:val="en-US" w:eastAsia="zh-CN"/>
              </w:rPr>
              <w:t xml:space="preserve">r value    </w:t>
            </w:r>
            <w:r>
              <w:rPr>
                <w:b/>
                <w:color w:val="000000"/>
                <w:sz w:val="18"/>
                <w:lang w:eastAsia="en-US"/>
              </w:rPr>
              <w:t>p-</w:t>
            </w:r>
            <w:r>
              <w:rPr>
                <w:rFonts w:hint="eastAsia"/>
                <w:b/>
                <w:color w:val="000000"/>
                <w:sz w:val="18"/>
                <w:lang w:val="en-US" w:eastAsia="zh-CN"/>
              </w:rPr>
              <w:t>v</w:t>
            </w:r>
            <w:r>
              <w:rPr>
                <w:b/>
                <w:color w:val="000000"/>
                <w:sz w:val="18"/>
                <w:lang w:eastAsia="en-US"/>
              </w:rPr>
              <w:t>alue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7" w:hRule="exact"/>
          <w:jc w:val="center"/>
        </w:trPr>
        <w:tc>
          <w:tcPr>
            <w:tcW w:w="1507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380" w:firstLineChars="200"/>
              <w:rPr>
                <w:rFonts w:hint="default"/>
                <w:color w:val="000000"/>
                <w:sz w:val="19"/>
                <w:lang w:eastAsia="en-US"/>
              </w:rPr>
            </w:pPr>
            <w:r>
              <w:rPr>
                <w:color w:val="000000"/>
                <w:sz w:val="19"/>
                <w:lang w:eastAsia="en-US"/>
              </w:rPr>
              <w:t>APTT (s)</w:t>
            </w:r>
          </w:p>
        </w:tc>
        <w:tc>
          <w:tcPr>
            <w:tcW w:w="2171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both"/>
              <w:rPr>
                <w:rFonts w:hint="default" w:eastAsiaTheme="minorEastAsia"/>
                <w:color w:val="000000"/>
                <w:sz w:val="19"/>
                <w:lang w:val="en-US" w:eastAsia="zh-CN"/>
              </w:rPr>
            </w:pPr>
            <w:r>
              <w:rPr>
                <w:rFonts w:hint="eastAsia"/>
                <w:color w:val="000000"/>
                <w:sz w:val="19"/>
                <w:lang w:val="en-US" w:eastAsia="zh-CN"/>
              </w:rPr>
              <w:t xml:space="preserve">   -0.091     0.1667</w:t>
            </w:r>
          </w:p>
        </w:tc>
        <w:tc>
          <w:tcPr>
            <w:tcW w:w="2229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both"/>
              <w:rPr>
                <w:rFonts w:hint="default" w:eastAsiaTheme="minorEastAsia"/>
                <w:color w:val="000000"/>
                <w:sz w:val="19"/>
                <w:lang w:val="en-US" w:eastAsia="zh-CN"/>
              </w:rPr>
            </w:pPr>
            <w:r>
              <w:rPr>
                <w:rFonts w:hint="eastAsia"/>
                <w:color w:val="000000"/>
                <w:sz w:val="19"/>
                <w:lang w:val="en-US" w:eastAsia="zh-CN"/>
              </w:rPr>
              <w:t xml:space="preserve">    0.0667   0.3483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/>
                <w:color w:val="000000"/>
                <w:sz w:val="19"/>
                <w:lang w:eastAsia="en-US"/>
              </w:rPr>
            </w:pPr>
            <w:r>
              <w:rPr>
                <w:color w:val="000000"/>
                <w:sz w:val="19"/>
                <w:lang w:eastAsia="en-US"/>
              </w:rPr>
              <w:t>TT (s)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both"/>
              <w:rPr>
                <w:rFonts w:hint="default" w:eastAsiaTheme="minorEastAsia"/>
                <w:color w:val="000000"/>
                <w:sz w:val="19"/>
                <w:lang w:val="en-US" w:eastAsia="zh-CN"/>
              </w:rPr>
            </w:pPr>
            <w:r>
              <w:rPr>
                <w:rFonts w:hint="eastAsia"/>
                <w:color w:val="000000"/>
                <w:sz w:val="19"/>
                <w:lang w:val="en-US" w:eastAsia="zh-CN"/>
              </w:rPr>
              <w:t xml:space="preserve">   -0.102     0.1517</w:t>
            </w:r>
          </w:p>
        </w:tc>
        <w:tc>
          <w:tcPr>
            <w:tcW w:w="2229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both"/>
              <w:rPr>
                <w:rFonts w:hint="default" w:eastAsiaTheme="minorEastAsia"/>
                <w:color w:val="000000"/>
                <w:sz w:val="19"/>
                <w:lang w:val="en-US" w:eastAsia="zh-CN"/>
              </w:rPr>
            </w:pPr>
            <w:r>
              <w:rPr>
                <w:rFonts w:hint="eastAsia"/>
                <w:color w:val="000000"/>
                <w:sz w:val="19"/>
                <w:lang w:val="en-US" w:eastAsia="zh-CN"/>
              </w:rPr>
              <w:t xml:space="preserve">    -0.113   0.1096</w:t>
            </w:r>
          </w:p>
        </w:tc>
      </w:tr>
    </w:tbl>
    <w:p>
      <w:pPr>
        <w:tabs>
          <w:tab w:val="left" w:pos="5375"/>
        </w:tabs>
        <w:ind w:firstLine="1140" w:firstLineChars="600"/>
        <w:rPr>
          <w:rFonts w:hint="eastAsia" w:eastAsiaTheme="minorEastAsia"/>
          <w:lang w:val="en-US" w:eastAsia="zh-CN"/>
        </w:rPr>
      </w:pPr>
      <w:r>
        <w:rPr>
          <w:rFonts w:eastAsia="宋体"/>
          <w:color w:val="000000"/>
          <w:sz w:val="19"/>
        </w:rPr>
        <w:t>Abbreviations:</w:t>
      </w:r>
      <w:r>
        <w:rPr>
          <w:rFonts w:hint="eastAsia" w:eastAsia="宋体"/>
          <w:color w:val="000000"/>
          <w:sz w:val="19"/>
          <w:lang w:val="en-US" w:eastAsia="zh-CN"/>
        </w:rPr>
        <w:t xml:space="preserve"> </w:t>
      </w:r>
      <w:r>
        <w:rPr>
          <w:color w:val="000000"/>
          <w:sz w:val="19"/>
          <w:lang w:eastAsia="en-US" w:bidi="en-US"/>
        </w:rPr>
        <w:t xml:space="preserve">APTT, activated partial </w:t>
      </w:r>
      <w:r>
        <w:rPr>
          <w:rFonts w:hint="eastAsia"/>
          <w:color w:val="000000"/>
          <w:sz w:val="19"/>
          <w:lang w:eastAsia="en-US" w:bidi="en-US"/>
        </w:rPr>
        <w:t>t</w:t>
      </w:r>
      <w:r>
        <w:rPr>
          <w:color w:val="000000"/>
          <w:sz w:val="19"/>
          <w:lang w:eastAsia="en-US" w:bidi="en-US"/>
        </w:rPr>
        <w:t>hromboplastin time; TT,thrombin time</w:t>
      </w:r>
      <w:r>
        <w:rPr>
          <w:rFonts w:hint="eastAsia"/>
          <w:color w:val="000000"/>
          <w:sz w:val="19"/>
          <w:lang w:val="en-US" w:eastAsia="zh-CN" w:bidi="en-US"/>
        </w:rPr>
        <w:t>.</w:t>
      </w:r>
      <w:bookmarkStart w:id="0" w:name="_GoBack"/>
      <w:bookmarkEnd w:id="0"/>
    </w:p>
    <w:p>
      <w:pPr>
        <w:pStyle w:val="8"/>
        <w:spacing w:after="160"/>
        <w:ind w:firstLine="422" w:firstLineChars="200"/>
        <w:jc w:val="center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ind w:firstLine="422" w:firstLineChars="200"/>
        <w:jc w:val="center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ind w:firstLine="422" w:firstLineChars="200"/>
        <w:jc w:val="center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ind w:firstLine="422" w:firstLineChars="200"/>
        <w:jc w:val="center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ind w:firstLine="320"/>
        <w:jc w:val="center"/>
        <w:rPr>
          <w:color w:val="000000"/>
          <w:sz w:val="21"/>
          <w:lang w:eastAsia="en-US"/>
        </w:rPr>
      </w:pPr>
    </w:p>
    <w:p>
      <w:pPr>
        <w:pStyle w:val="8"/>
        <w:spacing w:after="160"/>
        <w:ind w:firstLine="422" w:firstLineChars="200"/>
        <w:jc w:val="center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ind w:firstLine="422" w:firstLineChars="200"/>
        <w:jc w:val="center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ind w:firstLine="422" w:firstLineChars="200"/>
        <w:jc w:val="center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ind w:firstLine="422" w:firstLineChars="200"/>
        <w:jc w:val="center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ind w:firstLine="422" w:firstLineChars="200"/>
        <w:jc w:val="center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ind w:firstLine="422" w:firstLineChars="200"/>
        <w:jc w:val="center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ind w:firstLine="422" w:firstLineChars="200"/>
        <w:jc w:val="center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ind w:firstLine="422" w:firstLineChars="200"/>
        <w:jc w:val="center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ind w:firstLine="422" w:firstLineChars="200"/>
        <w:jc w:val="center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jc w:val="both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jc w:val="both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jc w:val="both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jc w:val="both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jc w:val="both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ind w:firstLine="422" w:firstLineChars="200"/>
        <w:jc w:val="center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ind w:firstLine="422" w:firstLineChars="200"/>
        <w:jc w:val="center"/>
        <w:rPr>
          <w:rFonts w:hint="default"/>
          <w:color w:val="000000"/>
          <w:sz w:val="21"/>
          <w:lang w:eastAsia="en-US" w:bidi="en-US"/>
        </w:rPr>
      </w:pPr>
    </w:p>
    <w:p>
      <w:pPr>
        <w:pStyle w:val="8"/>
        <w:spacing w:after="160"/>
        <w:ind w:firstLine="422" w:firstLineChars="200"/>
        <w:jc w:val="center"/>
        <w:rPr>
          <w:rFonts w:hint="default" w:eastAsia="宋体"/>
          <w:color w:val="000000"/>
          <w:sz w:val="21"/>
          <w:vertAlign w:val="superscript"/>
          <w:lang w:bidi="en-US"/>
        </w:rPr>
      </w:pPr>
      <w:r>
        <w:rPr>
          <w:color w:val="000000"/>
          <w:sz w:val="21"/>
          <w:lang w:eastAsia="en-US" w:bidi="en-US"/>
        </w:rPr>
        <w:t xml:space="preserve">Table </w:t>
      </w:r>
      <w:r>
        <w:rPr>
          <w:rFonts w:eastAsia="宋体"/>
          <w:color w:val="000000"/>
          <w:sz w:val="21"/>
          <w:lang w:bidi="en-US"/>
        </w:rPr>
        <w:t>S</w:t>
      </w:r>
      <w:r>
        <w:rPr>
          <w:rFonts w:hint="eastAsia" w:eastAsia="宋体"/>
          <w:color w:val="000000"/>
          <w:sz w:val="21"/>
          <w:lang w:val="en-US" w:eastAsia="zh-CN" w:bidi="en-US"/>
        </w:rPr>
        <w:t>3</w:t>
      </w:r>
      <w:r>
        <w:rPr>
          <w:color w:val="000000"/>
          <w:sz w:val="21"/>
          <w:lang w:eastAsia="en-US" w:bidi="en-US"/>
        </w:rPr>
        <w:t xml:space="preserve">. </w:t>
      </w:r>
      <w:r>
        <w:rPr>
          <w:rFonts w:eastAsia="宋体"/>
          <w:color w:val="000000"/>
          <w:sz w:val="21"/>
          <w:lang w:bidi="en-US"/>
        </w:rPr>
        <w:t>C</w:t>
      </w:r>
      <w:r>
        <w:rPr>
          <w:color w:val="000000"/>
          <w:sz w:val="21"/>
          <w:lang w:eastAsia="en-US"/>
        </w:rPr>
        <w:t>haracteristics</w:t>
      </w:r>
      <w:r>
        <w:rPr>
          <w:rFonts w:eastAsia="宋体"/>
          <w:color w:val="000000"/>
          <w:sz w:val="21"/>
        </w:rPr>
        <w:t xml:space="preserve"> and </w:t>
      </w:r>
      <w:r>
        <w:rPr>
          <w:color w:val="000000"/>
          <w:sz w:val="21"/>
          <w:lang w:eastAsia="en-US" w:bidi="en-US"/>
        </w:rPr>
        <w:t>coagulation parameters</w:t>
      </w:r>
      <w:r>
        <w:rPr>
          <w:rFonts w:eastAsia="宋体"/>
          <w:color w:val="000000"/>
          <w:sz w:val="21"/>
          <w:lang w:bidi="en-US"/>
        </w:rPr>
        <w:t xml:space="preserve"> in TB patients</w:t>
      </w:r>
    </w:p>
    <w:tbl>
      <w:tblPr>
        <w:tblStyle w:val="3"/>
        <w:tblW w:w="751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595"/>
        <w:gridCol w:w="392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359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7"/>
              <w:spacing w:after="0" w:line="240" w:lineRule="auto"/>
              <w:jc w:val="center"/>
              <w:rPr>
                <w:rFonts w:hint="default" w:eastAsia="宋体"/>
                <w:b/>
                <w:color w:val="000000"/>
                <w:sz w:val="18"/>
                <w:lang w:bidi="en-US"/>
              </w:rPr>
            </w:pPr>
            <w:r>
              <w:rPr>
                <w:b/>
                <w:color w:val="000000"/>
                <w:sz w:val="18"/>
                <w:lang w:eastAsia="en-US"/>
              </w:rPr>
              <w:t>Variables</w:t>
            </w:r>
            <w:r>
              <w:rPr>
                <w:rFonts w:eastAsia="宋体"/>
                <w:b/>
                <w:color w:val="000000"/>
                <w:sz w:val="18"/>
              </w:rPr>
              <w:t>/</w:t>
            </w:r>
            <w:r>
              <w:rPr>
                <w:b/>
                <w:color w:val="000000"/>
                <w:sz w:val="18"/>
                <w:lang w:eastAsia="en-US" w:bidi="en-US"/>
              </w:rPr>
              <w:t>Parameters</w:t>
            </w:r>
          </w:p>
        </w:tc>
        <w:tc>
          <w:tcPr>
            <w:tcW w:w="39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7"/>
              <w:spacing w:after="0" w:line="240" w:lineRule="auto"/>
              <w:ind w:firstLine="181" w:firstLineChars="100"/>
              <w:jc w:val="center"/>
              <w:rPr>
                <w:rFonts w:hint="default" w:eastAsia="宋体"/>
                <w:b/>
                <w:color w:val="000000"/>
                <w:sz w:val="18"/>
                <w:lang w:bidi="en-US"/>
              </w:rPr>
            </w:pPr>
            <w:r>
              <w:rPr>
                <w:rFonts w:eastAsia="宋体"/>
                <w:b/>
                <w:color w:val="000000"/>
                <w:sz w:val="18"/>
                <w:lang w:bidi="en-US"/>
              </w:rPr>
              <w:t>TB patients</w:t>
            </w:r>
          </w:p>
          <w:p>
            <w:pPr>
              <w:pStyle w:val="7"/>
              <w:spacing w:after="0" w:line="240" w:lineRule="auto"/>
              <w:ind w:firstLine="181" w:firstLineChars="100"/>
              <w:jc w:val="center"/>
              <w:rPr>
                <w:rFonts w:hint="default"/>
                <w:b/>
                <w:color w:val="000000"/>
                <w:sz w:val="18"/>
                <w:lang w:bidi="en-US"/>
              </w:rPr>
            </w:pPr>
            <w:r>
              <w:rPr>
                <w:rFonts w:eastAsia="宋体"/>
                <w:b/>
                <w:color w:val="000000"/>
                <w:sz w:val="18"/>
                <w:lang w:bidi="en-US"/>
              </w:rPr>
              <w:t>（n=16）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exact"/>
          <w:jc w:val="center"/>
        </w:trPr>
        <w:tc>
          <w:tcPr>
            <w:tcW w:w="3595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/>
                <w:color w:val="000000"/>
                <w:sz w:val="19"/>
                <w:lang w:eastAsia="en-US"/>
              </w:rPr>
            </w:pPr>
            <w:r>
              <w:rPr>
                <w:color w:val="000000"/>
                <w:sz w:val="19"/>
                <w:lang w:eastAsia="en-US"/>
              </w:rPr>
              <w:t>Age (years)</w:t>
            </w:r>
          </w:p>
        </w:tc>
        <w:tc>
          <w:tcPr>
            <w:tcW w:w="3922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7"/>
              <w:spacing w:after="0" w:line="240" w:lineRule="auto"/>
              <w:ind w:firstLine="380"/>
              <w:jc w:val="center"/>
              <w:rPr>
                <w:rFonts w:hint="default"/>
                <w:color w:val="000000"/>
                <w:sz w:val="19"/>
                <w:lang w:eastAsia="en-US"/>
              </w:rPr>
            </w:pPr>
            <w:r>
              <w:rPr>
                <w:color w:val="000000"/>
                <w:sz w:val="19"/>
                <w:lang w:eastAsia="en-US"/>
              </w:rPr>
              <w:t>4</w:t>
            </w:r>
            <w:r>
              <w:rPr>
                <w:rFonts w:eastAsia="宋体"/>
                <w:color w:val="000000"/>
                <w:sz w:val="19"/>
              </w:rPr>
              <w:t>6.00</w:t>
            </w:r>
            <w:r>
              <w:rPr>
                <w:color w:val="000000"/>
                <w:sz w:val="19"/>
                <w:lang w:eastAsia="en-US"/>
              </w:rPr>
              <w:t xml:space="preserve"> (</w:t>
            </w:r>
            <w:r>
              <w:rPr>
                <w:rFonts w:eastAsia="宋体"/>
                <w:color w:val="000000"/>
                <w:sz w:val="19"/>
              </w:rPr>
              <w:t>41.00</w:t>
            </w:r>
            <w:r>
              <w:rPr>
                <w:color w:val="000000"/>
                <w:sz w:val="19"/>
                <w:lang w:eastAsia="en-US"/>
              </w:rPr>
              <w:t>-4</w:t>
            </w:r>
            <w:r>
              <w:rPr>
                <w:rFonts w:eastAsia="宋体"/>
                <w:color w:val="000000"/>
                <w:sz w:val="19"/>
              </w:rPr>
              <w:t>8.50</w:t>
            </w:r>
            <w:r>
              <w:rPr>
                <w:color w:val="000000"/>
                <w:sz w:val="19"/>
                <w:lang w:eastAsia="en-US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/>
                <w:color w:val="000000"/>
                <w:sz w:val="19"/>
                <w:lang w:eastAsia="en-US"/>
              </w:rPr>
            </w:pPr>
            <w:r>
              <w:rPr>
                <w:color w:val="000000"/>
                <w:sz w:val="19"/>
                <w:lang w:eastAsia="en-US"/>
              </w:rPr>
              <w:t>BMI (kg/m</w:t>
            </w:r>
            <w:r>
              <w:rPr>
                <w:color w:val="000000"/>
                <w:sz w:val="19"/>
                <w:vertAlign w:val="superscript"/>
                <w:lang w:eastAsia="en-US"/>
              </w:rPr>
              <w:t>2</w:t>
            </w:r>
            <w:r>
              <w:rPr>
                <w:color w:val="000000"/>
                <w:sz w:val="19"/>
                <w:lang w:eastAsia="en-US"/>
              </w:rPr>
              <w:t>)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/>
                <w:color w:val="000000"/>
                <w:sz w:val="19"/>
                <w:lang w:eastAsia="en-US"/>
              </w:rPr>
            </w:pPr>
            <w:r>
              <w:rPr>
                <w:color w:val="000000"/>
                <w:sz w:val="19"/>
                <w:lang w:eastAsia="en-US"/>
              </w:rPr>
              <w:t>2</w:t>
            </w:r>
            <w:r>
              <w:rPr>
                <w:rFonts w:eastAsia="宋体"/>
                <w:color w:val="000000"/>
                <w:sz w:val="19"/>
              </w:rPr>
              <w:t>4</w:t>
            </w:r>
            <w:r>
              <w:rPr>
                <w:color w:val="000000"/>
                <w:sz w:val="19"/>
                <w:lang w:eastAsia="en-US"/>
              </w:rPr>
              <w:t>.</w:t>
            </w:r>
            <w:r>
              <w:rPr>
                <w:rFonts w:eastAsia="宋体"/>
                <w:color w:val="000000"/>
                <w:sz w:val="19"/>
              </w:rPr>
              <w:t>73</w:t>
            </w:r>
            <w:r>
              <w:rPr>
                <w:color w:val="000000"/>
                <w:sz w:val="19"/>
                <w:lang w:eastAsia="en-US"/>
              </w:rPr>
              <w:t>(2</w:t>
            </w:r>
            <w:r>
              <w:rPr>
                <w:rFonts w:eastAsia="宋体"/>
                <w:color w:val="000000"/>
                <w:sz w:val="19"/>
              </w:rPr>
              <w:t>2</w:t>
            </w:r>
            <w:r>
              <w:rPr>
                <w:color w:val="000000"/>
                <w:sz w:val="19"/>
                <w:lang w:eastAsia="en-US"/>
              </w:rPr>
              <w:t>.</w:t>
            </w:r>
            <w:r>
              <w:rPr>
                <w:rFonts w:eastAsia="宋体"/>
                <w:color w:val="000000"/>
                <w:sz w:val="19"/>
              </w:rPr>
              <w:t>70</w:t>
            </w:r>
            <w:r>
              <w:rPr>
                <w:color w:val="000000"/>
                <w:sz w:val="19"/>
                <w:lang w:eastAsia="en-US"/>
              </w:rPr>
              <w:t>-2</w:t>
            </w:r>
            <w:r>
              <w:rPr>
                <w:rFonts w:eastAsia="宋体"/>
                <w:color w:val="000000"/>
                <w:sz w:val="19"/>
              </w:rPr>
              <w:t>7</w:t>
            </w:r>
            <w:r>
              <w:rPr>
                <w:color w:val="000000"/>
                <w:sz w:val="19"/>
                <w:lang w:eastAsia="en-US"/>
              </w:rPr>
              <w:t>.</w:t>
            </w:r>
            <w:r>
              <w:rPr>
                <w:rFonts w:eastAsia="宋体"/>
                <w:color w:val="000000"/>
                <w:sz w:val="19"/>
              </w:rPr>
              <w:t>32</w:t>
            </w:r>
            <w:r>
              <w:rPr>
                <w:color w:val="000000"/>
                <w:sz w:val="19"/>
                <w:lang w:eastAsia="en-US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  <w:jc w:val="center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 w:eastAsia="宋体"/>
                <w:color w:val="000000"/>
                <w:sz w:val="19"/>
                <w:lang w:eastAsia="en-US" w:bidi="en-US"/>
              </w:rPr>
            </w:pPr>
            <w:r>
              <w:rPr>
                <w:rFonts w:eastAsia="宋体"/>
                <w:color w:val="000000"/>
                <w:sz w:val="19"/>
                <w:lang w:eastAsia="en-US" w:bidi="en-US"/>
              </w:rPr>
              <w:t>Gravidity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/>
                <w:color w:val="000000"/>
                <w:sz w:val="19"/>
                <w:lang w:eastAsia="en-US"/>
              </w:rPr>
            </w:pPr>
            <w:r>
              <w:rPr>
                <w:color w:val="000000"/>
                <w:sz w:val="19"/>
                <w:lang w:eastAsia="en-US"/>
              </w:rPr>
              <w:t>3 (</w:t>
            </w:r>
            <w:r>
              <w:rPr>
                <w:rFonts w:eastAsia="宋体"/>
                <w:color w:val="000000"/>
                <w:sz w:val="19"/>
              </w:rPr>
              <w:t>1</w:t>
            </w:r>
            <w:r>
              <w:rPr>
                <w:color w:val="000000"/>
                <w:sz w:val="19"/>
                <w:lang w:eastAsia="en-US"/>
              </w:rPr>
              <w:t>-4)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  <w:jc w:val="center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 w:eastAsia="宋体"/>
                <w:color w:val="000000"/>
                <w:sz w:val="19"/>
                <w:lang w:eastAsia="en-US" w:bidi="en-US"/>
              </w:rPr>
            </w:pPr>
            <w:r>
              <w:rPr>
                <w:rFonts w:eastAsia="宋体"/>
                <w:color w:val="000000"/>
                <w:sz w:val="19"/>
                <w:lang w:eastAsia="en-US" w:bidi="en-US"/>
              </w:rPr>
              <w:t>Abortion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/>
                <w:color w:val="000000"/>
                <w:sz w:val="19"/>
                <w:lang w:eastAsia="en-US"/>
              </w:rPr>
            </w:pPr>
            <w:r>
              <w:rPr>
                <w:rFonts w:eastAsia="宋体"/>
                <w:color w:val="000000"/>
                <w:sz w:val="19"/>
              </w:rPr>
              <w:t>1.5</w:t>
            </w:r>
            <w:r>
              <w:rPr>
                <w:color w:val="000000"/>
                <w:sz w:val="19"/>
                <w:lang w:eastAsia="en-US"/>
              </w:rPr>
              <w:t xml:space="preserve"> (</w:t>
            </w:r>
            <w:r>
              <w:rPr>
                <w:rFonts w:eastAsia="宋体"/>
                <w:color w:val="000000"/>
                <w:sz w:val="19"/>
              </w:rPr>
              <w:t>0</w:t>
            </w:r>
            <w:r>
              <w:rPr>
                <w:color w:val="000000"/>
                <w:sz w:val="19"/>
                <w:lang w:eastAsia="en-US"/>
              </w:rPr>
              <w:t>-3)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  <w:jc w:val="center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 w:eastAsia="宋体"/>
                <w:color w:val="000000"/>
                <w:sz w:val="19"/>
                <w:lang w:eastAsia="en-US" w:bidi="en-US"/>
              </w:rPr>
            </w:pPr>
            <w:r>
              <w:rPr>
                <w:rFonts w:eastAsia="宋体"/>
                <w:color w:val="000000"/>
                <w:sz w:val="19"/>
                <w:lang w:eastAsia="en-US" w:bidi="en-US"/>
              </w:rPr>
              <w:t xml:space="preserve">Menorrhagia (n, </w:t>
            </w:r>
            <w:r>
              <w:rPr>
                <w:rFonts w:eastAsia="宋体"/>
                <w:color w:val="000000"/>
                <w:sz w:val="19"/>
                <w:lang w:val="zh-CN" w:bidi="en-US"/>
              </w:rPr>
              <w:t>%)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1689" w:firstLineChars="889"/>
              <w:rPr>
                <w:rFonts w:hint="default"/>
                <w:color w:val="000000"/>
                <w:sz w:val="19"/>
                <w:lang w:eastAsia="en-US"/>
              </w:rPr>
            </w:pPr>
            <w:r>
              <w:rPr>
                <w:rFonts w:eastAsia="宋体"/>
                <w:color w:val="000000"/>
                <w:sz w:val="19"/>
              </w:rPr>
              <w:t>8</w:t>
            </w:r>
            <w:r>
              <w:rPr>
                <w:color w:val="000000"/>
                <w:sz w:val="19"/>
                <w:lang w:eastAsia="en-US"/>
              </w:rPr>
              <w:t xml:space="preserve"> (</w:t>
            </w:r>
            <w:r>
              <w:rPr>
                <w:rFonts w:eastAsia="宋体"/>
                <w:color w:val="000000"/>
                <w:sz w:val="19"/>
              </w:rPr>
              <w:t>50.00</w:t>
            </w:r>
            <w:r>
              <w:rPr>
                <w:color w:val="000000"/>
                <w:sz w:val="19"/>
                <w:lang w:eastAsia="en-US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  <w:jc w:val="center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 w:eastAsia="宋体"/>
                <w:color w:val="000000"/>
                <w:sz w:val="19"/>
                <w:lang w:bidi="en-US"/>
              </w:rPr>
            </w:pPr>
            <w:r>
              <w:rPr>
                <w:rFonts w:eastAsia="宋体"/>
                <w:color w:val="000000"/>
                <w:sz w:val="19"/>
                <w:lang w:eastAsia="en-US" w:bidi="en-US"/>
              </w:rPr>
              <w:t xml:space="preserve">Dysmenorrhea (n, </w:t>
            </w:r>
            <w:r>
              <w:rPr>
                <w:rFonts w:eastAsia="宋体"/>
                <w:color w:val="000000"/>
                <w:sz w:val="19"/>
                <w:lang w:bidi="en-US"/>
              </w:rPr>
              <w:t>%)</w:t>
            </w:r>
          </w:p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 w:eastAsia="宋体"/>
                <w:color w:val="000000"/>
                <w:sz w:val="19"/>
                <w:lang w:bidi="en-US"/>
              </w:rPr>
            </w:pPr>
          </w:p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 w:eastAsia="宋体"/>
                <w:color w:val="000000"/>
                <w:sz w:val="19"/>
                <w:lang w:eastAsia="en-US" w:bidi="en-US"/>
              </w:rPr>
            </w:pPr>
            <w:r>
              <w:rPr>
                <w:rFonts w:eastAsia="宋体"/>
                <w:color w:val="000000"/>
                <w:sz w:val="19"/>
                <w:lang w:eastAsia="en-US" w:bidi="en-US"/>
              </w:rPr>
              <w:t>Uterine size (cm3)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7"/>
              <w:tabs>
                <w:tab w:val="left" w:pos="1840"/>
                <w:tab w:val="left" w:pos="3362"/>
                <w:tab w:val="left" w:pos="4845"/>
              </w:tabs>
              <w:spacing w:after="0" w:line="240" w:lineRule="auto"/>
              <w:ind w:firstLine="280"/>
              <w:jc w:val="center"/>
              <w:rPr>
                <w:rFonts w:hint="default"/>
                <w:sz w:val="19"/>
              </w:rPr>
            </w:pPr>
            <w:r>
              <w:rPr>
                <w:rFonts w:eastAsia="宋体"/>
                <w:color w:val="000000"/>
                <w:sz w:val="19"/>
              </w:rPr>
              <w:t>10</w:t>
            </w:r>
            <w:r>
              <w:rPr>
                <w:color w:val="000000"/>
                <w:sz w:val="19"/>
                <w:lang w:eastAsia="en-US"/>
              </w:rPr>
              <w:t xml:space="preserve"> (</w:t>
            </w:r>
            <w:r>
              <w:rPr>
                <w:rFonts w:eastAsia="宋体"/>
                <w:color w:val="000000"/>
                <w:sz w:val="19"/>
              </w:rPr>
              <w:t>62</w:t>
            </w:r>
            <w:r>
              <w:rPr>
                <w:color w:val="000000"/>
                <w:sz w:val="19"/>
                <w:lang w:eastAsia="en-US"/>
              </w:rPr>
              <w:t>.</w:t>
            </w:r>
            <w:r>
              <w:rPr>
                <w:rFonts w:eastAsia="宋体"/>
                <w:color w:val="000000"/>
                <w:sz w:val="19"/>
              </w:rPr>
              <w:t>50</w:t>
            </w:r>
            <w:r>
              <w:rPr>
                <w:color w:val="000000"/>
                <w:sz w:val="19"/>
                <w:lang w:eastAsia="en-US"/>
              </w:rPr>
              <w:t>)</w:t>
            </w:r>
          </w:p>
          <w:p>
            <w:pPr>
              <w:pStyle w:val="7"/>
              <w:tabs>
                <w:tab w:val="left" w:pos="2030"/>
              </w:tabs>
              <w:spacing w:after="0" w:line="226" w:lineRule="auto"/>
              <w:ind w:firstLine="460"/>
              <w:rPr>
                <w:rFonts w:hint="default"/>
                <w:sz w:val="19"/>
              </w:rPr>
            </w:pPr>
            <w:r>
              <w:rPr>
                <w:color w:val="000000"/>
                <w:sz w:val="19"/>
                <w:lang w:eastAsia="en-US"/>
              </w:rPr>
              <w:t>245 6</w:t>
            </w:r>
            <w:r>
              <w:rPr>
                <w:color w:val="000000"/>
                <w:sz w:val="19"/>
                <w:lang w:eastAsia="en-US"/>
              </w:rPr>
              <w:tab/>
            </w:r>
            <w:r>
              <w:rPr>
                <w:color w:val="000000"/>
                <w:sz w:val="19"/>
                <w:lang w:eastAsia="en-US"/>
              </w:rPr>
              <w:t>204 5</w:t>
            </w:r>
          </w:p>
          <w:p>
            <w:pPr>
              <w:pStyle w:val="7"/>
              <w:tabs>
                <w:tab w:val="left" w:pos="1752"/>
              </w:tabs>
              <w:spacing w:after="0" w:line="180" w:lineRule="auto"/>
              <w:ind w:right="280" w:firstLine="0"/>
              <w:jc w:val="right"/>
              <w:rPr>
                <w:rFonts w:hint="default"/>
                <w:sz w:val="19"/>
              </w:rPr>
            </w:pPr>
            <w:r>
              <w:rPr>
                <w:color w:val="000000"/>
                <w:sz w:val="19"/>
                <w:lang w:eastAsia="en-US"/>
              </w:rPr>
              <w:t>48 5 (45 7</w:t>
            </w:r>
            <w:r>
              <w:rPr>
                <w:color w:val="000000"/>
                <w:sz w:val="19"/>
                <w:vertAlign w:val="subscript"/>
                <w:lang w:eastAsia="en-US"/>
              </w:rPr>
              <w:t>-</w:t>
            </w:r>
            <w:r>
              <w:rPr>
                <w:color w:val="000000"/>
                <w:sz w:val="19"/>
                <w:lang w:eastAsia="en-US"/>
              </w:rPr>
              <w:t>51 2) *</w:t>
            </w:r>
            <w:r>
              <w:rPr>
                <w:color w:val="000000"/>
                <w:sz w:val="19"/>
                <w:lang w:eastAsia="en-US"/>
              </w:rPr>
              <w:tab/>
            </w:r>
            <w:r>
              <w:rPr>
                <w:color w:val="000000"/>
                <w:sz w:val="19"/>
                <w:lang w:eastAsia="en-US"/>
              </w:rPr>
              <w:t>&lt;0 001</w:t>
            </w:r>
          </w:p>
          <w:p>
            <w:pPr>
              <w:pStyle w:val="7"/>
              <w:tabs>
                <w:tab w:val="left" w:pos="1623"/>
                <w:tab w:val="left" w:pos="3270"/>
                <w:tab w:val="left" w:pos="4138"/>
                <w:tab w:val="left" w:pos="5094"/>
              </w:tabs>
              <w:spacing w:after="0" w:line="180" w:lineRule="auto"/>
              <w:ind w:firstLine="140"/>
              <w:rPr>
                <w:rFonts w:hint="default" w:eastAsia="宋体"/>
                <w:color w:val="000000"/>
                <w:sz w:val="19"/>
              </w:rPr>
            </w:pPr>
            <w:r>
              <w:rPr>
                <w:color w:val="000000"/>
                <w:sz w:val="19"/>
                <w:lang w:eastAsia="en-US"/>
              </w:rPr>
              <w:t>(174.3-435.2)</w:t>
            </w:r>
            <w:r>
              <w:rPr>
                <w:color w:val="000000"/>
                <w:sz w:val="19"/>
                <w:lang w:eastAsia="en-US"/>
              </w:rPr>
              <w:tab/>
            </w:r>
            <w:r>
              <w:rPr>
                <w:color w:val="000000"/>
                <w:sz w:val="19"/>
                <w:lang w:eastAsia="en-US"/>
              </w:rPr>
              <w:t>(173 .2-244.9)*</w:t>
            </w:r>
            <w:r>
              <w:rPr>
                <w:color w:val="000000"/>
                <w:sz w:val="19"/>
                <w:lang w:eastAsia="en-US"/>
              </w:rPr>
              <w:tab/>
            </w:r>
            <w:r>
              <w:rPr>
                <w:color w:val="000000"/>
                <w:sz w:val="19"/>
                <w:lang w:eastAsia="en-US"/>
              </w:rPr>
              <w:t>'</w:t>
            </w:r>
            <w:r>
              <w:rPr>
                <w:color w:val="000000"/>
                <w:sz w:val="19"/>
                <w:vertAlign w:val="superscript"/>
                <w:lang w:eastAsia="en-US"/>
              </w:rPr>
              <w:t>5(</w:t>
            </w:r>
            <w:r>
              <w:rPr>
                <w:color w:val="000000"/>
                <w:sz w:val="19"/>
                <w:lang w:eastAsia="en-US"/>
              </w:rPr>
              <w:t xml:space="preserve"> ' 7</w:t>
            </w:r>
            <w:r>
              <w:rPr>
                <w:color w:val="000000"/>
                <w:sz w:val="19"/>
                <w:lang w:eastAsia="en-US"/>
              </w:rPr>
              <w:tab/>
            </w:r>
            <w:r>
              <w:rPr>
                <w:color w:val="000000"/>
                <w:sz w:val="19"/>
                <w:vertAlign w:val="superscript"/>
                <w:lang w:eastAsia="en-US"/>
              </w:rPr>
              <w:t>2)</w:t>
            </w:r>
            <w:r>
              <w:rPr>
                <w:color w:val="000000"/>
                <w:sz w:val="19"/>
                <w:lang w:eastAsia="en-US"/>
              </w:rPr>
              <w:tab/>
            </w:r>
            <w:r>
              <w:rPr>
                <w:color w:val="000000"/>
                <w:sz w:val="19"/>
                <w:lang w:eastAsia="en-US"/>
              </w:rPr>
              <w:t>'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  <w:jc w:val="center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 w:eastAsia="宋体"/>
                <w:color w:val="000000"/>
                <w:sz w:val="19"/>
                <w:lang w:eastAsia="en-US" w:bidi="en-US"/>
              </w:rPr>
            </w:pPr>
            <w:r>
              <w:rPr>
                <w:rFonts w:eastAsia="宋体"/>
                <w:color w:val="000000"/>
                <w:sz w:val="19"/>
                <w:lang w:eastAsia="en-US" w:bidi="en-US"/>
              </w:rPr>
              <w:t xml:space="preserve">Anemia (n, </w:t>
            </w:r>
            <w:r>
              <w:rPr>
                <w:rFonts w:eastAsia="宋体"/>
                <w:color w:val="000000"/>
                <w:sz w:val="19"/>
                <w:lang w:val="zh-CN" w:bidi="en-US"/>
              </w:rPr>
              <w:t>%)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1689" w:firstLineChars="889"/>
              <w:rPr>
                <w:rFonts w:hint="default"/>
                <w:color w:val="000000"/>
                <w:sz w:val="19"/>
                <w:lang w:eastAsia="en-US"/>
              </w:rPr>
            </w:pPr>
            <w:r>
              <w:rPr>
                <w:rFonts w:eastAsia="宋体"/>
                <w:color w:val="000000"/>
                <w:sz w:val="19"/>
              </w:rPr>
              <w:t>7</w:t>
            </w:r>
            <w:r>
              <w:rPr>
                <w:color w:val="000000"/>
                <w:sz w:val="19"/>
                <w:lang w:eastAsia="en-US"/>
              </w:rPr>
              <w:t xml:space="preserve"> (</w:t>
            </w:r>
            <w:r>
              <w:rPr>
                <w:rFonts w:eastAsia="宋体"/>
                <w:color w:val="000000"/>
                <w:sz w:val="19"/>
              </w:rPr>
              <w:t>43.75</w:t>
            </w:r>
            <w:r>
              <w:rPr>
                <w:color w:val="000000"/>
                <w:sz w:val="19"/>
                <w:lang w:eastAsia="en-US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exact"/>
          <w:jc w:val="center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 w:eastAsia="宋体"/>
                <w:color w:val="000000"/>
                <w:sz w:val="19"/>
                <w:lang w:bidi="en-US"/>
              </w:rPr>
            </w:pPr>
            <w:r>
              <w:rPr>
                <w:rFonts w:eastAsia="宋体"/>
                <w:color w:val="000000"/>
                <w:sz w:val="19"/>
                <w:lang w:eastAsia="en-US" w:bidi="en-US"/>
              </w:rPr>
              <w:t>Hb (g/L)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/>
                <w:color w:val="000000"/>
                <w:sz w:val="19"/>
                <w:lang w:eastAsia="en-US" w:bidi="en-US"/>
              </w:rPr>
            </w:pPr>
            <w:r>
              <w:rPr>
                <w:rFonts w:eastAsia="宋体"/>
                <w:color w:val="000000"/>
                <w:sz w:val="19"/>
              </w:rPr>
              <w:t>118.50</w:t>
            </w:r>
            <w:r>
              <w:rPr>
                <w:color w:val="000000"/>
                <w:sz w:val="19"/>
                <w:lang w:eastAsia="en-US"/>
              </w:rPr>
              <w:t>(</w:t>
            </w:r>
            <w:r>
              <w:rPr>
                <w:rFonts w:eastAsia="宋体"/>
                <w:color w:val="000000"/>
                <w:sz w:val="19"/>
              </w:rPr>
              <w:t>77</w:t>
            </w:r>
            <w:r>
              <w:rPr>
                <w:color w:val="000000"/>
                <w:sz w:val="19"/>
                <w:lang w:eastAsia="en-US"/>
              </w:rPr>
              <w:t>.0</w:t>
            </w:r>
            <w:r>
              <w:rPr>
                <w:rFonts w:eastAsia="宋体"/>
                <w:color w:val="000000"/>
                <w:sz w:val="19"/>
              </w:rPr>
              <w:t>0</w:t>
            </w:r>
            <w:r>
              <w:rPr>
                <w:color w:val="000000"/>
                <w:sz w:val="19"/>
                <w:lang w:eastAsia="en-US"/>
              </w:rPr>
              <w:t>-1</w:t>
            </w:r>
            <w:r>
              <w:rPr>
                <w:rFonts w:eastAsia="宋体"/>
                <w:color w:val="000000"/>
                <w:sz w:val="19"/>
              </w:rPr>
              <w:t>26</w:t>
            </w:r>
            <w:r>
              <w:rPr>
                <w:color w:val="000000"/>
                <w:sz w:val="19"/>
                <w:lang w:eastAsia="en-US"/>
              </w:rPr>
              <w:t>.</w:t>
            </w:r>
            <w:r>
              <w:rPr>
                <w:rFonts w:eastAsia="宋体"/>
                <w:color w:val="000000"/>
                <w:sz w:val="19"/>
              </w:rPr>
              <w:t>25</w:t>
            </w:r>
            <w:r>
              <w:rPr>
                <w:color w:val="000000"/>
                <w:sz w:val="19"/>
                <w:lang w:eastAsia="en-US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 w:eastAsia="宋体"/>
                <w:color w:val="000000"/>
                <w:sz w:val="19"/>
                <w:lang w:bidi="en-US"/>
              </w:rPr>
            </w:pPr>
            <w:r>
              <w:rPr>
                <w:rFonts w:eastAsia="宋体"/>
                <w:color w:val="000000"/>
                <w:sz w:val="19"/>
                <w:lang w:eastAsia="en-US" w:bidi="en-US"/>
              </w:rPr>
              <w:t>Uterine</w:t>
            </w:r>
            <w:r>
              <w:rPr>
                <w:rFonts w:eastAsia="宋体"/>
                <w:color w:val="000000"/>
                <w:sz w:val="19"/>
                <w:lang w:bidi="en-US"/>
              </w:rPr>
              <w:t xml:space="preserve"> </w:t>
            </w:r>
            <w:r>
              <w:rPr>
                <w:rFonts w:eastAsia="宋体"/>
                <w:color w:val="000000"/>
                <w:sz w:val="19"/>
                <w:lang w:eastAsia="en-US" w:bidi="en-US"/>
              </w:rPr>
              <w:t>size (cm3)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7"/>
              <w:tabs>
                <w:tab w:val="left" w:pos="1623"/>
                <w:tab w:val="left" w:pos="3270"/>
                <w:tab w:val="left" w:pos="4138"/>
                <w:tab w:val="left" w:pos="5094"/>
              </w:tabs>
              <w:spacing w:after="0" w:line="180" w:lineRule="auto"/>
              <w:ind w:firstLine="140"/>
              <w:jc w:val="center"/>
              <w:rPr>
                <w:rFonts w:hint="default"/>
                <w:color w:val="000000"/>
                <w:sz w:val="19"/>
                <w:lang w:eastAsia="en-US" w:bidi="en-US"/>
              </w:rPr>
            </w:pPr>
            <w:r>
              <w:rPr>
                <w:rFonts w:eastAsia="宋体"/>
                <w:color w:val="000000"/>
                <w:sz w:val="19"/>
              </w:rPr>
              <w:t>286.86</w:t>
            </w:r>
            <w:r>
              <w:rPr>
                <w:color w:val="000000"/>
                <w:sz w:val="19"/>
                <w:lang w:eastAsia="en-US"/>
              </w:rPr>
              <w:t>(</w:t>
            </w:r>
            <w:r>
              <w:rPr>
                <w:rFonts w:eastAsia="宋体"/>
                <w:color w:val="000000"/>
                <w:sz w:val="19"/>
              </w:rPr>
              <w:t>129</w:t>
            </w:r>
            <w:r>
              <w:rPr>
                <w:color w:val="000000"/>
                <w:sz w:val="19"/>
                <w:lang w:eastAsia="en-US"/>
              </w:rPr>
              <w:t>.0</w:t>
            </w:r>
            <w:r>
              <w:rPr>
                <w:rFonts w:eastAsia="宋体"/>
                <w:color w:val="000000"/>
                <w:sz w:val="19"/>
              </w:rPr>
              <w:t>7</w:t>
            </w:r>
            <w:r>
              <w:rPr>
                <w:color w:val="000000"/>
                <w:sz w:val="19"/>
                <w:lang w:eastAsia="en-US"/>
              </w:rPr>
              <w:t>-</w:t>
            </w:r>
            <w:r>
              <w:rPr>
                <w:rFonts w:eastAsia="宋体"/>
                <w:color w:val="000000"/>
                <w:sz w:val="19"/>
              </w:rPr>
              <w:t>484.11</w:t>
            </w:r>
            <w:r>
              <w:rPr>
                <w:color w:val="000000"/>
                <w:sz w:val="19"/>
                <w:lang w:eastAsia="en-US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  <w:jc w:val="center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 w:eastAsia="宋体"/>
                <w:color w:val="000000"/>
                <w:sz w:val="19"/>
                <w:lang w:bidi="en-US"/>
              </w:rPr>
            </w:pPr>
            <w:r>
              <w:rPr>
                <w:rFonts w:eastAsia="宋体"/>
                <w:color w:val="000000"/>
                <w:sz w:val="19"/>
                <w:lang w:bidi="en-US"/>
              </w:rPr>
              <w:t>CA199(U/ml)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7"/>
              <w:tabs>
                <w:tab w:val="left" w:pos="1623"/>
                <w:tab w:val="left" w:pos="3270"/>
                <w:tab w:val="left" w:pos="4138"/>
                <w:tab w:val="left" w:pos="5094"/>
              </w:tabs>
              <w:spacing w:after="0" w:line="180" w:lineRule="auto"/>
              <w:ind w:firstLine="1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9"/>
                <w:lang w:eastAsia="en-US"/>
              </w:rPr>
            </w:pPr>
            <w:r>
              <w:rPr>
                <w:rFonts w:eastAsia="宋体"/>
                <w:color w:val="000000"/>
                <w:sz w:val="19"/>
              </w:rPr>
              <w:t>12.92</w:t>
            </w:r>
            <w:r>
              <w:rPr>
                <w:color w:val="000000"/>
                <w:sz w:val="19"/>
                <w:lang w:eastAsia="en-US"/>
              </w:rPr>
              <w:t>(</w:t>
            </w:r>
            <w:r>
              <w:rPr>
                <w:rFonts w:eastAsia="宋体"/>
                <w:color w:val="000000"/>
                <w:sz w:val="19"/>
              </w:rPr>
              <w:t>5.31</w:t>
            </w:r>
            <w:r>
              <w:rPr>
                <w:color w:val="000000"/>
                <w:sz w:val="19"/>
                <w:lang w:eastAsia="en-US"/>
              </w:rPr>
              <w:t>-</w:t>
            </w:r>
            <w:r>
              <w:rPr>
                <w:rFonts w:eastAsia="宋体"/>
                <w:color w:val="000000"/>
                <w:sz w:val="19"/>
              </w:rPr>
              <w:t>31.17</w:t>
            </w:r>
            <w:r>
              <w:rPr>
                <w:color w:val="000000"/>
                <w:sz w:val="19"/>
                <w:lang w:eastAsia="en-US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exact"/>
          <w:jc w:val="center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 w:eastAsia="宋体"/>
                <w:color w:val="000000"/>
                <w:sz w:val="19"/>
                <w:lang w:bidi="en-US"/>
              </w:rPr>
            </w:pPr>
            <w:r>
              <w:rPr>
                <w:rFonts w:eastAsia="宋体"/>
                <w:color w:val="000000"/>
                <w:sz w:val="19"/>
                <w:lang w:bidi="en-US"/>
              </w:rPr>
              <w:t>CA125(U/ml)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9"/>
                <w:lang w:eastAsia="en-US"/>
              </w:rPr>
            </w:pPr>
            <w:r>
              <w:rPr>
                <w:rFonts w:eastAsia="宋体"/>
                <w:color w:val="000000"/>
                <w:sz w:val="19"/>
                <w:lang w:bidi="en-US"/>
              </w:rPr>
              <w:t>78.83</w:t>
            </w:r>
            <w:r>
              <w:rPr>
                <w:color w:val="000000"/>
                <w:sz w:val="19"/>
                <w:lang w:eastAsia="en-US" w:bidi="en-US"/>
              </w:rPr>
              <w:t xml:space="preserve"> (2</w:t>
            </w:r>
            <w:r>
              <w:rPr>
                <w:rFonts w:eastAsia="宋体"/>
                <w:color w:val="000000"/>
                <w:sz w:val="19"/>
                <w:lang w:bidi="en-US"/>
              </w:rPr>
              <w:t>8.55</w:t>
            </w:r>
            <w:r>
              <w:rPr>
                <w:color w:val="000000"/>
                <w:sz w:val="19"/>
                <w:lang w:eastAsia="en-US" w:bidi="en-US"/>
              </w:rPr>
              <w:t>-</w:t>
            </w:r>
            <w:r>
              <w:rPr>
                <w:rFonts w:eastAsia="宋体"/>
                <w:color w:val="000000"/>
                <w:sz w:val="19"/>
                <w:lang w:bidi="en-US"/>
              </w:rPr>
              <w:t>202</w:t>
            </w:r>
            <w:r>
              <w:rPr>
                <w:color w:val="000000"/>
                <w:sz w:val="19"/>
                <w:lang w:eastAsia="en-US" w:bidi="en-US"/>
              </w:rPr>
              <w:t>.</w:t>
            </w:r>
            <w:r>
              <w:rPr>
                <w:rFonts w:eastAsia="宋体"/>
                <w:color w:val="000000"/>
                <w:sz w:val="19"/>
                <w:lang w:bidi="en-US"/>
              </w:rPr>
              <w:t>75</w:t>
            </w:r>
            <w:r>
              <w:rPr>
                <w:color w:val="000000"/>
                <w:sz w:val="19"/>
                <w:lang w:eastAsia="en-US" w:bidi="en-US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/>
                <w:color w:val="000000"/>
                <w:sz w:val="19"/>
                <w:lang w:bidi="en-US"/>
              </w:rPr>
            </w:pPr>
            <w:r>
              <w:rPr>
                <w:rFonts w:eastAsia="宋体"/>
                <w:color w:val="000000"/>
                <w:sz w:val="19"/>
                <w:lang w:bidi="en-US"/>
              </w:rPr>
              <w:t>PT(s)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/>
                <w:color w:val="000000"/>
                <w:sz w:val="19"/>
                <w:lang w:bidi="en-US"/>
              </w:rPr>
            </w:pPr>
            <w:r>
              <w:rPr>
                <w:rFonts w:eastAsia="宋体"/>
                <w:color w:val="000000"/>
                <w:sz w:val="19"/>
                <w:lang w:bidi="en-US"/>
              </w:rPr>
              <w:t>11.30(10.93-12.08)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/>
                <w:color w:val="000000"/>
                <w:sz w:val="19"/>
                <w:lang w:eastAsia="en-US" w:bidi="en-US"/>
              </w:rPr>
            </w:pPr>
            <w:r>
              <w:rPr>
                <w:color w:val="000000"/>
                <w:sz w:val="19"/>
                <w:lang w:eastAsia="en-US" w:bidi="en-US"/>
              </w:rPr>
              <w:t>APTT (s)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 w:eastAsia="宋体"/>
                <w:color w:val="000000"/>
                <w:sz w:val="19"/>
                <w:lang w:bidi="en-US"/>
              </w:rPr>
            </w:pPr>
            <w:r>
              <w:rPr>
                <w:rFonts w:eastAsia="宋体"/>
                <w:color w:val="000000"/>
                <w:sz w:val="19"/>
                <w:lang w:bidi="en-US"/>
              </w:rPr>
              <w:t>26</w:t>
            </w:r>
            <w:r>
              <w:rPr>
                <w:color w:val="000000"/>
                <w:sz w:val="19"/>
                <w:lang w:eastAsia="en-US" w:bidi="en-US"/>
              </w:rPr>
              <w:t>.</w:t>
            </w:r>
            <w:r>
              <w:rPr>
                <w:rFonts w:eastAsia="宋体"/>
                <w:color w:val="000000"/>
                <w:sz w:val="19"/>
                <w:lang w:bidi="en-US"/>
              </w:rPr>
              <w:t>65</w:t>
            </w:r>
            <w:r>
              <w:rPr>
                <w:color w:val="000000"/>
                <w:sz w:val="19"/>
                <w:lang w:eastAsia="en-US" w:bidi="en-US"/>
              </w:rPr>
              <w:t xml:space="preserve"> (</w:t>
            </w:r>
            <w:r>
              <w:rPr>
                <w:rFonts w:eastAsia="宋体"/>
                <w:color w:val="000000"/>
                <w:sz w:val="19"/>
                <w:lang w:bidi="en-US"/>
              </w:rPr>
              <w:t>24</w:t>
            </w:r>
            <w:r>
              <w:rPr>
                <w:color w:val="000000"/>
                <w:sz w:val="19"/>
                <w:lang w:eastAsia="en-US" w:bidi="en-US"/>
              </w:rPr>
              <w:t>.</w:t>
            </w:r>
            <w:r>
              <w:rPr>
                <w:rFonts w:eastAsia="宋体"/>
                <w:color w:val="000000"/>
                <w:sz w:val="19"/>
                <w:lang w:bidi="en-US"/>
              </w:rPr>
              <w:t>58</w:t>
            </w:r>
            <w:r>
              <w:rPr>
                <w:color w:val="000000"/>
                <w:sz w:val="19"/>
                <w:lang w:eastAsia="en-US" w:bidi="en-US"/>
              </w:rPr>
              <w:t>-</w:t>
            </w:r>
            <w:r>
              <w:rPr>
                <w:rFonts w:eastAsia="宋体"/>
                <w:color w:val="000000"/>
                <w:sz w:val="19"/>
                <w:lang w:bidi="en-US"/>
              </w:rPr>
              <w:t>28.08</w:t>
            </w:r>
            <w:r>
              <w:rPr>
                <w:color w:val="000000"/>
                <w:sz w:val="19"/>
                <w:lang w:eastAsia="en-US" w:bidi="en-US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/>
                <w:color w:val="000000"/>
                <w:sz w:val="19"/>
                <w:lang w:eastAsia="en-US" w:bidi="en-US"/>
              </w:rPr>
            </w:pPr>
            <w:r>
              <w:rPr>
                <w:rFonts w:eastAsia="宋体"/>
                <w:color w:val="000000"/>
                <w:sz w:val="19"/>
                <w:lang w:eastAsia="en-US" w:bidi="en-US"/>
              </w:rPr>
              <w:t>TT (s)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/>
                <w:color w:val="000000"/>
                <w:sz w:val="19"/>
                <w:lang w:eastAsia="en-US" w:bidi="en-US"/>
              </w:rPr>
            </w:pPr>
            <w:r>
              <w:rPr>
                <w:color w:val="000000"/>
                <w:sz w:val="19"/>
                <w:lang w:eastAsia="en-US" w:bidi="en-US"/>
              </w:rPr>
              <w:t>1</w:t>
            </w:r>
            <w:r>
              <w:rPr>
                <w:rFonts w:eastAsia="宋体"/>
                <w:color w:val="000000"/>
                <w:sz w:val="19"/>
                <w:lang w:bidi="en-US"/>
              </w:rPr>
              <w:t>7.70</w:t>
            </w:r>
            <w:r>
              <w:rPr>
                <w:color w:val="000000"/>
                <w:sz w:val="19"/>
                <w:lang w:eastAsia="en-US" w:bidi="en-US"/>
              </w:rPr>
              <w:t xml:space="preserve"> (1</w:t>
            </w:r>
            <w:r>
              <w:rPr>
                <w:rFonts w:eastAsia="宋体"/>
                <w:color w:val="000000"/>
                <w:sz w:val="19"/>
                <w:lang w:bidi="en-US"/>
              </w:rPr>
              <w:t>6.60</w:t>
            </w:r>
            <w:r>
              <w:rPr>
                <w:color w:val="000000"/>
                <w:sz w:val="19"/>
                <w:lang w:eastAsia="en-US" w:bidi="en-US"/>
              </w:rPr>
              <w:t>-</w:t>
            </w:r>
            <w:r>
              <w:rPr>
                <w:rFonts w:eastAsia="宋体"/>
                <w:color w:val="000000"/>
                <w:sz w:val="19"/>
                <w:lang w:bidi="en-US"/>
              </w:rPr>
              <w:t>18</w:t>
            </w:r>
            <w:r>
              <w:rPr>
                <w:color w:val="000000"/>
                <w:sz w:val="19"/>
                <w:lang w:eastAsia="en-US" w:bidi="en-US"/>
              </w:rPr>
              <w:t>.</w:t>
            </w:r>
            <w:r>
              <w:rPr>
                <w:rFonts w:eastAsia="宋体"/>
                <w:color w:val="000000"/>
                <w:sz w:val="19"/>
                <w:lang w:bidi="en-US"/>
              </w:rPr>
              <w:t>55</w:t>
            </w:r>
            <w:r>
              <w:rPr>
                <w:color w:val="000000"/>
                <w:sz w:val="19"/>
                <w:lang w:eastAsia="en-US" w:bidi="en-US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/>
                <w:color w:val="000000"/>
                <w:sz w:val="19"/>
                <w:lang w:eastAsia="en-US" w:bidi="en-US"/>
              </w:rPr>
            </w:pPr>
            <w:r>
              <w:rPr>
                <w:color w:val="000000"/>
                <w:sz w:val="19"/>
                <w:lang w:eastAsia="en-US" w:bidi="en-US"/>
              </w:rPr>
              <w:t>F</w:t>
            </w:r>
            <w:r>
              <w:rPr>
                <w:rFonts w:eastAsia="宋体"/>
                <w:color w:val="000000"/>
                <w:sz w:val="19"/>
                <w:lang w:bidi="en-US"/>
              </w:rPr>
              <w:t>I</w:t>
            </w:r>
            <w:r>
              <w:rPr>
                <w:color w:val="000000"/>
                <w:sz w:val="19"/>
                <w:lang w:eastAsia="en-US" w:bidi="en-US"/>
              </w:rPr>
              <w:t>B (g/L)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/>
                <w:color w:val="000000"/>
                <w:sz w:val="19"/>
                <w:lang w:eastAsia="en-US" w:bidi="en-US"/>
              </w:rPr>
            </w:pPr>
            <w:r>
              <w:rPr>
                <w:color w:val="000000"/>
                <w:sz w:val="19"/>
                <w:lang w:eastAsia="en-US" w:bidi="en-US"/>
              </w:rPr>
              <w:t>2.</w:t>
            </w:r>
            <w:r>
              <w:rPr>
                <w:rFonts w:eastAsia="宋体"/>
                <w:color w:val="000000"/>
                <w:sz w:val="19"/>
                <w:lang w:bidi="en-US"/>
              </w:rPr>
              <w:t>76</w:t>
            </w:r>
            <w:r>
              <w:rPr>
                <w:color w:val="000000"/>
                <w:sz w:val="19"/>
                <w:lang w:eastAsia="en-US" w:bidi="en-US"/>
              </w:rPr>
              <w:t xml:space="preserve"> (2.</w:t>
            </w:r>
            <w:r>
              <w:rPr>
                <w:rFonts w:eastAsia="宋体"/>
                <w:color w:val="000000"/>
                <w:sz w:val="19"/>
                <w:lang w:bidi="en-US"/>
              </w:rPr>
              <w:t>31</w:t>
            </w:r>
            <w:r>
              <w:rPr>
                <w:color w:val="000000"/>
                <w:sz w:val="19"/>
                <w:lang w:eastAsia="en-US" w:bidi="en-US"/>
              </w:rPr>
              <w:t>-3.</w:t>
            </w:r>
            <w:r>
              <w:rPr>
                <w:rFonts w:eastAsia="宋体"/>
                <w:color w:val="000000"/>
                <w:sz w:val="19"/>
                <w:lang w:bidi="en-US"/>
              </w:rPr>
              <w:t>20</w:t>
            </w:r>
            <w:r>
              <w:rPr>
                <w:color w:val="000000"/>
                <w:sz w:val="19"/>
                <w:lang w:eastAsia="en-US" w:bidi="en-US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exact"/>
          <w:jc w:val="center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 w:eastAsia="宋体"/>
                <w:color w:val="000000"/>
                <w:sz w:val="19"/>
                <w:lang w:bidi="en-US"/>
              </w:rPr>
            </w:pPr>
            <w:r>
              <w:rPr>
                <w:rFonts w:eastAsia="宋体"/>
                <w:color w:val="000000"/>
                <w:sz w:val="19"/>
                <w:lang w:bidi="en-US"/>
              </w:rPr>
              <w:t>D-dimer</w:t>
            </w:r>
            <w:r>
              <w:rPr>
                <w:color w:val="000000"/>
                <w:sz w:val="19"/>
                <w:lang w:eastAsia="en-US"/>
              </w:rPr>
              <w:t>(</w:t>
            </w:r>
            <w:r>
              <w:rPr>
                <w:color w:val="000000"/>
                <w:sz w:val="19"/>
              </w:rPr>
              <w:t>m</w:t>
            </w:r>
            <w:r>
              <w:rPr>
                <w:color w:val="000000"/>
                <w:sz w:val="19"/>
                <w:lang w:eastAsia="en-US"/>
              </w:rPr>
              <w:t>g/L)</w:t>
            </w: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 w:eastAsia="宋体"/>
                <w:color w:val="000000"/>
                <w:sz w:val="19"/>
                <w:lang w:bidi="en-US"/>
              </w:rPr>
            </w:pPr>
            <w:r>
              <w:rPr>
                <w:rFonts w:eastAsia="宋体"/>
                <w:color w:val="000000"/>
                <w:sz w:val="19"/>
                <w:lang w:bidi="en-US"/>
              </w:rPr>
              <w:t>0.55</w:t>
            </w:r>
            <w:r>
              <w:rPr>
                <w:color w:val="000000"/>
                <w:sz w:val="19"/>
                <w:lang w:eastAsia="en-US" w:bidi="en-US"/>
              </w:rPr>
              <w:t xml:space="preserve"> (</w:t>
            </w:r>
            <w:r>
              <w:rPr>
                <w:rFonts w:eastAsia="宋体"/>
                <w:color w:val="000000"/>
                <w:sz w:val="19"/>
                <w:lang w:bidi="en-US"/>
              </w:rPr>
              <w:t>0.24</w:t>
            </w:r>
            <w:r>
              <w:rPr>
                <w:color w:val="000000"/>
                <w:sz w:val="19"/>
                <w:lang w:eastAsia="en-US" w:bidi="en-US"/>
              </w:rPr>
              <w:t>-</w:t>
            </w:r>
            <w:r>
              <w:rPr>
                <w:rFonts w:eastAsia="宋体"/>
                <w:color w:val="000000"/>
                <w:sz w:val="19"/>
                <w:lang w:bidi="en-US"/>
              </w:rPr>
              <w:t>1.58</w:t>
            </w:r>
            <w:r>
              <w:rPr>
                <w:color w:val="000000"/>
                <w:sz w:val="19"/>
                <w:lang w:eastAsia="en-US" w:bidi="en-US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5" w:hRule="exact"/>
          <w:jc w:val="center"/>
        </w:trPr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/>
                <w:color w:val="000000"/>
                <w:sz w:val="19"/>
                <w:lang w:bidi="en-US"/>
              </w:rPr>
            </w:pPr>
            <w:r>
              <w:rPr>
                <w:rFonts w:eastAsia="宋体"/>
                <w:color w:val="000000"/>
                <w:sz w:val="19"/>
                <w:lang w:bidi="en-US"/>
              </w:rPr>
              <w:t>INR</w:t>
            </w:r>
          </w:p>
        </w:tc>
        <w:tc>
          <w:tcPr>
            <w:tcW w:w="392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FFFF"/>
          </w:tcPr>
          <w:p>
            <w:pPr>
              <w:pStyle w:val="7"/>
              <w:spacing w:after="0" w:line="240" w:lineRule="auto"/>
              <w:ind w:firstLine="0"/>
              <w:jc w:val="center"/>
              <w:rPr>
                <w:rFonts w:hint="default" w:eastAsia="宋体"/>
                <w:color w:val="000000"/>
                <w:sz w:val="19"/>
                <w:lang w:bidi="en-US"/>
              </w:rPr>
            </w:pPr>
            <w:r>
              <w:rPr>
                <w:rFonts w:eastAsia="宋体"/>
                <w:color w:val="000000"/>
                <w:sz w:val="19"/>
                <w:lang w:bidi="en-US"/>
              </w:rPr>
              <w:t>0.98</w:t>
            </w:r>
            <w:r>
              <w:rPr>
                <w:color w:val="000000"/>
                <w:sz w:val="19"/>
                <w:lang w:eastAsia="en-US" w:bidi="en-US"/>
              </w:rPr>
              <w:t xml:space="preserve"> (</w:t>
            </w:r>
            <w:r>
              <w:rPr>
                <w:rFonts w:eastAsia="宋体"/>
                <w:color w:val="000000"/>
                <w:sz w:val="19"/>
                <w:lang w:bidi="en-US"/>
              </w:rPr>
              <w:t>0.94</w:t>
            </w:r>
            <w:r>
              <w:rPr>
                <w:color w:val="000000"/>
                <w:sz w:val="19"/>
                <w:lang w:eastAsia="en-US" w:bidi="en-US"/>
              </w:rPr>
              <w:t>-</w:t>
            </w:r>
            <w:r>
              <w:rPr>
                <w:rFonts w:eastAsia="宋体"/>
                <w:color w:val="000000"/>
                <w:sz w:val="19"/>
                <w:lang w:bidi="en-US"/>
              </w:rPr>
              <w:t>1</w:t>
            </w:r>
            <w:r>
              <w:rPr>
                <w:color w:val="000000"/>
                <w:sz w:val="19"/>
                <w:lang w:eastAsia="en-US" w:bidi="en-US"/>
              </w:rPr>
              <w:t>.</w:t>
            </w:r>
            <w:r>
              <w:rPr>
                <w:rFonts w:eastAsia="宋体"/>
                <w:color w:val="000000"/>
                <w:sz w:val="19"/>
                <w:lang w:bidi="en-US"/>
              </w:rPr>
              <w:t>07</w:t>
            </w:r>
            <w:r>
              <w:rPr>
                <w:color w:val="000000"/>
                <w:sz w:val="19"/>
                <w:lang w:eastAsia="en-US" w:bidi="en-US"/>
              </w:rPr>
              <w:t>)</w:t>
            </w:r>
          </w:p>
        </w:tc>
      </w:tr>
    </w:tbl>
    <w:p>
      <w:pPr>
        <w:pStyle w:val="7"/>
        <w:spacing w:after="0" w:line="240" w:lineRule="auto"/>
        <w:ind w:left="397" w:leftChars="180" w:hanging="19" w:hangingChars="10"/>
        <w:rPr>
          <w:rFonts w:hint="default" w:eastAsia="宋体"/>
          <w:color w:val="000000"/>
          <w:sz w:val="19"/>
        </w:rPr>
      </w:pPr>
      <w:r>
        <w:rPr>
          <w:color w:val="000000"/>
          <w:sz w:val="19"/>
          <w:lang w:eastAsia="en-US" w:bidi="en-US"/>
        </w:rPr>
        <w:t>Data were expressed as M (P25-75);</w:t>
      </w:r>
      <w:r>
        <w:rPr>
          <w:rFonts w:eastAsia="宋体"/>
          <w:color w:val="000000"/>
          <w:sz w:val="19"/>
          <w:lang w:bidi="en-US"/>
        </w:rPr>
        <w:t>TB</w:t>
      </w:r>
      <w:r>
        <w:rPr>
          <w:color w:val="000000"/>
          <w:sz w:val="19"/>
          <w:lang w:eastAsia="en-US" w:bidi="en-US"/>
        </w:rPr>
        <w:t xml:space="preserve"> </w:t>
      </w:r>
      <w:r>
        <w:rPr>
          <w:rFonts w:eastAsia="宋体"/>
          <w:color w:val="000000"/>
          <w:sz w:val="19"/>
          <w:lang w:bidi="en-US"/>
        </w:rPr>
        <w:t>patients</w:t>
      </w:r>
      <w:r>
        <w:rPr>
          <w:color w:val="000000"/>
          <w:sz w:val="19"/>
          <w:lang w:eastAsia="en-US" w:bidi="en-US"/>
        </w:rPr>
        <w:t>,</w:t>
      </w:r>
      <w:r>
        <w:rPr>
          <w:rFonts w:eastAsia="宋体"/>
          <w:color w:val="000000"/>
          <w:sz w:val="19"/>
          <w:lang w:bidi="en-US"/>
        </w:rPr>
        <w:t xml:space="preserve"> Thrombosis in</w:t>
      </w:r>
      <w:r>
        <w:rPr>
          <w:color w:val="000000"/>
          <w:sz w:val="19"/>
          <w:lang w:eastAsia="en-US" w:bidi="en-US"/>
        </w:rPr>
        <w:t xml:space="preserve"> patients</w:t>
      </w:r>
      <w:r>
        <w:rPr>
          <w:rFonts w:eastAsia="宋体"/>
          <w:color w:val="000000"/>
          <w:sz w:val="19"/>
          <w:lang w:bidi="en-US"/>
        </w:rPr>
        <w:t xml:space="preserve"> </w:t>
      </w:r>
      <w:r>
        <w:rPr>
          <w:color w:val="000000"/>
          <w:sz w:val="19"/>
          <w:lang w:eastAsia="en-US" w:bidi="en-US"/>
        </w:rPr>
        <w:t>with adenomyosis</w:t>
      </w:r>
      <w:r>
        <w:rPr>
          <w:rFonts w:eastAsia="宋体"/>
          <w:color w:val="000000"/>
          <w:sz w:val="19"/>
          <w:lang w:bidi="en-US"/>
        </w:rPr>
        <w:t xml:space="preserve">. </w:t>
      </w:r>
      <w:r>
        <w:rPr>
          <w:rFonts w:eastAsia="宋体"/>
          <w:color w:val="000000"/>
          <w:sz w:val="19"/>
        </w:rPr>
        <w:t xml:space="preserve">Abbreviations: </w:t>
      </w:r>
      <w:r>
        <w:rPr>
          <w:rFonts w:eastAsia="宋体"/>
          <w:color w:val="000000"/>
          <w:sz w:val="19"/>
          <w:lang w:eastAsia="en-US"/>
        </w:rPr>
        <w:t>BMI, body mass index; Hb, hemoglobin</w:t>
      </w:r>
      <w:r>
        <w:rPr>
          <w:rFonts w:eastAsia="宋体"/>
          <w:color w:val="000000"/>
          <w:sz w:val="19"/>
        </w:rPr>
        <w:t>;</w:t>
      </w:r>
      <w:r>
        <w:rPr>
          <w:color w:val="000000"/>
          <w:sz w:val="19"/>
          <w:lang w:eastAsia="en-US" w:bidi="en-US"/>
        </w:rPr>
        <w:t xml:space="preserve"> P</w:t>
      </w:r>
      <w:r>
        <w:rPr>
          <w:rFonts w:eastAsia="宋体"/>
          <w:color w:val="000000"/>
          <w:sz w:val="19"/>
          <w:lang w:bidi="en-US"/>
        </w:rPr>
        <w:t>LT</w:t>
      </w:r>
      <w:r>
        <w:rPr>
          <w:color w:val="000000"/>
          <w:sz w:val="19"/>
          <w:lang w:eastAsia="en-US" w:bidi="en-US"/>
        </w:rPr>
        <w:t xml:space="preserve">, platelet count; PT, plasma prothrombin time; APTT, activated partial </w:t>
      </w:r>
      <w:r>
        <w:rPr>
          <w:rFonts w:hint="eastAsia"/>
          <w:color w:val="000000"/>
          <w:sz w:val="19"/>
          <w:lang w:eastAsia="en-US" w:bidi="en-US"/>
        </w:rPr>
        <w:t>t</w:t>
      </w:r>
      <w:r>
        <w:rPr>
          <w:color w:val="000000"/>
          <w:sz w:val="19"/>
          <w:lang w:eastAsia="en-US" w:bidi="en-US"/>
        </w:rPr>
        <w:t>hromboplastin time; TT,thrombin time; F</w:t>
      </w:r>
      <w:r>
        <w:rPr>
          <w:rFonts w:eastAsia="宋体"/>
          <w:color w:val="000000"/>
          <w:sz w:val="19"/>
          <w:lang w:bidi="en-US"/>
        </w:rPr>
        <w:t>I</w:t>
      </w:r>
      <w:r>
        <w:rPr>
          <w:color w:val="000000"/>
          <w:sz w:val="19"/>
          <w:lang w:eastAsia="en-US" w:bidi="en-US"/>
        </w:rPr>
        <w:t>B, fibrinogen</w:t>
      </w:r>
      <w:r>
        <w:rPr>
          <w:rFonts w:eastAsia="宋体"/>
          <w:color w:val="000000"/>
          <w:sz w:val="19"/>
          <w:lang w:bidi="en-US"/>
        </w:rPr>
        <w:t>;</w:t>
      </w:r>
      <w:r>
        <w:rPr>
          <w:color w:val="000000"/>
          <w:sz w:val="19"/>
          <w:lang w:eastAsia="en-US"/>
        </w:rPr>
        <w:t xml:space="preserve"> </w:t>
      </w:r>
      <w:r>
        <w:rPr>
          <w:rFonts w:eastAsia="宋体"/>
          <w:color w:val="000000"/>
          <w:sz w:val="19"/>
        </w:rPr>
        <w:t>I</w:t>
      </w:r>
      <w:r>
        <w:rPr>
          <w:color w:val="000000"/>
          <w:sz w:val="19"/>
        </w:rPr>
        <w:t xml:space="preserve">NR, </w:t>
      </w:r>
      <w:r>
        <w:rPr>
          <w:color w:val="000000"/>
          <w:sz w:val="19"/>
          <w:lang w:eastAsia="en-US"/>
        </w:rPr>
        <w:t>international normalized ratio</w:t>
      </w:r>
      <w:r>
        <w:rPr>
          <w:rFonts w:eastAsia="宋体"/>
          <w:color w:val="000000"/>
          <w:sz w:val="19"/>
        </w:rPr>
        <w:t>.</w:t>
      </w:r>
    </w:p>
    <w:p>
      <w:pPr>
        <w:tabs>
          <w:tab w:val="left" w:pos="5375"/>
        </w:tabs>
      </w:pPr>
    </w:p>
    <w:p>
      <w:pPr>
        <w:tabs>
          <w:tab w:val="left" w:pos="5375"/>
        </w:tabs>
      </w:pPr>
    </w:p>
    <w:p>
      <w:pPr>
        <w:tabs>
          <w:tab w:val="left" w:pos="5375"/>
        </w:tabs>
      </w:pPr>
    </w:p>
    <w:p>
      <w:pPr>
        <w:tabs>
          <w:tab w:val="left" w:pos="5375"/>
        </w:tabs>
      </w:pPr>
    </w:p>
    <w:p>
      <w:pPr>
        <w:tabs>
          <w:tab w:val="left" w:pos="5375"/>
        </w:tabs>
      </w:pPr>
    </w:p>
    <w:p>
      <w:pPr>
        <w:tabs>
          <w:tab w:val="left" w:pos="5375"/>
        </w:tabs>
      </w:pPr>
    </w:p>
    <w:p>
      <w:pPr>
        <w:tabs>
          <w:tab w:val="left" w:pos="5375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N2U0NWUwYjZlN2Y1N2MyMzYzMWY0ZTQxZGExNGQifQ=="/>
  </w:docVars>
  <w:rsids>
    <w:rsidRoot w:val="00B23E1C"/>
    <w:rsid w:val="001A17E8"/>
    <w:rsid w:val="00B23E1C"/>
    <w:rsid w:val="00D11F0B"/>
    <w:rsid w:val="00E66281"/>
    <w:rsid w:val="08A97AEB"/>
    <w:rsid w:val="0C0B13B7"/>
    <w:rsid w:val="0CAD246E"/>
    <w:rsid w:val="0DAE5868"/>
    <w:rsid w:val="107418CA"/>
    <w:rsid w:val="16023CA2"/>
    <w:rsid w:val="1C5172BA"/>
    <w:rsid w:val="24961D0D"/>
    <w:rsid w:val="28406D2E"/>
    <w:rsid w:val="28DA64C1"/>
    <w:rsid w:val="292F57C2"/>
    <w:rsid w:val="2BDE3F9A"/>
    <w:rsid w:val="2D521AA7"/>
    <w:rsid w:val="30213702"/>
    <w:rsid w:val="322775D5"/>
    <w:rsid w:val="35523A2F"/>
    <w:rsid w:val="38E23C66"/>
    <w:rsid w:val="4CDD4C7D"/>
    <w:rsid w:val="52552958"/>
    <w:rsid w:val="5A472055"/>
    <w:rsid w:val="631258A4"/>
    <w:rsid w:val="64256D47"/>
    <w:rsid w:val="6C792C70"/>
    <w:rsid w:val="6CB06B79"/>
    <w:rsid w:val="716E5030"/>
    <w:rsid w:val="763F04D8"/>
    <w:rsid w:val="773D3837"/>
    <w:rsid w:val="7E26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exact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Calibri" w:hAnsi="Calibri" w:eastAsia="Calibri" w:cs="Times New Roman"/>
      <w:sz w:val="28"/>
      <w:szCs w:val="28"/>
    </w:rPr>
  </w:style>
  <w:style w:type="paragraph" w:customStyle="1" w:styleId="5">
    <w:name w:val="Picture caption|1"/>
    <w:basedOn w:val="1"/>
    <w:qFormat/>
    <w:uiPriority w:val="0"/>
    <w:pPr>
      <w:widowControl w:val="0"/>
    </w:pPr>
    <w:rPr>
      <w:sz w:val="19"/>
      <w:szCs w:val="19"/>
    </w:rPr>
  </w:style>
  <w:style w:type="paragraph" w:customStyle="1" w:styleId="6">
    <w:name w:val="Table caption|1"/>
    <w:basedOn w:val="1"/>
    <w:unhideWhenUsed/>
    <w:qFormat/>
    <w:uiPriority w:val="0"/>
    <w:pPr>
      <w:widowControl w:val="0"/>
    </w:pPr>
    <w:rPr>
      <w:rFonts w:hint="eastAsia"/>
      <w:sz w:val="19"/>
    </w:rPr>
  </w:style>
  <w:style w:type="paragraph" w:customStyle="1" w:styleId="7">
    <w:name w:val="Other|1"/>
    <w:basedOn w:val="1"/>
    <w:unhideWhenUsed/>
    <w:qFormat/>
    <w:uiPriority w:val="0"/>
    <w:pPr>
      <w:widowControl w:val="0"/>
      <w:spacing w:after="200" w:line="262" w:lineRule="auto"/>
      <w:ind w:firstLine="400"/>
    </w:pPr>
    <w:rPr>
      <w:rFonts w:hint="eastAsia"/>
      <w:sz w:val="20"/>
    </w:rPr>
  </w:style>
  <w:style w:type="paragraph" w:customStyle="1" w:styleId="8">
    <w:name w:val="Body text|4"/>
    <w:basedOn w:val="1"/>
    <w:unhideWhenUsed/>
    <w:qFormat/>
    <w:uiPriority w:val="0"/>
    <w:pPr>
      <w:widowControl w:val="0"/>
      <w:spacing w:after="240"/>
    </w:pPr>
    <w:rPr>
      <w:rFonts w:hint="eastAsia"/>
      <w:b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175">
          <a:solidFill>
            <a:schemeClr val="tx1"/>
          </a:solidFill>
          <a:headEnd type="none"/>
          <a:tailEnd type="triangl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920</Words>
  <Characters>5245</Characters>
  <Lines>43</Lines>
  <Paragraphs>12</Paragraphs>
  <TotalTime>5</TotalTime>
  <ScaleCrop>false</ScaleCrop>
  <LinksUpToDate>false</LinksUpToDate>
  <CharactersWithSpaces>6153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2023-04-16T13:14:00Z</dcterms:created>
  <dc:creator>bbmco</dc:creator>
  <cp:lastModifiedBy>杨凡春</cp:lastModifiedBy>
  <dcterms:modified xsi:type="dcterms:W3CDTF">2023-11-18T14:15:45Z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8B1B27A41E5C46928B34EDD333281BCC_13</vt:lpwstr>
  </property>
</Properties>
</file>