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5Dark-Accent1"/>
        <w:tblpPr w:leftFromText="141" w:rightFromText="141" w:horzAnchor="margin" w:tblpY="435"/>
        <w:tblW w:w="8500" w:type="dxa"/>
        <w:tblLayout w:type="fixed"/>
        <w:tblLook w:val="04A0" w:firstRow="1" w:lastRow="0" w:firstColumn="1" w:lastColumn="0" w:noHBand="0" w:noVBand="1"/>
      </w:tblPr>
      <w:tblGrid>
        <w:gridCol w:w="1980"/>
        <w:gridCol w:w="1701"/>
        <w:gridCol w:w="1559"/>
        <w:gridCol w:w="1701"/>
        <w:gridCol w:w="1559"/>
      </w:tblGrid>
      <w:tr w:rsidR="009B6B6E" w14:paraId="2423219F" w14:textId="77777777" w:rsidTr="004019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00BD6E6" w14:textId="77777777" w:rsidR="00FE71C5" w:rsidRPr="00065186" w:rsidRDefault="00721A82" w:rsidP="0040193A">
            <w:pPr>
              <w:suppressLineNumbers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 xml:space="preserve">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1403696" w14:textId="0ADCCC07" w:rsidR="00FE71C5" w:rsidRPr="0040193A" w:rsidRDefault="00721A82" w:rsidP="0040193A">
            <w:pPr>
              <w:suppressLineNumber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</w:pPr>
            <w:r w:rsidRPr="0040193A"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  <w:t>AceSight</w:t>
            </w:r>
            <w:r w:rsidRPr="0040193A"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77AC3E0" w14:textId="538BDF04" w:rsidR="00FE71C5" w:rsidRPr="0040193A" w:rsidRDefault="00721A82" w:rsidP="0040193A">
            <w:pPr>
              <w:suppressLineNumber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</w:pPr>
            <w:r w:rsidRPr="0040193A"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  <w:t>eSight</w:t>
            </w:r>
            <w:r w:rsidR="007E7710" w:rsidRPr="0040193A"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  <w:t xml:space="preserve"> </w:t>
            </w:r>
            <w:r w:rsidRPr="0040193A"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BB948BB" w14:textId="37F77851" w:rsidR="00FE71C5" w:rsidRPr="0040193A" w:rsidRDefault="00721A82" w:rsidP="0040193A">
            <w:pPr>
              <w:suppressLineNumber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</w:pPr>
            <w:r w:rsidRPr="0040193A"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  <w:t>IrisVision</w:t>
            </w:r>
            <w:r w:rsidR="007E7710" w:rsidRPr="0040193A"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  <w:t xml:space="preserve"> Live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E281E67" w14:textId="2BCF896D" w:rsidR="00FE71C5" w:rsidRPr="0040193A" w:rsidRDefault="00721A82" w:rsidP="0040193A">
            <w:pPr>
              <w:suppressLineNumber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</w:pPr>
            <w:r w:rsidRPr="0040193A"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  <w:t>Jordy</w:t>
            </w:r>
          </w:p>
        </w:tc>
      </w:tr>
      <w:tr w:rsidR="009B6B6E" w14:paraId="717DF9C8" w14:textId="77777777" w:rsidTr="004019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72CDA02F" w14:textId="77777777" w:rsidR="00FE71C5" w:rsidRPr="00065186" w:rsidRDefault="00721A82" w:rsidP="0040193A">
            <w:pPr>
              <w:suppressLineNumber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  <w:t>Price in DKK excluding tax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55871998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 xml:space="preserve">34.500 </w:t>
            </w: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3AEDB310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59.500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4BFB344B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29.500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7F120605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19.988</w:t>
            </w:r>
          </w:p>
        </w:tc>
      </w:tr>
      <w:tr w:rsidR="009B6B6E" w14:paraId="263B8EA7" w14:textId="77777777" w:rsidTr="004019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2F2F2" w:themeFill="background1" w:themeFillShade="F2"/>
          </w:tcPr>
          <w:p w14:paraId="08E45330" w14:textId="77777777" w:rsidR="00FE71C5" w:rsidRPr="00065186" w:rsidRDefault="00721A82" w:rsidP="0040193A">
            <w:pPr>
              <w:suppressLineNumber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  <w:t>Manufacturer</w:t>
            </w:r>
          </w:p>
          <w:p w14:paraId="3A5810B6" w14:textId="77777777" w:rsidR="00FE71C5" w:rsidRPr="00065186" w:rsidRDefault="00FE71C5" w:rsidP="0040193A">
            <w:pPr>
              <w:suppressLineNumbers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5F85D967" w14:textId="504B44E4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 xml:space="preserve">Zoomax Technology </w:t>
            </w:r>
            <w:r w:rsidR="0010000A">
              <w:rPr>
                <w:rFonts w:ascii="Arial" w:hAnsi="Arial" w:cs="Arial"/>
                <w:sz w:val="16"/>
                <w:szCs w:val="16"/>
                <w:lang w:val="en-GB"/>
              </w:rPr>
              <w:t>Co</w:t>
            </w: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. (USA)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CF2229B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eSight corp. (Canada)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60265425" w14:textId="5010936B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 xml:space="preserve">IrisVision Global </w:t>
            </w:r>
            <w:r w:rsidR="0010000A">
              <w:rPr>
                <w:rFonts w:ascii="Arial" w:hAnsi="Arial" w:cs="Arial"/>
                <w:sz w:val="16"/>
                <w:szCs w:val="16"/>
                <w:lang w:val="en-GB"/>
              </w:rPr>
              <w:t>Inc.</w:t>
            </w: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 xml:space="preserve"> (USA)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977065A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Enhanced vision (USA)</w:t>
            </w:r>
          </w:p>
        </w:tc>
      </w:tr>
      <w:tr w:rsidR="009B6B6E" w:rsidRPr="007358B2" w14:paraId="35E5F6B8" w14:textId="77777777" w:rsidTr="004019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55DC5BFB" w14:textId="77777777" w:rsidR="00FE71C5" w:rsidRPr="00065186" w:rsidRDefault="00721A82" w:rsidP="0040193A">
            <w:pPr>
              <w:suppressLineNumber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  <w:t>Magnification</w:t>
            </w:r>
          </w:p>
        </w:tc>
        <w:tc>
          <w:tcPr>
            <w:tcW w:w="1701" w:type="dxa"/>
            <w:shd w:val="clear" w:color="auto" w:fill="auto"/>
          </w:tcPr>
          <w:p w14:paraId="01C198AF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From 1.1x to 15x</w:t>
            </w: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br/>
            </w:r>
          </w:p>
        </w:tc>
        <w:tc>
          <w:tcPr>
            <w:tcW w:w="1559" w:type="dxa"/>
            <w:shd w:val="clear" w:color="auto" w:fill="auto"/>
          </w:tcPr>
          <w:p w14:paraId="7B0B25A5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Up to 24x</w:t>
            </w:r>
          </w:p>
        </w:tc>
        <w:tc>
          <w:tcPr>
            <w:tcW w:w="1701" w:type="dxa"/>
            <w:shd w:val="clear" w:color="auto" w:fill="auto"/>
          </w:tcPr>
          <w:p w14:paraId="75B0345C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From 1x to 12x</w:t>
            </w:r>
          </w:p>
        </w:tc>
        <w:tc>
          <w:tcPr>
            <w:tcW w:w="1559" w:type="dxa"/>
            <w:shd w:val="clear" w:color="auto" w:fill="auto"/>
          </w:tcPr>
          <w:p w14:paraId="03D5A34A" w14:textId="26F4594C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 xml:space="preserve">Up to 30x (in </w:t>
            </w:r>
            <w:r w:rsidR="0010000A">
              <w:rPr>
                <w:rFonts w:ascii="Arial" w:hAnsi="Arial" w:cs="Arial"/>
                <w:sz w:val="16"/>
                <w:szCs w:val="16"/>
                <w:lang w:val="en-GB"/>
              </w:rPr>
              <w:t xml:space="preserve">a </w:t>
            </w: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 xml:space="preserve">2-meter distance) </w:t>
            </w:r>
          </w:p>
        </w:tc>
      </w:tr>
      <w:tr w:rsidR="009B6B6E" w14:paraId="0FAD544D" w14:textId="77777777" w:rsidTr="004019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2F2F2" w:themeFill="background1" w:themeFillShade="F2"/>
          </w:tcPr>
          <w:p w14:paraId="5236CA75" w14:textId="77777777" w:rsidR="00FE71C5" w:rsidRPr="00065186" w:rsidRDefault="00721A82" w:rsidP="0040193A">
            <w:pPr>
              <w:suppressLineNumber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  <w:t xml:space="preserve">Autofocus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B01CDA3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Yes (can be locked in settings)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F3AA59B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7EFF868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Yes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C19AA76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Yes</w:t>
            </w:r>
          </w:p>
        </w:tc>
      </w:tr>
      <w:tr w:rsidR="009B6B6E" w14:paraId="16DB77B2" w14:textId="77777777" w:rsidTr="004019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0787C2E0" w14:textId="77777777" w:rsidR="00FE71C5" w:rsidRPr="00065186" w:rsidRDefault="00721A82" w:rsidP="0040193A">
            <w:pPr>
              <w:suppressLineNumber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  <w:t>Camera resolution</w:t>
            </w:r>
          </w:p>
        </w:tc>
        <w:tc>
          <w:tcPr>
            <w:tcW w:w="1701" w:type="dxa"/>
            <w:shd w:val="clear" w:color="auto" w:fill="auto"/>
          </w:tcPr>
          <w:p w14:paraId="7E4BC7FD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8 megapixels</w:t>
            </w:r>
          </w:p>
        </w:tc>
        <w:tc>
          <w:tcPr>
            <w:tcW w:w="1559" w:type="dxa"/>
            <w:shd w:val="clear" w:color="auto" w:fill="auto"/>
          </w:tcPr>
          <w:p w14:paraId="3C443317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21.5 megapixels</w:t>
            </w:r>
          </w:p>
        </w:tc>
        <w:tc>
          <w:tcPr>
            <w:tcW w:w="1701" w:type="dxa"/>
            <w:shd w:val="clear" w:color="auto" w:fill="auto"/>
          </w:tcPr>
          <w:p w14:paraId="1F68CEB3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12 megapixels</w:t>
            </w:r>
          </w:p>
        </w:tc>
        <w:tc>
          <w:tcPr>
            <w:tcW w:w="1559" w:type="dxa"/>
            <w:shd w:val="clear" w:color="auto" w:fill="auto"/>
          </w:tcPr>
          <w:p w14:paraId="12CE7E99" w14:textId="2543065D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720p HD (</w:t>
            </w:r>
            <w:r w:rsidR="007358B2">
              <w:rPr>
                <w:rFonts w:ascii="Arial" w:hAnsi="Arial" w:cs="Arial"/>
                <w:sz w:val="16"/>
                <w:szCs w:val="16"/>
                <w:lang w:val="en-GB"/>
              </w:rPr>
              <w:t>0.9</w:t>
            </w: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 xml:space="preserve"> megapixels)</w:t>
            </w:r>
          </w:p>
        </w:tc>
      </w:tr>
      <w:tr w:rsidR="009B6B6E" w14:paraId="69123B33" w14:textId="77777777" w:rsidTr="0040193A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2F2F2" w:themeFill="background1" w:themeFillShade="F2"/>
          </w:tcPr>
          <w:p w14:paraId="7C8B9F68" w14:textId="77777777" w:rsidR="00FE71C5" w:rsidRPr="00065186" w:rsidRDefault="00721A82" w:rsidP="0040193A">
            <w:pPr>
              <w:suppressLineNumber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  <w:t>Screen resolution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36F5E62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1920 x 1080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28483FC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1024 x 768 OLED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0C81EBC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2560 x 1440 OLED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84FD103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-product-customdata-data-title"/>
                <w:rFonts w:ascii="Arial" w:hAnsi="Arial" w:cs="Arial"/>
                <w:color w:val="FF0000"/>
                <w:sz w:val="16"/>
                <w:szCs w:val="16"/>
                <w:lang w:val="en-GB"/>
              </w:rPr>
            </w:pPr>
            <w:r w:rsidRPr="00065186">
              <w:rPr>
                <w:rStyle w:val="m-product-customdata-data-title"/>
                <w:rFonts w:ascii="Arial" w:hAnsi="Arial" w:cs="Arial"/>
                <w:sz w:val="16"/>
                <w:szCs w:val="16"/>
                <w:lang w:val="en-GB"/>
              </w:rPr>
              <w:t xml:space="preserve">1280×720 </w:t>
            </w:r>
          </w:p>
        </w:tc>
      </w:tr>
      <w:tr w:rsidR="009B6B6E" w14:paraId="1F91DD69" w14:textId="77777777" w:rsidTr="004019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7B760EEE" w14:textId="77777777" w:rsidR="00FE71C5" w:rsidRPr="00065186" w:rsidRDefault="00721A82" w:rsidP="0040193A">
            <w:pPr>
              <w:suppressLineNumber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  <w:t>Field of view</w:t>
            </w:r>
          </w:p>
        </w:tc>
        <w:tc>
          <w:tcPr>
            <w:tcW w:w="1701" w:type="dxa"/>
            <w:shd w:val="clear" w:color="auto" w:fill="auto"/>
          </w:tcPr>
          <w:p w14:paraId="7B27C6E1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45 degrees horizontal per eye</w:t>
            </w:r>
          </w:p>
        </w:tc>
        <w:tc>
          <w:tcPr>
            <w:tcW w:w="1559" w:type="dxa"/>
            <w:shd w:val="clear" w:color="auto" w:fill="auto"/>
          </w:tcPr>
          <w:p w14:paraId="4005A0D9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37.5 degrees diagonally per eye</w:t>
            </w:r>
          </w:p>
        </w:tc>
        <w:tc>
          <w:tcPr>
            <w:tcW w:w="1701" w:type="dxa"/>
            <w:shd w:val="clear" w:color="auto" w:fill="auto"/>
          </w:tcPr>
          <w:p w14:paraId="32F86918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70 degrees horizontally</w:t>
            </w:r>
          </w:p>
        </w:tc>
        <w:tc>
          <w:tcPr>
            <w:tcW w:w="1559" w:type="dxa"/>
            <w:shd w:val="clear" w:color="auto" w:fill="auto"/>
          </w:tcPr>
          <w:p w14:paraId="7EE48366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-product-customdata-data-title"/>
                <w:rFonts w:ascii="Arial" w:hAnsi="Arial" w:cs="Arial"/>
                <w:color w:val="FF0000"/>
                <w:sz w:val="16"/>
                <w:szCs w:val="16"/>
                <w:lang w:val="en-GB"/>
              </w:rPr>
            </w:pPr>
            <w:r w:rsidRPr="00065186">
              <w:rPr>
                <w:rStyle w:val="m-product-customdata-data-title"/>
                <w:rFonts w:ascii="Arial" w:hAnsi="Arial" w:cs="Arial"/>
                <w:sz w:val="16"/>
                <w:szCs w:val="16"/>
                <w:lang w:val="en-GB"/>
              </w:rPr>
              <w:t>N/A</w:t>
            </w:r>
          </w:p>
        </w:tc>
      </w:tr>
      <w:tr w:rsidR="009B6B6E" w14:paraId="637AE595" w14:textId="77777777" w:rsidTr="004019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2F2F2" w:themeFill="background1" w:themeFillShade="F2"/>
          </w:tcPr>
          <w:p w14:paraId="39E7DAA3" w14:textId="77777777" w:rsidR="00FE71C5" w:rsidRPr="00065186" w:rsidRDefault="00721A82" w:rsidP="0040193A">
            <w:pPr>
              <w:suppressLineNumber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  <w:t>Contrast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EBB82B9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Black/white</w:t>
            </w:r>
          </w:p>
          <w:p w14:paraId="4A92AF13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Blue/white</w:t>
            </w:r>
          </w:p>
          <w:p w14:paraId="78534AC2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Black/yellow</w:t>
            </w:r>
          </w:p>
          <w:p w14:paraId="2E67F308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Blue/yellow</w:t>
            </w:r>
          </w:p>
          <w:p w14:paraId="64E34BCD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Green/black</w:t>
            </w:r>
          </w:p>
          <w:p w14:paraId="7EDFE5C3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All colours can be inverted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E7E786D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 xml:space="preserve">Inverted </w:t>
            </w:r>
          </w:p>
          <w:p w14:paraId="04DEE0EB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Black/white</w:t>
            </w:r>
          </w:p>
          <w:p w14:paraId="75673976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Blue/white</w:t>
            </w:r>
          </w:p>
          <w:p w14:paraId="14145683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Blue/yellow</w:t>
            </w:r>
          </w:p>
          <w:p w14:paraId="6B478FC4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Yellow/blue</w:t>
            </w:r>
          </w:p>
          <w:p w14:paraId="33634A8A" w14:textId="77777777" w:rsidR="00FE71C5" w:rsidRPr="00065186" w:rsidRDefault="00FE71C5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032F5F30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Inverted</w:t>
            </w:r>
          </w:p>
          <w:p w14:paraId="4B6359C0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Black/white</w:t>
            </w:r>
          </w:p>
          <w:p w14:paraId="3D770620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Green</w:t>
            </w:r>
          </w:p>
          <w:p w14:paraId="1A32CF45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Yellow</w:t>
            </w:r>
          </w:p>
          <w:p w14:paraId="2A465525" w14:textId="77777777" w:rsidR="00FE71C5" w:rsidRPr="00065186" w:rsidRDefault="00FE71C5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673D466E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-product-customdata-data-title"/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Style w:val="m-product-customdata-data-title"/>
                <w:rFonts w:ascii="Arial" w:hAnsi="Arial" w:cs="Arial"/>
                <w:sz w:val="16"/>
                <w:szCs w:val="16"/>
                <w:lang w:val="en-GB"/>
              </w:rPr>
              <w:t>Inverted</w:t>
            </w:r>
          </w:p>
          <w:p w14:paraId="34C3C992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Black/white</w:t>
            </w:r>
          </w:p>
          <w:p w14:paraId="5618B72F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-product-customdata-data-title"/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Style w:val="m-product-customdata-data-title"/>
                <w:rFonts w:ascii="Arial" w:hAnsi="Arial" w:cs="Arial"/>
                <w:sz w:val="16"/>
                <w:szCs w:val="16"/>
                <w:lang w:val="en-GB"/>
              </w:rPr>
              <w:t>Green/black</w:t>
            </w:r>
          </w:p>
          <w:p w14:paraId="0D387B6A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-product-customdata-data-title"/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Style w:val="m-product-customdata-data-title"/>
                <w:rFonts w:ascii="Arial" w:hAnsi="Arial" w:cs="Arial"/>
                <w:sz w:val="16"/>
                <w:szCs w:val="16"/>
                <w:lang w:val="en-GB"/>
              </w:rPr>
              <w:t>Yellow/black</w:t>
            </w:r>
          </w:p>
          <w:p w14:paraId="4AE35637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-product-customdata-data-title"/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Style w:val="m-product-customdata-data-title"/>
                <w:rFonts w:ascii="Arial" w:hAnsi="Arial" w:cs="Arial"/>
                <w:sz w:val="16"/>
                <w:szCs w:val="16"/>
                <w:lang w:val="en-GB"/>
              </w:rPr>
              <w:t>Yellow/blue</w:t>
            </w:r>
          </w:p>
          <w:p w14:paraId="0E6F6B7A" w14:textId="77777777" w:rsidR="00FE71C5" w:rsidRPr="00065186" w:rsidRDefault="00FE71C5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-product-customdata-data-title"/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9B6B6E" w14:paraId="2F8C8C9D" w14:textId="77777777" w:rsidTr="004019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7CC68328" w14:textId="77777777" w:rsidR="00FE71C5" w:rsidRPr="00065186" w:rsidRDefault="00721A82" w:rsidP="0040193A">
            <w:pPr>
              <w:suppressLineNumber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  <w:t>Overview in zoom</w:t>
            </w:r>
          </w:p>
        </w:tc>
        <w:tc>
          <w:tcPr>
            <w:tcW w:w="1701" w:type="dxa"/>
            <w:shd w:val="clear" w:color="auto" w:fill="auto"/>
          </w:tcPr>
          <w:p w14:paraId="66A2834D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Yes</w:t>
            </w:r>
          </w:p>
        </w:tc>
        <w:tc>
          <w:tcPr>
            <w:tcW w:w="1559" w:type="dxa"/>
            <w:shd w:val="clear" w:color="auto" w:fill="auto"/>
          </w:tcPr>
          <w:p w14:paraId="0393FEDD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01" w:type="dxa"/>
            <w:shd w:val="clear" w:color="auto" w:fill="auto"/>
          </w:tcPr>
          <w:p w14:paraId="5FA50840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No</w:t>
            </w:r>
          </w:p>
        </w:tc>
        <w:tc>
          <w:tcPr>
            <w:tcW w:w="1559" w:type="dxa"/>
            <w:shd w:val="clear" w:color="auto" w:fill="auto"/>
          </w:tcPr>
          <w:p w14:paraId="593A6048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-product-customdata-data-title"/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Yes</w:t>
            </w:r>
          </w:p>
        </w:tc>
      </w:tr>
      <w:tr w:rsidR="009B6B6E" w:rsidRPr="007358B2" w14:paraId="0D986DEA" w14:textId="77777777" w:rsidTr="004019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2F2F2" w:themeFill="background1" w:themeFillShade="F2"/>
          </w:tcPr>
          <w:p w14:paraId="3DFB3070" w14:textId="77777777" w:rsidR="00FE71C5" w:rsidRPr="00065186" w:rsidRDefault="00721A82" w:rsidP="0040193A">
            <w:pPr>
              <w:suppressLineNumber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  <w:t>Navigation in ”frozen picture”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687E0483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Yes, with head-movement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5800EE6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Yes, with head-movement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CC86A51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Yes, with head-movement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FA37A53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-product-customdata-data-title"/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Yes, but only central zoom</w:t>
            </w:r>
          </w:p>
        </w:tc>
      </w:tr>
      <w:tr w:rsidR="009B6B6E" w14:paraId="42950510" w14:textId="77777777" w:rsidTr="004019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2BBD607B" w14:textId="77777777" w:rsidR="00FE71C5" w:rsidRPr="00065186" w:rsidRDefault="00721A82" w:rsidP="0040193A">
            <w:pPr>
              <w:suppressLineNumber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  <w:t>Adjustable brightness</w:t>
            </w:r>
          </w:p>
        </w:tc>
        <w:tc>
          <w:tcPr>
            <w:tcW w:w="1701" w:type="dxa"/>
            <w:shd w:val="clear" w:color="auto" w:fill="auto"/>
          </w:tcPr>
          <w:p w14:paraId="1B2B2A8C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Yes</w:t>
            </w:r>
          </w:p>
        </w:tc>
        <w:tc>
          <w:tcPr>
            <w:tcW w:w="1559" w:type="dxa"/>
            <w:shd w:val="clear" w:color="auto" w:fill="auto"/>
          </w:tcPr>
          <w:p w14:paraId="620C0ADC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01" w:type="dxa"/>
            <w:shd w:val="clear" w:color="auto" w:fill="auto"/>
          </w:tcPr>
          <w:p w14:paraId="03097723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Yes</w:t>
            </w:r>
          </w:p>
        </w:tc>
        <w:tc>
          <w:tcPr>
            <w:tcW w:w="1559" w:type="dxa"/>
            <w:shd w:val="clear" w:color="auto" w:fill="auto"/>
          </w:tcPr>
          <w:p w14:paraId="1D2C2BB2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-product-customdata-data-title"/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Yes</w:t>
            </w:r>
          </w:p>
        </w:tc>
      </w:tr>
      <w:tr w:rsidR="009B6B6E" w14:paraId="476ABB3E" w14:textId="77777777" w:rsidTr="004019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2F2F2" w:themeFill="background1" w:themeFillShade="F2"/>
          </w:tcPr>
          <w:p w14:paraId="69F00689" w14:textId="77777777" w:rsidR="00FE71C5" w:rsidRPr="00065186" w:rsidRDefault="00721A82" w:rsidP="0040193A">
            <w:pPr>
              <w:suppressLineNumber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  <w:t>Remote control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83799CD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Yes, with a wire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81413C1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Yes, with a wire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546BB7D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No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5938539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-product-customdata-data-title"/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Yes, with a wire</w:t>
            </w:r>
          </w:p>
        </w:tc>
      </w:tr>
      <w:tr w:rsidR="009B6B6E" w:rsidRPr="007358B2" w14:paraId="44A58ECE" w14:textId="77777777" w:rsidTr="004019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649E03B3" w14:textId="77777777" w:rsidR="00FE71C5" w:rsidRPr="00065186" w:rsidRDefault="00721A82" w:rsidP="0040193A">
            <w:pPr>
              <w:suppressLineNumber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  <w:t>Battery life</w:t>
            </w:r>
          </w:p>
        </w:tc>
        <w:tc>
          <w:tcPr>
            <w:tcW w:w="1701" w:type="dxa"/>
            <w:shd w:val="clear" w:color="auto" w:fill="auto"/>
          </w:tcPr>
          <w:p w14:paraId="1D00E37D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4 hours</w:t>
            </w:r>
          </w:p>
        </w:tc>
        <w:tc>
          <w:tcPr>
            <w:tcW w:w="1559" w:type="dxa"/>
            <w:shd w:val="clear" w:color="auto" w:fill="auto"/>
          </w:tcPr>
          <w:p w14:paraId="4623F6BF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6 hours</w:t>
            </w:r>
          </w:p>
        </w:tc>
        <w:tc>
          <w:tcPr>
            <w:tcW w:w="1701" w:type="dxa"/>
            <w:shd w:val="clear" w:color="auto" w:fill="auto"/>
          </w:tcPr>
          <w:p w14:paraId="6CBDCA09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3.5 hours</w:t>
            </w:r>
          </w:p>
        </w:tc>
        <w:tc>
          <w:tcPr>
            <w:tcW w:w="1559" w:type="dxa"/>
            <w:shd w:val="clear" w:color="auto" w:fill="auto"/>
          </w:tcPr>
          <w:p w14:paraId="47FCB481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4 and 8 hours (two battery sizes)</w:t>
            </w:r>
          </w:p>
        </w:tc>
      </w:tr>
      <w:tr w:rsidR="009B6B6E" w14:paraId="0E7D93CC" w14:textId="77777777" w:rsidTr="004019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2F2F2" w:themeFill="background1" w:themeFillShade="F2"/>
          </w:tcPr>
          <w:p w14:paraId="1E645BCA" w14:textId="77777777" w:rsidR="00FE71C5" w:rsidRPr="00065186" w:rsidRDefault="00721A82" w:rsidP="0040193A">
            <w:pPr>
              <w:suppressLineNumber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  <w:t xml:space="preserve">HDMI connection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B221DE4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No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6E16E93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15BC078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No (streaming will soon be an option)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7F35E83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 xml:space="preserve">Yes </w:t>
            </w:r>
          </w:p>
        </w:tc>
      </w:tr>
      <w:tr w:rsidR="009B6B6E" w14:paraId="323588FF" w14:textId="77777777" w:rsidTr="004019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029BADA3" w14:textId="77777777" w:rsidR="00FE71C5" w:rsidRPr="00065186" w:rsidRDefault="00721A82" w:rsidP="0040193A">
            <w:pPr>
              <w:suppressLineNumber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  <w:t>Head-mounted weight</w:t>
            </w:r>
          </w:p>
        </w:tc>
        <w:tc>
          <w:tcPr>
            <w:tcW w:w="1701" w:type="dxa"/>
            <w:shd w:val="clear" w:color="auto" w:fill="auto"/>
          </w:tcPr>
          <w:p w14:paraId="2961065B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360 g</w:t>
            </w:r>
          </w:p>
        </w:tc>
        <w:tc>
          <w:tcPr>
            <w:tcW w:w="1559" w:type="dxa"/>
            <w:shd w:val="clear" w:color="auto" w:fill="auto"/>
          </w:tcPr>
          <w:p w14:paraId="0A3D971F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104 g</w:t>
            </w:r>
          </w:p>
        </w:tc>
        <w:tc>
          <w:tcPr>
            <w:tcW w:w="1701" w:type="dxa"/>
            <w:shd w:val="clear" w:color="auto" w:fill="auto"/>
          </w:tcPr>
          <w:p w14:paraId="77DB445E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498 g</w:t>
            </w:r>
          </w:p>
        </w:tc>
        <w:tc>
          <w:tcPr>
            <w:tcW w:w="1559" w:type="dxa"/>
            <w:shd w:val="clear" w:color="auto" w:fill="auto"/>
          </w:tcPr>
          <w:p w14:paraId="31DACE9F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 xml:space="preserve">236 g </w:t>
            </w:r>
          </w:p>
        </w:tc>
      </w:tr>
      <w:tr w:rsidR="009B6B6E" w14:paraId="29DA8018" w14:textId="77777777" w:rsidTr="004019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2F2F2" w:themeFill="background1" w:themeFillShade="F2"/>
          </w:tcPr>
          <w:p w14:paraId="4AD5734E" w14:textId="77777777" w:rsidR="00FE71C5" w:rsidRPr="00065186" w:rsidRDefault="00721A82" w:rsidP="0040193A">
            <w:pPr>
              <w:suppressLineNumber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  <w:t>Additional features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9B55AEA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Contour outlining</w:t>
            </w:r>
          </w:p>
          <w:p w14:paraId="3D6DAC35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Reduced image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37447FE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Tablet for instruction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EFAB3D8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Line reading</w:t>
            </w:r>
          </w:p>
          <w:p w14:paraId="42D20D68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Bioptic mode</w:t>
            </w:r>
          </w:p>
          <w:p w14:paraId="0F592181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Bubble view</w:t>
            </w:r>
          </w:p>
          <w:p w14:paraId="696719B8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Reduced image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352891A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Anti-glare shield</w:t>
            </w:r>
          </w:p>
          <w:p w14:paraId="00627B72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HDMI cable</w:t>
            </w:r>
          </w:p>
          <w:p w14:paraId="5D268573" w14:textId="77777777" w:rsidR="00FE71C5" w:rsidRPr="00065186" w:rsidRDefault="00FE71C5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9B6B6E" w14:paraId="31DED03A" w14:textId="77777777" w:rsidTr="004019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3E70EF7C" w14:textId="77777777" w:rsidR="00FE71C5" w:rsidRPr="00065186" w:rsidRDefault="00721A82" w:rsidP="0040193A">
            <w:pPr>
              <w:suppressLineNumber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  <w:t>Spectacle correction</w:t>
            </w:r>
          </w:p>
        </w:tc>
        <w:tc>
          <w:tcPr>
            <w:tcW w:w="1701" w:type="dxa"/>
            <w:shd w:val="clear" w:color="auto" w:fill="auto"/>
          </w:tcPr>
          <w:p w14:paraId="0DA04EED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Possible to wear glasses with the HMD</w:t>
            </w:r>
          </w:p>
        </w:tc>
        <w:tc>
          <w:tcPr>
            <w:tcW w:w="1559" w:type="dxa"/>
            <w:shd w:val="clear" w:color="auto" w:fill="auto"/>
          </w:tcPr>
          <w:p w14:paraId="5A009CA2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Prescription insertion</w:t>
            </w:r>
          </w:p>
        </w:tc>
        <w:tc>
          <w:tcPr>
            <w:tcW w:w="1701" w:type="dxa"/>
            <w:shd w:val="clear" w:color="auto" w:fill="auto"/>
          </w:tcPr>
          <w:p w14:paraId="6485D814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Possible to wear glasses with the HMD</w:t>
            </w:r>
          </w:p>
        </w:tc>
        <w:tc>
          <w:tcPr>
            <w:tcW w:w="1559" w:type="dxa"/>
            <w:shd w:val="clear" w:color="auto" w:fill="auto"/>
          </w:tcPr>
          <w:p w14:paraId="7DBF6050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Prescription insertion</w:t>
            </w:r>
          </w:p>
        </w:tc>
      </w:tr>
      <w:tr w:rsidR="009B6B6E" w14:paraId="5143F5CF" w14:textId="77777777" w:rsidTr="0040193A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2F2F2" w:themeFill="background1" w:themeFillShade="F2"/>
          </w:tcPr>
          <w:p w14:paraId="4BE721F4" w14:textId="77777777" w:rsidR="00FE71C5" w:rsidRPr="00065186" w:rsidRDefault="00721A82" w:rsidP="0040193A">
            <w:pPr>
              <w:suppressLineNumber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  <w:t>Adjustment of pupillary distance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D0E6228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Yes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BD8948A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Yes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EC73D4A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Yes (in the software)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C86FA7A" w14:textId="77777777" w:rsidR="00FE71C5" w:rsidRPr="00065186" w:rsidRDefault="00721A82" w:rsidP="0040193A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No</w:t>
            </w:r>
          </w:p>
        </w:tc>
      </w:tr>
      <w:tr w:rsidR="009B6B6E" w14:paraId="03FB21F9" w14:textId="77777777" w:rsidTr="004019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3739D7B9" w14:textId="77777777" w:rsidR="00FE71C5" w:rsidRPr="00065186" w:rsidRDefault="00721A82" w:rsidP="0040193A">
            <w:pPr>
              <w:suppressLineNumber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  <w:t>Accessories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1159FA9" w14:textId="77777777" w:rsidR="00FE71C5" w:rsidRPr="00065186" w:rsidRDefault="00FE71C5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59AECDC" w14:textId="5FB5E961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 xml:space="preserve">Extra </w:t>
            </w:r>
            <w:r w:rsidR="0010000A">
              <w:rPr>
                <w:rFonts w:ascii="Arial" w:hAnsi="Arial" w:cs="Arial"/>
                <w:sz w:val="16"/>
                <w:szCs w:val="16"/>
                <w:lang w:val="en-GB"/>
              </w:rPr>
              <w:t>batteries</w:t>
            </w: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 xml:space="preserve"> can be purchased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37DA54A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Wireless charger and remote control can be purchased</w:t>
            </w:r>
          </w:p>
          <w:p w14:paraId="163ADAFB" w14:textId="77777777" w:rsidR="00FE71C5" w:rsidRPr="00065186" w:rsidRDefault="00FE71C5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AEF9384" w14:textId="77777777" w:rsidR="00FE71C5" w:rsidRPr="00065186" w:rsidRDefault="00721A82" w:rsidP="0040193A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65186">
              <w:rPr>
                <w:rFonts w:ascii="Arial" w:hAnsi="Arial" w:cs="Arial"/>
                <w:sz w:val="16"/>
                <w:szCs w:val="16"/>
                <w:lang w:val="en-GB"/>
              </w:rPr>
              <w:t>CCTV stand (11.200 DKK inc. tax)</w:t>
            </w:r>
          </w:p>
        </w:tc>
      </w:tr>
    </w:tbl>
    <w:p w14:paraId="3FAB9999" w14:textId="6194F18D" w:rsidR="006D0222" w:rsidRDefault="0010000A" w:rsidP="0025695E">
      <w:pPr>
        <w:suppressLineNumbers/>
        <w:spacing w:line="48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Supplementary</w:t>
      </w:r>
      <w:r w:rsidR="0040193A" w:rsidRPr="00FE71C5">
        <w:rPr>
          <w:rFonts w:ascii="Arial" w:hAnsi="Arial" w:cs="Arial"/>
          <w:sz w:val="20"/>
          <w:szCs w:val="20"/>
          <w:lang w:val="en-US"/>
        </w:rPr>
        <w:t xml:space="preserve"> Table </w:t>
      </w:r>
      <w:r w:rsidR="0040193A">
        <w:rPr>
          <w:rFonts w:ascii="Arial" w:hAnsi="Arial" w:cs="Arial"/>
          <w:sz w:val="20"/>
          <w:szCs w:val="20"/>
          <w:lang w:val="en-US"/>
        </w:rPr>
        <w:t>A</w:t>
      </w:r>
      <w:r w:rsidR="0040193A" w:rsidRPr="00FE71C5">
        <w:rPr>
          <w:rFonts w:ascii="Arial" w:hAnsi="Arial" w:cs="Arial"/>
          <w:sz w:val="20"/>
          <w:szCs w:val="20"/>
          <w:lang w:val="en-US"/>
        </w:rPr>
        <w:t>1. Overview illustrating differences between the head-mounted displays</w:t>
      </w:r>
    </w:p>
    <w:p w14:paraId="2A03982C" w14:textId="66F1A3AD" w:rsidR="0010000A" w:rsidRPr="0010000A" w:rsidRDefault="0010000A" w:rsidP="0010000A">
      <w:pPr>
        <w:rPr>
          <w:rFonts w:ascii="Arial" w:hAnsi="Arial" w:cs="Arial"/>
          <w:lang w:val="en-US"/>
        </w:rPr>
      </w:pPr>
    </w:p>
    <w:p w14:paraId="5F211FED" w14:textId="14D2BF83" w:rsidR="0010000A" w:rsidRPr="0010000A" w:rsidRDefault="0010000A" w:rsidP="0010000A">
      <w:pPr>
        <w:rPr>
          <w:rFonts w:ascii="Arial" w:hAnsi="Arial" w:cs="Arial"/>
          <w:lang w:val="en-US"/>
        </w:rPr>
      </w:pPr>
    </w:p>
    <w:p w14:paraId="7409B417" w14:textId="334EDCB4" w:rsidR="0010000A" w:rsidRPr="0010000A" w:rsidRDefault="0010000A" w:rsidP="0010000A">
      <w:pPr>
        <w:rPr>
          <w:rFonts w:ascii="Arial" w:hAnsi="Arial" w:cs="Arial"/>
          <w:lang w:val="en-US"/>
        </w:rPr>
      </w:pPr>
    </w:p>
    <w:p w14:paraId="7375B317" w14:textId="0564610F" w:rsidR="0010000A" w:rsidRPr="0010000A" w:rsidRDefault="0010000A" w:rsidP="0010000A">
      <w:pPr>
        <w:rPr>
          <w:rFonts w:ascii="Arial" w:hAnsi="Arial" w:cs="Arial"/>
          <w:lang w:val="en-US"/>
        </w:rPr>
      </w:pPr>
    </w:p>
    <w:p w14:paraId="76EC3EE8" w14:textId="60364EE7" w:rsidR="0010000A" w:rsidRPr="0010000A" w:rsidRDefault="0010000A" w:rsidP="0010000A">
      <w:pPr>
        <w:rPr>
          <w:rFonts w:ascii="Arial" w:hAnsi="Arial" w:cs="Arial"/>
          <w:lang w:val="en-US"/>
        </w:rPr>
      </w:pPr>
    </w:p>
    <w:p w14:paraId="1E7DE13E" w14:textId="5E36BB86" w:rsidR="0010000A" w:rsidRPr="0010000A" w:rsidRDefault="0010000A" w:rsidP="0010000A">
      <w:pPr>
        <w:rPr>
          <w:rFonts w:ascii="Arial" w:hAnsi="Arial" w:cs="Arial"/>
          <w:lang w:val="en-US"/>
        </w:rPr>
      </w:pPr>
    </w:p>
    <w:p w14:paraId="74C4DFC3" w14:textId="3FC9451C" w:rsidR="0010000A" w:rsidRPr="0010000A" w:rsidRDefault="0010000A" w:rsidP="0010000A">
      <w:pPr>
        <w:rPr>
          <w:rFonts w:ascii="Arial" w:hAnsi="Arial" w:cs="Arial"/>
          <w:lang w:val="en-US"/>
        </w:rPr>
      </w:pPr>
    </w:p>
    <w:p w14:paraId="276D1405" w14:textId="1EA5DD48" w:rsidR="0010000A" w:rsidRPr="0010000A" w:rsidRDefault="0010000A" w:rsidP="0010000A">
      <w:pPr>
        <w:rPr>
          <w:rFonts w:ascii="Arial" w:hAnsi="Arial" w:cs="Arial"/>
          <w:lang w:val="en-US"/>
        </w:rPr>
      </w:pPr>
    </w:p>
    <w:p w14:paraId="5C26E859" w14:textId="5BAC8C53" w:rsidR="0010000A" w:rsidRPr="0010000A" w:rsidRDefault="0010000A" w:rsidP="0010000A">
      <w:pPr>
        <w:rPr>
          <w:rFonts w:ascii="Arial" w:hAnsi="Arial" w:cs="Arial"/>
          <w:lang w:val="en-US"/>
        </w:rPr>
      </w:pPr>
    </w:p>
    <w:p w14:paraId="05903EDF" w14:textId="09C8A803" w:rsidR="0010000A" w:rsidRPr="0010000A" w:rsidRDefault="0010000A" w:rsidP="0010000A">
      <w:pPr>
        <w:rPr>
          <w:rFonts w:ascii="Arial" w:hAnsi="Arial" w:cs="Arial"/>
          <w:lang w:val="en-US"/>
        </w:rPr>
      </w:pPr>
    </w:p>
    <w:p w14:paraId="71E23B00" w14:textId="0EFE6CE2" w:rsidR="0010000A" w:rsidRPr="0010000A" w:rsidRDefault="0010000A" w:rsidP="0010000A">
      <w:pPr>
        <w:rPr>
          <w:rFonts w:ascii="Arial" w:hAnsi="Arial" w:cs="Arial"/>
          <w:lang w:val="en-US"/>
        </w:rPr>
      </w:pPr>
    </w:p>
    <w:p w14:paraId="51A3D392" w14:textId="14F86E18" w:rsidR="0010000A" w:rsidRPr="0010000A" w:rsidRDefault="0010000A" w:rsidP="0010000A">
      <w:pPr>
        <w:rPr>
          <w:rFonts w:ascii="Arial" w:hAnsi="Arial" w:cs="Arial"/>
          <w:lang w:val="en-US"/>
        </w:rPr>
      </w:pPr>
    </w:p>
    <w:p w14:paraId="19A45155" w14:textId="4FD0EFB6" w:rsidR="0010000A" w:rsidRPr="0010000A" w:rsidRDefault="0010000A" w:rsidP="0010000A">
      <w:pPr>
        <w:rPr>
          <w:rFonts w:ascii="Arial" w:hAnsi="Arial" w:cs="Arial"/>
          <w:lang w:val="en-US"/>
        </w:rPr>
      </w:pPr>
    </w:p>
    <w:p w14:paraId="1D88FE0C" w14:textId="2B86DF89" w:rsidR="0010000A" w:rsidRPr="0010000A" w:rsidRDefault="0010000A" w:rsidP="0010000A">
      <w:pPr>
        <w:rPr>
          <w:rFonts w:ascii="Arial" w:hAnsi="Arial" w:cs="Arial"/>
          <w:lang w:val="en-US"/>
        </w:rPr>
      </w:pPr>
    </w:p>
    <w:p w14:paraId="703A680D" w14:textId="0BB6C066" w:rsidR="0010000A" w:rsidRPr="0010000A" w:rsidRDefault="0010000A" w:rsidP="0010000A">
      <w:pPr>
        <w:rPr>
          <w:rFonts w:ascii="Arial" w:hAnsi="Arial" w:cs="Arial"/>
          <w:lang w:val="en-US"/>
        </w:rPr>
      </w:pPr>
    </w:p>
    <w:p w14:paraId="7CFFBE53" w14:textId="7A357BF9" w:rsidR="0010000A" w:rsidRPr="0010000A" w:rsidRDefault="0010000A" w:rsidP="0010000A">
      <w:pPr>
        <w:rPr>
          <w:rFonts w:ascii="Arial" w:hAnsi="Arial" w:cs="Arial"/>
          <w:lang w:val="en-US"/>
        </w:rPr>
      </w:pPr>
    </w:p>
    <w:p w14:paraId="70E1E92E" w14:textId="25BB6EF1" w:rsidR="0010000A" w:rsidRPr="0010000A" w:rsidRDefault="0010000A" w:rsidP="0010000A">
      <w:pPr>
        <w:rPr>
          <w:rFonts w:ascii="Arial" w:hAnsi="Arial" w:cs="Arial"/>
          <w:lang w:val="en-US"/>
        </w:rPr>
      </w:pPr>
    </w:p>
    <w:p w14:paraId="229BD650" w14:textId="4F798ED5" w:rsidR="0010000A" w:rsidRPr="0010000A" w:rsidRDefault="0010000A" w:rsidP="0010000A">
      <w:pPr>
        <w:rPr>
          <w:rFonts w:ascii="Arial" w:hAnsi="Arial" w:cs="Arial"/>
          <w:lang w:val="en-US"/>
        </w:rPr>
      </w:pPr>
    </w:p>
    <w:p w14:paraId="05695E12" w14:textId="364A801A" w:rsidR="0010000A" w:rsidRPr="0010000A" w:rsidRDefault="0010000A" w:rsidP="0010000A">
      <w:pPr>
        <w:rPr>
          <w:rFonts w:ascii="Arial" w:hAnsi="Arial" w:cs="Arial"/>
          <w:lang w:val="en-US"/>
        </w:rPr>
      </w:pPr>
    </w:p>
    <w:p w14:paraId="63213BB0" w14:textId="0CFBAB67" w:rsidR="0010000A" w:rsidRPr="0010000A" w:rsidRDefault="0010000A" w:rsidP="0010000A">
      <w:pPr>
        <w:rPr>
          <w:rFonts w:ascii="Arial" w:hAnsi="Arial" w:cs="Arial"/>
          <w:lang w:val="en-US"/>
        </w:rPr>
      </w:pPr>
    </w:p>
    <w:p w14:paraId="2DEB4771" w14:textId="3620764B" w:rsidR="0010000A" w:rsidRDefault="0010000A" w:rsidP="0010000A">
      <w:pPr>
        <w:rPr>
          <w:rFonts w:ascii="Arial" w:hAnsi="Arial" w:cs="Arial"/>
          <w:lang w:val="en-US"/>
        </w:rPr>
      </w:pPr>
    </w:p>
    <w:p w14:paraId="1701657A" w14:textId="2B9EA6A7" w:rsidR="004358A0" w:rsidRPr="0010000A" w:rsidRDefault="004358A0" w:rsidP="0010000A">
      <w:pPr>
        <w:rPr>
          <w:rFonts w:ascii="Arial" w:hAnsi="Arial" w:cs="Arial"/>
          <w:lang w:val="en-US"/>
        </w:rPr>
      </w:pPr>
      <w:r w:rsidRPr="00065186">
        <w:rPr>
          <w:sz w:val="16"/>
          <w:szCs w:val="16"/>
          <w:lang w:val="en-GB"/>
        </w:rPr>
        <w:t>DKK = danish kroners</w:t>
      </w:r>
    </w:p>
    <w:p w14:paraId="41CF43CB" w14:textId="77777777" w:rsidR="0010000A" w:rsidRDefault="0010000A" w:rsidP="0010000A">
      <w:pPr>
        <w:rPr>
          <w:rFonts w:ascii="Arial" w:hAnsi="Arial" w:cs="Arial"/>
          <w:lang w:val="en-US"/>
        </w:rPr>
        <w:sectPr w:rsidR="0010000A" w:rsidSect="0010000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440" w:right="1440" w:bottom="1440" w:left="1440" w:header="708" w:footer="708" w:gutter="0"/>
          <w:cols w:space="708"/>
          <w:docGrid w:linePitch="360"/>
        </w:sectPr>
      </w:pPr>
    </w:p>
    <w:p w14:paraId="2D0B3EF0" w14:textId="2172F227" w:rsidR="0010000A" w:rsidRDefault="0010000A" w:rsidP="0010000A">
      <w:pPr>
        <w:suppressLineNumbers/>
        <w:spacing w:line="480" w:lineRule="auto"/>
        <w:rPr>
          <w:rFonts w:ascii="Arial" w:hAnsi="Arial" w:cs="Arial"/>
          <w:lang w:val="en-US"/>
        </w:rPr>
      </w:pPr>
      <w:bookmarkStart w:id="0" w:name="_Hlk136368307"/>
      <w:r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Supplementary</w:t>
      </w:r>
      <w:r w:rsidRPr="00FE71C5">
        <w:rPr>
          <w:rFonts w:ascii="Arial" w:hAnsi="Arial" w:cs="Arial"/>
          <w:b/>
          <w:bCs/>
          <w:sz w:val="20"/>
          <w:szCs w:val="20"/>
          <w:lang w:val="en-US"/>
        </w:rPr>
        <w:t xml:space="preserve"> Table </w:t>
      </w:r>
      <w:r>
        <w:rPr>
          <w:rFonts w:ascii="Arial" w:hAnsi="Arial" w:cs="Arial"/>
          <w:b/>
          <w:bCs/>
          <w:sz w:val="20"/>
          <w:szCs w:val="20"/>
          <w:lang w:val="en-US"/>
        </w:rPr>
        <w:t>A</w:t>
      </w:r>
      <w:r w:rsidRPr="00FE71C5">
        <w:rPr>
          <w:rFonts w:ascii="Arial" w:hAnsi="Arial" w:cs="Arial"/>
          <w:b/>
          <w:bCs/>
          <w:sz w:val="20"/>
          <w:szCs w:val="20"/>
          <w:lang w:val="en-US"/>
        </w:rPr>
        <w:t xml:space="preserve">2. </w:t>
      </w:r>
      <w:r w:rsidRPr="00FE71C5">
        <w:rPr>
          <w:rFonts w:ascii="Arial" w:hAnsi="Arial" w:cs="Arial"/>
          <w:sz w:val="20"/>
          <w:szCs w:val="20"/>
          <w:lang w:val="en-US"/>
        </w:rPr>
        <w:t xml:space="preserve">Assessment of the performance and satisfaction of tasks wearing the head-mounted displays. </w:t>
      </w:r>
      <w:r>
        <w:rPr>
          <w:rFonts w:ascii="Arial" w:hAnsi="Arial" w:cs="Arial"/>
          <w:sz w:val="20"/>
          <w:szCs w:val="20"/>
          <w:lang w:val="en-US"/>
        </w:rPr>
        <w:t xml:space="preserve">Six participants evaluated the devices from </w:t>
      </w:r>
      <w:r w:rsidRPr="00FE71C5">
        <w:rPr>
          <w:rFonts w:ascii="Arial" w:hAnsi="Arial" w:cs="Arial"/>
          <w:sz w:val="20"/>
          <w:szCs w:val="20"/>
          <w:lang w:val="en-US"/>
        </w:rPr>
        <w:t xml:space="preserve">1 (worst) to 10 (best). The baseline values are measurements without wearing a head-mounted display. </w:t>
      </w:r>
      <w:bookmarkStart w:id="1" w:name="_Hlk148951386"/>
      <w:r>
        <w:rPr>
          <w:rFonts w:ascii="Arial" w:hAnsi="Arial" w:cs="Arial"/>
          <w:sz w:val="20"/>
          <w:szCs w:val="20"/>
          <w:lang w:val="en-US"/>
        </w:rPr>
        <w:t>Outdoor distance tasks</w:t>
      </w:r>
      <w:r w:rsidRPr="00FE71C5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were</w:t>
      </w:r>
      <w:r w:rsidRPr="00FE71C5">
        <w:rPr>
          <w:rFonts w:ascii="Arial" w:hAnsi="Arial" w:cs="Arial"/>
          <w:sz w:val="20"/>
          <w:szCs w:val="20"/>
          <w:lang w:val="en-US"/>
        </w:rPr>
        <w:t xml:space="preserve"> not assessed for IrisVision. </w:t>
      </w:r>
      <w:bookmarkEnd w:id="1"/>
      <w:r>
        <w:rPr>
          <w:rFonts w:ascii="Arial" w:hAnsi="Arial" w:cs="Arial"/>
          <w:sz w:val="20"/>
          <w:szCs w:val="20"/>
          <w:lang w:val="en-US"/>
        </w:rPr>
        <w:t>The n</w:t>
      </w:r>
      <w:r w:rsidRPr="00FE71C5">
        <w:rPr>
          <w:rFonts w:ascii="Arial" w:hAnsi="Arial" w:cs="Arial"/>
          <w:sz w:val="20"/>
          <w:szCs w:val="20"/>
          <w:lang w:val="en-US"/>
        </w:rPr>
        <w:t xml:space="preserve">umber of evaluations of the task </w:t>
      </w:r>
      <w:r>
        <w:rPr>
          <w:rFonts w:ascii="Arial" w:hAnsi="Arial" w:cs="Arial"/>
          <w:sz w:val="20"/>
          <w:szCs w:val="20"/>
          <w:lang w:val="en-US"/>
        </w:rPr>
        <w:t>is</w:t>
      </w:r>
      <w:r w:rsidRPr="00FE71C5">
        <w:rPr>
          <w:rFonts w:ascii="Arial" w:hAnsi="Arial" w:cs="Arial"/>
          <w:sz w:val="20"/>
          <w:szCs w:val="20"/>
          <w:lang w:val="en-US"/>
        </w:rPr>
        <w:t xml:space="preserve"> noted in parentheses.</w:t>
      </w:r>
      <w:bookmarkEnd w:id="0"/>
      <w:r>
        <w:rPr>
          <w:rFonts w:ascii="Arial" w:hAnsi="Arial" w:cs="Arial"/>
          <w:sz w:val="20"/>
          <w:szCs w:val="20"/>
          <w:lang w:val="en-US"/>
        </w:rPr>
        <w:t xml:space="preserve"> Phase 3-6.</w:t>
      </w:r>
    </w:p>
    <w:tbl>
      <w:tblPr>
        <w:tblpPr w:leftFromText="141" w:rightFromText="141" w:vertAnchor="page" w:horzAnchor="margin" w:tblpY="3676"/>
        <w:tblW w:w="127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41"/>
        <w:gridCol w:w="1056"/>
        <w:gridCol w:w="968"/>
        <w:gridCol w:w="1056"/>
        <w:gridCol w:w="1077"/>
        <w:gridCol w:w="1134"/>
        <w:gridCol w:w="992"/>
        <w:gridCol w:w="1134"/>
        <w:gridCol w:w="993"/>
        <w:gridCol w:w="1134"/>
        <w:gridCol w:w="992"/>
      </w:tblGrid>
      <w:tr w:rsidR="0010000A" w:rsidRPr="00081754" w14:paraId="699B6709" w14:textId="77777777" w:rsidTr="003C7A17">
        <w:trPr>
          <w:trHeight w:val="30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03CF" w14:textId="77777777" w:rsidR="0010000A" w:rsidRPr="00081754" w:rsidRDefault="0010000A" w:rsidP="003C7A17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a-DK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F212" w14:textId="77777777" w:rsidR="0010000A" w:rsidRPr="00081754" w:rsidRDefault="0010000A" w:rsidP="003C7A17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a-DK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5629" w14:textId="77777777" w:rsidR="0010000A" w:rsidRPr="00081754" w:rsidRDefault="0010000A" w:rsidP="003C7A17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a-DK"/>
              </w:rPr>
              <w:t>Baseline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3085" w14:textId="77777777" w:rsidR="0010000A" w:rsidRPr="00081754" w:rsidRDefault="0010000A" w:rsidP="003C7A17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a-D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a-DK"/>
              </w:rPr>
              <w:t>AceSight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3F0D" w14:textId="77777777" w:rsidR="0010000A" w:rsidRPr="00081754" w:rsidRDefault="0010000A" w:rsidP="003C7A17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a-DK"/>
              </w:rPr>
              <w:t>eSight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9C4F" w14:textId="77777777" w:rsidR="0010000A" w:rsidRPr="00081754" w:rsidRDefault="0010000A" w:rsidP="003C7A17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a-DK"/>
              </w:rPr>
              <w:t>IrisVision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3A39" w14:textId="77777777" w:rsidR="0010000A" w:rsidRPr="00081754" w:rsidRDefault="0010000A" w:rsidP="003C7A17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a-D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a-DK"/>
              </w:rPr>
              <w:t>Jordy</w:t>
            </w:r>
          </w:p>
        </w:tc>
      </w:tr>
      <w:tr w:rsidR="0010000A" w:rsidRPr="00081754" w14:paraId="41673761" w14:textId="77777777" w:rsidTr="003C7A17">
        <w:trPr>
          <w:trHeight w:val="30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9CCA54E" w14:textId="77777777" w:rsidR="0010000A" w:rsidRPr="00081754" w:rsidRDefault="0010000A" w:rsidP="003C7A17">
            <w:pPr>
              <w:suppressLineNumbers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a-DK"/>
              </w:rPr>
              <w:t>Activity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AEE5D6F" w14:textId="77777777" w:rsidR="0010000A" w:rsidRPr="00081754" w:rsidRDefault="0010000A" w:rsidP="003C7A17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Importance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583125C" w14:textId="77777777" w:rsidR="0010000A" w:rsidRPr="00081754" w:rsidRDefault="0010000A" w:rsidP="003C7A17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Performance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064459D" w14:textId="77777777" w:rsidR="0010000A" w:rsidRPr="00081754" w:rsidRDefault="0010000A" w:rsidP="003C7A17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Satisfaction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1CF6AFB" w14:textId="77777777" w:rsidR="0010000A" w:rsidRPr="00081754" w:rsidRDefault="0010000A" w:rsidP="003C7A17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Performance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D47FBF1" w14:textId="77777777" w:rsidR="0010000A" w:rsidRPr="00081754" w:rsidRDefault="0010000A" w:rsidP="003C7A17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Satisfaction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D9947CE" w14:textId="77777777" w:rsidR="0010000A" w:rsidRPr="00081754" w:rsidRDefault="0010000A" w:rsidP="003C7A17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Performance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C64A264" w14:textId="77777777" w:rsidR="0010000A" w:rsidRPr="00081754" w:rsidRDefault="0010000A" w:rsidP="003C7A17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Satisfaction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BB6E092" w14:textId="77777777" w:rsidR="0010000A" w:rsidRPr="00081754" w:rsidRDefault="0010000A" w:rsidP="003C7A17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Performance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1D21FD2" w14:textId="77777777" w:rsidR="0010000A" w:rsidRPr="00081754" w:rsidRDefault="0010000A" w:rsidP="003C7A17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Satisfaction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51BB2E0" w14:textId="77777777" w:rsidR="0010000A" w:rsidRPr="00081754" w:rsidRDefault="0010000A" w:rsidP="003C7A17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Performance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2AA1152" w14:textId="77777777" w:rsidR="0010000A" w:rsidRPr="00081754" w:rsidRDefault="0010000A" w:rsidP="003C7A17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Satisfaction</w:t>
            </w:r>
          </w:p>
        </w:tc>
      </w:tr>
      <w:tr w:rsidR="0010000A" w:rsidRPr="00081754" w14:paraId="723812EE" w14:textId="77777777" w:rsidTr="003C7A17">
        <w:trPr>
          <w:trHeight w:val="363"/>
        </w:trPr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2FC44DBF" w14:textId="77777777" w:rsidR="0010000A" w:rsidRPr="00081754" w:rsidRDefault="0010000A" w:rsidP="003C7A17">
            <w:pPr>
              <w:suppressLineNumbers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Indoor d</w:t>
            </w: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istance tasks</w:t>
            </w:r>
          </w:p>
          <w:p w14:paraId="18E75322" w14:textId="77777777" w:rsidR="0010000A" w:rsidRPr="00081754" w:rsidRDefault="0010000A" w:rsidP="003C7A17">
            <w:pPr>
              <w:suppressLineNumbers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D6D0269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8.0 (9)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65C9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2.1 (9)</w:t>
            </w:r>
          </w:p>
        </w:tc>
        <w:tc>
          <w:tcPr>
            <w:tcW w:w="9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C2BD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1.8 (9)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83A9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4.7 (6)</w:t>
            </w:r>
          </w:p>
        </w:tc>
        <w:tc>
          <w:tcPr>
            <w:tcW w:w="10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AA4F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3.3 (6)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37037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6.0 (4)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CDD1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4.5 (4)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8A9E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9.3 (3)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9203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9.7 (3)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42ED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1.8 (4)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3CA9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1.3 (4)</w:t>
            </w:r>
          </w:p>
        </w:tc>
      </w:tr>
      <w:tr w:rsidR="0010000A" w:rsidRPr="00081754" w14:paraId="02E4B184" w14:textId="77777777" w:rsidTr="003C7A17">
        <w:trPr>
          <w:trHeight w:val="300"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C3B3842" w14:textId="77777777" w:rsidR="0010000A" w:rsidRPr="00081754" w:rsidRDefault="0010000A" w:rsidP="003C7A17">
            <w:pPr>
              <w:suppressLineNumbers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Reading</w:t>
            </w:r>
          </w:p>
          <w:p w14:paraId="36EA294C" w14:textId="77777777" w:rsidR="0010000A" w:rsidRPr="00081754" w:rsidRDefault="0010000A" w:rsidP="003C7A17">
            <w:pPr>
              <w:suppressLineNumbers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</w:p>
        </w:tc>
        <w:tc>
          <w:tcPr>
            <w:tcW w:w="941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03F230C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8.1 (7)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0666B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3.6 (7)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CF4A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3.0 (7)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4179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5.0 (5)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6E8A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3.8 (5)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64B8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3.3 (3)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D6B7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3.3 (3)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E539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7.0 (1)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A521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10.0 (1)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D2A1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2.4 (5)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1E5D0E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1.8 (5)</w:t>
            </w:r>
          </w:p>
        </w:tc>
      </w:tr>
      <w:tr w:rsidR="0010000A" w:rsidRPr="00081754" w14:paraId="1C13D11E" w14:textId="77777777" w:rsidTr="003C7A17">
        <w:trPr>
          <w:trHeight w:val="300"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1A7AB6C0" w14:textId="6583C9CE" w:rsidR="0010000A" w:rsidRPr="00081754" w:rsidRDefault="0010000A" w:rsidP="003C7A17">
            <w:pPr>
              <w:suppressLineNumbers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Outdoor distance tasks</w:t>
            </w:r>
          </w:p>
          <w:p w14:paraId="70C19427" w14:textId="77777777" w:rsidR="0010000A" w:rsidRPr="00081754" w:rsidRDefault="0010000A" w:rsidP="003C7A17">
            <w:pPr>
              <w:suppressLineNumbers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</w:p>
        </w:tc>
        <w:tc>
          <w:tcPr>
            <w:tcW w:w="941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D5D9A0C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9.0 (4)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9E32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4.3 (4)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A3DA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3.8 (4)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CB2B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6.7 (3)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1CD1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6.3 (3)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62DA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7. 3(3)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38BC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5.3 (3)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6195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1706F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5453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1.0 (1)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A6D3AF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1.0 (1)</w:t>
            </w:r>
          </w:p>
        </w:tc>
      </w:tr>
      <w:tr w:rsidR="0010000A" w:rsidRPr="00081754" w14:paraId="78EAD725" w14:textId="77777777" w:rsidTr="003C7A17">
        <w:trPr>
          <w:trHeight w:val="300"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3F4A3F25" w14:textId="77777777" w:rsidR="0010000A" w:rsidRPr="00081754" w:rsidRDefault="0010000A" w:rsidP="003C7A17">
            <w:pPr>
              <w:suppressLineNumbers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Near tasks</w:t>
            </w:r>
          </w:p>
          <w:p w14:paraId="1E6540B7" w14:textId="77777777" w:rsidR="0010000A" w:rsidRPr="00081754" w:rsidRDefault="0010000A" w:rsidP="003C7A17">
            <w:pPr>
              <w:suppressLineNumbers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</w:p>
        </w:tc>
        <w:tc>
          <w:tcPr>
            <w:tcW w:w="941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2D7070E4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8.4 (7)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AE73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3.1 (7)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4087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2.6 (7)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5137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4.4 (5)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5A1C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4.6 (5)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C7AD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1.0 (1)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258B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2.0 (1)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31C57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3.0 (2)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FD16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5.0 (2)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19C5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2.8 (4)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8BD802B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2.0 (4)</w:t>
            </w:r>
          </w:p>
        </w:tc>
      </w:tr>
      <w:tr w:rsidR="0010000A" w:rsidRPr="00081754" w14:paraId="436B0C32" w14:textId="77777777" w:rsidTr="003C7A17">
        <w:trPr>
          <w:trHeight w:val="343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44CAB5D" w14:textId="77777777" w:rsidR="0010000A" w:rsidRPr="00081754" w:rsidRDefault="0010000A" w:rsidP="003C7A17">
            <w:pPr>
              <w:suppressLineNumbers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Computer-related tasks</w:t>
            </w:r>
          </w:p>
          <w:p w14:paraId="6C56F19D" w14:textId="77777777" w:rsidR="0010000A" w:rsidRPr="00081754" w:rsidRDefault="0010000A" w:rsidP="003C7A17">
            <w:pPr>
              <w:suppressLineNumbers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</w:p>
        </w:tc>
        <w:tc>
          <w:tcPr>
            <w:tcW w:w="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E800447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10.0 (2)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F587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7.5 (2)</w:t>
            </w:r>
          </w:p>
        </w:tc>
        <w:tc>
          <w:tcPr>
            <w:tcW w:w="9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1ECD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5.0 (2)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6188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1.0 (1)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48E0D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1.0 (1)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A54ED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7.0 (1)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D786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1.0 (1)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F7D7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3.0 (1)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A382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6.0 (1)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991A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2.0 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6359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1.0 (1)</w:t>
            </w:r>
          </w:p>
        </w:tc>
      </w:tr>
      <w:tr w:rsidR="0010000A" w:rsidRPr="00081754" w14:paraId="3D786181" w14:textId="77777777" w:rsidTr="003C7A17">
        <w:trPr>
          <w:trHeight w:val="133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7CBFC336" w14:textId="77777777" w:rsidR="0010000A" w:rsidRPr="00081754" w:rsidRDefault="0010000A" w:rsidP="003C7A17">
            <w:pPr>
              <w:suppressLineNumbers/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Mean score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63B0E1C8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8.7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13D2968B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4.1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10E600A8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3.2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62B3DC4F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4.4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2917B424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3.8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0D66A312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358AA2C9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3.2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2293CA2B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5.6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1ABFA299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7.7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44CD8C4B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  <w:t>2.0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1C8BE261" w14:textId="77777777" w:rsidR="0010000A" w:rsidRPr="00081754" w:rsidRDefault="0010000A" w:rsidP="003C7A17">
            <w:pPr>
              <w:suppressLineNumbers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a-DK"/>
              </w:rPr>
            </w:pPr>
            <w:r w:rsidRPr="0008175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1.4</w:t>
            </w:r>
          </w:p>
        </w:tc>
      </w:tr>
    </w:tbl>
    <w:p w14:paraId="1666F696" w14:textId="070E9C15" w:rsidR="0010000A" w:rsidRPr="0010000A" w:rsidRDefault="0010000A" w:rsidP="0010000A">
      <w:pPr>
        <w:rPr>
          <w:rFonts w:ascii="Arial" w:hAnsi="Arial" w:cs="Arial"/>
          <w:lang w:val="en-US"/>
        </w:rPr>
      </w:pPr>
    </w:p>
    <w:p w14:paraId="56867EF6" w14:textId="00C17917" w:rsidR="0010000A" w:rsidRPr="0010000A" w:rsidRDefault="0010000A" w:rsidP="0010000A">
      <w:pPr>
        <w:rPr>
          <w:rFonts w:ascii="Arial" w:hAnsi="Arial" w:cs="Arial"/>
          <w:lang w:val="en-US"/>
        </w:rPr>
      </w:pPr>
    </w:p>
    <w:p w14:paraId="194F130B" w14:textId="099A3C81" w:rsidR="0010000A" w:rsidRPr="0010000A" w:rsidRDefault="0010000A" w:rsidP="0010000A">
      <w:pPr>
        <w:rPr>
          <w:rFonts w:ascii="Arial" w:hAnsi="Arial" w:cs="Arial"/>
          <w:lang w:val="en-US"/>
        </w:rPr>
      </w:pPr>
    </w:p>
    <w:p w14:paraId="7D0FE5FB" w14:textId="65F6D0D2" w:rsidR="0010000A" w:rsidRPr="0010000A" w:rsidRDefault="0010000A" w:rsidP="0010000A">
      <w:pPr>
        <w:rPr>
          <w:rFonts w:ascii="Arial" w:hAnsi="Arial" w:cs="Arial"/>
          <w:lang w:val="en-US"/>
        </w:rPr>
      </w:pPr>
    </w:p>
    <w:p w14:paraId="48B5E979" w14:textId="05CA90FD" w:rsidR="0010000A" w:rsidRDefault="0010000A" w:rsidP="0010000A">
      <w:pPr>
        <w:rPr>
          <w:rFonts w:ascii="Arial" w:hAnsi="Arial" w:cs="Arial"/>
          <w:sz w:val="20"/>
          <w:szCs w:val="20"/>
          <w:lang w:val="en-US"/>
        </w:rPr>
      </w:pPr>
    </w:p>
    <w:p w14:paraId="4728FF12" w14:textId="5B0E34DA" w:rsidR="0010000A" w:rsidRDefault="0010000A" w:rsidP="0010000A">
      <w:pPr>
        <w:tabs>
          <w:tab w:val="left" w:pos="3664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p w14:paraId="4B0E67AF" w14:textId="39ABA068" w:rsidR="0010000A" w:rsidRDefault="0010000A" w:rsidP="0010000A">
      <w:pPr>
        <w:tabs>
          <w:tab w:val="left" w:pos="3664"/>
        </w:tabs>
        <w:rPr>
          <w:rFonts w:ascii="Arial" w:hAnsi="Arial" w:cs="Arial"/>
          <w:lang w:val="en-US"/>
        </w:rPr>
      </w:pPr>
    </w:p>
    <w:p w14:paraId="08359252" w14:textId="77777777" w:rsidR="0010000A" w:rsidRPr="0010000A" w:rsidRDefault="0010000A" w:rsidP="0010000A">
      <w:pPr>
        <w:tabs>
          <w:tab w:val="left" w:pos="3664"/>
        </w:tabs>
        <w:rPr>
          <w:rFonts w:ascii="Arial" w:hAnsi="Arial" w:cs="Arial"/>
          <w:lang w:val="en-US"/>
        </w:rPr>
      </w:pPr>
    </w:p>
    <w:sectPr w:rsidR="0010000A" w:rsidRPr="0010000A" w:rsidSect="0010000A">
      <w:pgSz w:w="15840" w:h="12240" w:orient="landscape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4F40E" w14:textId="77777777" w:rsidR="00060EDC" w:rsidRDefault="00060EDC">
      <w:pPr>
        <w:spacing w:after="0" w:line="240" w:lineRule="auto"/>
      </w:pPr>
      <w:r>
        <w:separator/>
      </w:r>
    </w:p>
  </w:endnote>
  <w:endnote w:type="continuationSeparator" w:id="0">
    <w:p w14:paraId="28009AB3" w14:textId="77777777" w:rsidR="00060EDC" w:rsidRDefault="00060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altName w:val="Cambria"/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23672" w14:textId="24866FF8" w:rsidR="00090483" w:rsidRDefault="004358A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482379D" wp14:editId="103B4F3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343596798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05B183" w14:textId="7A77C893" w:rsidR="004358A0" w:rsidRPr="004358A0" w:rsidRDefault="004358A0" w:rsidP="004358A0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4358A0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82379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4905B183" w14:textId="7A77C893" w:rsidR="004358A0" w:rsidRPr="004358A0" w:rsidRDefault="004358A0" w:rsidP="004358A0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4358A0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DC771" w14:textId="1F45CF98" w:rsidR="00090483" w:rsidRDefault="004358A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39AB72" wp14:editId="6169CAC0">
              <wp:simplePos x="914400" y="943927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839784621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549FF" w14:textId="10B47DF4" w:rsidR="004358A0" w:rsidRPr="004358A0" w:rsidRDefault="004358A0" w:rsidP="004358A0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4358A0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39AB7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29C549FF" w14:textId="10B47DF4" w:rsidR="004358A0" w:rsidRPr="004358A0" w:rsidRDefault="004358A0" w:rsidP="004358A0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4358A0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66074" w14:textId="14F84AF6" w:rsidR="00090483" w:rsidRDefault="004358A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4608474" wp14:editId="599821D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711456190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DDD978" w14:textId="2DECACC2" w:rsidR="004358A0" w:rsidRPr="004358A0" w:rsidRDefault="004358A0" w:rsidP="004358A0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4358A0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6084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64DDD978" w14:textId="2DECACC2" w:rsidR="004358A0" w:rsidRPr="004358A0" w:rsidRDefault="004358A0" w:rsidP="004358A0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4358A0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B6F41" w14:textId="77777777" w:rsidR="00060EDC" w:rsidRDefault="00060EDC">
      <w:pPr>
        <w:spacing w:after="0" w:line="240" w:lineRule="auto"/>
      </w:pPr>
      <w:r>
        <w:separator/>
      </w:r>
    </w:p>
  </w:footnote>
  <w:footnote w:type="continuationSeparator" w:id="0">
    <w:p w14:paraId="70609D71" w14:textId="77777777" w:rsidR="00060EDC" w:rsidRDefault="00060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2308A" w14:textId="77777777" w:rsidR="00090483" w:rsidRDefault="000904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9CA73" w14:textId="77777777" w:rsidR="00090483" w:rsidRDefault="000904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4758D" w14:textId="77777777" w:rsidR="00090483" w:rsidRDefault="000904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BE83FB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28C0908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8F1942"/>
    <w:multiLevelType w:val="hybridMultilevel"/>
    <w:tmpl w:val="029462AE"/>
    <w:lvl w:ilvl="0" w:tplc="CF7071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2CA564" w:tentative="1">
      <w:start w:val="1"/>
      <w:numFmt w:val="lowerLetter"/>
      <w:lvlText w:val="%2."/>
      <w:lvlJc w:val="left"/>
      <w:pPr>
        <w:ind w:left="1440" w:hanging="360"/>
      </w:pPr>
    </w:lvl>
    <w:lvl w:ilvl="2" w:tplc="8284992C" w:tentative="1">
      <w:start w:val="1"/>
      <w:numFmt w:val="lowerRoman"/>
      <w:lvlText w:val="%3."/>
      <w:lvlJc w:val="right"/>
      <w:pPr>
        <w:ind w:left="2160" w:hanging="180"/>
      </w:pPr>
    </w:lvl>
    <w:lvl w:ilvl="3" w:tplc="99DE5EF8" w:tentative="1">
      <w:start w:val="1"/>
      <w:numFmt w:val="decimal"/>
      <w:lvlText w:val="%4."/>
      <w:lvlJc w:val="left"/>
      <w:pPr>
        <w:ind w:left="2880" w:hanging="360"/>
      </w:pPr>
    </w:lvl>
    <w:lvl w:ilvl="4" w:tplc="E8209B9A" w:tentative="1">
      <w:start w:val="1"/>
      <w:numFmt w:val="lowerLetter"/>
      <w:lvlText w:val="%5."/>
      <w:lvlJc w:val="left"/>
      <w:pPr>
        <w:ind w:left="3600" w:hanging="360"/>
      </w:pPr>
    </w:lvl>
    <w:lvl w:ilvl="5" w:tplc="FC5C20F8" w:tentative="1">
      <w:start w:val="1"/>
      <w:numFmt w:val="lowerRoman"/>
      <w:lvlText w:val="%6."/>
      <w:lvlJc w:val="right"/>
      <w:pPr>
        <w:ind w:left="4320" w:hanging="180"/>
      </w:pPr>
    </w:lvl>
    <w:lvl w:ilvl="6" w:tplc="4520428C" w:tentative="1">
      <w:start w:val="1"/>
      <w:numFmt w:val="decimal"/>
      <w:lvlText w:val="%7."/>
      <w:lvlJc w:val="left"/>
      <w:pPr>
        <w:ind w:left="5040" w:hanging="360"/>
      </w:pPr>
    </w:lvl>
    <w:lvl w:ilvl="7" w:tplc="7DD8283A" w:tentative="1">
      <w:start w:val="1"/>
      <w:numFmt w:val="lowerLetter"/>
      <w:lvlText w:val="%8."/>
      <w:lvlJc w:val="left"/>
      <w:pPr>
        <w:ind w:left="5760" w:hanging="360"/>
      </w:pPr>
    </w:lvl>
    <w:lvl w:ilvl="8" w:tplc="87A2FB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B729D"/>
    <w:multiLevelType w:val="hybridMultilevel"/>
    <w:tmpl w:val="03C4C3B2"/>
    <w:lvl w:ilvl="0" w:tplc="E66C4F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CB3AEF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8EBF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18C6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8695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260F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E098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B8CF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58F6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E79FC"/>
    <w:multiLevelType w:val="hybridMultilevel"/>
    <w:tmpl w:val="DC66D82E"/>
    <w:lvl w:ilvl="0" w:tplc="E9B6AB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BAC10E" w:tentative="1">
      <w:start w:val="1"/>
      <w:numFmt w:val="lowerLetter"/>
      <w:lvlText w:val="%2."/>
      <w:lvlJc w:val="left"/>
      <w:pPr>
        <w:ind w:left="1440" w:hanging="360"/>
      </w:pPr>
    </w:lvl>
    <w:lvl w:ilvl="2" w:tplc="DC3A3CF6" w:tentative="1">
      <w:start w:val="1"/>
      <w:numFmt w:val="lowerRoman"/>
      <w:lvlText w:val="%3."/>
      <w:lvlJc w:val="right"/>
      <w:pPr>
        <w:ind w:left="2160" w:hanging="180"/>
      </w:pPr>
    </w:lvl>
    <w:lvl w:ilvl="3" w:tplc="2AF8F590" w:tentative="1">
      <w:start w:val="1"/>
      <w:numFmt w:val="decimal"/>
      <w:lvlText w:val="%4."/>
      <w:lvlJc w:val="left"/>
      <w:pPr>
        <w:ind w:left="2880" w:hanging="360"/>
      </w:pPr>
    </w:lvl>
    <w:lvl w:ilvl="4" w:tplc="4F42274A" w:tentative="1">
      <w:start w:val="1"/>
      <w:numFmt w:val="lowerLetter"/>
      <w:lvlText w:val="%5."/>
      <w:lvlJc w:val="left"/>
      <w:pPr>
        <w:ind w:left="3600" w:hanging="360"/>
      </w:pPr>
    </w:lvl>
    <w:lvl w:ilvl="5" w:tplc="997EFCBC" w:tentative="1">
      <w:start w:val="1"/>
      <w:numFmt w:val="lowerRoman"/>
      <w:lvlText w:val="%6."/>
      <w:lvlJc w:val="right"/>
      <w:pPr>
        <w:ind w:left="4320" w:hanging="180"/>
      </w:pPr>
    </w:lvl>
    <w:lvl w:ilvl="6" w:tplc="7FF446E6" w:tentative="1">
      <w:start w:val="1"/>
      <w:numFmt w:val="decimal"/>
      <w:lvlText w:val="%7."/>
      <w:lvlJc w:val="left"/>
      <w:pPr>
        <w:ind w:left="5040" w:hanging="360"/>
      </w:pPr>
    </w:lvl>
    <w:lvl w:ilvl="7" w:tplc="71E28CFA" w:tentative="1">
      <w:start w:val="1"/>
      <w:numFmt w:val="lowerLetter"/>
      <w:lvlText w:val="%8."/>
      <w:lvlJc w:val="left"/>
      <w:pPr>
        <w:ind w:left="5760" w:hanging="360"/>
      </w:pPr>
    </w:lvl>
    <w:lvl w:ilvl="8" w:tplc="FC3ACC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B4AEB"/>
    <w:multiLevelType w:val="hybridMultilevel"/>
    <w:tmpl w:val="F984C31A"/>
    <w:lvl w:ilvl="0" w:tplc="2CB6A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3AD8E2" w:tentative="1">
      <w:start w:val="1"/>
      <w:numFmt w:val="lowerLetter"/>
      <w:lvlText w:val="%2."/>
      <w:lvlJc w:val="left"/>
      <w:pPr>
        <w:ind w:left="1440" w:hanging="360"/>
      </w:pPr>
    </w:lvl>
    <w:lvl w:ilvl="2" w:tplc="E5DA9A02" w:tentative="1">
      <w:start w:val="1"/>
      <w:numFmt w:val="lowerRoman"/>
      <w:lvlText w:val="%3."/>
      <w:lvlJc w:val="right"/>
      <w:pPr>
        <w:ind w:left="2160" w:hanging="180"/>
      </w:pPr>
    </w:lvl>
    <w:lvl w:ilvl="3" w:tplc="E8F8F3D2" w:tentative="1">
      <w:start w:val="1"/>
      <w:numFmt w:val="decimal"/>
      <w:lvlText w:val="%4."/>
      <w:lvlJc w:val="left"/>
      <w:pPr>
        <w:ind w:left="2880" w:hanging="360"/>
      </w:pPr>
    </w:lvl>
    <w:lvl w:ilvl="4" w:tplc="434638A6" w:tentative="1">
      <w:start w:val="1"/>
      <w:numFmt w:val="lowerLetter"/>
      <w:lvlText w:val="%5."/>
      <w:lvlJc w:val="left"/>
      <w:pPr>
        <w:ind w:left="3600" w:hanging="360"/>
      </w:pPr>
    </w:lvl>
    <w:lvl w:ilvl="5" w:tplc="9E9C47CE" w:tentative="1">
      <w:start w:val="1"/>
      <w:numFmt w:val="lowerRoman"/>
      <w:lvlText w:val="%6."/>
      <w:lvlJc w:val="right"/>
      <w:pPr>
        <w:ind w:left="4320" w:hanging="180"/>
      </w:pPr>
    </w:lvl>
    <w:lvl w:ilvl="6" w:tplc="38D6E530" w:tentative="1">
      <w:start w:val="1"/>
      <w:numFmt w:val="decimal"/>
      <w:lvlText w:val="%7."/>
      <w:lvlJc w:val="left"/>
      <w:pPr>
        <w:ind w:left="5040" w:hanging="360"/>
      </w:pPr>
    </w:lvl>
    <w:lvl w:ilvl="7" w:tplc="FE583CEC" w:tentative="1">
      <w:start w:val="1"/>
      <w:numFmt w:val="lowerLetter"/>
      <w:lvlText w:val="%8."/>
      <w:lvlJc w:val="left"/>
      <w:pPr>
        <w:ind w:left="5760" w:hanging="360"/>
      </w:pPr>
    </w:lvl>
    <w:lvl w:ilvl="8" w:tplc="AF3AD2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DD01FF"/>
    <w:multiLevelType w:val="hybridMultilevel"/>
    <w:tmpl w:val="8B20D226"/>
    <w:lvl w:ilvl="0" w:tplc="EF8A48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443296A2" w:tentative="1">
      <w:start w:val="1"/>
      <w:numFmt w:val="lowerLetter"/>
      <w:lvlText w:val="%2."/>
      <w:lvlJc w:val="left"/>
      <w:pPr>
        <w:ind w:left="1440" w:hanging="360"/>
      </w:pPr>
    </w:lvl>
    <w:lvl w:ilvl="2" w:tplc="2A86D0B4" w:tentative="1">
      <w:start w:val="1"/>
      <w:numFmt w:val="lowerRoman"/>
      <w:lvlText w:val="%3."/>
      <w:lvlJc w:val="right"/>
      <w:pPr>
        <w:ind w:left="2160" w:hanging="180"/>
      </w:pPr>
    </w:lvl>
    <w:lvl w:ilvl="3" w:tplc="45B226D4" w:tentative="1">
      <w:start w:val="1"/>
      <w:numFmt w:val="decimal"/>
      <w:lvlText w:val="%4."/>
      <w:lvlJc w:val="left"/>
      <w:pPr>
        <w:ind w:left="2880" w:hanging="360"/>
      </w:pPr>
    </w:lvl>
    <w:lvl w:ilvl="4" w:tplc="E166B5D6" w:tentative="1">
      <w:start w:val="1"/>
      <w:numFmt w:val="lowerLetter"/>
      <w:lvlText w:val="%5."/>
      <w:lvlJc w:val="left"/>
      <w:pPr>
        <w:ind w:left="3600" w:hanging="360"/>
      </w:pPr>
    </w:lvl>
    <w:lvl w:ilvl="5" w:tplc="675EDC68" w:tentative="1">
      <w:start w:val="1"/>
      <w:numFmt w:val="lowerRoman"/>
      <w:lvlText w:val="%6."/>
      <w:lvlJc w:val="right"/>
      <w:pPr>
        <w:ind w:left="4320" w:hanging="180"/>
      </w:pPr>
    </w:lvl>
    <w:lvl w:ilvl="6" w:tplc="27DC7692" w:tentative="1">
      <w:start w:val="1"/>
      <w:numFmt w:val="decimal"/>
      <w:lvlText w:val="%7."/>
      <w:lvlJc w:val="left"/>
      <w:pPr>
        <w:ind w:left="5040" w:hanging="360"/>
      </w:pPr>
    </w:lvl>
    <w:lvl w:ilvl="7" w:tplc="1C149CA2" w:tentative="1">
      <w:start w:val="1"/>
      <w:numFmt w:val="lowerLetter"/>
      <w:lvlText w:val="%8."/>
      <w:lvlJc w:val="left"/>
      <w:pPr>
        <w:ind w:left="5760" w:hanging="360"/>
      </w:pPr>
    </w:lvl>
    <w:lvl w:ilvl="8" w:tplc="8C369B3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819679">
    <w:abstractNumId w:val="1"/>
  </w:num>
  <w:num w:numId="2" w16cid:durableId="1374958090">
    <w:abstractNumId w:val="0"/>
  </w:num>
  <w:num w:numId="3" w16cid:durableId="2139252523">
    <w:abstractNumId w:val="3"/>
  </w:num>
  <w:num w:numId="4" w16cid:durableId="1241721070">
    <w:abstractNumId w:val="2"/>
  </w:num>
  <w:num w:numId="5" w16cid:durableId="2005863821">
    <w:abstractNumId w:val="4"/>
  </w:num>
  <w:num w:numId="6" w16cid:durableId="830414981">
    <w:abstractNumId w:val="6"/>
  </w:num>
  <w:num w:numId="7" w16cid:durableId="5509269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wsjA0NTewNDU2MDJV0lEKTi0uzszPAykwNKwFAGL1Qr8tAAAA"/>
  </w:docVars>
  <w:rsids>
    <w:rsidRoot w:val="009D3027"/>
    <w:rsid w:val="0000623A"/>
    <w:rsid w:val="00032C64"/>
    <w:rsid w:val="00033A71"/>
    <w:rsid w:val="00053836"/>
    <w:rsid w:val="00054AD4"/>
    <w:rsid w:val="00056F8B"/>
    <w:rsid w:val="00057635"/>
    <w:rsid w:val="00060391"/>
    <w:rsid w:val="00060EDC"/>
    <w:rsid w:val="00065186"/>
    <w:rsid w:val="00073305"/>
    <w:rsid w:val="000758F5"/>
    <w:rsid w:val="00077072"/>
    <w:rsid w:val="00077218"/>
    <w:rsid w:val="00081754"/>
    <w:rsid w:val="00084A70"/>
    <w:rsid w:val="00090483"/>
    <w:rsid w:val="0009211B"/>
    <w:rsid w:val="00094001"/>
    <w:rsid w:val="000A34B7"/>
    <w:rsid w:val="000A459F"/>
    <w:rsid w:val="000B06E2"/>
    <w:rsid w:val="000C119F"/>
    <w:rsid w:val="000C7E61"/>
    <w:rsid w:val="000D200F"/>
    <w:rsid w:val="000D765D"/>
    <w:rsid w:val="000E2709"/>
    <w:rsid w:val="000E7B68"/>
    <w:rsid w:val="000F5123"/>
    <w:rsid w:val="000F61E3"/>
    <w:rsid w:val="000F7198"/>
    <w:rsid w:val="0010000A"/>
    <w:rsid w:val="0010191C"/>
    <w:rsid w:val="00106823"/>
    <w:rsid w:val="00110C4A"/>
    <w:rsid w:val="0011644D"/>
    <w:rsid w:val="001225C4"/>
    <w:rsid w:val="001452C8"/>
    <w:rsid w:val="001475DF"/>
    <w:rsid w:val="0014795A"/>
    <w:rsid w:val="00151C25"/>
    <w:rsid w:val="001567BA"/>
    <w:rsid w:val="001601AB"/>
    <w:rsid w:val="0016419F"/>
    <w:rsid w:val="00164FD7"/>
    <w:rsid w:val="00176609"/>
    <w:rsid w:val="001775DF"/>
    <w:rsid w:val="0018312A"/>
    <w:rsid w:val="00183B18"/>
    <w:rsid w:val="001B1675"/>
    <w:rsid w:val="001B563C"/>
    <w:rsid w:val="001C2954"/>
    <w:rsid w:val="001E16E8"/>
    <w:rsid w:val="001E6B37"/>
    <w:rsid w:val="002104FC"/>
    <w:rsid w:val="0021752D"/>
    <w:rsid w:val="00222E28"/>
    <w:rsid w:val="00224C69"/>
    <w:rsid w:val="002258A4"/>
    <w:rsid w:val="00227A82"/>
    <w:rsid w:val="00235FAC"/>
    <w:rsid w:val="00236A46"/>
    <w:rsid w:val="00251895"/>
    <w:rsid w:val="0025695E"/>
    <w:rsid w:val="00264F9F"/>
    <w:rsid w:val="0027641F"/>
    <w:rsid w:val="00285AA1"/>
    <w:rsid w:val="00292762"/>
    <w:rsid w:val="00292FDA"/>
    <w:rsid w:val="002933C8"/>
    <w:rsid w:val="002A1BB0"/>
    <w:rsid w:val="002A5413"/>
    <w:rsid w:val="002B055F"/>
    <w:rsid w:val="002C4745"/>
    <w:rsid w:val="002D667F"/>
    <w:rsid w:val="002E5F83"/>
    <w:rsid w:val="002E7C75"/>
    <w:rsid w:val="002F0A56"/>
    <w:rsid w:val="002F7AD3"/>
    <w:rsid w:val="002F7FA3"/>
    <w:rsid w:val="0030020C"/>
    <w:rsid w:val="00300D4B"/>
    <w:rsid w:val="00303E01"/>
    <w:rsid w:val="00312134"/>
    <w:rsid w:val="00322B2E"/>
    <w:rsid w:val="00352D6B"/>
    <w:rsid w:val="0036269A"/>
    <w:rsid w:val="00371735"/>
    <w:rsid w:val="0038474C"/>
    <w:rsid w:val="003A3434"/>
    <w:rsid w:val="003A34B9"/>
    <w:rsid w:val="003D6192"/>
    <w:rsid w:val="003D6F08"/>
    <w:rsid w:val="003E67F9"/>
    <w:rsid w:val="0040193A"/>
    <w:rsid w:val="00416A9E"/>
    <w:rsid w:val="00420ECD"/>
    <w:rsid w:val="00430755"/>
    <w:rsid w:val="004358A0"/>
    <w:rsid w:val="004476FF"/>
    <w:rsid w:val="00447DB3"/>
    <w:rsid w:val="0045377E"/>
    <w:rsid w:val="0045639C"/>
    <w:rsid w:val="00463A8F"/>
    <w:rsid w:val="00473533"/>
    <w:rsid w:val="0047582A"/>
    <w:rsid w:val="00475AF3"/>
    <w:rsid w:val="00483146"/>
    <w:rsid w:val="00483B2B"/>
    <w:rsid w:val="004A38CE"/>
    <w:rsid w:val="004B657B"/>
    <w:rsid w:val="004C06DA"/>
    <w:rsid w:val="004C0FE5"/>
    <w:rsid w:val="004C178C"/>
    <w:rsid w:val="004C32B5"/>
    <w:rsid w:val="004E7F11"/>
    <w:rsid w:val="004F0FB5"/>
    <w:rsid w:val="004F3D79"/>
    <w:rsid w:val="004F6584"/>
    <w:rsid w:val="004F7A7F"/>
    <w:rsid w:val="005005F2"/>
    <w:rsid w:val="00507A75"/>
    <w:rsid w:val="005109E7"/>
    <w:rsid w:val="0051132D"/>
    <w:rsid w:val="0051292F"/>
    <w:rsid w:val="005132C9"/>
    <w:rsid w:val="005170EE"/>
    <w:rsid w:val="0052069C"/>
    <w:rsid w:val="005329D0"/>
    <w:rsid w:val="0054455A"/>
    <w:rsid w:val="00544EEC"/>
    <w:rsid w:val="005454B3"/>
    <w:rsid w:val="00546A16"/>
    <w:rsid w:val="005627C6"/>
    <w:rsid w:val="005664BE"/>
    <w:rsid w:val="00586C38"/>
    <w:rsid w:val="00592464"/>
    <w:rsid w:val="00595031"/>
    <w:rsid w:val="005A5507"/>
    <w:rsid w:val="005B6397"/>
    <w:rsid w:val="005B7181"/>
    <w:rsid w:val="005C1FE0"/>
    <w:rsid w:val="005C48FB"/>
    <w:rsid w:val="005D17B8"/>
    <w:rsid w:val="005D238E"/>
    <w:rsid w:val="005E6397"/>
    <w:rsid w:val="0060158F"/>
    <w:rsid w:val="0060313C"/>
    <w:rsid w:val="0061684F"/>
    <w:rsid w:val="00620B24"/>
    <w:rsid w:val="00624DE4"/>
    <w:rsid w:val="00637818"/>
    <w:rsid w:val="00641D68"/>
    <w:rsid w:val="00642C32"/>
    <w:rsid w:val="00647F7F"/>
    <w:rsid w:val="006517E0"/>
    <w:rsid w:val="006534D8"/>
    <w:rsid w:val="00653CC0"/>
    <w:rsid w:val="0065798F"/>
    <w:rsid w:val="00661804"/>
    <w:rsid w:val="0066356B"/>
    <w:rsid w:val="00670CBA"/>
    <w:rsid w:val="0067166B"/>
    <w:rsid w:val="006720EA"/>
    <w:rsid w:val="0067320F"/>
    <w:rsid w:val="006841F1"/>
    <w:rsid w:val="0068624A"/>
    <w:rsid w:val="00694B2C"/>
    <w:rsid w:val="00696658"/>
    <w:rsid w:val="006A1CC0"/>
    <w:rsid w:val="006A28F7"/>
    <w:rsid w:val="006A7E09"/>
    <w:rsid w:val="006B0F48"/>
    <w:rsid w:val="006B3564"/>
    <w:rsid w:val="006B5DCD"/>
    <w:rsid w:val="006B7DBC"/>
    <w:rsid w:val="006C1CDF"/>
    <w:rsid w:val="006C3778"/>
    <w:rsid w:val="006C62FB"/>
    <w:rsid w:val="006C6BD0"/>
    <w:rsid w:val="006D0222"/>
    <w:rsid w:val="006D0C60"/>
    <w:rsid w:val="006D3166"/>
    <w:rsid w:val="006D445B"/>
    <w:rsid w:val="006E1116"/>
    <w:rsid w:val="006E7777"/>
    <w:rsid w:val="006F42D7"/>
    <w:rsid w:val="00704BCC"/>
    <w:rsid w:val="007060B6"/>
    <w:rsid w:val="00721A82"/>
    <w:rsid w:val="00724EF8"/>
    <w:rsid w:val="00725ACB"/>
    <w:rsid w:val="007358B2"/>
    <w:rsid w:val="007414F7"/>
    <w:rsid w:val="00752FB2"/>
    <w:rsid w:val="00765BC6"/>
    <w:rsid w:val="00785C57"/>
    <w:rsid w:val="007A1F92"/>
    <w:rsid w:val="007A3DE8"/>
    <w:rsid w:val="007A4E97"/>
    <w:rsid w:val="007B5F85"/>
    <w:rsid w:val="007D3BBF"/>
    <w:rsid w:val="007D4561"/>
    <w:rsid w:val="007D5B4A"/>
    <w:rsid w:val="007E0C0E"/>
    <w:rsid w:val="007E5E44"/>
    <w:rsid w:val="007E7710"/>
    <w:rsid w:val="007F27A3"/>
    <w:rsid w:val="00802879"/>
    <w:rsid w:val="00814C2B"/>
    <w:rsid w:val="0082055C"/>
    <w:rsid w:val="0083012F"/>
    <w:rsid w:val="00830F49"/>
    <w:rsid w:val="008314FA"/>
    <w:rsid w:val="00831DC5"/>
    <w:rsid w:val="00832958"/>
    <w:rsid w:val="00832B1E"/>
    <w:rsid w:val="00845A1D"/>
    <w:rsid w:val="00855895"/>
    <w:rsid w:val="00857E61"/>
    <w:rsid w:val="008635C9"/>
    <w:rsid w:val="00863E15"/>
    <w:rsid w:val="00864B85"/>
    <w:rsid w:val="00865040"/>
    <w:rsid w:val="00867A79"/>
    <w:rsid w:val="00875542"/>
    <w:rsid w:val="00883955"/>
    <w:rsid w:val="00895466"/>
    <w:rsid w:val="00896EAD"/>
    <w:rsid w:val="008B0251"/>
    <w:rsid w:val="008B1B36"/>
    <w:rsid w:val="008B2433"/>
    <w:rsid w:val="008C1A71"/>
    <w:rsid w:val="008C1FAE"/>
    <w:rsid w:val="008C7A17"/>
    <w:rsid w:val="008D0BFF"/>
    <w:rsid w:val="008D57E7"/>
    <w:rsid w:val="00901453"/>
    <w:rsid w:val="00907453"/>
    <w:rsid w:val="00913CD4"/>
    <w:rsid w:val="009153CF"/>
    <w:rsid w:val="009157D5"/>
    <w:rsid w:val="00916B64"/>
    <w:rsid w:val="00922205"/>
    <w:rsid w:val="00935E53"/>
    <w:rsid w:val="00944877"/>
    <w:rsid w:val="00945653"/>
    <w:rsid w:val="0095645C"/>
    <w:rsid w:val="009657E6"/>
    <w:rsid w:val="00967D6C"/>
    <w:rsid w:val="00973CC0"/>
    <w:rsid w:val="009757D2"/>
    <w:rsid w:val="00980B7C"/>
    <w:rsid w:val="00983741"/>
    <w:rsid w:val="00984DCA"/>
    <w:rsid w:val="00993725"/>
    <w:rsid w:val="009A1858"/>
    <w:rsid w:val="009A1E5A"/>
    <w:rsid w:val="009A24E1"/>
    <w:rsid w:val="009A317C"/>
    <w:rsid w:val="009B205C"/>
    <w:rsid w:val="009B3CCE"/>
    <w:rsid w:val="009B4DCF"/>
    <w:rsid w:val="009B6B6E"/>
    <w:rsid w:val="009C67D2"/>
    <w:rsid w:val="009D3027"/>
    <w:rsid w:val="009E678E"/>
    <w:rsid w:val="009E7283"/>
    <w:rsid w:val="009F4E07"/>
    <w:rsid w:val="009F79E8"/>
    <w:rsid w:val="00A005E0"/>
    <w:rsid w:val="00A03BD1"/>
    <w:rsid w:val="00A0495F"/>
    <w:rsid w:val="00A05734"/>
    <w:rsid w:val="00A06DB6"/>
    <w:rsid w:val="00A1027F"/>
    <w:rsid w:val="00A12EC5"/>
    <w:rsid w:val="00A150A3"/>
    <w:rsid w:val="00A15CF3"/>
    <w:rsid w:val="00A212E5"/>
    <w:rsid w:val="00A41F77"/>
    <w:rsid w:val="00A475C5"/>
    <w:rsid w:val="00A56440"/>
    <w:rsid w:val="00A61492"/>
    <w:rsid w:val="00A704F1"/>
    <w:rsid w:val="00A70DE1"/>
    <w:rsid w:val="00A74901"/>
    <w:rsid w:val="00A754E4"/>
    <w:rsid w:val="00A82546"/>
    <w:rsid w:val="00A91BEC"/>
    <w:rsid w:val="00A928BA"/>
    <w:rsid w:val="00A96C80"/>
    <w:rsid w:val="00AA270A"/>
    <w:rsid w:val="00AA5953"/>
    <w:rsid w:val="00AA7622"/>
    <w:rsid w:val="00AB00E2"/>
    <w:rsid w:val="00AB51FB"/>
    <w:rsid w:val="00AB79D8"/>
    <w:rsid w:val="00AC051C"/>
    <w:rsid w:val="00AC7B60"/>
    <w:rsid w:val="00AE14FF"/>
    <w:rsid w:val="00AF2848"/>
    <w:rsid w:val="00AF612E"/>
    <w:rsid w:val="00B06C38"/>
    <w:rsid w:val="00B10D82"/>
    <w:rsid w:val="00B15017"/>
    <w:rsid w:val="00B16042"/>
    <w:rsid w:val="00B17CDF"/>
    <w:rsid w:val="00B20121"/>
    <w:rsid w:val="00B2460D"/>
    <w:rsid w:val="00B309A6"/>
    <w:rsid w:val="00B50857"/>
    <w:rsid w:val="00B5431A"/>
    <w:rsid w:val="00B6289F"/>
    <w:rsid w:val="00B706EE"/>
    <w:rsid w:val="00B83549"/>
    <w:rsid w:val="00B874F2"/>
    <w:rsid w:val="00B915DC"/>
    <w:rsid w:val="00B9337D"/>
    <w:rsid w:val="00BA1362"/>
    <w:rsid w:val="00BA313C"/>
    <w:rsid w:val="00BA7444"/>
    <w:rsid w:val="00BB389B"/>
    <w:rsid w:val="00BC1855"/>
    <w:rsid w:val="00BC38B6"/>
    <w:rsid w:val="00BD1D76"/>
    <w:rsid w:val="00BF5D0D"/>
    <w:rsid w:val="00C023D0"/>
    <w:rsid w:val="00C12F52"/>
    <w:rsid w:val="00C34B55"/>
    <w:rsid w:val="00C37431"/>
    <w:rsid w:val="00C4061E"/>
    <w:rsid w:val="00C438B9"/>
    <w:rsid w:val="00C46D38"/>
    <w:rsid w:val="00C66A31"/>
    <w:rsid w:val="00C678C1"/>
    <w:rsid w:val="00C70B40"/>
    <w:rsid w:val="00C74B2E"/>
    <w:rsid w:val="00C764DE"/>
    <w:rsid w:val="00C76712"/>
    <w:rsid w:val="00C76D7E"/>
    <w:rsid w:val="00C82B8B"/>
    <w:rsid w:val="00C942E5"/>
    <w:rsid w:val="00CA3503"/>
    <w:rsid w:val="00CA3C1D"/>
    <w:rsid w:val="00CA3E66"/>
    <w:rsid w:val="00CA3ED0"/>
    <w:rsid w:val="00CC7898"/>
    <w:rsid w:val="00CD0766"/>
    <w:rsid w:val="00CD1580"/>
    <w:rsid w:val="00CD1B6B"/>
    <w:rsid w:val="00CD3D96"/>
    <w:rsid w:val="00CE4E59"/>
    <w:rsid w:val="00CE714E"/>
    <w:rsid w:val="00CF4C62"/>
    <w:rsid w:val="00D03EF7"/>
    <w:rsid w:val="00D043D5"/>
    <w:rsid w:val="00D10316"/>
    <w:rsid w:val="00D142A5"/>
    <w:rsid w:val="00D2408A"/>
    <w:rsid w:val="00D263F8"/>
    <w:rsid w:val="00D6000F"/>
    <w:rsid w:val="00D676C3"/>
    <w:rsid w:val="00D7433A"/>
    <w:rsid w:val="00D766F4"/>
    <w:rsid w:val="00D945A4"/>
    <w:rsid w:val="00DA2818"/>
    <w:rsid w:val="00DB03A2"/>
    <w:rsid w:val="00DB643D"/>
    <w:rsid w:val="00DB6CDC"/>
    <w:rsid w:val="00DB7EB7"/>
    <w:rsid w:val="00DC6722"/>
    <w:rsid w:val="00DC738F"/>
    <w:rsid w:val="00DD1510"/>
    <w:rsid w:val="00DD5D67"/>
    <w:rsid w:val="00DD6785"/>
    <w:rsid w:val="00DE4B18"/>
    <w:rsid w:val="00DE4BBC"/>
    <w:rsid w:val="00DF6608"/>
    <w:rsid w:val="00E01517"/>
    <w:rsid w:val="00E17CA1"/>
    <w:rsid w:val="00E27C4A"/>
    <w:rsid w:val="00E41036"/>
    <w:rsid w:val="00E73742"/>
    <w:rsid w:val="00E74051"/>
    <w:rsid w:val="00E94807"/>
    <w:rsid w:val="00EA4902"/>
    <w:rsid w:val="00EB306D"/>
    <w:rsid w:val="00EB4339"/>
    <w:rsid w:val="00EB7810"/>
    <w:rsid w:val="00ED6663"/>
    <w:rsid w:val="00EE5059"/>
    <w:rsid w:val="00EF03A4"/>
    <w:rsid w:val="00EF5474"/>
    <w:rsid w:val="00F02804"/>
    <w:rsid w:val="00F06F80"/>
    <w:rsid w:val="00F168EE"/>
    <w:rsid w:val="00F43314"/>
    <w:rsid w:val="00F52873"/>
    <w:rsid w:val="00F53926"/>
    <w:rsid w:val="00F721D8"/>
    <w:rsid w:val="00F75DF7"/>
    <w:rsid w:val="00F83CED"/>
    <w:rsid w:val="00F85434"/>
    <w:rsid w:val="00F91E4A"/>
    <w:rsid w:val="00F94848"/>
    <w:rsid w:val="00F964EF"/>
    <w:rsid w:val="00FA59BF"/>
    <w:rsid w:val="00FC1247"/>
    <w:rsid w:val="00FC7C56"/>
    <w:rsid w:val="00FD1C7D"/>
    <w:rsid w:val="00FD2D16"/>
    <w:rsid w:val="00FD4C32"/>
    <w:rsid w:val="00FE71C5"/>
    <w:rsid w:val="00FE7B1E"/>
    <w:rsid w:val="00FF1138"/>
    <w:rsid w:val="00FF275F"/>
    <w:rsid w:val="00FF2F2B"/>
    <w:rsid w:val="00FF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A70CAD"/>
  <w15:chartTrackingRefBased/>
  <w15:docId w15:val="{96464466-52E4-4C79-915F-1A426B8E1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1B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B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B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semiHidden/>
    <w:unhideWhenUsed/>
    <w:rsid w:val="00A91BEC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A91BEC"/>
    <w:pPr>
      <w:numPr>
        <w:numId w:val="2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91B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1BE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B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91B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BEC"/>
  </w:style>
  <w:style w:type="paragraph" w:styleId="Footer">
    <w:name w:val="footer"/>
    <w:basedOn w:val="Normal"/>
    <w:link w:val="FooterChar"/>
    <w:uiPriority w:val="99"/>
    <w:unhideWhenUsed/>
    <w:rsid w:val="00A91B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BEC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03E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03EF7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y2iqfc">
    <w:name w:val="y2iqfc"/>
    <w:basedOn w:val="DefaultParagraphFont"/>
    <w:rsid w:val="00D03EF7"/>
  </w:style>
  <w:style w:type="paragraph" w:styleId="ListParagraph">
    <w:name w:val="List Paragraph"/>
    <w:basedOn w:val="Normal"/>
    <w:uiPriority w:val="34"/>
    <w:qFormat/>
    <w:rsid w:val="00F85434"/>
    <w:pPr>
      <w:spacing w:after="0" w:line="240" w:lineRule="auto"/>
      <w:ind w:left="720"/>
    </w:pPr>
    <w:rPr>
      <w:rFonts w:ascii="Calibri" w:hAnsi="Calibri" w:cs="Calibri"/>
    </w:rPr>
  </w:style>
  <w:style w:type="table" w:styleId="GridTable1Light">
    <w:name w:val="Grid Table 1 Light"/>
    <w:basedOn w:val="TableNormal"/>
    <w:uiPriority w:val="46"/>
    <w:rsid w:val="000B06E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neNumber">
    <w:name w:val="line number"/>
    <w:basedOn w:val="DefaultParagraphFont"/>
    <w:uiPriority w:val="99"/>
    <w:semiHidden/>
    <w:unhideWhenUsed/>
    <w:rsid w:val="00DD1510"/>
  </w:style>
  <w:style w:type="paragraph" w:styleId="Revision">
    <w:name w:val="Revision"/>
    <w:hidden/>
    <w:uiPriority w:val="99"/>
    <w:semiHidden/>
    <w:rsid w:val="00D766F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766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66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66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66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66F4"/>
    <w:rPr>
      <w:b/>
      <w:bCs/>
      <w:sz w:val="20"/>
      <w:szCs w:val="20"/>
    </w:rPr>
  </w:style>
  <w:style w:type="character" w:customStyle="1" w:styleId="m-product-customdata-data-title">
    <w:name w:val="m-product-customdata-data-title"/>
    <w:basedOn w:val="DefaultParagraphFont"/>
    <w:rsid w:val="003D6F08"/>
  </w:style>
  <w:style w:type="table" w:styleId="GridTable5Dark-Accent1">
    <w:name w:val="Grid Table 5 Dark Accent 1"/>
    <w:basedOn w:val="TableNormal"/>
    <w:uiPriority w:val="50"/>
    <w:rsid w:val="003D6F0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300D4B"/>
    <w:rPr>
      <w:color w:val="0563C1" w:themeColor="hyperlink"/>
      <w:u w:val="single"/>
    </w:rPr>
  </w:style>
  <w:style w:type="character" w:customStyle="1" w:styleId="Ulstomtale1">
    <w:name w:val="Uløst omtale1"/>
    <w:basedOn w:val="DefaultParagraphFont"/>
    <w:uiPriority w:val="99"/>
    <w:semiHidden/>
    <w:unhideWhenUsed/>
    <w:rsid w:val="00300D4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B6397"/>
    <w:rPr>
      <w:i/>
      <w:iCs/>
    </w:rPr>
  </w:style>
  <w:style w:type="paragraph" w:customStyle="1" w:styleId="preflight-heading">
    <w:name w:val="preflight-heading"/>
    <w:pPr>
      <w:spacing w:before="60" w:after="60"/>
    </w:pPr>
    <w:rPr>
      <w:b/>
      <w:color w:val="000000"/>
      <w:sz w:val="20"/>
    </w:rPr>
  </w:style>
  <w:style w:type="paragraph" w:customStyle="1" w:styleId="preflight-description">
    <w:name w:val="preflight-description"/>
    <w:pPr>
      <w:spacing w:before="60" w:after="60"/>
    </w:pPr>
    <w:rPr>
      <w:color w:val="000000"/>
      <w:sz w:val="20"/>
    </w:rPr>
  </w:style>
  <w:style w:type="paragraph" w:customStyle="1" w:styleId="preflight-link">
    <w:name w:val="preflight-link"/>
    <w:pPr>
      <w:spacing w:before="60" w:after="60"/>
    </w:pPr>
    <w:rPr>
      <w:color w:val="0000FF"/>
      <w:sz w:val="20"/>
      <w:u w:val="single"/>
    </w:rPr>
  </w:style>
  <w:style w:type="paragraph" w:customStyle="1" w:styleId="preflight-example">
    <w:name w:val="preflight-example"/>
    <w:pPr>
      <w:spacing w:before="180" w:after="60"/>
    </w:pPr>
    <w:rPr>
      <w:i/>
      <w:color w:val="000000"/>
      <w:sz w:val="20"/>
    </w:rPr>
  </w:style>
  <w:style w:type="character" w:styleId="UnresolvedMention">
    <w:name w:val="Unresolved Mention"/>
    <w:basedOn w:val="DefaultParagraphFont"/>
    <w:uiPriority w:val="99"/>
    <w:rsid w:val="00721A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28A6C-5F58-4233-AD3A-6E8460DF7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Chabané Schmidt</dc:creator>
  <cp:lastModifiedBy>Spence, Oliver</cp:lastModifiedBy>
  <cp:revision>5</cp:revision>
  <cp:lastPrinted>2023-03-23T08:03:00Z</cp:lastPrinted>
  <dcterms:created xsi:type="dcterms:W3CDTF">2023-10-23T08:59:00Z</dcterms:created>
  <dcterms:modified xsi:type="dcterms:W3CDTF">2023-10-27T01:52:00Z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384cf10e11e51b90af908158121531d4135c324b5c59df5f116595d7f2814a11</vt:lpwstr>
  </property>
  <property fmtid="{D5CDD505-2E9C-101B-9397-08002B2CF9AE}" pid="3" name="Mendeley Citation Style_1">
    <vt:lpwstr>http://www.zotero.org/styles/american-medical-association-10th-edition</vt:lpwstr>
  </property>
  <property fmtid="{D5CDD505-2E9C-101B-9397-08002B2CF9AE}" pid="4" name="Mendeley Document_1">
    <vt:lpwstr>True</vt:lpwstr>
  </property>
  <property fmtid="{D5CDD505-2E9C-101B-9397-08002B2CF9AE}" pid="5" name="Mendeley Recent Style Id 0_1">
    <vt:lpwstr>http://www.zotero.org/styles/american-medical-association-10th-edition</vt:lpwstr>
  </property>
  <property fmtid="{D5CDD505-2E9C-101B-9397-08002B2CF9AE}" pid="6" name="Mendeley Recent Style Id 1_1">
    <vt:lpwstr>http://www.zotero.org/styles/american-medical-association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Id 4_1">
    <vt:lpwstr>http://www.zotero.org/styles/chicago-author-date</vt:lpwstr>
  </property>
  <property fmtid="{D5CDD505-2E9C-101B-9397-08002B2CF9AE}" pid="10" name="Mendeley Recent Style Id 5_1">
    <vt:lpwstr>http://www.zotero.org/styles/harvard-cite-them-right</vt:lpwstr>
  </property>
  <property fmtid="{D5CDD505-2E9C-101B-9397-08002B2CF9AE}" pid="11" name="Mendeley Recent Style Id 6_1">
    <vt:lpwstr>http://www.zotero.org/styles/ieee</vt:lpwstr>
  </property>
  <property fmtid="{D5CDD505-2E9C-101B-9397-08002B2CF9AE}" pid="12" name="Mendeley Recent Style Id 7_1">
    <vt:lpwstr>http://www.zotero.org/styles/modern-humanities-research-association</vt:lpwstr>
  </property>
  <property fmtid="{D5CDD505-2E9C-101B-9397-08002B2CF9AE}" pid="13" name="Mendeley Recent Style Id 8_1">
    <vt:lpwstr>http://www.zotero.org/styles/modern-language-association</vt:lpwstr>
  </property>
  <property fmtid="{D5CDD505-2E9C-101B-9397-08002B2CF9AE}" pid="14" name="Mendeley Recent Style Id 9_1">
    <vt:lpwstr>http://www.zotero.org/styles/nature</vt:lpwstr>
  </property>
  <property fmtid="{D5CDD505-2E9C-101B-9397-08002B2CF9AE}" pid="15" name="Mendeley Recent Style Name 0_1">
    <vt:lpwstr>American Medical Association 10th edition</vt:lpwstr>
  </property>
  <property fmtid="{D5CDD505-2E9C-101B-9397-08002B2CF9AE}" pid="16" name="Mendeley Recent Style Name 1_1">
    <vt:lpwstr>American Medical Association 11th edition</vt:lpwstr>
  </property>
  <property fmtid="{D5CDD505-2E9C-101B-9397-08002B2CF9AE}" pid="17" name="Mendeley Recent Style Name 2_1">
    <vt:lpwstr>American Psychological Association 7th edition</vt:lpwstr>
  </property>
  <property fmtid="{D5CDD505-2E9C-101B-9397-08002B2CF9AE}" pid="18" name="Mendeley Recent Style Name 3_1">
    <vt:lpwstr>American Sociological Association 6th edition</vt:lpwstr>
  </property>
  <property fmtid="{D5CDD505-2E9C-101B-9397-08002B2CF9AE}" pid="19" name="Mendeley Recent Style Name 4_1">
    <vt:lpwstr>Chicago Manual of Style 17th edition (author-date)</vt:lpwstr>
  </property>
  <property fmtid="{D5CDD505-2E9C-101B-9397-08002B2CF9AE}" pid="20" name="Mendeley Recent Style Name 5_1">
    <vt:lpwstr>Cite Them Right 10th edition - Harvard</vt:lpwstr>
  </property>
  <property fmtid="{D5CDD505-2E9C-101B-9397-08002B2CF9AE}" pid="21" name="Mendeley Recent Style Name 6_1">
    <vt:lpwstr>IEEE</vt:lpwstr>
  </property>
  <property fmtid="{D5CDD505-2E9C-101B-9397-08002B2CF9AE}" pid="22" name="Mendeley Recent Style Name 7_1">
    <vt:lpwstr>Modern Humanities Research Association 3rd edition (note with bibliography)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Name 9_1">
    <vt:lpwstr>Nature</vt:lpwstr>
  </property>
  <property fmtid="{D5CDD505-2E9C-101B-9397-08002B2CF9AE}" pid="25" name="Mendeley Unique User Id_1">
    <vt:lpwstr>ed5ff325-ec9e-3422-9736-3989ff74a2d0</vt:lpwstr>
  </property>
  <property fmtid="{D5CDD505-2E9C-101B-9397-08002B2CF9AE}" pid="26" name="preflight-id">
    <vt:lpwstr>f27fcc77-c108-436a-9cf5-832a6dfd07b7_Manuscript 003.docx</vt:lpwstr>
  </property>
  <property fmtid="{D5CDD505-2E9C-101B-9397-08002B2CF9AE}" pid="27" name="ClassificationContentMarkingFooterShapeIds">
    <vt:lpwstr>6602bfbe,5015a8fe,6da8e2ad</vt:lpwstr>
  </property>
  <property fmtid="{D5CDD505-2E9C-101B-9397-08002B2CF9AE}" pid="28" name="ClassificationContentMarkingFooterFontProps">
    <vt:lpwstr>#0078d7,9,Rockwell</vt:lpwstr>
  </property>
  <property fmtid="{D5CDD505-2E9C-101B-9397-08002B2CF9AE}" pid="29" name="ClassificationContentMarkingFooterText">
    <vt:lpwstr>Information Classification: General</vt:lpwstr>
  </property>
  <property fmtid="{D5CDD505-2E9C-101B-9397-08002B2CF9AE}" pid="30" name="MSIP_Label_2bbab825-a111-45e4-86a1-18cee0005896_Enabled">
    <vt:lpwstr>true</vt:lpwstr>
  </property>
  <property fmtid="{D5CDD505-2E9C-101B-9397-08002B2CF9AE}" pid="31" name="MSIP_Label_2bbab825-a111-45e4-86a1-18cee0005896_SetDate">
    <vt:lpwstr>2023-10-27T01:52:04Z</vt:lpwstr>
  </property>
  <property fmtid="{D5CDD505-2E9C-101B-9397-08002B2CF9AE}" pid="32" name="MSIP_Label_2bbab825-a111-45e4-86a1-18cee0005896_Method">
    <vt:lpwstr>Standard</vt:lpwstr>
  </property>
  <property fmtid="{D5CDD505-2E9C-101B-9397-08002B2CF9AE}" pid="33" name="MSIP_Label_2bbab825-a111-45e4-86a1-18cee0005896_Name">
    <vt:lpwstr>2bbab825-a111-45e4-86a1-18cee0005896</vt:lpwstr>
  </property>
  <property fmtid="{D5CDD505-2E9C-101B-9397-08002B2CF9AE}" pid="34" name="MSIP_Label_2bbab825-a111-45e4-86a1-18cee0005896_SiteId">
    <vt:lpwstr>2567d566-604c-408a-8a60-55d0dc9d9d6b</vt:lpwstr>
  </property>
  <property fmtid="{D5CDD505-2E9C-101B-9397-08002B2CF9AE}" pid="35" name="MSIP_Label_2bbab825-a111-45e4-86a1-18cee0005896_ActionId">
    <vt:lpwstr>6e030293-12dd-4e64-b101-1a9cc8d3dad5</vt:lpwstr>
  </property>
  <property fmtid="{D5CDD505-2E9C-101B-9397-08002B2CF9AE}" pid="36" name="MSIP_Label_2bbab825-a111-45e4-86a1-18cee0005896_ContentBits">
    <vt:lpwstr>2</vt:lpwstr>
  </property>
</Properties>
</file>