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020F" w14:textId="77777777" w:rsidR="00874BFE" w:rsidRDefault="00874BFE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upplementary Table 1 TKIs and anti-PD-1 antibodies combination used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18"/>
      </w:tblGrid>
      <w:tr w:rsidR="00617C18" w14:paraId="615F2711" w14:textId="77777777" w:rsidTr="00EA5258">
        <w:tc>
          <w:tcPr>
            <w:tcW w:w="2830" w:type="dxa"/>
            <w:tcBorders>
              <w:left w:val="nil"/>
              <w:bottom w:val="single" w:sz="4" w:space="0" w:color="auto"/>
              <w:right w:val="nil"/>
            </w:tcBorders>
          </w:tcPr>
          <w:p w14:paraId="46EAADF9" w14:textId="77777777" w:rsidR="00874BFE" w:rsidRDefault="00874BFE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rugs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</w:tcPr>
          <w:p w14:paraId="34210FF6" w14:textId="77777777" w:rsidR="00617C18" w:rsidRPr="00E748A2" w:rsidRDefault="00617C18" w:rsidP="00617C18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Patients </w:t>
            </w:r>
          </w:p>
          <w:p w14:paraId="736E166C" w14:textId="77777777" w:rsidR="00874BFE" w:rsidRDefault="00617C18" w:rsidP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(n = 67)</w:t>
            </w:r>
          </w:p>
        </w:tc>
      </w:tr>
      <w:tr w:rsidR="00617C18" w14:paraId="100ED156" w14:textId="77777777" w:rsidTr="00EA5258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1A6A9E81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lenvatinib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E821AC">
              <w:rPr>
                <w:rFonts w:ascii="Times New Roman" w:hAnsi="Times New Roman" w:cs="Times New Roman"/>
                <w:sz w:val="24"/>
              </w:rPr>
              <w:t>tislelizumab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14:paraId="074F80DA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(19.4)</w:t>
            </w:r>
          </w:p>
        </w:tc>
      </w:tr>
      <w:tr w:rsidR="00617C18" w14:paraId="112230DF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381952E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lenvatinib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proofErr w:type="spellStart"/>
            <w:r w:rsidRPr="00E821AC">
              <w:rPr>
                <w:rFonts w:ascii="Times New Roman" w:hAnsi="Times New Roman" w:cs="Times New Roman"/>
                <w:sz w:val="24"/>
              </w:rPr>
              <w:t>sintilimab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D44BD62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(20.9)</w:t>
            </w:r>
          </w:p>
        </w:tc>
      </w:tr>
      <w:tr w:rsidR="00617C18" w14:paraId="7D20EB8C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7B98D70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lenvatinib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</w:rPr>
              <w:t>camrelizumab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473E4E4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(7.5)</w:t>
            </w:r>
          </w:p>
        </w:tc>
      </w:tr>
      <w:tr w:rsidR="00617C18" w14:paraId="492CC1DA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2F94933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</w:rPr>
              <w:t>onafenib</w:t>
            </w:r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E821AC">
              <w:rPr>
                <w:rFonts w:ascii="Times New Roman" w:hAnsi="Times New Roman" w:cs="Times New Roman"/>
                <w:sz w:val="24"/>
              </w:rPr>
              <w:t>tislelizumab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07A26BB" w14:textId="77777777" w:rsidR="00617C18" w:rsidRDefault="001908A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(10.4)</w:t>
            </w:r>
          </w:p>
        </w:tc>
      </w:tr>
      <w:tr w:rsidR="00617C18" w14:paraId="21E546D0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515B3F1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donafenib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</w:t>
            </w:r>
            <w:r w:rsidRPr="00E821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821AC">
              <w:rPr>
                <w:rFonts w:ascii="Times New Roman" w:hAnsi="Times New Roman" w:cs="Times New Roman"/>
                <w:sz w:val="24"/>
              </w:rPr>
              <w:t>sintilimab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CA50608" w14:textId="77777777" w:rsidR="00874BFE" w:rsidRDefault="001908A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(11.9)</w:t>
            </w:r>
          </w:p>
        </w:tc>
      </w:tr>
      <w:tr w:rsidR="00617C18" w14:paraId="07F80A21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3DA4E3C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</w:rPr>
              <w:t>onafenib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bookmarkStart w:id="0" w:name="OLE_LINK1"/>
            <w:bookmarkStart w:id="1" w:name="OLE_LINK2"/>
            <w:proofErr w:type="spellStart"/>
            <w:r>
              <w:rPr>
                <w:rFonts w:ascii="Times New Roman" w:eastAsia="DengXian" w:hAnsi="Times New Roman" w:cs="Times New Roman"/>
                <w:sz w:val="24"/>
              </w:rPr>
              <w:t>camrelizumab</w:t>
            </w:r>
            <w:bookmarkEnd w:id="0"/>
            <w:bookmarkEnd w:id="1"/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8F8483D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(9.0)</w:t>
            </w:r>
          </w:p>
        </w:tc>
      </w:tr>
      <w:tr w:rsidR="00617C18" w14:paraId="62D16E2B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1A94FC8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apatinib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E821AC">
              <w:rPr>
                <w:rFonts w:ascii="Times New Roman" w:hAnsi="Times New Roman" w:cs="Times New Roman"/>
                <w:sz w:val="24"/>
              </w:rPr>
              <w:t>tislelizumab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766838C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(3.0)</w:t>
            </w:r>
          </w:p>
        </w:tc>
      </w:tr>
      <w:tr w:rsidR="00617C18" w14:paraId="75C784C9" w14:textId="77777777" w:rsidTr="00EA525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77C5F6F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apatinib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proofErr w:type="spellStart"/>
            <w:r w:rsidRPr="00E821AC">
              <w:rPr>
                <w:rFonts w:ascii="Times New Roman" w:hAnsi="Times New Roman" w:cs="Times New Roman"/>
                <w:sz w:val="24"/>
              </w:rPr>
              <w:t>sintilimab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965E9D0" w14:textId="77777777" w:rsidR="00617C18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(1.5)</w:t>
            </w:r>
          </w:p>
        </w:tc>
      </w:tr>
      <w:tr w:rsidR="00617C18" w14:paraId="6F73C1D3" w14:textId="77777777" w:rsidTr="00EA5258">
        <w:tc>
          <w:tcPr>
            <w:tcW w:w="2830" w:type="dxa"/>
            <w:tcBorders>
              <w:top w:val="nil"/>
              <w:left w:val="nil"/>
              <w:right w:val="nil"/>
            </w:tcBorders>
          </w:tcPr>
          <w:p w14:paraId="023E0404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apatinib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</w:rPr>
              <w:t>camrelizumab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 w14:paraId="202CBDA2" w14:textId="77777777" w:rsidR="00874BFE" w:rsidRDefault="00617C1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1908A4">
              <w:rPr>
                <w:rFonts w:ascii="Times New Roman" w:hAnsi="Times New Roman" w:cs="Times New Roman"/>
                <w:sz w:val="24"/>
              </w:rPr>
              <w:t xml:space="preserve"> (16.4)</w:t>
            </w:r>
          </w:p>
        </w:tc>
      </w:tr>
    </w:tbl>
    <w:p w14:paraId="46DFA18E" w14:textId="77777777" w:rsidR="00981E20" w:rsidRDefault="001A6D9F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>
        <w:rPr>
          <w:rFonts w:ascii="Times New Roman" w:hAnsi="Times New Roman" w:cs="Times New Roman"/>
          <w:sz w:val="24"/>
        </w:rPr>
        <w:t>KIs, tyrosine kinase inhibitor</w:t>
      </w:r>
    </w:p>
    <w:p w14:paraId="0C459FA1" w14:textId="77777777" w:rsidR="00981E20" w:rsidRDefault="00981E20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6098B33" w14:textId="77777777" w:rsidR="00F40E12" w:rsidRPr="00EA5258" w:rsidRDefault="00981E20" w:rsidP="00EA5258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S</w:t>
      </w:r>
      <w:r>
        <w:rPr>
          <w:rFonts w:ascii="Times New Roman" w:hAnsi="Times New Roman" w:cs="Times New Roman"/>
          <w:sz w:val="24"/>
        </w:rPr>
        <w:t>upplementary Table 2</w:t>
      </w:r>
      <w:r w:rsidR="00F40E12">
        <w:rPr>
          <w:rFonts w:ascii="Times New Roman" w:hAnsi="Times New Roman" w:cs="Times New Roman" w:hint="eastAsia"/>
          <w:sz w:val="24"/>
        </w:rPr>
        <w:t xml:space="preserve"> </w:t>
      </w:r>
      <w:r w:rsidR="00F40E12" w:rsidRPr="00EA5258">
        <w:rPr>
          <w:rFonts w:ascii="Times New Roman" w:hAnsi="Times New Roman" w:cs="Times New Roman"/>
          <w:sz w:val="24"/>
        </w:rPr>
        <w:t>Treatment-related Adverse Events</w:t>
      </w:r>
    </w:p>
    <w:tbl>
      <w:tblPr>
        <w:tblStyle w:val="TableGrid"/>
        <w:tblW w:w="61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548"/>
        <w:gridCol w:w="1409"/>
        <w:gridCol w:w="317"/>
      </w:tblGrid>
      <w:tr w:rsidR="00340B61" w:rsidRPr="00E21B44" w14:paraId="4B45135C" w14:textId="77777777" w:rsidTr="00F40E12">
        <w:tc>
          <w:tcPr>
            <w:tcW w:w="2835" w:type="dxa"/>
            <w:tcBorders>
              <w:top w:val="single" w:sz="4" w:space="0" w:color="auto"/>
            </w:tcBorders>
          </w:tcPr>
          <w:p w14:paraId="172E07B6" w14:textId="77777777" w:rsidR="00340B61" w:rsidRPr="00E21B44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5BEA7EF9" w14:textId="77777777" w:rsidR="00340B61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740580">
              <w:rPr>
                <w:rFonts w:ascii="Times New Roman" w:hAnsi="Times New Roman" w:cs="Times New Roman"/>
                <w:sz w:val="24"/>
              </w:rPr>
              <w:t>Any grade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4E15F697" w14:textId="77777777" w:rsidR="00340B61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F121AB">
              <w:rPr>
                <w:rFonts w:ascii="Times New Roman" w:hAnsi="Times New Roman" w:cs="Times New Roman"/>
                <w:sz w:val="24"/>
              </w:rPr>
              <w:t>Grade 3/4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BA1DA6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7A09152D" w14:textId="77777777" w:rsidTr="00EA5258">
        <w:tc>
          <w:tcPr>
            <w:tcW w:w="2835" w:type="dxa"/>
            <w:tcBorders>
              <w:top w:val="single" w:sz="4" w:space="0" w:color="auto"/>
            </w:tcBorders>
          </w:tcPr>
          <w:p w14:paraId="34049E1E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Neutropenia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3032BBBE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25.4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25592F82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69804CA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76619993" w14:textId="77777777" w:rsidTr="00EA5258">
        <w:tc>
          <w:tcPr>
            <w:tcW w:w="2835" w:type="dxa"/>
          </w:tcPr>
          <w:p w14:paraId="497E6B3D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Thrombocytopenia</w:t>
            </w:r>
          </w:p>
        </w:tc>
        <w:tc>
          <w:tcPr>
            <w:tcW w:w="1548" w:type="dxa"/>
          </w:tcPr>
          <w:p w14:paraId="11E4E1CC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E21B4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28.4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4B71266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3.0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4E498AE0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38F784C4" w14:textId="77777777" w:rsidTr="00EA5258">
        <w:tc>
          <w:tcPr>
            <w:tcW w:w="2835" w:type="dxa"/>
          </w:tcPr>
          <w:p w14:paraId="194D9351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Fatigue</w:t>
            </w:r>
          </w:p>
        </w:tc>
        <w:tc>
          <w:tcPr>
            <w:tcW w:w="1548" w:type="dxa"/>
          </w:tcPr>
          <w:p w14:paraId="50194817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E21B4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41.8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74EF8700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241AF36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5234F21D" w14:textId="77777777" w:rsidTr="00EA5258">
        <w:tc>
          <w:tcPr>
            <w:tcW w:w="2835" w:type="dxa"/>
          </w:tcPr>
          <w:p w14:paraId="0AAD1358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Hypertension</w:t>
            </w:r>
          </w:p>
        </w:tc>
        <w:tc>
          <w:tcPr>
            <w:tcW w:w="1548" w:type="dxa"/>
          </w:tcPr>
          <w:p w14:paraId="2CCBDD07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13.4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23EB290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0F913F45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56A5E3FB" w14:textId="77777777" w:rsidTr="00EA5258">
        <w:tc>
          <w:tcPr>
            <w:tcW w:w="2835" w:type="dxa"/>
          </w:tcPr>
          <w:p w14:paraId="54391747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Weight loss</w:t>
            </w:r>
          </w:p>
        </w:tc>
        <w:tc>
          <w:tcPr>
            <w:tcW w:w="1548" w:type="dxa"/>
          </w:tcPr>
          <w:p w14:paraId="2D3EE958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E21B44">
              <w:rPr>
                <w:rFonts w:ascii="Times New Roman" w:hAnsi="Times New Roman" w:cs="Times New Roman"/>
                <w:sz w:val="24"/>
              </w:rPr>
              <w:t>8 (</w:t>
            </w:r>
            <w:r>
              <w:rPr>
                <w:rFonts w:ascii="Times New Roman" w:hAnsi="Times New Roman" w:cs="Times New Roman"/>
                <w:sz w:val="24"/>
              </w:rPr>
              <w:t>11.9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618A93AF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1C507BB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1097DF3A" w14:textId="77777777" w:rsidTr="00EA5258">
        <w:tc>
          <w:tcPr>
            <w:tcW w:w="2835" w:type="dxa"/>
          </w:tcPr>
          <w:p w14:paraId="3527F43E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Hand foot skin reaction</w:t>
            </w:r>
          </w:p>
        </w:tc>
        <w:tc>
          <w:tcPr>
            <w:tcW w:w="1548" w:type="dxa"/>
          </w:tcPr>
          <w:p w14:paraId="58D1C31E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E21B4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22.4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0237328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3.0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1A99928D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7FD8AF58" w14:textId="77777777" w:rsidTr="00EA5258">
        <w:tc>
          <w:tcPr>
            <w:tcW w:w="2835" w:type="dxa"/>
          </w:tcPr>
          <w:p w14:paraId="2D5B80CC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Rash</w:t>
            </w:r>
          </w:p>
        </w:tc>
        <w:tc>
          <w:tcPr>
            <w:tcW w:w="1548" w:type="dxa"/>
          </w:tcPr>
          <w:p w14:paraId="2A68EBF3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</w:rPr>
              <w:t>7.9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6309AF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61B535AA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18E38074" w14:textId="77777777" w:rsidTr="00EA5258">
        <w:tc>
          <w:tcPr>
            <w:tcW w:w="2835" w:type="dxa"/>
          </w:tcPr>
          <w:p w14:paraId="36CBB516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Nausea</w:t>
            </w:r>
          </w:p>
        </w:tc>
        <w:tc>
          <w:tcPr>
            <w:tcW w:w="1548" w:type="dxa"/>
          </w:tcPr>
          <w:p w14:paraId="3FEED90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34.3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490962D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6.0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0821EF3C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3E585D74" w14:textId="77777777" w:rsidTr="00EA5258">
        <w:tc>
          <w:tcPr>
            <w:tcW w:w="2835" w:type="dxa"/>
          </w:tcPr>
          <w:p w14:paraId="6AC3A9B2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Vomiting</w:t>
            </w:r>
          </w:p>
        </w:tc>
        <w:tc>
          <w:tcPr>
            <w:tcW w:w="1548" w:type="dxa"/>
          </w:tcPr>
          <w:p w14:paraId="6F51FD6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20.9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377386A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66008E1A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47ED1964" w14:textId="77777777" w:rsidTr="00EA5258">
        <w:tc>
          <w:tcPr>
            <w:tcW w:w="2835" w:type="dxa"/>
          </w:tcPr>
          <w:p w14:paraId="5F05F518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Diarrhea</w:t>
            </w:r>
          </w:p>
        </w:tc>
        <w:tc>
          <w:tcPr>
            <w:tcW w:w="1548" w:type="dxa"/>
          </w:tcPr>
          <w:p w14:paraId="02987E47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17.9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2F31142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3.0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08DE0186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1DA9B2E1" w14:textId="77777777" w:rsidTr="00EA5258">
        <w:tc>
          <w:tcPr>
            <w:tcW w:w="2835" w:type="dxa"/>
          </w:tcPr>
          <w:p w14:paraId="6DF3F581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Abdominal pain</w:t>
            </w:r>
          </w:p>
        </w:tc>
        <w:tc>
          <w:tcPr>
            <w:tcW w:w="1548" w:type="dxa"/>
          </w:tcPr>
          <w:p w14:paraId="431E5072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 w:rsidRPr="00E21B4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25.4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7D01058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4.5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2B3EA76C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253B7018" w14:textId="77777777" w:rsidTr="00EA5258">
        <w:tc>
          <w:tcPr>
            <w:tcW w:w="2835" w:type="dxa"/>
          </w:tcPr>
          <w:p w14:paraId="124010A6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Sensory neuropathy</w:t>
            </w:r>
          </w:p>
        </w:tc>
        <w:tc>
          <w:tcPr>
            <w:tcW w:w="1548" w:type="dxa"/>
          </w:tcPr>
          <w:p w14:paraId="3ECB588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</w:rPr>
              <w:t>3.4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A1094B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0926814F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2A3E9F88" w14:textId="77777777" w:rsidTr="00EA5258">
        <w:tc>
          <w:tcPr>
            <w:tcW w:w="2835" w:type="dxa"/>
          </w:tcPr>
          <w:p w14:paraId="74480BA0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Proteinuria</w:t>
            </w:r>
          </w:p>
        </w:tc>
        <w:tc>
          <w:tcPr>
            <w:tcW w:w="1548" w:type="dxa"/>
          </w:tcPr>
          <w:p w14:paraId="0AF30133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>3 (</w:t>
            </w:r>
            <w:r>
              <w:rPr>
                <w:rFonts w:ascii="Times New Roman" w:hAnsi="Times New Roman" w:cs="Times New Roman"/>
                <w:sz w:val="24"/>
              </w:rPr>
              <w:t>19.4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2781AF9C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353AC25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2B8C72C4" w14:textId="77777777" w:rsidTr="00EA5258">
        <w:tc>
          <w:tcPr>
            <w:tcW w:w="2835" w:type="dxa"/>
          </w:tcPr>
          <w:p w14:paraId="3F7AFE05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Elevated ALT</w:t>
            </w:r>
          </w:p>
        </w:tc>
        <w:tc>
          <w:tcPr>
            <w:tcW w:w="1548" w:type="dxa"/>
          </w:tcPr>
          <w:p w14:paraId="6C6FE8F2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35.8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C4871AB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7.5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223D7A60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61ACFC52" w14:textId="77777777" w:rsidTr="00EA5258">
        <w:tc>
          <w:tcPr>
            <w:tcW w:w="2835" w:type="dxa"/>
          </w:tcPr>
          <w:p w14:paraId="461BA464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Elevated AST</w:t>
            </w:r>
          </w:p>
        </w:tc>
        <w:tc>
          <w:tcPr>
            <w:tcW w:w="1548" w:type="dxa"/>
          </w:tcPr>
          <w:p w14:paraId="2D7E6C57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34.3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660F218A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</w:rPr>
              <w:t>4.9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6D86A676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1B39B0FA" w14:textId="77777777" w:rsidTr="00EA5258">
        <w:tc>
          <w:tcPr>
            <w:tcW w:w="2835" w:type="dxa"/>
          </w:tcPr>
          <w:p w14:paraId="4458AE94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Hyperbilirubinemia</w:t>
            </w:r>
          </w:p>
        </w:tc>
        <w:tc>
          <w:tcPr>
            <w:tcW w:w="1548" w:type="dxa"/>
          </w:tcPr>
          <w:p w14:paraId="192E46F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29.9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F6584D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14A50EE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5D597FA2" w14:textId="77777777" w:rsidTr="00EA5258">
        <w:tc>
          <w:tcPr>
            <w:tcW w:w="2835" w:type="dxa"/>
          </w:tcPr>
          <w:p w14:paraId="0F47205E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Hypoalbuminemia</w:t>
            </w:r>
          </w:p>
        </w:tc>
        <w:tc>
          <w:tcPr>
            <w:tcW w:w="1548" w:type="dxa"/>
          </w:tcPr>
          <w:p w14:paraId="36B17CCF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34.3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520DCFB0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76E57F81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7A42FE4A" w14:textId="77777777" w:rsidTr="00EA5258">
        <w:tc>
          <w:tcPr>
            <w:tcW w:w="2835" w:type="dxa"/>
          </w:tcPr>
          <w:p w14:paraId="4D8248C9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Fever</w:t>
            </w:r>
          </w:p>
        </w:tc>
        <w:tc>
          <w:tcPr>
            <w:tcW w:w="1548" w:type="dxa"/>
          </w:tcPr>
          <w:p w14:paraId="1A2F262E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</w:rPr>
              <w:t>7.9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1DD8806A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15C323D9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7089B498" w14:textId="77777777" w:rsidTr="00EA5258">
        <w:tc>
          <w:tcPr>
            <w:tcW w:w="2835" w:type="dxa"/>
          </w:tcPr>
          <w:p w14:paraId="77226181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Anemia</w:t>
            </w:r>
          </w:p>
        </w:tc>
        <w:tc>
          <w:tcPr>
            <w:tcW w:w="1548" w:type="dxa"/>
          </w:tcPr>
          <w:p w14:paraId="7D037F2E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20.9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0A33088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1.5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62DA6CB8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61" w:rsidRPr="00E21B44" w14:paraId="23B5EB3C" w14:textId="77777777" w:rsidTr="00EA5258">
        <w:tc>
          <w:tcPr>
            <w:tcW w:w="2835" w:type="dxa"/>
          </w:tcPr>
          <w:p w14:paraId="6DE21EAE" w14:textId="77777777" w:rsidR="00340B61" w:rsidRPr="00EA5258" w:rsidRDefault="00340B61" w:rsidP="00340B61">
            <w:pPr>
              <w:tabs>
                <w:tab w:val="left" w:pos="69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EA5258">
              <w:rPr>
                <w:rFonts w:ascii="Times New Roman" w:hAnsi="Times New Roman" w:cs="Times New Roman"/>
                <w:sz w:val="24"/>
              </w:rPr>
              <w:t>Elevated creatinine</w:t>
            </w:r>
          </w:p>
        </w:tc>
        <w:tc>
          <w:tcPr>
            <w:tcW w:w="1548" w:type="dxa"/>
          </w:tcPr>
          <w:p w14:paraId="16BFF5F8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3.0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9" w:type="dxa"/>
          </w:tcPr>
          <w:p w14:paraId="5D4BEF34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1B44">
              <w:rPr>
                <w:rFonts w:ascii="Times New Roman" w:hAnsi="Times New Roman" w:cs="Times New Roman"/>
                <w:sz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21B4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7" w:type="dxa"/>
          </w:tcPr>
          <w:p w14:paraId="45247C00" w14:textId="77777777" w:rsidR="00340B61" w:rsidRPr="00E21B44" w:rsidRDefault="00340B61" w:rsidP="00340B61">
            <w:pPr>
              <w:tabs>
                <w:tab w:val="left" w:pos="69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0E3178" w14:textId="77777777" w:rsidR="00181ADD" w:rsidRDefault="00181AD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C8C85CF" w14:textId="77777777" w:rsidR="00874BFE" w:rsidRDefault="00874BFE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3F098F0" w14:textId="1367C65D" w:rsidR="00A1171E" w:rsidRPr="00E748A2" w:rsidRDefault="00F25FCE" w:rsidP="006135A4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Supplementary </w:t>
      </w:r>
      <w:r w:rsidR="000F1C9F" w:rsidRPr="00E748A2">
        <w:rPr>
          <w:rFonts w:ascii="Times New Roman" w:hAnsi="Times New Roman" w:cs="Times New Roman"/>
          <w:sz w:val="24"/>
        </w:rPr>
        <w:t xml:space="preserve">Table </w:t>
      </w:r>
      <w:r w:rsidR="00181ADD">
        <w:rPr>
          <w:rFonts w:ascii="Times New Roman" w:hAnsi="Times New Roman" w:cs="Times New Roman"/>
          <w:sz w:val="24"/>
        </w:rPr>
        <w:t>3</w:t>
      </w:r>
      <w:r w:rsidR="00507ADC" w:rsidRPr="00E748A2">
        <w:rPr>
          <w:rFonts w:ascii="Times New Roman" w:hAnsi="Times New Roman" w:cs="Times New Roman"/>
          <w:sz w:val="24"/>
        </w:rPr>
        <w:t xml:space="preserve"> Comparison of clinicopathological characteristics between </w:t>
      </w:r>
      <w:proofErr w:type="spellStart"/>
      <w:r w:rsidR="00507ADC" w:rsidRPr="00E748A2">
        <w:rPr>
          <w:rFonts w:ascii="Times New Roman" w:hAnsi="Times New Roman" w:cs="Times New Roman"/>
          <w:sz w:val="24"/>
        </w:rPr>
        <w:t>pCR</w:t>
      </w:r>
      <w:proofErr w:type="spellEnd"/>
      <w:r w:rsidR="00507ADC" w:rsidRPr="00E748A2">
        <w:rPr>
          <w:rFonts w:ascii="Times New Roman" w:hAnsi="Times New Roman" w:cs="Times New Roman"/>
          <w:sz w:val="24"/>
        </w:rPr>
        <w:t xml:space="preserve"> and non-</w:t>
      </w:r>
      <w:proofErr w:type="spellStart"/>
      <w:r w:rsidR="00507ADC" w:rsidRPr="00E748A2">
        <w:rPr>
          <w:rFonts w:ascii="Times New Roman" w:hAnsi="Times New Roman" w:cs="Times New Roman"/>
          <w:sz w:val="24"/>
        </w:rPr>
        <w:t>pCR</w:t>
      </w:r>
      <w:proofErr w:type="spellEnd"/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134"/>
      </w:tblGrid>
      <w:tr w:rsidR="000F1C9F" w:rsidRPr="00E748A2" w14:paraId="0826C321" w14:textId="77777777" w:rsidTr="00E748A2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027DEEB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9FABE5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pCR</w:t>
            </w:r>
            <w:proofErr w:type="spellEnd"/>
          </w:p>
          <w:p w14:paraId="0C9257D2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(n = 23)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3FCEC8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non-</w:t>
            </w: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pCR</w:t>
            </w:r>
            <w:proofErr w:type="spellEnd"/>
          </w:p>
          <w:p w14:paraId="5BECB109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(n = 44)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509311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E748A2">
              <w:rPr>
                <w:rFonts w:ascii="Times New Roman" w:hAnsi="Times New Roman" w:cs="Times New Roman"/>
                <w:sz w:val="24"/>
              </w:rPr>
              <w:t xml:space="preserve"> value</w:t>
            </w:r>
          </w:p>
        </w:tc>
      </w:tr>
      <w:tr w:rsidR="000F1C9F" w:rsidRPr="00E748A2" w14:paraId="6FD4320E" w14:textId="77777777" w:rsidTr="00E748A2">
        <w:tc>
          <w:tcPr>
            <w:tcW w:w="3402" w:type="dxa"/>
            <w:tcBorders>
              <w:top w:val="single" w:sz="4" w:space="0" w:color="auto"/>
            </w:tcBorders>
          </w:tcPr>
          <w:p w14:paraId="52187532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Sex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54DF73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0D01EA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0F3E41" w14:textId="77777777" w:rsidR="000F1C9F" w:rsidRPr="00E748A2" w:rsidRDefault="00764F30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0.957</w:t>
            </w:r>
          </w:p>
        </w:tc>
      </w:tr>
      <w:tr w:rsidR="000F1C9F" w:rsidRPr="00E748A2" w14:paraId="79A20758" w14:textId="77777777" w:rsidTr="00E748A2">
        <w:tc>
          <w:tcPr>
            <w:tcW w:w="3402" w:type="dxa"/>
          </w:tcPr>
          <w:p w14:paraId="3A913966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Male</w:t>
            </w:r>
          </w:p>
        </w:tc>
        <w:tc>
          <w:tcPr>
            <w:tcW w:w="1701" w:type="dxa"/>
          </w:tcPr>
          <w:p w14:paraId="7053D0B3" w14:textId="77777777" w:rsidR="000F1C9F" w:rsidRPr="00E748A2" w:rsidRDefault="00764F30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21 (91.3)</w:t>
            </w:r>
          </w:p>
        </w:tc>
        <w:tc>
          <w:tcPr>
            <w:tcW w:w="1701" w:type="dxa"/>
          </w:tcPr>
          <w:p w14:paraId="5A7A4A47" w14:textId="77777777" w:rsidR="000F1C9F" w:rsidRPr="00E748A2" w:rsidRDefault="00764F30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40 (90.9)</w:t>
            </w:r>
          </w:p>
        </w:tc>
        <w:tc>
          <w:tcPr>
            <w:tcW w:w="1134" w:type="dxa"/>
          </w:tcPr>
          <w:p w14:paraId="20806B53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C9F" w:rsidRPr="00E748A2" w14:paraId="712B675C" w14:textId="77777777" w:rsidTr="00E748A2">
        <w:tc>
          <w:tcPr>
            <w:tcW w:w="3402" w:type="dxa"/>
          </w:tcPr>
          <w:p w14:paraId="5800C403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Female</w:t>
            </w:r>
          </w:p>
        </w:tc>
        <w:tc>
          <w:tcPr>
            <w:tcW w:w="1701" w:type="dxa"/>
          </w:tcPr>
          <w:p w14:paraId="306C8979" w14:textId="77777777" w:rsidR="000F1C9F" w:rsidRPr="00E748A2" w:rsidRDefault="00764F30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 (8.7)</w:t>
            </w:r>
          </w:p>
        </w:tc>
        <w:tc>
          <w:tcPr>
            <w:tcW w:w="1701" w:type="dxa"/>
          </w:tcPr>
          <w:p w14:paraId="4EE2AD64" w14:textId="77777777" w:rsidR="000F1C9F" w:rsidRPr="00E748A2" w:rsidRDefault="00764F30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4 (9.1)</w:t>
            </w:r>
          </w:p>
        </w:tc>
        <w:tc>
          <w:tcPr>
            <w:tcW w:w="1134" w:type="dxa"/>
          </w:tcPr>
          <w:p w14:paraId="6922A546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C9F" w:rsidRPr="00E748A2" w14:paraId="70794F42" w14:textId="77777777" w:rsidTr="00E748A2">
        <w:tc>
          <w:tcPr>
            <w:tcW w:w="3402" w:type="dxa"/>
          </w:tcPr>
          <w:p w14:paraId="29293B12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Age, years</w:t>
            </w:r>
          </w:p>
        </w:tc>
        <w:tc>
          <w:tcPr>
            <w:tcW w:w="1701" w:type="dxa"/>
          </w:tcPr>
          <w:p w14:paraId="2DCBE4C0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21370F8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3EE19E0E" w14:textId="77777777" w:rsidR="000F1C9F" w:rsidRPr="00E748A2" w:rsidRDefault="000F1C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1EB84DA9" w14:textId="77777777" w:rsidTr="00E748A2">
        <w:tc>
          <w:tcPr>
            <w:tcW w:w="3402" w:type="dxa"/>
          </w:tcPr>
          <w:p w14:paraId="78E2957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Median (</w:t>
            </w:r>
            <w:r w:rsidR="006754B1" w:rsidRPr="00E748A2">
              <w:rPr>
                <w:rFonts w:ascii="Times New Roman" w:hAnsi="Times New Roman" w:cs="Times New Roman"/>
                <w:sz w:val="24"/>
              </w:rPr>
              <w:t>range</w:t>
            </w:r>
            <w:r w:rsidRPr="00E748A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14:paraId="278C745C" w14:textId="77777777" w:rsidR="00FC3B8F" w:rsidRPr="00E748A2" w:rsidRDefault="00204252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52 (36-74)</w:t>
            </w:r>
          </w:p>
        </w:tc>
        <w:tc>
          <w:tcPr>
            <w:tcW w:w="1701" w:type="dxa"/>
          </w:tcPr>
          <w:p w14:paraId="5258B294" w14:textId="77777777" w:rsidR="00FC3B8F" w:rsidRPr="00E748A2" w:rsidRDefault="00204252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52 (26-68)</w:t>
            </w:r>
          </w:p>
        </w:tc>
        <w:tc>
          <w:tcPr>
            <w:tcW w:w="1134" w:type="dxa"/>
          </w:tcPr>
          <w:p w14:paraId="2FC7CAB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0.905</w:t>
            </w:r>
          </w:p>
        </w:tc>
      </w:tr>
      <w:tr w:rsidR="00FC3B8F" w:rsidRPr="00E748A2" w14:paraId="704FC41F" w14:textId="77777777" w:rsidTr="00E748A2">
        <w:tc>
          <w:tcPr>
            <w:tcW w:w="3402" w:type="dxa"/>
          </w:tcPr>
          <w:p w14:paraId="1F87FFF3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≤ 50</w:t>
            </w:r>
          </w:p>
        </w:tc>
        <w:tc>
          <w:tcPr>
            <w:tcW w:w="1701" w:type="dxa"/>
          </w:tcPr>
          <w:p w14:paraId="3F72BF8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8 (34.8)</w:t>
            </w:r>
          </w:p>
        </w:tc>
        <w:tc>
          <w:tcPr>
            <w:tcW w:w="1701" w:type="dxa"/>
          </w:tcPr>
          <w:p w14:paraId="302B7FD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20 (45.5)</w:t>
            </w:r>
          </w:p>
        </w:tc>
        <w:tc>
          <w:tcPr>
            <w:tcW w:w="1134" w:type="dxa"/>
          </w:tcPr>
          <w:p w14:paraId="0FD4C32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0.400</w:t>
            </w:r>
          </w:p>
        </w:tc>
      </w:tr>
      <w:tr w:rsidR="00FC3B8F" w:rsidRPr="00E748A2" w14:paraId="076FC93F" w14:textId="77777777" w:rsidTr="00E748A2">
        <w:tc>
          <w:tcPr>
            <w:tcW w:w="3402" w:type="dxa"/>
          </w:tcPr>
          <w:p w14:paraId="3F23DD5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&gt; 50</w:t>
            </w:r>
          </w:p>
        </w:tc>
        <w:tc>
          <w:tcPr>
            <w:tcW w:w="1701" w:type="dxa"/>
          </w:tcPr>
          <w:p w14:paraId="5DEFF54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15 (65.2)</w:t>
            </w:r>
          </w:p>
        </w:tc>
        <w:tc>
          <w:tcPr>
            <w:tcW w:w="1701" w:type="dxa"/>
          </w:tcPr>
          <w:p w14:paraId="59A0887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24 (54.5)</w:t>
            </w:r>
          </w:p>
        </w:tc>
        <w:tc>
          <w:tcPr>
            <w:tcW w:w="1134" w:type="dxa"/>
          </w:tcPr>
          <w:p w14:paraId="7EA1275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1D1D9A4E" w14:textId="77777777" w:rsidTr="00E748A2">
        <w:tc>
          <w:tcPr>
            <w:tcW w:w="3402" w:type="dxa"/>
          </w:tcPr>
          <w:p w14:paraId="66881AA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Median HAIC sessions (range)</w:t>
            </w:r>
          </w:p>
        </w:tc>
        <w:tc>
          <w:tcPr>
            <w:tcW w:w="1701" w:type="dxa"/>
          </w:tcPr>
          <w:p w14:paraId="0E743FCF" w14:textId="77777777" w:rsidR="00FC3B8F" w:rsidRPr="00E748A2" w:rsidRDefault="00204252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 (2-5)</w:t>
            </w:r>
          </w:p>
        </w:tc>
        <w:tc>
          <w:tcPr>
            <w:tcW w:w="1701" w:type="dxa"/>
          </w:tcPr>
          <w:p w14:paraId="1CC09D53" w14:textId="77777777" w:rsidR="00FC3B8F" w:rsidRPr="00E748A2" w:rsidRDefault="00204252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 (2-6)</w:t>
            </w:r>
          </w:p>
        </w:tc>
        <w:tc>
          <w:tcPr>
            <w:tcW w:w="1134" w:type="dxa"/>
          </w:tcPr>
          <w:p w14:paraId="24604AA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0.750</w:t>
            </w:r>
          </w:p>
        </w:tc>
      </w:tr>
      <w:tr w:rsidR="00FC3B8F" w:rsidRPr="00E748A2" w14:paraId="24A031E8" w14:textId="77777777" w:rsidTr="00E748A2">
        <w:tc>
          <w:tcPr>
            <w:tcW w:w="3402" w:type="dxa"/>
          </w:tcPr>
          <w:p w14:paraId="13B55271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ECOG performance status</w:t>
            </w:r>
          </w:p>
        </w:tc>
        <w:tc>
          <w:tcPr>
            <w:tcW w:w="1701" w:type="dxa"/>
          </w:tcPr>
          <w:p w14:paraId="2E28840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35EE01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49C84F8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0.994</w:t>
            </w:r>
          </w:p>
        </w:tc>
      </w:tr>
      <w:tr w:rsidR="00FC3B8F" w:rsidRPr="00E748A2" w14:paraId="06E9CA00" w14:textId="77777777" w:rsidTr="00E748A2">
        <w:tc>
          <w:tcPr>
            <w:tcW w:w="3402" w:type="dxa"/>
          </w:tcPr>
          <w:p w14:paraId="30A763C7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701" w:type="dxa"/>
          </w:tcPr>
          <w:p w14:paraId="20ABA29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12 (52.2)</w:t>
            </w:r>
          </w:p>
        </w:tc>
        <w:tc>
          <w:tcPr>
            <w:tcW w:w="1701" w:type="dxa"/>
          </w:tcPr>
          <w:p w14:paraId="738A01E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23 (52.3)</w:t>
            </w:r>
          </w:p>
        </w:tc>
        <w:tc>
          <w:tcPr>
            <w:tcW w:w="1134" w:type="dxa"/>
          </w:tcPr>
          <w:p w14:paraId="1078D756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06B54A0A" w14:textId="77777777" w:rsidTr="00E748A2">
        <w:tc>
          <w:tcPr>
            <w:tcW w:w="3402" w:type="dxa"/>
          </w:tcPr>
          <w:p w14:paraId="51F7079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701" w:type="dxa"/>
          </w:tcPr>
          <w:p w14:paraId="0CEBF2E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11 (47.8)</w:t>
            </w:r>
          </w:p>
        </w:tc>
        <w:tc>
          <w:tcPr>
            <w:tcW w:w="1701" w:type="dxa"/>
          </w:tcPr>
          <w:p w14:paraId="52D2F5E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21 (47.7)</w:t>
            </w:r>
          </w:p>
        </w:tc>
        <w:tc>
          <w:tcPr>
            <w:tcW w:w="1134" w:type="dxa"/>
          </w:tcPr>
          <w:p w14:paraId="0230017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197223B4" w14:textId="77777777" w:rsidTr="00E748A2">
        <w:tc>
          <w:tcPr>
            <w:tcW w:w="3402" w:type="dxa"/>
          </w:tcPr>
          <w:p w14:paraId="73E61542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HBV</w:t>
            </w:r>
          </w:p>
        </w:tc>
        <w:tc>
          <w:tcPr>
            <w:tcW w:w="1701" w:type="dxa"/>
          </w:tcPr>
          <w:p w14:paraId="5CCA7B9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EF3BBFF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478020A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0.133</w:t>
            </w:r>
          </w:p>
        </w:tc>
      </w:tr>
      <w:tr w:rsidR="00FC3B8F" w:rsidRPr="00E748A2" w14:paraId="16309F96" w14:textId="77777777" w:rsidTr="00E748A2">
        <w:tc>
          <w:tcPr>
            <w:tcW w:w="3402" w:type="dxa"/>
          </w:tcPr>
          <w:p w14:paraId="4AD0733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Positive</w:t>
            </w:r>
          </w:p>
        </w:tc>
        <w:tc>
          <w:tcPr>
            <w:tcW w:w="1701" w:type="dxa"/>
          </w:tcPr>
          <w:p w14:paraId="39E152CF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20 (87.0)</w:t>
            </w:r>
          </w:p>
        </w:tc>
        <w:tc>
          <w:tcPr>
            <w:tcW w:w="1701" w:type="dxa"/>
          </w:tcPr>
          <w:p w14:paraId="1432A7C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31 (70.5)</w:t>
            </w:r>
          </w:p>
        </w:tc>
        <w:tc>
          <w:tcPr>
            <w:tcW w:w="1134" w:type="dxa"/>
          </w:tcPr>
          <w:p w14:paraId="765AD88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4737A589" w14:textId="77777777" w:rsidTr="00E748A2">
        <w:tc>
          <w:tcPr>
            <w:tcW w:w="3402" w:type="dxa"/>
          </w:tcPr>
          <w:p w14:paraId="6267055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Negative</w:t>
            </w:r>
          </w:p>
        </w:tc>
        <w:tc>
          <w:tcPr>
            <w:tcW w:w="1701" w:type="dxa"/>
          </w:tcPr>
          <w:p w14:paraId="25450897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 (13.0)</w:t>
            </w:r>
          </w:p>
        </w:tc>
        <w:tc>
          <w:tcPr>
            <w:tcW w:w="1701" w:type="dxa"/>
          </w:tcPr>
          <w:p w14:paraId="646759D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13 (29.5)</w:t>
            </w:r>
          </w:p>
        </w:tc>
        <w:tc>
          <w:tcPr>
            <w:tcW w:w="1134" w:type="dxa"/>
          </w:tcPr>
          <w:p w14:paraId="6BEEE798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46476D74" w14:textId="77777777" w:rsidTr="00E748A2">
        <w:tc>
          <w:tcPr>
            <w:tcW w:w="3402" w:type="dxa"/>
          </w:tcPr>
          <w:p w14:paraId="3CD6413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HCV</w:t>
            </w:r>
          </w:p>
        </w:tc>
        <w:tc>
          <w:tcPr>
            <w:tcW w:w="1701" w:type="dxa"/>
          </w:tcPr>
          <w:p w14:paraId="02911A5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3AC9EB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052099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0.466</w:t>
            </w:r>
          </w:p>
        </w:tc>
      </w:tr>
      <w:tr w:rsidR="00FC3B8F" w:rsidRPr="00E748A2" w14:paraId="34F638D5" w14:textId="77777777" w:rsidTr="00E748A2">
        <w:tc>
          <w:tcPr>
            <w:tcW w:w="3402" w:type="dxa"/>
          </w:tcPr>
          <w:p w14:paraId="3D3ED56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Positive</w:t>
            </w:r>
          </w:p>
        </w:tc>
        <w:tc>
          <w:tcPr>
            <w:tcW w:w="1701" w:type="dxa"/>
          </w:tcPr>
          <w:p w14:paraId="2E8EB21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701" w:type="dxa"/>
          </w:tcPr>
          <w:p w14:paraId="3352904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 (2.3)</w:t>
            </w:r>
          </w:p>
        </w:tc>
        <w:tc>
          <w:tcPr>
            <w:tcW w:w="1134" w:type="dxa"/>
          </w:tcPr>
          <w:p w14:paraId="01765DB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72D67227" w14:textId="77777777" w:rsidTr="00E748A2">
        <w:tc>
          <w:tcPr>
            <w:tcW w:w="3402" w:type="dxa"/>
          </w:tcPr>
          <w:p w14:paraId="64EF06D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Negative</w:t>
            </w:r>
          </w:p>
        </w:tc>
        <w:tc>
          <w:tcPr>
            <w:tcW w:w="1701" w:type="dxa"/>
          </w:tcPr>
          <w:p w14:paraId="40E5513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23 (100)</w:t>
            </w:r>
          </w:p>
        </w:tc>
        <w:tc>
          <w:tcPr>
            <w:tcW w:w="1701" w:type="dxa"/>
          </w:tcPr>
          <w:p w14:paraId="386864B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43 (97.7)</w:t>
            </w:r>
          </w:p>
        </w:tc>
        <w:tc>
          <w:tcPr>
            <w:tcW w:w="1134" w:type="dxa"/>
          </w:tcPr>
          <w:p w14:paraId="17ECCF3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3670F781" w14:textId="77777777" w:rsidTr="00E748A2">
        <w:tc>
          <w:tcPr>
            <w:tcW w:w="3402" w:type="dxa"/>
          </w:tcPr>
          <w:p w14:paraId="27E64811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Child-Pugh</w:t>
            </w:r>
          </w:p>
        </w:tc>
        <w:tc>
          <w:tcPr>
            <w:tcW w:w="1701" w:type="dxa"/>
          </w:tcPr>
          <w:p w14:paraId="48677E6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56A1C06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2C1F8C2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0.988</w:t>
            </w:r>
          </w:p>
        </w:tc>
      </w:tr>
      <w:tr w:rsidR="00FC3B8F" w:rsidRPr="00E748A2" w14:paraId="66E7BEFD" w14:textId="77777777" w:rsidTr="00E748A2">
        <w:tc>
          <w:tcPr>
            <w:tcW w:w="3402" w:type="dxa"/>
          </w:tcPr>
          <w:p w14:paraId="26D3DF37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1701" w:type="dxa"/>
          </w:tcPr>
          <w:p w14:paraId="2927022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20 (87.0)</w:t>
            </w:r>
          </w:p>
        </w:tc>
        <w:tc>
          <w:tcPr>
            <w:tcW w:w="1701" w:type="dxa"/>
          </w:tcPr>
          <w:p w14:paraId="588B0682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38 (86.4)</w:t>
            </w:r>
          </w:p>
        </w:tc>
        <w:tc>
          <w:tcPr>
            <w:tcW w:w="1134" w:type="dxa"/>
          </w:tcPr>
          <w:p w14:paraId="68858FB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3FE27F02" w14:textId="77777777" w:rsidTr="00E748A2">
        <w:tc>
          <w:tcPr>
            <w:tcW w:w="3402" w:type="dxa"/>
          </w:tcPr>
          <w:p w14:paraId="6396E9B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6</w:t>
            </w:r>
          </w:p>
        </w:tc>
        <w:tc>
          <w:tcPr>
            <w:tcW w:w="1701" w:type="dxa"/>
          </w:tcPr>
          <w:p w14:paraId="2F920533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 (8.7)</w:t>
            </w:r>
          </w:p>
        </w:tc>
        <w:tc>
          <w:tcPr>
            <w:tcW w:w="1701" w:type="dxa"/>
          </w:tcPr>
          <w:p w14:paraId="0FDE53F1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4 (9.1)</w:t>
            </w:r>
          </w:p>
        </w:tc>
        <w:tc>
          <w:tcPr>
            <w:tcW w:w="1134" w:type="dxa"/>
          </w:tcPr>
          <w:p w14:paraId="5F46F2E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6166E66D" w14:textId="77777777" w:rsidTr="00E748A2">
        <w:tc>
          <w:tcPr>
            <w:tcW w:w="3402" w:type="dxa"/>
          </w:tcPr>
          <w:p w14:paraId="6F2F54C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7</w:t>
            </w:r>
          </w:p>
        </w:tc>
        <w:tc>
          <w:tcPr>
            <w:tcW w:w="1701" w:type="dxa"/>
          </w:tcPr>
          <w:p w14:paraId="05D53DF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 (4.3)</w:t>
            </w:r>
          </w:p>
        </w:tc>
        <w:tc>
          <w:tcPr>
            <w:tcW w:w="1701" w:type="dxa"/>
          </w:tcPr>
          <w:p w14:paraId="60B66852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 (4.5)</w:t>
            </w:r>
          </w:p>
        </w:tc>
        <w:tc>
          <w:tcPr>
            <w:tcW w:w="1134" w:type="dxa"/>
          </w:tcPr>
          <w:p w14:paraId="50CCF1D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2DA827CA" w14:textId="77777777" w:rsidTr="00E748A2">
        <w:tc>
          <w:tcPr>
            <w:tcW w:w="3402" w:type="dxa"/>
          </w:tcPr>
          <w:p w14:paraId="43A2C036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ALBI </w:t>
            </w:r>
            <w:r w:rsidR="00267910" w:rsidRPr="00E748A2">
              <w:rPr>
                <w:rFonts w:ascii="Times New Roman" w:hAnsi="Times New Roman" w:cs="Times New Roman"/>
                <w:sz w:val="24"/>
              </w:rPr>
              <w:t>grade</w:t>
            </w:r>
          </w:p>
        </w:tc>
        <w:tc>
          <w:tcPr>
            <w:tcW w:w="1701" w:type="dxa"/>
          </w:tcPr>
          <w:p w14:paraId="55B49E93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3447C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29B2064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0.806</w:t>
            </w:r>
          </w:p>
        </w:tc>
      </w:tr>
      <w:tr w:rsidR="00FC3B8F" w:rsidRPr="00E748A2" w14:paraId="2BA6C1D3" w14:textId="77777777" w:rsidTr="00E748A2">
        <w:tc>
          <w:tcPr>
            <w:tcW w:w="3402" w:type="dxa"/>
          </w:tcPr>
          <w:p w14:paraId="270B413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Grade 1</w:t>
            </w:r>
          </w:p>
        </w:tc>
        <w:tc>
          <w:tcPr>
            <w:tcW w:w="1701" w:type="dxa"/>
          </w:tcPr>
          <w:p w14:paraId="75D24DE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15 (65.2)</w:t>
            </w:r>
          </w:p>
        </w:tc>
        <w:tc>
          <w:tcPr>
            <w:tcW w:w="1701" w:type="dxa"/>
          </w:tcPr>
          <w:p w14:paraId="200345C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30 (68.2)</w:t>
            </w:r>
          </w:p>
        </w:tc>
        <w:tc>
          <w:tcPr>
            <w:tcW w:w="1134" w:type="dxa"/>
          </w:tcPr>
          <w:p w14:paraId="38979E7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4252" w:rsidRPr="00E748A2" w14:paraId="2AF6317C" w14:textId="77777777" w:rsidTr="00E748A2">
        <w:tc>
          <w:tcPr>
            <w:tcW w:w="3402" w:type="dxa"/>
          </w:tcPr>
          <w:p w14:paraId="376694E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Grade 2</w:t>
            </w:r>
          </w:p>
        </w:tc>
        <w:tc>
          <w:tcPr>
            <w:tcW w:w="1701" w:type="dxa"/>
          </w:tcPr>
          <w:p w14:paraId="756AD57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8 (34.8)</w:t>
            </w:r>
          </w:p>
        </w:tc>
        <w:tc>
          <w:tcPr>
            <w:tcW w:w="1701" w:type="dxa"/>
          </w:tcPr>
          <w:p w14:paraId="1E8CA3A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14 (31.8)</w:t>
            </w:r>
          </w:p>
        </w:tc>
        <w:tc>
          <w:tcPr>
            <w:tcW w:w="1134" w:type="dxa"/>
          </w:tcPr>
          <w:p w14:paraId="1470158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19187F8E" w14:textId="77777777" w:rsidTr="00E748A2">
        <w:tc>
          <w:tcPr>
            <w:tcW w:w="3402" w:type="dxa"/>
          </w:tcPr>
          <w:p w14:paraId="41D5354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Tumor number</w:t>
            </w:r>
          </w:p>
        </w:tc>
        <w:tc>
          <w:tcPr>
            <w:tcW w:w="1701" w:type="dxa"/>
          </w:tcPr>
          <w:p w14:paraId="2B6A508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89FC2B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3FE2D31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&lt; 0.001</w:t>
            </w:r>
          </w:p>
        </w:tc>
      </w:tr>
      <w:tr w:rsidR="00FC3B8F" w:rsidRPr="00E748A2" w14:paraId="233E10AE" w14:textId="77777777" w:rsidTr="00E748A2">
        <w:tc>
          <w:tcPr>
            <w:tcW w:w="3402" w:type="dxa"/>
          </w:tcPr>
          <w:p w14:paraId="5BE21A6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Single</w:t>
            </w:r>
          </w:p>
        </w:tc>
        <w:tc>
          <w:tcPr>
            <w:tcW w:w="1701" w:type="dxa"/>
          </w:tcPr>
          <w:p w14:paraId="0C1B43D3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16 (69.6)</w:t>
            </w:r>
          </w:p>
        </w:tc>
        <w:tc>
          <w:tcPr>
            <w:tcW w:w="1701" w:type="dxa"/>
          </w:tcPr>
          <w:p w14:paraId="0D05B2C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9 (20.5)</w:t>
            </w:r>
          </w:p>
        </w:tc>
        <w:tc>
          <w:tcPr>
            <w:tcW w:w="1134" w:type="dxa"/>
          </w:tcPr>
          <w:p w14:paraId="2EA8F7F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56FE5F31" w14:textId="77777777" w:rsidTr="00E748A2">
        <w:tc>
          <w:tcPr>
            <w:tcW w:w="3402" w:type="dxa"/>
          </w:tcPr>
          <w:p w14:paraId="1F12BB67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Multiple</w:t>
            </w:r>
          </w:p>
        </w:tc>
        <w:tc>
          <w:tcPr>
            <w:tcW w:w="1701" w:type="dxa"/>
          </w:tcPr>
          <w:p w14:paraId="2CAC303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7 (30.4)</w:t>
            </w:r>
          </w:p>
        </w:tc>
        <w:tc>
          <w:tcPr>
            <w:tcW w:w="1701" w:type="dxa"/>
          </w:tcPr>
          <w:p w14:paraId="64C37B7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35 (79.5)</w:t>
            </w:r>
          </w:p>
        </w:tc>
        <w:tc>
          <w:tcPr>
            <w:tcW w:w="1134" w:type="dxa"/>
          </w:tcPr>
          <w:p w14:paraId="3A653065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22391354" w14:textId="77777777" w:rsidTr="00E748A2">
        <w:tc>
          <w:tcPr>
            <w:tcW w:w="3402" w:type="dxa"/>
          </w:tcPr>
          <w:p w14:paraId="7796C618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Tumor distribution</w:t>
            </w:r>
          </w:p>
        </w:tc>
        <w:tc>
          <w:tcPr>
            <w:tcW w:w="1701" w:type="dxa"/>
          </w:tcPr>
          <w:p w14:paraId="6E3A8B1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6F7D63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7CE2C1F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0.038</w:t>
            </w:r>
          </w:p>
        </w:tc>
      </w:tr>
      <w:tr w:rsidR="00FC3B8F" w:rsidRPr="00E748A2" w14:paraId="49E797A3" w14:textId="77777777" w:rsidTr="00E748A2">
        <w:tc>
          <w:tcPr>
            <w:tcW w:w="3402" w:type="dxa"/>
          </w:tcPr>
          <w:p w14:paraId="02A74048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Unilobar</w:t>
            </w:r>
            <w:proofErr w:type="spellEnd"/>
          </w:p>
        </w:tc>
        <w:tc>
          <w:tcPr>
            <w:tcW w:w="1701" w:type="dxa"/>
          </w:tcPr>
          <w:p w14:paraId="6559B79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18 (78.3)</w:t>
            </w:r>
          </w:p>
        </w:tc>
        <w:tc>
          <w:tcPr>
            <w:tcW w:w="1701" w:type="dxa"/>
          </w:tcPr>
          <w:p w14:paraId="3DE3EC0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23 (52.3)</w:t>
            </w:r>
          </w:p>
        </w:tc>
        <w:tc>
          <w:tcPr>
            <w:tcW w:w="1134" w:type="dxa"/>
          </w:tcPr>
          <w:p w14:paraId="6BE1A0E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608D1FD6" w14:textId="77777777" w:rsidTr="00E748A2">
        <w:tc>
          <w:tcPr>
            <w:tcW w:w="3402" w:type="dxa"/>
          </w:tcPr>
          <w:p w14:paraId="54B125A6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Bilobar</w:t>
            </w:r>
            <w:proofErr w:type="spellEnd"/>
          </w:p>
        </w:tc>
        <w:tc>
          <w:tcPr>
            <w:tcW w:w="1701" w:type="dxa"/>
          </w:tcPr>
          <w:p w14:paraId="2AFE3E8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5 (21.7)</w:t>
            </w:r>
          </w:p>
        </w:tc>
        <w:tc>
          <w:tcPr>
            <w:tcW w:w="1701" w:type="dxa"/>
          </w:tcPr>
          <w:p w14:paraId="76B27A9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21 (47.7)</w:t>
            </w:r>
          </w:p>
        </w:tc>
        <w:tc>
          <w:tcPr>
            <w:tcW w:w="1134" w:type="dxa"/>
          </w:tcPr>
          <w:p w14:paraId="3816DF9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0D249C56" w14:textId="77777777" w:rsidTr="00E748A2">
        <w:tc>
          <w:tcPr>
            <w:tcW w:w="3402" w:type="dxa"/>
          </w:tcPr>
          <w:p w14:paraId="210B4F7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PVTT</w:t>
            </w:r>
          </w:p>
        </w:tc>
        <w:tc>
          <w:tcPr>
            <w:tcW w:w="1701" w:type="dxa"/>
          </w:tcPr>
          <w:p w14:paraId="49F4C307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DEAB6D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40761586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0F521002" w14:textId="77777777" w:rsidTr="00E748A2">
        <w:tc>
          <w:tcPr>
            <w:tcW w:w="3402" w:type="dxa"/>
          </w:tcPr>
          <w:p w14:paraId="508E3CDF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Present</w:t>
            </w:r>
          </w:p>
        </w:tc>
        <w:tc>
          <w:tcPr>
            <w:tcW w:w="1701" w:type="dxa"/>
          </w:tcPr>
          <w:p w14:paraId="7BC2289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15 (65.2)</w:t>
            </w:r>
          </w:p>
        </w:tc>
        <w:tc>
          <w:tcPr>
            <w:tcW w:w="1701" w:type="dxa"/>
          </w:tcPr>
          <w:p w14:paraId="629C83D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17 (38.6)</w:t>
            </w:r>
          </w:p>
        </w:tc>
        <w:tc>
          <w:tcPr>
            <w:tcW w:w="1134" w:type="dxa"/>
          </w:tcPr>
          <w:p w14:paraId="297BD97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0.039</w:t>
            </w:r>
          </w:p>
        </w:tc>
      </w:tr>
      <w:tr w:rsidR="00FC3B8F" w:rsidRPr="00E748A2" w14:paraId="69397B76" w14:textId="77777777" w:rsidTr="00E748A2">
        <w:tc>
          <w:tcPr>
            <w:tcW w:w="3402" w:type="dxa"/>
          </w:tcPr>
          <w:p w14:paraId="5A3CE08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Absent</w:t>
            </w:r>
          </w:p>
        </w:tc>
        <w:tc>
          <w:tcPr>
            <w:tcW w:w="1701" w:type="dxa"/>
          </w:tcPr>
          <w:p w14:paraId="6C7ED05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8 (34.8)</w:t>
            </w:r>
          </w:p>
        </w:tc>
        <w:tc>
          <w:tcPr>
            <w:tcW w:w="1701" w:type="dxa"/>
          </w:tcPr>
          <w:p w14:paraId="580C95D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27 (61.4)</w:t>
            </w:r>
          </w:p>
        </w:tc>
        <w:tc>
          <w:tcPr>
            <w:tcW w:w="1134" w:type="dxa"/>
          </w:tcPr>
          <w:p w14:paraId="75DE38E4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182D6C9A" w14:textId="77777777" w:rsidTr="00E748A2">
        <w:tc>
          <w:tcPr>
            <w:tcW w:w="3402" w:type="dxa"/>
          </w:tcPr>
          <w:p w14:paraId="5D4248C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Vp0</w:t>
            </w:r>
          </w:p>
        </w:tc>
        <w:tc>
          <w:tcPr>
            <w:tcW w:w="1701" w:type="dxa"/>
          </w:tcPr>
          <w:p w14:paraId="52EF4EF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8 (34.8)</w:t>
            </w:r>
          </w:p>
        </w:tc>
        <w:tc>
          <w:tcPr>
            <w:tcW w:w="1701" w:type="dxa"/>
          </w:tcPr>
          <w:p w14:paraId="41B43A0F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26 (59.1)</w:t>
            </w:r>
          </w:p>
        </w:tc>
        <w:tc>
          <w:tcPr>
            <w:tcW w:w="1134" w:type="dxa"/>
          </w:tcPr>
          <w:p w14:paraId="3A24285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0.309</w:t>
            </w:r>
          </w:p>
        </w:tc>
      </w:tr>
      <w:tr w:rsidR="00FC3B8F" w:rsidRPr="00E748A2" w14:paraId="71D01C72" w14:textId="77777777" w:rsidTr="00E748A2">
        <w:tc>
          <w:tcPr>
            <w:tcW w:w="3402" w:type="dxa"/>
          </w:tcPr>
          <w:p w14:paraId="21AC0A3E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Vp2</w:t>
            </w:r>
          </w:p>
        </w:tc>
        <w:tc>
          <w:tcPr>
            <w:tcW w:w="1701" w:type="dxa"/>
          </w:tcPr>
          <w:p w14:paraId="6011AC23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 (8.7)</w:t>
            </w:r>
          </w:p>
        </w:tc>
        <w:tc>
          <w:tcPr>
            <w:tcW w:w="1701" w:type="dxa"/>
          </w:tcPr>
          <w:p w14:paraId="21059CB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 (4.5)</w:t>
            </w:r>
          </w:p>
        </w:tc>
        <w:tc>
          <w:tcPr>
            <w:tcW w:w="1134" w:type="dxa"/>
          </w:tcPr>
          <w:p w14:paraId="6F5A2F29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5377CE9D" w14:textId="77777777" w:rsidTr="00E748A2">
        <w:tc>
          <w:tcPr>
            <w:tcW w:w="3402" w:type="dxa"/>
          </w:tcPr>
          <w:p w14:paraId="57E038A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Vp3</w:t>
            </w:r>
          </w:p>
        </w:tc>
        <w:tc>
          <w:tcPr>
            <w:tcW w:w="1701" w:type="dxa"/>
          </w:tcPr>
          <w:p w14:paraId="4FE92BA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8 (34.8)</w:t>
            </w:r>
          </w:p>
        </w:tc>
        <w:tc>
          <w:tcPr>
            <w:tcW w:w="1701" w:type="dxa"/>
          </w:tcPr>
          <w:p w14:paraId="3F3CF4E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10 (22.7)</w:t>
            </w:r>
          </w:p>
        </w:tc>
        <w:tc>
          <w:tcPr>
            <w:tcW w:w="1134" w:type="dxa"/>
          </w:tcPr>
          <w:p w14:paraId="208CC53F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3D333B93" w14:textId="77777777" w:rsidTr="00E748A2">
        <w:tc>
          <w:tcPr>
            <w:tcW w:w="3402" w:type="dxa"/>
          </w:tcPr>
          <w:p w14:paraId="363E36E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Vp4</w:t>
            </w:r>
          </w:p>
        </w:tc>
        <w:tc>
          <w:tcPr>
            <w:tcW w:w="1701" w:type="dxa"/>
          </w:tcPr>
          <w:p w14:paraId="0BCC010D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5 (21.7)</w:t>
            </w:r>
          </w:p>
        </w:tc>
        <w:tc>
          <w:tcPr>
            <w:tcW w:w="1701" w:type="dxa"/>
          </w:tcPr>
          <w:p w14:paraId="2C5102C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6 (13.6)</w:t>
            </w:r>
          </w:p>
        </w:tc>
        <w:tc>
          <w:tcPr>
            <w:tcW w:w="1134" w:type="dxa"/>
          </w:tcPr>
          <w:p w14:paraId="3AE34DFA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3B8F" w:rsidRPr="00E748A2" w14:paraId="6CFA89F0" w14:textId="77777777" w:rsidTr="00E748A2">
        <w:tc>
          <w:tcPr>
            <w:tcW w:w="3402" w:type="dxa"/>
          </w:tcPr>
          <w:p w14:paraId="7181426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Baseline tumor size, cm</w:t>
            </w:r>
          </w:p>
        </w:tc>
        <w:tc>
          <w:tcPr>
            <w:tcW w:w="1701" w:type="dxa"/>
          </w:tcPr>
          <w:p w14:paraId="06DC6420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FF9CDDB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3D5B272C" w14:textId="77777777" w:rsidR="00FC3B8F" w:rsidRPr="00E748A2" w:rsidRDefault="00FC3B8F" w:rsidP="00FC3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4252" w:rsidRPr="00E748A2" w14:paraId="38E89C12" w14:textId="77777777" w:rsidTr="00E748A2">
        <w:tc>
          <w:tcPr>
            <w:tcW w:w="3402" w:type="dxa"/>
          </w:tcPr>
          <w:p w14:paraId="628ABCEA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Median (</w:t>
            </w:r>
            <w:r w:rsidR="006754B1" w:rsidRPr="00E748A2">
              <w:rPr>
                <w:rFonts w:ascii="Times New Roman" w:hAnsi="Times New Roman" w:cs="Times New Roman"/>
                <w:sz w:val="24"/>
              </w:rPr>
              <w:t>range</w:t>
            </w:r>
            <w:r w:rsidRPr="00E748A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</w:tcPr>
          <w:p w14:paraId="7F7E393E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9.5 (4.9-20.3)</w:t>
            </w:r>
          </w:p>
        </w:tc>
        <w:tc>
          <w:tcPr>
            <w:tcW w:w="1701" w:type="dxa"/>
          </w:tcPr>
          <w:p w14:paraId="2866F05E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11.6 (3.8-23.0)</w:t>
            </w:r>
          </w:p>
        </w:tc>
        <w:tc>
          <w:tcPr>
            <w:tcW w:w="1134" w:type="dxa"/>
          </w:tcPr>
          <w:p w14:paraId="10200EE8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0.256</w:t>
            </w:r>
          </w:p>
        </w:tc>
      </w:tr>
      <w:tr w:rsidR="00204252" w:rsidRPr="00E748A2" w14:paraId="74E994BC" w14:textId="77777777" w:rsidTr="00E748A2">
        <w:tc>
          <w:tcPr>
            <w:tcW w:w="3402" w:type="dxa"/>
          </w:tcPr>
          <w:p w14:paraId="4EB82472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≤ 10</w:t>
            </w:r>
          </w:p>
        </w:tc>
        <w:tc>
          <w:tcPr>
            <w:tcW w:w="1701" w:type="dxa"/>
          </w:tcPr>
          <w:p w14:paraId="095B1551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 (13.0)</w:t>
            </w:r>
          </w:p>
        </w:tc>
        <w:tc>
          <w:tcPr>
            <w:tcW w:w="1701" w:type="dxa"/>
          </w:tcPr>
          <w:p w14:paraId="064D671F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7 (15.9)</w:t>
            </w:r>
          </w:p>
        </w:tc>
        <w:tc>
          <w:tcPr>
            <w:tcW w:w="1134" w:type="dxa"/>
          </w:tcPr>
          <w:p w14:paraId="6279C78F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0.755</w:t>
            </w:r>
          </w:p>
        </w:tc>
      </w:tr>
      <w:tr w:rsidR="00204252" w:rsidRPr="00E748A2" w14:paraId="0B13FD95" w14:textId="77777777" w:rsidTr="00E748A2">
        <w:tc>
          <w:tcPr>
            <w:tcW w:w="3402" w:type="dxa"/>
          </w:tcPr>
          <w:p w14:paraId="3FFBDDB1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&gt; 10</w:t>
            </w:r>
          </w:p>
        </w:tc>
        <w:tc>
          <w:tcPr>
            <w:tcW w:w="1701" w:type="dxa"/>
          </w:tcPr>
          <w:p w14:paraId="3C74B0A2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20 (87.0)</w:t>
            </w:r>
          </w:p>
        </w:tc>
        <w:tc>
          <w:tcPr>
            <w:tcW w:w="1701" w:type="dxa"/>
          </w:tcPr>
          <w:p w14:paraId="63A90ED1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37 (84.1)</w:t>
            </w:r>
          </w:p>
        </w:tc>
        <w:tc>
          <w:tcPr>
            <w:tcW w:w="1134" w:type="dxa"/>
          </w:tcPr>
          <w:p w14:paraId="67AA4B34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4252" w:rsidRPr="00E748A2" w14:paraId="0FED47DA" w14:textId="77777777" w:rsidTr="00E748A2">
        <w:tc>
          <w:tcPr>
            <w:tcW w:w="3402" w:type="dxa"/>
          </w:tcPr>
          <w:p w14:paraId="18F401FE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Baseline AFP, ng/mL</w:t>
            </w:r>
          </w:p>
        </w:tc>
        <w:tc>
          <w:tcPr>
            <w:tcW w:w="1701" w:type="dxa"/>
          </w:tcPr>
          <w:p w14:paraId="63FD1DFA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073DC36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77D3B5AB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0.750</w:t>
            </w:r>
          </w:p>
        </w:tc>
      </w:tr>
      <w:tr w:rsidR="00204252" w:rsidRPr="00E748A2" w14:paraId="04938CDA" w14:textId="77777777" w:rsidTr="00E748A2">
        <w:tc>
          <w:tcPr>
            <w:tcW w:w="3402" w:type="dxa"/>
          </w:tcPr>
          <w:p w14:paraId="1CEA3669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≤ 400</w:t>
            </w:r>
          </w:p>
        </w:tc>
        <w:tc>
          <w:tcPr>
            <w:tcW w:w="1701" w:type="dxa"/>
          </w:tcPr>
          <w:p w14:paraId="6036272B" w14:textId="77777777" w:rsidR="00204252" w:rsidRPr="00E748A2" w:rsidRDefault="00C7780C" w:rsidP="002042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 (60.9)</w:t>
            </w:r>
          </w:p>
        </w:tc>
        <w:tc>
          <w:tcPr>
            <w:tcW w:w="1701" w:type="dxa"/>
          </w:tcPr>
          <w:p w14:paraId="18899256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25 (56.8)</w:t>
            </w:r>
          </w:p>
        </w:tc>
        <w:tc>
          <w:tcPr>
            <w:tcW w:w="1134" w:type="dxa"/>
          </w:tcPr>
          <w:p w14:paraId="70BFAE6D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4252" w:rsidRPr="00E748A2" w14:paraId="032D6DDA" w14:textId="77777777" w:rsidTr="00E748A2">
        <w:tc>
          <w:tcPr>
            <w:tcW w:w="3402" w:type="dxa"/>
            <w:tcBorders>
              <w:bottom w:val="single" w:sz="4" w:space="0" w:color="auto"/>
            </w:tcBorders>
          </w:tcPr>
          <w:p w14:paraId="2B8F4769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  &gt; 400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B3542C" w14:textId="77777777" w:rsidR="00204252" w:rsidRPr="00E748A2" w:rsidRDefault="00C7780C" w:rsidP="002042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(39.1)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B0EB56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19 (43.2)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41036E" w14:textId="77777777" w:rsidR="00204252" w:rsidRPr="00E748A2" w:rsidRDefault="00204252" w:rsidP="002042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DC0457" w14:textId="77777777" w:rsidR="00287AD7" w:rsidRPr="00E748A2" w:rsidRDefault="009F53D0" w:rsidP="006135A4">
      <w:pPr>
        <w:widowControl/>
        <w:jc w:val="left"/>
        <w:rPr>
          <w:rFonts w:ascii="Times New Roman" w:hAnsi="Times New Roman" w:cs="Times New Roman"/>
          <w:sz w:val="24"/>
        </w:rPr>
      </w:pPr>
      <w:proofErr w:type="spellStart"/>
      <w:r w:rsidRPr="00E748A2">
        <w:rPr>
          <w:rFonts w:ascii="Times New Roman" w:hAnsi="Times New Roman" w:cs="Times New Roman"/>
          <w:sz w:val="24"/>
        </w:rPr>
        <w:lastRenderedPageBreak/>
        <w:t>pCR</w:t>
      </w:r>
      <w:proofErr w:type="spellEnd"/>
      <w:r w:rsidR="00660282" w:rsidRPr="00E748A2">
        <w:rPr>
          <w:rFonts w:ascii="Times New Roman" w:hAnsi="Times New Roman" w:cs="Times New Roman"/>
          <w:sz w:val="24"/>
        </w:rPr>
        <w:t>, pathological complete response</w:t>
      </w:r>
      <w:r w:rsidRPr="00E748A2">
        <w:rPr>
          <w:rFonts w:ascii="Times New Roman" w:hAnsi="Times New Roman" w:cs="Times New Roman"/>
          <w:sz w:val="24"/>
        </w:rPr>
        <w:t>; HAIC</w:t>
      </w:r>
      <w:r w:rsidR="00660282" w:rsidRPr="00E748A2">
        <w:rPr>
          <w:rFonts w:ascii="Times New Roman" w:hAnsi="Times New Roman" w:cs="Times New Roman"/>
          <w:sz w:val="24"/>
        </w:rPr>
        <w:t>, hepatic arterial infusion chemotherapy</w:t>
      </w:r>
      <w:r w:rsidRPr="00E748A2">
        <w:rPr>
          <w:rFonts w:ascii="Times New Roman" w:hAnsi="Times New Roman" w:cs="Times New Roman"/>
          <w:sz w:val="24"/>
        </w:rPr>
        <w:t>; ECOG</w:t>
      </w:r>
      <w:r w:rsidR="00660282" w:rsidRPr="00E748A2">
        <w:rPr>
          <w:rFonts w:ascii="Times New Roman" w:hAnsi="Times New Roman" w:cs="Times New Roman"/>
          <w:sz w:val="24"/>
        </w:rPr>
        <w:t>, Eastern Cooperative Oncology Group</w:t>
      </w:r>
      <w:r w:rsidRPr="00E748A2">
        <w:rPr>
          <w:rFonts w:ascii="Times New Roman" w:hAnsi="Times New Roman" w:cs="Times New Roman"/>
          <w:sz w:val="24"/>
        </w:rPr>
        <w:t>; HBV</w:t>
      </w:r>
      <w:r w:rsidR="00660282" w:rsidRPr="00E748A2">
        <w:rPr>
          <w:rFonts w:ascii="Times New Roman" w:hAnsi="Times New Roman" w:cs="Times New Roman"/>
          <w:sz w:val="24"/>
        </w:rPr>
        <w:t>, hepatitis B virus</w:t>
      </w:r>
      <w:r w:rsidRPr="00E748A2">
        <w:rPr>
          <w:rFonts w:ascii="Times New Roman" w:hAnsi="Times New Roman" w:cs="Times New Roman"/>
          <w:sz w:val="24"/>
        </w:rPr>
        <w:t>; HCV</w:t>
      </w:r>
      <w:r w:rsidR="00660282" w:rsidRPr="00E748A2">
        <w:rPr>
          <w:rFonts w:ascii="Times New Roman" w:hAnsi="Times New Roman" w:cs="Times New Roman"/>
          <w:sz w:val="24"/>
        </w:rPr>
        <w:t>, hepatitis C virus</w:t>
      </w:r>
      <w:r w:rsidRPr="00E748A2">
        <w:rPr>
          <w:rFonts w:ascii="Times New Roman" w:hAnsi="Times New Roman" w:cs="Times New Roman"/>
          <w:sz w:val="24"/>
        </w:rPr>
        <w:t>; PVTT</w:t>
      </w:r>
      <w:r w:rsidR="00660282" w:rsidRPr="00E748A2">
        <w:rPr>
          <w:rFonts w:ascii="Times New Roman" w:hAnsi="Times New Roman" w:cs="Times New Roman"/>
          <w:sz w:val="24"/>
        </w:rPr>
        <w:t>, portal vein tumor thrombus</w:t>
      </w:r>
      <w:r w:rsidRPr="00E748A2">
        <w:rPr>
          <w:rFonts w:ascii="Times New Roman" w:hAnsi="Times New Roman" w:cs="Times New Roman"/>
          <w:sz w:val="24"/>
        </w:rPr>
        <w:t>; AFP</w:t>
      </w:r>
      <w:r w:rsidR="00660282" w:rsidRPr="00E748A2">
        <w:rPr>
          <w:rFonts w:ascii="Times New Roman" w:hAnsi="Times New Roman" w:cs="Times New Roman"/>
          <w:sz w:val="24"/>
        </w:rPr>
        <w:t xml:space="preserve">, </w:t>
      </w:r>
      <w:r w:rsidR="00660282" w:rsidRPr="00E748A2">
        <w:rPr>
          <w:rFonts w:ascii="Cambria Math" w:eastAsia="Cambria Math" w:hAnsi="Cambria Math" w:cs="Cambria Math"/>
          <w:sz w:val="24"/>
        </w:rPr>
        <w:t>⍺</w:t>
      </w:r>
      <w:r w:rsidR="00660282" w:rsidRPr="00E748A2">
        <w:rPr>
          <w:rFonts w:ascii="Times New Roman" w:eastAsia="Cambria Math" w:hAnsi="Times New Roman" w:cs="Times New Roman"/>
          <w:sz w:val="24"/>
        </w:rPr>
        <w:t>-fetoprotein</w:t>
      </w:r>
    </w:p>
    <w:p w14:paraId="139F1D4E" w14:textId="77777777" w:rsidR="00287AD7" w:rsidRPr="00E748A2" w:rsidRDefault="00287AD7">
      <w:pPr>
        <w:widowControl/>
        <w:jc w:val="left"/>
        <w:rPr>
          <w:rFonts w:ascii="Times New Roman" w:hAnsi="Times New Roman" w:cs="Times New Roman"/>
          <w:sz w:val="24"/>
        </w:rPr>
      </w:pPr>
      <w:r w:rsidRPr="00E748A2">
        <w:rPr>
          <w:rFonts w:ascii="Times New Roman" w:hAnsi="Times New Roman" w:cs="Times New Roman"/>
          <w:sz w:val="24"/>
        </w:rPr>
        <w:br w:type="page"/>
      </w:r>
    </w:p>
    <w:p w14:paraId="5A33FD70" w14:textId="0F319323" w:rsidR="00287AD7" w:rsidRPr="00E748A2" w:rsidRDefault="00F25FCE" w:rsidP="00287AD7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Supplementary </w:t>
      </w:r>
      <w:r w:rsidR="00287AD7" w:rsidRPr="00E748A2">
        <w:rPr>
          <w:rFonts w:ascii="Times New Roman" w:hAnsi="Times New Roman" w:cs="Times New Roman"/>
          <w:sz w:val="24"/>
        </w:rPr>
        <w:t xml:space="preserve">Table </w:t>
      </w:r>
      <w:r w:rsidR="00181ADD">
        <w:rPr>
          <w:rFonts w:ascii="Times New Roman" w:hAnsi="Times New Roman" w:cs="Times New Roman"/>
          <w:sz w:val="24"/>
        </w:rPr>
        <w:t>4</w:t>
      </w:r>
      <w:r w:rsidR="00507ADC" w:rsidRPr="00E748A2">
        <w:rPr>
          <w:rFonts w:ascii="Times New Roman" w:hAnsi="Times New Roman" w:cs="Times New Roman"/>
          <w:sz w:val="24"/>
        </w:rPr>
        <w:t xml:space="preserve"> Univariate and multivariate analyses of variables associated with </w:t>
      </w:r>
      <w:proofErr w:type="spellStart"/>
      <w:proofErr w:type="gramStart"/>
      <w:r w:rsidR="00507ADC" w:rsidRPr="00E748A2">
        <w:rPr>
          <w:rFonts w:ascii="Times New Roman" w:hAnsi="Times New Roman" w:cs="Times New Roman"/>
          <w:sz w:val="24"/>
        </w:rPr>
        <w:t>pCR</w:t>
      </w:r>
      <w:proofErr w:type="spellEnd"/>
      <w:proofErr w:type="gramEnd"/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275"/>
        <w:gridCol w:w="283"/>
        <w:gridCol w:w="1418"/>
        <w:gridCol w:w="2184"/>
      </w:tblGrid>
      <w:tr w:rsidR="00213501" w:rsidRPr="00E748A2" w14:paraId="348BDA98" w14:textId="77777777" w:rsidTr="00213501">
        <w:tc>
          <w:tcPr>
            <w:tcW w:w="4679" w:type="dxa"/>
            <w:tcBorders>
              <w:top w:val="single" w:sz="4" w:space="0" w:color="auto"/>
            </w:tcBorders>
          </w:tcPr>
          <w:p w14:paraId="178EA30A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116B28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univariate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548C408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955355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multivariate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12AA9110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2604AF13" w14:textId="77777777" w:rsidTr="00213501">
        <w:tc>
          <w:tcPr>
            <w:tcW w:w="4679" w:type="dxa"/>
            <w:tcBorders>
              <w:bottom w:val="single" w:sz="4" w:space="0" w:color="auto"/>
            </w:tcBorders>
          </w:tcPr>
          <w:p w14:paraId="744DD381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B7F758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E748A2">
              <w:rPr>
                <w:rFonts w:ascii="Times New Roman" w:hAnsi="Times New Roman" w:cs="Times New Roman"/>
                <w:sz w:val="24"/>
              </w:rPr>
              <w:t xml:space="preserve"> value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498D1FE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BCF41D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E748A2">
              <w:rPr>
                <w:rFonts w:ascii="Times New Roman" w:hAnsi="Times New Roman" w:cs="Times New Roman"/>
                <w:sz w:val="24"/>
              </w:rPr>
              <w:t xml:space="preserve"> value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5CEDB34E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HR (95% CI)</w:t>
            </w:r>
          </w:p>
        </w:tc>
      </w:tr>
      <w:tr w:rsidR="00213501" w:rsidRPr="00E748A2" w14:paraId="35F24345" w14:textId="77777777" w:rsidTr="00213501">
        <w:tc>
          <w:tcPr>
            <w:tcW w:w="4679" w:type="dxa"/>
            <w:tcBorders>
              <w:top w:val="single" w:sz="4" w:space="0" w:color="auto"/>
            </w:tcBorders>
          </w:tcPr>
          <w:p w14:paraId="1CBD296C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Sex (Male/Female)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EACC95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0.957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B73A63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479BAA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14:paraId="5B2BAF55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719A8FE2" w14:textId="77777777" w:rsidTr="00213501">
        <w:tc>
          <w:tcPr>
            <w:tcW w:w="4679" w:type="dxa"/>
          </w:tcPr>
          <w:p w14:paraId="2A0B7D6B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Age (≤ 50/&gt; 50)</w:t>
            </w:r>
          </w:p>
        </w:tc>
        <w:tc>
          <w:tcPr>
            <w:tcW w:w="1275" w:type="dxa"/>
          </w:tcPr>
          <w:p w14:paraId="15D73310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0.402</w:t>
            </w:r>
          </w:p>
        </w:tc>
        <w:tc>
          <w:tcPr>
            <w:tcW w:w="283" w:type="dxa"/>
          </w:tcPr>
          <w:p w14:paraId="7BCEA155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11046BF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</w:tcPr>
          <w:p w14:paraId="2876D372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62828ED5" w14:textId="77777777" w:rsidTr="00213501">
        <w:tc>
          <w:tcPr>
            <w:tcW w:w="4679" w:type="dxa"/>
          </w:tcPr>
          <w:p w14:paraId="518EB847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ECOG performance status (0/1)</w:t>
            </w:r>
          </w:p>
        </w:tc>
        <w:tc>
          <w:tcPr>
            <w:tcW w:w="1275" w:type="dxa"/>
          </w:tcPr>
          <w:p w14:paraId="6B405A46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0.994</w:t>
            </w:r>
          </w:p>
        </w:tc>
        <w:tc>
          <w:tcPr>
            <w:tcW w:w="283" w:type="dxa"/>
          </w:tcPr>
          <w:p w14:paraId="1ED43182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D7C084A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</w:tcPr>
          <w:p w14:paraId="2A56E456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0FF19E9D" w14:textId="77777777" w:rsidTr="00213501">
        <w:tc>
          <w:tcPr>
            <w:tcW w:w="4679" w:type="dxa"/>
          </w:tcPr>
          <w:p w14:paraId="45AE682E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HBV (Positive/Negative)</w:t>
            </w:r>
          </w:p>
        </w:tc>
        <w:tc>
          <w:tcPr>
            <w:tcW w:w="1275" w:type="dxa"/>
          </w:tcPr>
          <w:p w14:paraId="4EDF8EA4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0.143</w:t>
            </w:r>
          </w:p>
        </w:tc>
        <w:tc>
          <w:tcPr>
            <w:tcW w:w="283" w:type="dxa"/>
          </w:tcPr>
          <w:p w14:paraId="717012ED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392F6C5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</w:tcPr>
          <w:p w14:paraId="6811DA53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618F4B68" w14:textId="77777777" w:rsidTr="00213501">
        <w:tc>
          <w:tcPr>
            <w:tcW w:w="4679" w:type="dxa"/>
          </w:tcPr>
          <w:p w14:paraId="435E9532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Child-Pugh (5/6/7)</w:t>
            </w:r>
          </w:p>
        </w:tc>
        <w:tc>
          <w:tcPr>
            <w:tcW w:w="1275" w:type="dxa"/>
          </w:tcPr>
          <w:p w14:paraId="1E8E86CB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0.998</w:t>
            </w:r>
          </w:p>
        </w:tc>
        <w:tc>
          <w:tcPr>
            <w:tcW w:w="283" w:type="dxa"/>
          </w:tcPr>
          <w:p w14:paraId="5CD5D53D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262678B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</w:tcPr>
          <w:p w14:paraId="642B05ED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5E71B83F" w14:textId="77777777" w:rsidTr="00213501">
        <w:tc>
          <w:tcPr>
            <w:tcW w:w="4679" w:type="dxa"/>
          </w:tcPr>
          <w:p w14:paraId="514CCDB7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 xml:space="preserve">ALBI </w:t>
            </w:r>
            <w:r w:rsidR="00267910" w:rsidRPr="00E748A2">
              <w:rPr>
                <w:rFonts w:ascii="Times New Roman" w:hAnsi="Times New Roman" w:cs="Times New Roman"/>
                <w:sz w:val="24"/>
              </w:rPr>
              <w:t>grade</w:t>
            </w:r>
            <w:r w:rsidRPr="00E748A2">
              <w:rPr>
                <w:rFonts w:ascii="Times New Roman" w:hAnsi="Times New Roman" w:cs="Times New Roman"/>
                <w:sz w:val="24"/>
              </w:rPr>
              <w:t xml:space="preserve"> (Grade 1/Grade 2)</w:t>
            </w:r>
          </w:p>
        </w:tc>
        <w:tc>
          <w:tcPr>
            <w:tcW w:w="1275" w:type="dxa"/>
          </w:tcPr>
          <w:p w14:paraId="0A7CC5C4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0.806</w:t>
            </w:r>
          </w:p>
        </w:tc>
        <w:tc>
          <w:tcPr>
            <w:tcW w:w="283" w:type="dxa"/>
          </w:tcPr>
          <w:p w14:paraId="6FBBB356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EDBE0DB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</w:tcPr>
          <w:p w14:paraId="244DF9B7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40682CEC" w14:textId="77777777" w:rsidTr="00213501">
        <w:tc>
          <w:tcPr>
            <w:tcW w:w="4679" w:type="dxa"/>
          </w:tcPr>
          <w:p w14:paraId="4BB62FC3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Tumor number (Single/Multiple)</w:t>
            </w:r>
          </w:p>
        </w:tc>
        <w:tc>
          <w:tcPr>
            <w:tcW w:w="1275" w:type="dxa"/>
          </w:tcPr>
          <w:p w14:paraId="275334BE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&lt;0.001</w:t>
            </w:r>
          </w:p>
        </w:tc>
        <w:tc>
          <w:tcPr>
            <w:tcW w:w="283" w:type="dxa"/>
          </w:tcPr>
          <w:p w14:paraId="3E1B1BE4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109BC84" w14:textId="77777777" w:rsidR="00632485" w:rsidRPr="00E748A2" w:rsidRDefault="00024B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0.002</w:t>
            </w:r>
          </w:p>
        </w:tc>
        <w:tc>
          <w:tcPr>
            <w:tcW w:w="2184" w:type="dxa"/>
          </w:tcPr>
          <w:p w14:paraId="5D91E0C1" w14:textId="77777777" w:rsidR="00632485" w:rsidRPr="00E748A2" w:rsidRDefault="00024B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0.146 (0.044-0.490)</w:t>
            </w:r>
          </w:p>
        </w:tc>
      </w:tr>
      <w:tr w:rsidR="00213501" w:rsidRPr="00E748A2" w14:paraId="6801D5BB" w14:textId="77777777" w:rsidTr="00213501">
        <w:tc>
          <w:tcPr>
            <w:tcW w:w="4679" w:type="dxa"/>
          </w:tcPr>
          <w:p w14:paraId="77902748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Tumor distribution (</w:t>
            </w: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Unilobar</w:t>
            </w:r>
            <w:proofErr w:type="spellEnd"/>
            <w:r w:rsidRPr="00E748A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748A2">
              <w:rPr>
                <w:rFonts w:ascii="Times New Roman" w:hAnsi="Times New Roman" w:cs="Times New Roman"/>
                <w:sz w:val="24"/>
              </w:rPr>
              <w:t>Bilobar</w:t>
            </w:r>
            <w:proofErr w:type="spellEnd"/>
            <w:r w:rsidRPr="00E748A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5" w:type="dxa"/>
          </w:tcPr>
          <w:p w14:paraId="703FF548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0.043</w:t>
            </w:r>
          </w:p>
        </w:tc>
        <w:tc>
          <w:tcPr>
            <w:tcW w:w="283" w:type="dxa"/>
          </w:tcPr>
          <w:p w14:paraId="60B1BC5F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D947409" w14:textId="77777777" w:rsidR="00632485" w:rsidRPr="00E748A2" w:rsidRDefault="00024B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NS</w:t>
            </w:r>
          </w:p>
        </w:tc>
        <w:tc>
          <w:tcPr>
            <w:tcW w:w="2184" w:type="dxa"/>
          </w:tcPr>
          <w:p w14:paraId="633449D8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24D33B19" w14:textId="77777777" w:rsidTr="00213501">
        <w:tc>
          <w:tcPr>
            <w:tcW w:w="4679" w:type="dxa"/>
          </w:tcPr>
          <w:p w14:paraId="29716736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PVTT (Present/Absent)</w:t>
            </w:r>
          </w:p>
        </w:tc>
        <w:tc>
          <w:tcPr>
            <w:tcW w:w="1275" w:type="dxa"/>
          </w:tcPr>
          <w:p w14:paraId="7E915B41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0.043</w:t>
            </w:r>
          </w:p>
        </w:tc>
        <w:tc>
          <w:tcPr>
            <w:tcW w:w="283" w:type="dxa"/>
          </w:tcPr>
          <w:p w14:paraId="2966C83F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71CE7A2" w14:textId="77777777" w:rsidR="00632485" w:rsidRPr="00E748A2" w:rsidRDefault="00024B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NS</w:t>
            </w:r>
          </w:p>
        </w:tc>
        <w:tc>
          <w:tcPr>
            <w:tcW w:w="2184" w:type="dxa"/>
          </w:tcPr>
          <w:p w14:paraId="5AEF2E62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07046146" w14:textId="77777777" w:rsidTr="00213501">
        <w:tc>
          <w:tcPr>
            <w:tcW w:w="4679" w:type="dxa"/>
          </w:tcPr>
          <w:p w14:paraId="568EEB39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Baseline tumor size (≤ 10/&gt; 10)</w:t>
            </w:r>
          </w:p>
        </w:tc>
        <w:tc>
          <w:tcPr>
            <w:tcW w:w="1275" w:type="dxa"/>
          </w:tcPr>
          <w:p w14:paraId="43E2CBF0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0.047</w:t>
            </w:r>
          </w:p>
        </w:tc>
        <w:tc>
          <w:tcPr>
            <w:tcW w:w="283" w:type="dxa"/>
          </w:tcPr>
          <w:p w14:paraId="6EB6950B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D80C58C" w14:textId="77777777" w:rsidR="00632485" w:rsidRPr="00E748A2" w:rsidRDefault="00024B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NS</w:t>
            </w:r>
          </w:p>
        </w:tc>
        <w:tc>
          <w:tcPr>
            <w:tcW w:w="2184" w:type="dxa"/>
          </w:tcPr>
          <w:p w14:paraId="00278420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501" w:rsidRPr="00E748A2" w14:paraId="131F4288" w14:textId="77777777" w:rsidTr="00213501">
        <w:tc>
          <w:tcPr>
            <w:tcW w:w="4679" w:type="dxa"/>
            <w:tcBorders>
              <w:bottom w:val="single" w:sz="4" w:space="0" w:color="auto"/>
            </w:tcBorders>
          </w:tcPr>
          <w:p w14:paraId="4E145CE6" w14:textId="77777777" w:rsidR="00632485" w:rsidRPr="00E748A2" w:rsidRDefault="00632485">
            <w:pPr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Baseline AFP (≤ 400/&gt; 400)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3CBAAF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 w:rsidRPr="00E748A2">
              <w:rPr>
                <w:rFonts w:ascii="Times New Roman" w:hAnsi="Times New Roman" w:cs="Times New Roman"/>
                <w:sz w:val="24"/>
              </w:rPr>
              <w:t>0.750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D2C601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030D14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7195D5B" w14:textId="77777777" w:rsidR="00632485" w:rsidRPr="00E748A2" w:rsidRDefault="0063248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148170D" w14:textId="77777777" w:rsidR="000F1C9F" w:rsidRPr="00E748A2" w:rsidRDefault="00660282" w:rsidP="006135A4">
      <w:pPr>
        <w:widowControl/>
        <w:jc w:val="left"/>
        <w:rPr>
          <w:rFonts w:ascii="Times New Roman" w:hAnsi="Times New Roman" w:cs="Times New Roman"/>
          <w:sz w:val="24"/>
        </w:rPr>
      </w:pPr>
      <w:r w:rsidRPr="00E748A2">
        <w:rPr>
          <w:rFonts w:ascii="Times New Roman" w:hAnsi="Times New Roman" w:cs="Times New Roman"/>
          <w:sz w:val="24"/>
        </w:rPr>
        <w:t xml:space="preserve">ECOG, Eastern Cooperative Oncology Group; HBV, hepatitis B virus; PVTT, portal vein tumor thrombus; AFP, </w:t>
      </w:r>
      <w:r w:rsidRPr="00E748A2">
        <w:rPr>
          <w:rFonts w:ascii="Cambria Math" w:hAnsi="Cambria Math" w:cs="Cambria Math"/>
          <w:sz w:val="24"/>
        </w:rPr>
        <w:t>⍺</w:t>
      </w:r>
      <w:r w:rsidRPr="00E748A2">
        <w:rPr>
          <w:rFonts w:ascii="Times New Roman" w:hAnsi="Times New Roman" w:cs="Times New Roman"/>
          <w:sz w:val="24"/>
        </w:rPr>
        <w:t>-fetoprotein</w:t>
      </w:r>
      <w:r w:rsidR="00E748A2" w:rsidRPr="00E748A2">
        <w:rPr>
          <w:rFonts w:ascii="Times New Roman" w:hAnsi="Times New Roman" w:cs="Times New Roman"/>
          <w:sz w:val="24"/>
        </w:rPr>
        <w:t>; NS, not significant</w:t>
      </w:r>
    </w:p>
    <w:sectPr w:rsidR="000F1C9F" w:rsidRPr="00E748A2" w:rsidSect="000F1C9F">
      <w:footerReference w:type="even" r:id="rId7"/>
      <w:footerReference w:type="default" r:id="rId8"/>
      <w:footerReference w:type="firs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B0D5" w14:textId="77777777" w:rsidR="00FE7B79" w:rsidRDefault="00FE7B79" w:rsidP="00EA5258">
      <w:r>
        <w:separator/>
      </w:r>
    </w:p>
  </w:endnote>
  <w:endnote w:type="continuationSeparator" w:id="0">
    <w:p w14:paraId="5561EDB4" w14:textId="77777777" w:rsidR="00FE7B79" w:rsidRDefault="00FE7B79" w:rsidP="00EA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FBFD" w14:textId="7CA1F9E5" w:rsidR="00EA5258" w:rsidRDefault="00EA5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CC80A" wp14:editId="1A3CE1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113607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331CB" w14:textId="490A265E" w:rsidR="00EA5258" w:rsidRPr="00EA5258" w:rsidRDefault="00EA5258" w:rsidP="00EA525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25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A3331CB" w14:textId="490A265E" w:rsidR="00EA5258" w:rsidRPr="00EA5258" w:rsidRDefault="00EA5258" w:rsidP="00EA525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25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F883" w14:textId="1D01FF64" w:rsidR="00EA5258" w:rsidRDefault="00EA5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AF556C" wp14:editId="64242C8B">
              <wp:simplePos x="1141111" y="98845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30170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6A097" w14:textId="10CBA6B0" w:rsidR="00EA5258" w:rsidRPr="00EA5258" w:rsidRDefault="00EA5258" w:rsidP="00EA525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25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F55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D86A097" w14:textId="10CBA6B0" w:rsidR="00EA5258" w:rsidRPr="00EA5258" w:rsidRDefault="00EA5258" w:rsidP="00EA525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25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808A" w14:textId="3E973A20" w:rsidR="00EA5258" w:rsidRDefault="00EA5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9DC480" wp14:editId="510ADE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9766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A4C36" w14:textId="539A5A0E" w:rsidR="00EA5258" w:rsidRPr="00EA5258" w:rsidRDefault="00EA5258" w:rsidP="00EA525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525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DC4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8A4C36" w14:textId="539A5A0E" w:rsidR="00EA5258" w:rsidRPr="00EA5258" w:rsidRDefault="00EA5258" w:rsidP="00EA525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525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B172" w14:textId="77777777" w:rsidR="00FE7B79" w:rsidRDefault="00FE7B79" w:rsidP="00EA5258">
      <w:r>
        <w:separator/>
      </w:r>
    </w:p>
  </w:footnote>
  <w:footnote w:type="continuationSeparator" w:id="0">
    <w:p w14:paraId="26462FB8" w14:textId="77777777" w:rsidR="00FE7B79" w:rsidRDefault="00FE7B79" w:rsidP="00EA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83448"/>
    <w:multiLevelType w:val="hybridMultilevel"/>
    <w:tmpl w:val="4470F4B0"/>
    <w:lvl w:ilvl="0" w:tplc="BE1E1A0A">
      <w:start w:val="414"/>
      <w:numFmt w:val="bullet"/>
      <w:lvlText w:val="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54CE32B0"/>
    <w:multiLevelType w:val="hybridMultilevel"/>
    <w:tmpl w:val="7972A4E0"/>
    <w:lvl w:ilvl="0" w:tplc="1D603C3E">
      <w:start w:val="414"/>
      <w:numFmt w:val="bullet"/>
      <w:lvlText w:val=""/>
      <w:lvlJc w:val="left"/>
      <w:pPr>
        <w:ind w:left="5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04228605">
    <w:abstractNumId w:val="0"/>
  </w:num>
  <w:num w:numId="2" w16cid:durableId="86626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B0"/>
    <w:rsid w:val="00007AC6"/>
    <w:rsid w:val="00010833"/>
    <w:rsid w:val="000166B1"/>
    <w:rsid w:val="00024B10"/>
    <w:rsid w:val="00033EE5"/>
    <w:rsid w:val="000362AA"/>
    <w:rsid w:val="00042F04"/>
    <w:rsid w:val="00043A77"/>
    <w:rsid w:val="00075162"/>
    <w:rsid w:val="000843C9"/>
    <w:rsid w:val="000853E0"/>
    <w:rsid w:val="00091B9C"/>
    <w:rsid w:val="000B016D"/>
    <w:rsid w:val="000B2C8D"/>
    <w:rsid w:val="000E1D40"/>
    <w:rsid w:val="000E28E4"/>
    <w:rsid w:val="000E5F61"/>
    <w:rsid w:val="000F1C9F"/>
    <w:rsid w:val="000F60AD"/>
    <w:rsid w:val="001177E7"/>
    <w:rsid w:val="00126BFC"/>
    <w:rsid w:val="00133517"/>
    <w:rsid w:val="00140FA5"/>
    <w:rsid w:val="00147485"/>
    <w:rsid w:val="00152EEC"/>
    <w:rsid w:val="00163553"/>
    <w:rsid w:val="00173357"/>
    <w:rsid w:val="00174FE3"/>
    <w:rsid w:val="0017515C"/>
    <w:rsid w:val="00176F22"/>
    <w:rsid w:val="00181ADD"/>
    <w:rsid w:val="001908A4"/>
    <w:rsid w:val="001916B6"/>
    <w:rsid w:val="001A1FA7"/>
    <w:rsid w:val="001A3F23"/>
    <w:rsid w:val="001A6D9F"/>
    <w:rsid w:val="001A7C35"/>
    <w:rsid w:val="001B73DA"/>
    <w:rsid w:val="001B7437"/>
    <w:rsid w:val="001D24EB"/>
    <w:rsid w:val="001E2120"/>
    <w:rsid w:val="00204252"/>
    <w:rsid w:val="00213501"/>
    <w:rsid w:val="00215A51"/>
    <w:rsid w:val="002275F8"/>
    <w:rsid w:val="00232076"/>
    <w:rsid w:val="0023661C"/>
    <w:rsid w:val="00237A13"/>
    <w:rsid w:val="00255F00"/>
    <w:rsid w:val="00261286"/>
    <w:rsid w:val="00267910"/>
    <w:rsid w:val="0027153F"/>
    <w:rsid w:val="00280C99"/>
    <w:rsid w:val="00287AD7"/>
    <w:rsid w:val="002A64F8"/>
    <w:rsid w:val="002B164E"/>
    <w:rsid w:val="002B3A1E"/>
    <w:rsid w:val="002C5514"/>
    <w:rsid w:val="002E2100"/>
    <w:rsid w:val="00322DAA"/>
    <w:rsid w:val="00340B61"/>
    <w:rsid w:val="0035104F"/>
    <w:rsid w:val="003544E0"/>
    <w:rsid w:val="00376DD8"/>
    <w:rsid w:val="00385C81"/>
    <w:rsid w:val="003A75A0"/>
    <w:rsid w:val="003A7875"/>
    <w:rsid w:val="003B4093"/>
    <w:rsid w:val="003C6C94"/>
    <w:rsid w:val="003C6F20"/>
    <w:rsid w:val="003D7E15"/>
    <w:rsid w:val="003F53B1"/>
    <w:rsid w:val="00405159"/>
    <w:rsid w:val="00421886"/>
    <w:rsid w:val="00456F81"/>
    <w:rsid w:val="00464A32"/>
    <w:rsid w:val="00471FFE"/>
    <w:rsid w:val="004778BA"/>
    <w:rsid w:val="004A7D77"/>
    <w:rsid w:val="004B3558"/>
    <w:rsid w:val="004F24FC"/>
    <w:rsid w:val="00504F25"/>
    <w:rsid w:val="00507ADC"/>
    <w:rsid w:val="00525E2E"/>
    <w:rsid w:val="00530563"/>
    <w:rsid w:val="005414BF"/>
    <w:rsid w:val="005436BA"/>
    <w:rsid w:val="00560545"/>
    <w:rsid w:val="005702F6"/>
    <w:rsid w:val="005863E0"/>
    <w:rsid w:val="00591DC0"/>
    <w:rsid w:val="00594054"/>
    <w:rsid w:val="005A4192"/>
    <w:rsid w:val="005A749B"/>
    <w:rsid w:val="005B208B"/>
    <w:rsid w:val="005D0F16"/>
    <w:rsid w:val="005E4AAB"/>
    <w:rsid w:val="005E5AA4"/>
    <w:rsid w:val="005E6F25"/>
    <w:rsid w:val="006050DF"/>
    <w:rsid w:val="006135A4"/>
    <w:rsid w:val="00617C18"/>
    <w:rsid w:val="0062774A"/>
    <w:rsid w:val="00631537"/>
    <w:rsid w:val="00632485"/>
    <w:rsid w:val="00632735"/>
    <w:rsid w:val="006341D4"/>
    <w:rsid w:val="00634337"/>
    <w:rsid w:val="00645CB9"/>
    <w:rsid w:val="0064668B"/>
    <w:rsid w:val="00653F7F"/>
    <w:rsid w:val="00660282"/>
    <w:rsid w:val="00666AE0"/>
    <w:rsid w:val="00667936"/>
    <w:rsid w:val="00670557"/>
    <w:rsid w:val="006754B1"/>
    <w:rsid w:val="00681D63"/>
    <w:rsid w:val="0068620C"/>
    <w:rsid w:val="006A67B7"/>
    <w:rsid w:val="006B354C"/>
    <w:rsid w:val="006C068B"/>
    <w:rsid w:val="006C1E5C"/>
    <w:rsid w:val="006C6CC3"/>
    <w:rsid w:val="006C769F"/>
    <w:rsid w:val="006D7C96"/>
    <w:rsid w:val="006E0B90"/>
    <w:rsid w:val="006E76B6"/>
    <w:rsid w:val="00701AEF"/>
    <w:rsid w:val="007123F8"/>
    <w:rsid w:val="007431B9"/>
    <w:rsid w:val="00752D93"/>
    <w:rsid w:val="00756B42"/>
    <w:rsid w:val="00764F30"/>
    <w:rsid w:val="007804D1"/>
    <w:rsid w:val="00782032"/>
    <w:rsid w:val="007A126B"/>
    <w:rsid w:val="007B1D99"/>
    <w:rsid w:val="007C7F14"/>
    <w:rsid w:val="007D0352"/>
    <w:rsid w:val="007D10F9"/>
    <w:rsid w:val="007D3994"/>
    <w:rsid w:val="007D4E84"/>
    <w:rsid w:val="007D673E"/>
    <w:rsid w:val="007E2D72"/>
    <w:rsid w:val="008414B5"/>
    <w:rsid w:val="008420A0"/>
    <w:rsid w:val="00853539"/>
    <w:rsid w:val="0086574E"/>
    <w:rsid w:val="00874BFE"/>
    <w:rsid w:val="00880A10"/>
    <w:rsid w:val="008831A4"/>
    <w:rsid w:val="00884C88"/>
    <w:rsid w:val="00884FED"/>
    <w:rsid w:val="00892468"/>
    <w:rsid w:val="008A09B7"/>
    <w:rsid w:val="008B4755"/>
    <w:rsid w:val="008B4F67"/>
    <w:rsid w:val="008D0641"/>
    <w:rsid w:val="008D29F3"/>
    <w:rsid w:val="009048DF"/>
    <w:rsid w:val="00917386"/>
    <w:rsid w:val="00937652"/>
    <w:rsid w:val="0095590E"/>
    <w:rsid w:val="009625B2"/>
    <w:rsid w:val="00981E20"/>
    <w:rsid w:val="009A126F"/>
    <w:rsid w:val="009B5A96"/>
    <w:rsid w:val="009B5E79"/>
    <w:rsid w:val="009D24C0"/>
    <w:rsid w:val="009D68CB"/>
    <w:rsid w:val="009E1498"/>
    <w:rsid w:val="009F1AE3"/>
    <w:rsid w:val="009F53D0"/>
    <w:rsid w:val="009F55FE"/>
    <w:rsid w:val="00A0309C"/>
    <w:rsid w:val="00A11530"/>
    <w:rsid w:val="00A1171E"/>
    <w:rsid w:val="00A16D7D"/>
    <w:rsid w:val="00A17364"/>
    <w:rsid w:val="00A24E4E"/>
    <w:rsid w:val="00A25478"/>
    <w:rsid w:val="00A50047"/>
    <w:rsid w:val="00A817F2"/>
    <w:rsid w:val="00A87489"/>
    <w:rsid w:val="00A94C75"/>
    <w:rsid w:val="00A96346"/>
    <w:rsid w:val="00AA49B0"/>
    <w:rsid w:val="00AA5C45"/>
    <w:rsid w:val="00AA6EA8"/>
    <w:rsid w:val="00AA7E08"/>
    <w:rsid w:val="00AB06B7"/>
    <w:rsid w:val="00AE1F82"/>
    <w:rsid w:val="00AF0B98"/>
    <w:rsid w:val="00B07EC4"/>
    <w:rsid w:val="00B218B3"/>
    <w:rsid w:val="00B21D3E"/>
    <w:rsid w:val="00B35241"/>
    <w:rsid w:val="00B44766"/>
    <w:rsid w:val="00B45CFB"/>
    <w:rsid w:val="00B66172"/>
    <w:rsid w:val="00B718AE"/>
    <w:rsid w:val="00B73E62"/>
    <w:rsid w:val="00BA1471"/>
    <w:rsid w:val="00BA51FD"/>
    <w:rsid w:val="00BB51AE"/>
    <w:rsid w:val="00BE31BC"/>
    <w:rsid w:val="00BE56FF"/>
    <w:rsid w:val="00BE5939"/>
    <w:rsid w:val="00C11AD8"/>
    <w:rsid w:val="00C30C37"/>
    <w:rsid w:val="00C63D14"/>
    <w:rsid w:val="00C65111"/>
    <w:rsid w:val="00C7780C"/>
    <w:rsid w:val="00C829D6"/>
    <w:rsid w:val="00C96084"/>
    <w:rsid w:val="00CC36FB"/>
    <w:rsid w:val="00CC632B"/>
    <w:rsid w:val="00CF38F8"/>
    <w:rsid w:val="00D004E5"/>
    <w:rsid w:val="00D068D3"/>
    <w:rsid w:val="00D20E3E"/>
    <w:rsid w:val="00D2521E"/>
    <w:rsid w:val="00D315E6"/>
    <w:rsid w:val="00D422F3"/>
    <w:rsid w:val="00D5005B"/>
    <w:rsid w:val="00D52F2E"/>
    <w:rsid w:val="00D552C8"/>
    <w:rsid w:val="00D679A4"/>
    <w:rsid w:val="00D70C42"/>
    <w:rsid w:val="00D71549"/>
    <w:rsid w:val="00D7591D"/>
    <w:rsid w:val="00D948F2"/>
    <w:rsid w:val="00DB3841"/>
    <w:rsid w:val="00DC7BB7"/>
    <w:rsid w:val="00DE56E2"/>
    <w:rsid w:val="00DE79E5"/>
    <w:rsid w:val="00E04CB2"/>
    <w:rsid w:val="00E5411B"/>
    <w:rsid w:val="00E54CE0"/>
    <w:rsid w:val="00E55518"/>
    <w:rsid w:val="00E6001E"/>
    <w:rsid w:val="00E748A2"/>
    <w:rsid w:val="00EA2C93"/>
    <w:rsid w:val="00EA5258"/>
    <w:rsid w:val="00EA6291"/>
    <w:rsid w:val="00EB2C04"/>
    <w:rsid w:val="00EB70C7"/>
    <w:rsid w:val="00EC08DA"/>
    <w:rsid w:val="00EE0D8C"/>
    <w:rsid w:val="00EE6185"/>
    <w:rsid w:val="00F127BA"/>
    <w:rsid w:val="00F166D8"/>
    <w:rsid w:val="00F21CB7"/>
    <w:rsid w:val="00F25FCE"/>
    <w:rsid w:val="00F314EF"/>
    <w:rsid w:val="00F40E12"/>
    <w:rsid w:val="00F50502"/>
    <w:rsid w:val="00F71D04"/>
    <w:rsid w:val="00F7445B"/>
    <w:rsid w:val="00F77233"/>
    <w:rsid w:val="00F85571"/>
    <w:rsid w:val="00F87AD4"/>
    <w:rsid w:val="00F9319D"/>
    <w:rsid w:val="00F93CE1"/>
    <w:rsid w:val="00F95121"/>
    <w:rsid w:val="00FA04FA"/>
    <w:rsid w:val="00FA0B4D"/>
    <w:rsid w:val="00FA273B"/>
    <w:rsid w:val="00FA5215"/>
    <w:rsid w:val="00FA5589"/>
    <w:rsid w:val="00FC3B8F"/>
    <w:rsid w:val="00FD4CED"/>
    <w:rsid w:val="00FE6B83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B14B"/>
  <w15:docId w15:val="{ABE2E90F-086D-474D-8FB7-5C09A89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766"/>
    <w:pPr>
      <w:ind w:firstLineChars="200" w:firstLine="420"/>
    </w:pPr>
  </w:style>
  <w:style w:type="paragraph" w:styleId="Revision">
    <w:name w:val="Revision"/>
    <w:hidden/>
    <w:uiPriority w:val="99"/>
    <w:semiHidden/>
    <w:rsid w:val="00874BFE"/>
  </w:style>
  <w:style w:type="paragraph" w:styleId="Footer">
    <w:name w:val="footer"/>
    <w:basedOn w:val="Normal"/>
    <w:link w:val="FooterChar"/>
    <w:uiPriority w:val="99"/>
    <w:unhideWhenUsed/>
    <w:rsid w:val="00EA5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丙然 於</dc:creator>
  <cp:keywords/>
  <dc:description/>
  <cp:lastModifiedBy>Bartle, Claudia</cp:lastModifiedBy>
  <cp:revision>2</cp:revision>
  <dcterms:created xsi:type="dcterms:W3CDTF">2023-09-17T08:18:00Z</dcterms:created>
  <dcterms:modified xsi:type="dcterms:W3CDTF">2023-09-24T21:22:00Z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3fdfbae,541fa800,6c1071d5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2023-09-24T21:22:49Z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426499b3-a1a1-4a4b-a411-cc38fa6f088f</vt:lpwstr>
  </property>
  <property fmtid="{D5CDD505-2E9C-101B-9397-08002B2CF9AE}" pid="11" name="MSIP_Label_2bbab825-a111-45e4-86a1-18cee0005896_ContentBits">
    <vt:lpwstr>2</vt:lpwstr>
  </property>
</Properties>
</file>