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2726F" w14:textId="60DE273E" w:rsidR="00AF6611" w:rsidRPr="00BC03C9" w:rsidRDefault="00AF6611" w:rsidP="00AF6611">
      <w:pPr>
        <w:adjustRightInd w:val="0"/>
        <w:snapToGrid w:val="0"/>
        <w:spacing w:before="240" w:after="60" w:line="228" w:lineRule="auto"/>
        <w:ind w:left="720"/>
        <w:rPr>
          <w:rFonts w:ascii="Arial" w:hAnsi="Arial" w:cs="Arial"/>
          <w:b/>
          <w:bCs/>
          <w:color w:val="000000"/>
          <w:sz w:val="20"/>
          <w:szCs w:val="20"/>
          <w:lang w:bidi="en-US"/>
        </w:rPr>
      </w:pPr>
      <w:r w:rsidRPr="00BC03C9">
        <w:rPr>
          <w:rFonts w:ascii="Arial" w:hAnsi="Arial" w:cs="Arial"/>
          <w:b/>
          <w:bCs/>
          <w:color w:val="000000"/>
          <w:sz w:val="20"/>
          <w:szCs w:val="20"/>
          <w:lang w:bidi="en-US"/>
        </w:rPr>
        <w:t>Appendix A</w:t>
      </w:r>
    </w:p>
    <w:p w14:paraId="30ACD109" w14:textId="77777777" w:rsidR="00AF6611" w:rsidRPr="00BC03C9" w:rsidRDefault="00AF6611" w:rsidP="00AF6611">
      <w:pPr>
        <w:pStyle w:val="MDPI31text"/>
        <w:spacing w:line="480" w:lineRule="auto"/>
        <w:ind w:left="0" w:firstLine="720"/>
        <w:rPr>
          <w:rFonts w:ascii="Arial" w:hAnsi="Arial" w:cs="Arial"/>
          <w:szCs w:val="20"/>
        </w:rPr>
      </w:pPr>
      <w:r w:rsidRPr="00BC03C9">
        <w:rPr>
          <w:rFonts w:ascii="Arial" w:hAnsi="Arial" w:cs="Arial"/>
          <w:szCs w:val="20"/>
        </w:rPr>
        <w:t>Search strategy</w:t>
      </w:r>
    </w:p>
    <w:p w14:paraId="70DC0F66" w14:textId="77777777" w:rsidR="00AF6611" w:rsidRPr="00BC03C9" w:rsidRDefault="00AF6611" w:rsidP="00AF6611">
      <w:pPr>
        <w:pStyle w:val="MDPI31text"/>
        <w:spacing w:line="480" w:lineRule="auto"/>
        <w:ind w:left="0" w:firstLine="720"/>
        <w:rPr>
          <w:rFonts w:ascii="Arial" w:hAnsi="Arial" w:cs="Arial"/>
          <w:b/>
          <w:szCs w:val="20"/>
        </w:rPr>
      </w:pPr>
      <w:r w:rsidRPr="00BC03C9">
        <w:rPr>
          <w:rFonts w:ascii="Arial" w:hAnsi="Arial" w:cs="Arial"/>
          <w:b/>
          <w:szCs w:val="20"/>
        </w:rPr>
        <w:t>PubMed/Medline</w:t>
      </w:r>
    </w:p>
    <w:p w14:paraId="4547A0AF" w14:textId="77777777" w:rsidR="00AF6611" w:rsidRPr="00BC03C9" w:rsidRDefault="00AF6611" w:rsidP="00AF6611">
      <w:pPr>
        <w:pStyle w:val="MDPI31text"/>
        <w:spacing w:line="480" w:lineRule="auto"/>
        <w:ind w:left="0" w:firstLine="720"/>
        <w:rPr>
          <w:rFonts w:ascii="Arial" w:hAnsi="Arial" w:cs="Arial"/>
          <w:bCs/>
          <w:szCs w:val="20"/>
        </w:rPr>
      </w:pPr>
      <w:r w:rsidRPr="00BC03C9">
        <w:rPr>
          <w:rFonts w:ascii="Arial" w:hAnsi="Arial" w:cs="Arial"/>
          <w:bCs/>
          <w:szCs w:val="20"/>
        </w:rPr>
        <w:t>Benchmark Citations: 34913853 OR 34913855</w:t>
      </w:r>
    </w:p>
    <w:p w14:paraId="67EC3150" w14:textId="77777777" w:rsidR="00AF6611" w:rsidRPr="00BC03C9" w:rsidRDefault="00AF6611" w:rsidP="00AF6611">
      <w:pPr>
        <w:pStyle w:val="MDPI31text"/>
        <w:spacing w:line="480" w:lineRule="auto"/>
        <w:ind w:left="720" w:firstLine="0"/>
        <w:rPr>
          <w:rFonts w:ascii="Arial" w:hAnsi="Arial" w:cs="Arial"/>
          <w:szCs w:val="20"/>
        </w:rPr>
      </w:pPr>
      <w:r w:rsidRPr="00BC03C9">
        <w:rPr>
          <w:rFonts w:ascii="Arial" w:hAnsi="Arial" w:cs="Arial"/>
          <w:b/>
          <w:bCs/>
          <w:szCs w:val="20"/>
        </w:rPr>
        <w:t>"</w:t>
      </w:r>
      <w:bookmarkStart w:id="0" w:name="_Int_11qnPeFJ"/>
      <w:r w:rsidRPr="00BC03C9">
        <w:rPr>
          <w:rFonts w:ascii="Arial" w:hAnsi="Arial" w:cs="Arial"/>
          <w:b/>
          <w:bCs/>
          <w:szCs w:val="20"/>
        </w:rPr>
        <w:t>pulmonary</w:t>
      </w:r>
      <w:bookmarkEnd w:id="0"/>
      <w:r w:rsidRPr="00BC03C9">
        <w:rPr>
          <w:rFonts w:ascii="Arial" w:hAnsi="Arial" w:cs="Arial"/>
          <w:b/>
          <w:bCs/>
          <w:szCs w:val="20"/>
        </w:rPr>
        <w:t xml:space="preserve"> disease, chronic obstructive"[MeSH Terms] OR </w:t>
      </w:r>
      <w:r w:rsidRPr="00BC03C9">
        <w:rPr>
          <w:rFonts w:ascii="Arial" w:hAnsi="Arial" w:cs="Arial"/>
          <w:szCs w:val="20"/>
        </w:rPr>
        <w:t>"chronic obstructive pulmonary disease"[Title/Abstract]</w:t>
      </w:r>
    </w:p>
    <w:p w14:paraId="6B2CBECC" w14:textId="77777777" w:rsidR="00AF6611" w:rsidRPr="00BC03C9" w:rsidRDefault="00AF6611" w:rsidP="00AF6611">
      <w:pPr>
        <w:pStyle w:val="MDPI31text"/>
        <w:spacing w:line="480" w:lineRule="auto"/>
        <w:ind w:left="720"/>
        <w:rPr>
          <w:rFonts w:ascii="Arial" w:hAnsi="Arial" w:cs="Arial"/>
          <w:b/>
          <w:szCs w:val="20"/>
        </w:rPr>
      </w:pPr>
      <w:r w:rsidRPr="00BC03C9">
        <w:rPr>
          <w:rFonts w:ascii="Arial" w:hAnsi="Arial" w:cs="Arial"/>
          <w:b/>
          <w:szCs w:val="20"/>
        </w:rPr>
        <w:t>AND</w:t>
      </w:r>
      <w:r w:rsidRPr="00BC03C9">
        <w:rPr>
          <w:rFonts w:ascii="Arial" w:hAnsi="Arial" w:cs="Arial"/>
          <w:b/>
          <w:szCs w:val="20"/>
        </w:rPr>
        <w:br/>
        <w:t xml:space="preserve">"Forced Expiratory Volume"[MeSH Terms] </w:t>
      </w:r>
      <w:r w:rsidRPr="00BC03C9">
        <w:rPr>
          <w:rFonts w:ascii="Arial" w:hAnsi="Arial" w:cs="Arial"/>
          <w:szCs w:val="20"/>
        </w:rPr>
        <w:t xml:space="preserve">OR "Forced Expiratory Volume"[Title/Abstract] OR </w:t>
      </w:r>
      <w:r w:rsidRPr="00BC03C9">
        <w:rPr>
          <w:rFonts w:ascii="Arial" w:hAnsi="Arial" w:cs="Arial"/>
          <w:b/>
          <w:szCs w:val="20"/>
        </w:rPr>
        <w:t>"Respiratory Function Tests"[MeSH Terms]</w:t>
      </w:r>
      <w:r w:rsidRPr="00BC03C9">
        <w:rPr>
          <w:rFonts w:ascii="Arial" w:hAnsi="Arial" w:cs="Arial"/>
          <w:szCs w:val="20"/>
        </w:rPr>
        <w:t xml:space="preserve"> OR "Respiratory Function Tests"[Title/Abstract] OR "Vital Capacity"[Title/Abstract] OR "</w:t>
      </w:r>
      <w:r w:rsidRPr="00BC03C9">
        <w:rPr>
          <w:rFonts w:ascii="Arial" w:hAnsi="Arial" w:cs="Arial"/>
          <w:b/>
          <w:szCs w:val="20"/>
        </w:rPr>
        <w:t>Vital Capacity"[MeSH Terms]</w:t>
      </w:r>
    </w:p>
    <w:p w14:paraId="2EA0982A" w14:textId="77777777" w:rsidR="00AF6611" w:rsidRPr="00BC03C9" w:rsidRDefault="00AF6611" w:rsidP="00AF6611">
      <w:pPr>
        <w:pStyle w:val="MDPI31text"/>
        <w:spacing w:line="480" w:lineRule="auto"/>
        <w:ind w:left="720"/>
        <w:rPr>
          <w:rFonts w:ascii="Arial" w:hAnsi="Arial" w:cs="Arial"/>
          <w:b/>
          <w:szCs w:val="20"/>
        </w:rPr>
      </w:pPr>
      <w:r w:rsidRPr="00BC03C9">
        <w:rPr>
          <w:rFonts w:ascii="Arial" w:hAnsi="Arial" w:cs="Arial"/>
          <w:b/>
          <w:szCs w:val="20"/>
        </w:rPr>
        <w:t xml:space="preserve">AND </w:t>
      </w:r>
    </w:p>
    <w:p w14:paraId="61FA4711" w14:textId="77777777" w:rsidR="00AF6611" w:rsidRPr="00BC03C9" w:rsidRDefault="00AF6611" w:rsidP="00AF6611">
      <w:pPr>
        <w:pStyle w:val="MDPI31text"/>
        <w:spacing w:line="480" w:lineRule="auto"/>
        <w:ind w:left="720" w:firstLine="0"/>
        <w:rPr>
          <w:rFonts w:ascii="Arial" w:hAnsi="Arial" w:cs="Arial"/>
          <w:b/>
          <w:szCs w:val="20"/>
        </w:rPr>
      </w:pPr>
      <w:r w:rsidRPr="00BC03C9">
        <w:rPr>
          <w:rFonts w:ascii="Arial" w:hAnsi="Arial" w:cs="Arial"/>
          <w:b/>
          <w:szCs w:val="20"/>
        </w:rPr>
        <w:t xml:space="preserve">"Blacks"[MeSH Terms] </w:t>
      </w:r>
      <w:r w:rsidRPr="00BC03C9">
        <w:rPr>
          <w:rFonts w:ascii="Arial" w:hAnsi="Arial" w:cs="Arial"/>
          <w:szCs w:val="20"/>
        </w:rPr>
        <w:t xml:space="preserve">OR "Blacks"[Title/Abstract] OR </w:t>
      </w:r>
      <w:r w:rsidRPr="00BC03C9">
        <w:rPr>
          <w:rFonts w:ascii="Arial" w:hAnsi="Arial" w:cs="Arial"/>
          <w:b/>
          <w:szCs w:val="20"/>
        </w:rPr>
        <w:t>"Race"[Title/Abstract] OR "admixture" [Title/Abstract] OR "admixtures"[Title/Abstract]</w:t>
      </w:r>
    </w:p>
    <w:p w14:paraId="59853FC6" w14:textId="77777777" w:rsidR="00AF6611" w:rsidRPr="00BC03C9" w:rsidRDefault="00AF6611" w:rsidP="00AF6611">
      <w:pPr>
        <w:pStyle w:val="MDPI31text"/>
        <w:spacing w:line="480" w:lineRule="auto"/>
        <w:ind w:left="720"/>
        <w:rPr>
          <w:rFonts w:ascii="Arial" w:hAnsi="Arial" w:cs="Arial"/>
          <w:szCs w:val="20"/>
        </w:rPr>
      </w:pPr>
    </w:p>
    <w:p w14:paraId="67EC7EA5" w14:textId="77777777" w:rsidR="00AF6611" w:rsidRPr="00BC03C9" w:rsidRDefault="00AF6611" w:rsidP="00AF6611">
      <w:pPr>
        <w:pStyle w:val="MDPI31text"/>
        <w:spacing w:line="480" w:lineRule="auto"/>
        <w:ind w:left="0" w:firstLine="720"/>
        <w:rPr>
          <w:rFonts w:ascii="Arial" w:hAnsi="Arial" w:cs="Arial"/>
          <w:b/>
          <w:szCs w:val="20"/>
        </w:rPr>
      </w:pPr>
      <w:r w:rsidRPr="00BC03C9">
        <w:rPr>
          <w:rFonts w:ascii="Arial" w:hAnsi="Arial" w:cs="Arial"/>
          <w:b/>
          <w:szCs w:val="20"/>
        </w:rPr>
        <w:t>EMBASE</w:t>
      </w:r>
    </w:p>
    <w:p w14:paraId="76C37979" w14:textId="77777777" w:rsidR="00AF6611" w:rsidRPr="00BC03C9" w:rsidRDefault="00AF6611" w:rsidP="00AF6611">
      <w:pPr>
        <w:pStyle w:val="MDPI31text"/>
        <w:spacing w:line="480" w:lineRule="auto"/>
        <w:ind w:left="0" w:firstLine="720"/>
        <w:rPr>
          <w:rFonts w:ascii="Arial" w:hAnsi="Arial" w:cs="Arial"/>
          <w:szCs w:val="20"/>
        </w:rPr>
      </w:pPr>
      <w:r w:rsidRPr="00BC03C9">
        <w:rPr>
          <w:rFonts w:ascii="Arial" w:hAnsi="Arial" w:cs="Arial"/>
          <w:szCs w:val="20"/>
        </w:rPr>
        <w:t>'</w:t>
      </w:r>
      <w:bookmarkStart w:id="1" w:name="_Int_y6DtcbtN"/>
      <w:r w:rsidRPr="00BC03C9">
        <w:rPr>
          <w:rFonts w:ascii="Arial" w:hAnsi="Arial" w:cs="Arial"/>
          <w:szCs w:val="20"/>
        </w:rPr>
        <w:t>chronic</w:t>
      </w:r>
      <w:bookmarkEnd w:id="1"/>
      <w:r w:rsidRPr="00BC03C9">
        <w:rPr>
          <w:rFonts w:ascii="Arial" w:hAnsi="Arial" w:cs="Arial"/>
          <w:szCs w:val="20"/>
        </w:rPr>
        <w:t xml:space="preserve"> obstructive lung disease'/exp</w:t>
      </w:r>
    </w:p>
    <w:p w14:paraId="441808A0" w14:textId="77777777" w:rsidR="00AF6611" w:rsidRPr="00BC03C9" w:rsidRDefault="00AF6611" w:rsidP="00AF6611">
      <w:pPr>
        <w:pStyle w:val="MDPI31text"/>
        <w:spacing w:line="480" w:lineRule="auto"/>
        <w:ind w:left="720"/>
        <w:rPr>
          <w:rFonts w:ascii="Arial" w:hAnsi="Arial" w:cs="Arial"/>
          <w:b/>
          <w:szCs w:val="20"/>
        </w:rPr>
      </w:pPr>
      <w:r w:rsidRPr="00BC03C9">
        <w:rPr>
          <w:rFonts w:ascii="Arial" w:hAnsi="Arial" w:cs="Arial"/>
          <w:b/>
          <w:szCs w:val="20"/>
        </w:rPr>
        <w:t>AND</w:t>
      </w:r>
    </w:p>
    <w:p w14:paraId="690FAABA" w14:textId="77777777" w:rsidR="00AF6611" w:rsidRPr="00BC03C9" w:rsidRDefault="00AF6611" w:rsidP="00AF6611">
      <w:pPr>
        <w:pStyle w:val="MDPI31text"/>
        <w:spacing w:line="480" w:lineRule="auto"/>
        <w:ind w:left="0" w:firstLine="720"/>
        <w:rPr>
          <w:rFonts w:ascii="Arial" w:hAnsi="Arial" w:cs="Arial"/>
          <w:szCs w:val="20"/>
        </w:rPr>
      </w:pPr>
      <w:r w:rsidRPr="00BC03C9">
        <w:rPr>
          <w:rFonts w:ascii="Arial" w:hAnsi="Arial" w:cs="Arial"/>
          <w:szCs w:val="20"/>
        </w:rPr>
        <w:t>'</w:t>
      </w:r>
      <w:bookmarkStart w:id="2" w:name="_Int_QcHosnG1"/>
      <w:r w:rsidRPr="00BC03C9">
        <w:rPr>
          <w:rFonts w:ascii="Arial" w:hAnsi="Arial" w:cs="Arial"/>
          <w:szCs w:val="20"/>
        </w:rPr>
        <w:t>forced</w:t>
      </w:r>
      <w:bookmarkEnd w:id="2"/>
      <w:r w:rsidRPr="00BC03C9">
        <w:rPr>
          <w:rFonts w:ascii="Arial" w:hAnsi="Arial" w:cs="Arial"/>
          <w:szCs w:val="20"/>
        </w:rPr>
        <w:t xml:space="preserve"> expiratory volume'/exp OR 'lung function test'/exp OR 'vital capacity'/exp</w:t>
      </w:r>
    </w:p>
    <w:p w14:paraId="1915A226" w14:textId="77777777" w:rsidR="00AF6611" w:rsidRPr="00BC03C9" w:rsidRDefault="00AF6611" w:rsidP="00AF6611">
      <w:pPr>
        <w:pStyle w:val="MDPI31text"/>
        <w:spacing w:line="480" w:lineRule="auto"/>
        <w:ind w:left="720"/>
        <w:rPr>
          <w:rFonts w:ascii="Arial" w:hAnsi="Arial" w:cs="Arial"/>
          <w:b/>
          <w:szCs w:val="20"/>
        </w:rPr>
      </w:pPr>
      <w:r w:rsidRPr="00BC03C9">
        <w:rPr>
          <w:rFonts w:ascii="Arial" w:hAnsi="Arial" w:cs="Arial"/>
          <w:b/>
          <w:szCs w:val="20"/>
        </w:rPr>
        <w:t>AND</w:t>
      </w:r>
    </w:p>
    <w:p w14:paraId="6DFA59F4" w14:textId="77777777" w:rsidR="00AF6611" w:rsidRPr="00BC03C9" w:rsidRDefault="00AF6611" w:rsidP="00AF6611">
      <w:pPr>
        <w:pStyle w:val="MDPI31text"/>
        <w:spacing w:line="480" w:lineRule="auto"/>
        <w:ind w:left="0" w:firstLine="720"/>
        <w:rPr>
          <w:rFonts w:ascii="Arial" w:hAnsi="Arial" w:cs="Arial"/>
          <w:szCs w:val="20"/>
        </w:rPr>
      </w:pPr>
      <w:r w:rsidRPr="00BC03C9">
        <w:rPr>
          <w:rFonts w:ascii="Arial" w:hAnsi="Arial" w:cs="Arial"/>
          <w:szCs w:val="20"/>
        </w:rPr>
        <w:t>'Black person'/exp OR 'race'/exp OR 'admixture'/exp OR "admixture"</w:t>
      </w:r>
    </w:p>
    <w:p w14:paraId="3859D0CA" w14:textId="77777777" w:rsidR="00AF6611" w:rsidRPr="00BC03C9" w:rsidRDefault="00AF6611" w:rsidP="00AF6611">
      <w:pPr>
        <w:pStyle w:val="MDPI31text"/>
        <w:spacing w:line="480" w:lineRule="auto"/>
        <w:ind w:left="720"/>
        <w:rPr>
          <w:rFonts w:ascii="Arial" w:hAnsi="Arial" w:cs="Arial"/>
          <w:b/>
          <w:szCs w:val="20"/>
        </w:rPr>
      </w:pPr>
    </w:p>
    <w:p w14:paraId="68ABA5A1" w14:textId="77777777" w:rsidR="00AF6611" w:rsidRPr="00BC03C9" w:rsidRDefault="00AF6611" w:rsidP="00AF6611">
      <w:pPr>
        <w:pStyle w:val="MDPI31text"/>
        <w:spacing w:line="480" w:lineRule="auto"/>
        <w:ind w:left="0" w:firstLine="720"/>
        <w:rPr>
          <w:rFonts w:ascii="Arial" w:hAnsi="Arial" w:cs="Arial"/>
          <w:b/>
          <w:szCs w:val="20"/>
        </w:rPr>
      </w:pPr>
      <w:r w:rsidRPr="00BC03C9">
        <w:rPr>
          <w:rFonts w:ascii="Arial" w:hAnsi="Arial" w:cs="Arial"/>
          <w:b/>
          <w:szCs w:val="20"/>
        </w:rPr>
        <w:t>SCOPUS</w:t>
      </w:r>
    </w:p>
    <w:p w14:paraId="1BFDFFEF" w14:textId="77777777" w:rsidR="00AF6611" w:rsidRPr="00BC03C9" w:rsidRDefault="00AF6611" w:rsidP="00AF6611">
      <w:pPr>
        <w:pStyle w:val="MDPI31text"/>
        <w:spacing w:line="480" w:lineRule="auto"/>
        <w:ind w:left="0" w:firstLine="720"/>
        <w:rPr>
          <w:rFonts w:ascii="Arial" w:hAnsi="Arial" w:cs="Arial"/>
          <w:szCs w:val="20"/>
        </w:rPr>
      </w:pPr>
      <w:r w:rsidRPr="00BC03C9">
        <w:rPr>
          <w:rFonts w:ascii="Arial" w:hAnsi="Arial" w:cs="Arial"/>
          <w:szCs w:val="20"/>
        </w:rPr>
        <w:t>TITLE-ABS-</w:t>
      </w:r>
      <w:bookmarkStart w:id="3" w:name="_Int_colSBuDO"/>
      <w:r w:rsidRPr="00BC03C9">
        <w:rPr>
          <w:rFonts w:ascii="Arial" w:hAnsi="Arial" w:cs="Arial"/>
          <w:szCs w:val="20"/>
        </w:rPr>
        <w:t>KEY(</w:t>
      </w:r>
      <w:bookmarkEnd w:id="3"/>
      <w:r w:rsidRPr="00BC03C9">
        <w:rPr>
          <w:rFonts w:ascii="Arial" w:hAnsi="Arial" w:cs="Arial"/>
          <w:szCs w:val="20"/>
        </w:rPr>
        <w:t>"chronic obstructive pulmonary disease" OR COPD)</w:t>
      </w:r>
    </w:p>
    <w:p w14:paraId="7A50439F" w14:textId="77777777" w:rsidR="00AF6611" w:rsidRPr="00BC03C9" w:rsidRDefault="00AF6611" w:rsidP="00AF6611">
      <w:pPr>
        <w:pStyle w:val="MDPI31text"/>
        <w:spacing w:line="480" w:lineRule="auto"/>
        <w:ind w:left="720"/>
        <w:rPr>
          <w:rFonts w:ascii="Arial" w:hAnsi="Arial" w:cs="Arial"/>
          <w:b/>
          <w:szCs w:val="20"/>
        </w:rPr>
      </w:pPr>
      <w:r w:rsidRPr="00BC03C9">
        <w:rPr>
          <w:rFonts w:ascii="Arial" w:hAnsi="Arial" w:cs="Arial"/>
          <w:b/>
          <w:szCs w:val="20"/>
        </w:rPr>
        <w:t>AND</w:t>
      </w:r>
    </w:p>
    <w:p w14:paraId="743F15C2" w14:textId="77777777" w:rsidR="00AF6611" w:rsidRPr="00BC03C9" w:rsidRDefault="00AF6611" w:rsidP="00AF6611">
      <w:pPr>
        <w:pStyle w:val="MDPI31text"/>
        <w:spacing w:line="480" w:lineRule="auto"/>
        <w:ind w:left="720" w:firstLine="0"/>
        <w:rPr>
          <w:rFonts w:ascii="Arial" w:hAnsi="Arial" w:cs="Arial"/>
          <w:szCs w:val="20"/>
        </w:rPr>
      </w:pPr>
      <w:r w:rsidRPr="00BC03C9">
        <w:rPr>
          <w:rFonts w:ascii="Arial" w:hAnsi="Arial" w:cs="Arial"/>
          <w:szCs w:val="20"/>
        </w:rPr>
        <w:t>TITLE-ABS-</w:t>
      </w:r>
      <w:bookmarkStart w:id="4" w:name="_Int_B1QAwmwx"/>
      <w:r w:rsidRPr="00BC03C9">
        <w:rPr>
          <w:rFonts w:ascii="Arial" w:hAnsi="Arial" w:cs="Arial"/>
          <w:szCs w:val="20"/>
        </w:rPr>
        <w:t>KEY(</w:t>
      </w:r>
      <w:bookmarkEnd w:id="4"/>
      <w:r w:rsidRPr="00BC03C9">
        <w:rPr>
          <w:rFonts w:ascii="Arial" w:hAnsi="Arial" w:cs="Arial"/>
          <w:szCs w:val="20"/>
        </w:rPr>
        <w:t>"Forced Expiratory Volume*" OR "Respiratory Function Test*" OR "Vital Capacit*")</w:t>
      </w:r>
    </w:p>
    <w:p w14:paraId="33329C01" w14:textId="77777777" w:rsidR="00AF6611" w:rsidRPr="00BC03C9" w:rsidRDefault="00AF6611" w:rsidP="00AF6611">
      <w:pPr>
        <w:pStyle w:val="MDPI31text"/>
        <w:spacing w:line="480" w:lineRule="auto"/>
        <w:ind w:left="720"/>
        <w:rPr>
          <w:rFonts w:ascii="Arial" w:hAnsi="Arial" w:cs="Arial"/>
          <w:b/>
          <w:szCs w:val="20"/>
        </w:rPr>
      </w:pPr>
      <w:r w:rsidRPr="00BC03C9">
        <w:rPr>
          <w:rFonts w:ascii="Arial" w:hAnsi="Arial" w:cs="Arial"/>
          <w:b/>
          <w:szCs w:val="20"/>
        </w:rPr>
        <w:t>AND</w:t>
      </w:r>
    </w:p>
    <w:p w14:paraId="379794D3" w14:textId="77777777" w:rsidR="00AF6611" w:rsidRPr="00BC03C9" w:rsidRDefault="00AF6611" w:rsidP="00AF6611">
      <w:pPr>
        <w:pStyle w:val="MDPI31text"/>
        <w:spacing w:line="480" w:lineRule="auto"/>
        <w:ind w:left="0" w:firstLine="720"/>
        <w:rPr>
          <w:rFonts w:ascii="Arial" w:hAnsi="Arial" w:cs="Arial"/>
          <w:szCs w:val="20"/>
        </w:rPr>
      </w:pPr>
      <w:r w:rsidRPr="00BC03C9">
        <w:rPr>
          <w:rFonts w:ascii="Arial" w:hAnsi="Arial" w:cs="Arial"/>
          <w:szCs w:val="20"/>
        </w:rPr>
        <w:t>TITLE-ABS-</w:t>
      </w:r>
      <w:bookmarkStart w:id="5" w:name="_Int_S2utTrPq"/>
      <w:r w:rsidRPr="00BC03C9">
        <w:rPr>
          <w:rFonts w:ascii="Arial" w:hAnsi="Arial" w:cs="Arial"/>
          <w:szCs w:val="20"/>
        </w:rPr>
        <w:t>KEY(</w:t>
      </w:r>
      <w:bookmarkEnd w:id="5"/>
      <w:r w:rsidRPr="00BC03C9">
        <w:rPr>
          <w:rFonts w:ascii="Arial" w:hAnsi="Arial" w:cs="Arial"/>
          <w:szCs w:val="20"/>
        </w:rPr>
        <w:t>Black* OR "African American"* OR Race* OR "admixture")</w:t>
      </w:r>
    </w:p>
    <w:p w14:paraId="4D3540E9" w14:textId="77777777" w:rsidR="00AF6611" w:rsidRPr="00BC03C9" w:rsidRDefault="00AF6611" w:rsidP="00AF6611">
      <w:pPr>
        <w:pStyle w:val="MDPI31text"/>
        <w:spacing w:line="480" w:lineRule="auto"/>
        <w:ind w:left="720"/>
        <w:rPr>
          <w:rFonts w:ascii="Arial" w:hAnsi="Arial" w:cs="Arial"/>
          <w:b/>
          <w:szCs w:val="20"/>
        </w:rPr>
      </w:pPr>
    </w:p>
    <w:p w14:paraId="0F0817D2" w14:textId="77777777" w:rsidR="00AF6611" w:rsidRPr="00BC03C9" w:rsidRDefault="00AF6611" w:rsidP="00AF6611">
      <w:pPr>
        <w:pStyle w:val="MDPI31text"/>
        <w:spacing w:line="480" w:lineRule="auto"/>
        <w:ind w:left="0" w:firstLine="720"/>
        <w:rPr>
          <w:rFonts w:ascii="Arial" w:hAnsi="Arial" w:cs="Arial"/>
          <w:b/>
          <w:szCs w:val="20"/>
        </w:rPr>
      </w:pPr>
      <w:r w:rsidRPr="00BC03C9">
        <w:rPr>
          <w:rFonts w:ascii="Arial" w:hAnsi="Arial" w:cs="Arial"/>
          <w:b/>
          <w:szCs w:val="20"/>
        </w:rPr>
        <w:t>Web of Science (WOS)</w:t>
      </w:r>
    </w:p>
    <w:p w14:paraId="4486795A" w14:textId="77777777" w:rsidR="00AF6611" w:rsidRPr="00BC03C9" w:rsidRDefault="00AF6611" w:rsidP="00AF6611">
      <w:pPr>
        <w:pStyle w:val="MDPI31text"/>
        <w:spacing w:line="480" w:lineRule="auto"/>
        <w:ind w:left="0" w:firstLine="720"/>
        <w:rPr>
          <w:rFonts w:ascii="Arial" w:hAnsi="Arial" w:cs="Arial"/>
          <w:szCs w:val="20"/>
        </w:rPr>
      </w:pPr>
      <w:r w:rsidRPr="00BC03C9">
        <w:rPr>
          <w:rFonts w:ascii="Arial" w:hAnsi="Arial" w:cs="Arial"/>
          <w:szCs w:val="20"/>
        </w:rPr>
        <w:t>TS</w:t>
      </w:r>
      <w:bookmarkStart w:id="6" w:name="_Int_cvC0k5cY"/>
      <w:r w:rsidRPr="00BC03C9">
        <w:rPr>
          <w:rFonts w:ascii="Arial" w:hAnsi="Arial" w:cs="Arial"/>
          <w:szCs w:val="20"/>
        </w:rPr>
        <w:t>=(</w:t>
      </w:r>
      <w:bookmarkEnd w:id="6"/>
      <w:r w:rsidRPr="00BC03C9">
        <w:rPr>
          <w:rFonts w:ascii="Arial" w:hAnsi="Arial" w:cs="Arial"/>
          <w:szCs w:val="20"/>
        </w:rPr>
        <w:t>"chronic obstructive pulmonary disease" OR COPD)</w:t>
      </w:r>
    </w:p>
    <w:p w14:paraId="75EA5605" w14:textId="77777777" w:rsidR="00AF6611" w:rsidRPr="00BC03C9" w:rsidRDefault="00AF6611" w:rsidP="00AF6611">
      <w:pPr>
        <w:pStyle w:val="MDPI31text"/>
        <w:spacing w:line="480" w:lineRule="auto"/>
        <w:ind w:left="720"/>
        <w:rPr>
          <w:rFonts w:ascii="Arial" w:hAnsi="Arial" w:cs="Arial"/>
          <w:b/>
          <w:szCs w:val="20"/>
        </w:rPr>
      </w:pPr>
      <w:r w:rsidRPr="00BC03C9">
        <w:rPr>
          <w:rFonts w:ascii="Arial" w:hAnsi="Arial" w:cs="Arial"/>
          <w:b/>
          <w:szCs w:val="20"/>
        </w:rPr>
        <w:t>AND</w:t>
      </w:r>
    </w:p>
    <w:p w14:paraId="39F30656" w14:textId="77777777" w:rsidR="00AF6611" w:rsidRPr="00BC03C9" w:rsidRDefault="00AF6611" w:rsidP="00AF6611">
      <w:pPr>
        <w:pStyle w:val="MDPI31text"/>
        <w:spacing w:line="480" w:lineRule="auto"/>
        <w:ind w:left="720" w:firstLine="0"/>
        <w:rPr>
          <w:rFonts w:ascii="Arial" w:hAnsi="Arial" w:cs="Arial"/>
          <w:szCs w:val="20"/>
        </w:rPr>
      </w:pPr>
      <w:r w:rsidRPr="00BC03C9">
        <w:rPr>
          <w:rFonts w:ascii="Arial" w:hAnsi="Arial" w:cs="Arial"/>
          <w:szCs w:val="20"/>
        </w:rPr>
        <w:t>TS</w:t>
      </w:r>
      <w:bookmarkStart w:id="7" w:name="_Int_lgNhmuyw"/>
      <w:r w:rsidRPr="00BC03C9">
        <w:rPr>
          <w:rFonts w:ascii="Arial" w:hAnsi="Arial" w:cs="Arial"/>
          <w:szCs w:val="20"/>
        </w:rPr>
        <w:t>=(</w:t>
      </w:r>
      <w:bookmarkEnd w:id="7"/>
      <w:r w:rsidRPr="00BC03C9">
        <w:rPr>
          <w:rFonts w:ascii="Arial" w:hAnsi="Arial" w:cs="Arial"/>
          <w:szCs w:val="20"/>
        </w:rPr>
        <w:t>"Forced Expiratory Volume*" OR "Respiratory Function Test*" OR "Vital Capacit*")</w:t>
      </w:r>
    </w:p>
    <w:p w14:paraId="3B46E949" w14:textId="77777777" w:rsidR="00AF6611" w:rsidRPr="00BC03C9" w:rsidRDefault="00AF6611" w:rsidP="00AF6611">
      <w:pPr>
        <w:pStyle w:val="MDPI31text"/>
        <w:spacing w:line="480" w:lineRule="auto"/>
        <w:ind w:left="720"/>
        <w:rPr>
          <w:rFonts w:ascii="Arial" w:hAnsi="Arial" w:cs="Arial"/>
          <w:b/>
          <w:szCs w:val="20"/>
        </w:rPr>
      </w:pPr>
      <w:r w:rsidRPr="00BC03C9">
        <w:rPr>
          <w:rFonts w:ascii="Arial" w:hAnsi="Arial" w:cs="Arial"/>
          <w:b/>
          <w:szCs w:val="20"/>
        </w:rPr>
        <w:t>AND</w:t>
      </w:r>
    </w:p>
    <w:p w14:paraId="2A705968" w14:textId="77777777" w:rsidR="00AF6611" w:rsidRPr="00BC03C9" w:rsidRDefault="00AF6611" w:rsidP="00AF6611">
      <w:pPr>
        <w:pStyle w:val="MDPI31text"/>
        <w:spacing w:line="480" w:lineRule="auto"/>
        <w:ind w:left="0" w:firstLine="720"/>
        <w:rPr>
          <w:rFonts w:ascii="Arial" w:hAnsi="Arial" w:cs="Arial"/>
          <w:szCs w:val="20"/>
        </w:rPr>
      </w:pPr>
      <w:r w:rsidRPr="00BC03C9">
        <w:rPr>
          <w:rFonts w:ascii="Arial" w:hAnsi="Arial" w:cs="Arial"/>
          <w:szCs w:val="20"/>
        </w:rPr>
        <w:t>TS</w:t>
      </w:r>
      <w:bookmarkStart w:id="8" w:name="_Int_QFGDbAG3"/>
      <w:r w:rsidRPr="00BC03C9">
        <w:rPr>
          <w:rFonts w:ascii="Arial" w:hAnsi="Arial" w:cs="Arial"/>
          <w:szCs w:val="20"/>
        </w:rPr>
        <w:t>=(</w:t>
      </w:r>
      <w:bookmarkEnd w:id="8"/>
      <w:r w:rsidRPr="00BC03C9">
        <w:rPr>
          <w:rFonts w:ascii="Arial" w:hAnsi="Arial" w:cs="Arial"/>
          <w:szCs w:val="20"/>
        </w:rPr>
        <w:t>Black* OR "African American"* OR Race* OR "admixture")</w:t>
      </w:r>
    </w:p>
    <w:p w14:paraId="3322B3FD" w14:textId="77777777" w:rsidR="00AF6611" w:rsidRPr="00BC03C9" w:rsidRDefault="00AF6611" w:rsidP="00AF6611">
      <w:pPr>
        <w:rPr>
          <w:rFonts w:ascii="Arial" w:hAnsi="Arial" w:cs="Arial"/>
          <w:color w:val="000000"/>
          <w:sz w:val="20"/>
          <w:szCs w:val="20"/>
        </w:rPr>
      </w:pPr>
    </w:p>
    <w:p w14:paraId="555FB625" w14:textId="77777777" w:rsidR="00AF6611" w:rsidRPr="00BC03C9" w:rsidRDefault="00AF6611" w:rsidP="00AF6611">
      <w:pPr>
        <w:rPr>
          <w:rFonts w:ascii="Arial" w:hAnsi="Arial" w:cs="Arial"/>
          <w:color w:val="000000"/>
          <w:sz w:val="20"/>
          <w:szCs w:val="20"/>
        </w:rPr>
      </w:pPr>
      <w:r w:rsidRPr="00BC03C9">
        <w:rPr>
          <w:rFonts w:ascii="Arial" w:hAnsi="Arial" w:cs="Arial"/>
          <w:color w:val="000000"/>
          <w:sz w:val="20"/>
          <w:szCs w:val="20"/>
        </w:rPr>
        <w:t xml:space="preserve">   </w:t>
      </w:r>
    </w:p>
    <w:p w14:paraId="53DB7CFC" w14:textId="77777777" w:rsidR="00AF6611" w:rsidRPr="00BC03C9" w:rsidRDefault="00AF6611" w:rsidP="00AF6611">
      <w:pPr>
        <w:rPr>
          <w:rFonts w:ascii="Arial" w:hAnsi="Arial" w:cs="Arial"/>
          <w:color w:val="000000"/>
          <w:sz w:val="20"/>
          <w:szCs w:val="20"/>
        </w:rPr>
      </w:pPr>
      <w:r w:rsidRPr="00BC03C9">
        <w:rPr>
          <w:rFonts w:ascii="Arial" w:hAnsi="Arial" w:cs="Arial"/>
          <w:color w:val="000000"/>
          <w:sz w:val="20"/>
          <w:szCs w:val="20"/>
        </w:rPr>
        <w:br w:type="page"/>
      </w:r>
    </w:p>
    <w:p w14:paraId="2656BDB1" w14:textId="77777777" w:rsidR="00AF6611" w:rsidRPr="00BC03C9" w:rsidRDefault="00AF6611" w:rsidP="00AF6611">
      <w:pPr>
        <w:rPr>
          <w:rFonts w:ascii="Arial" w:hAnsi="Arial" w:cs="Arial"/>
          <w:b/>
          <w:bCs/>
          <w:color w:val="000000"/>
          <w:sz w:val="20"/>
          <w:szCs w:val="20"/>
        </w:rPr>
      </w:pPr>
      <w:r w:rsidRPr="00BC03C9">
        <w:rPr>
          <w:rFonts w:ascii="Arial" w:hAnsi="Arial" w:cs="Arial"/>
          <w:color w:val="000000"/>
          <w:sz w:val="20"/>
          <w:szCs w:val="20"/>
        </w:rPr>
        <w:lastRenderedPageBreak/>
        <w:t xml:space="preserve"> </w:t>
      </w:r>
      <w:r w:rsidRPr="00BC03C9">
        <w:rPr>
          <w:rFonts w:ascii="Arial" w:hAnsi="Arial" w:cs="Arial"/>
          <w:b/>
          <w:bCs/>
          <w:color w:val="000000"/>
          <w:sz w:val="20"/>
          <w:szCs w:val="20"/>
        </w:rPr>
        <w:t>Appendix B:  Data extraction instrument</w:t>
      </w:r>
    </w:p>
    <w:tbl>
      <w:tblPr>
        <w:tblStyle w:val="TableGrid"/>
        <w:tblW w:w="0" w:type="auto"/>
        <w:tblInd w:w="-113" w:type="dxa"/>
        <w:tblLook w:val="04A0" w:firstRow="1" w:lastRow="0" w:firstColumn="1" w:lastColumn="0" w:noHBand="0" w:noVBand="1"/>
      </w:tblPr>
      <w:tblGrid>
        <w:gridCol w:w="4763"/>
        <w:gridCol w:w="3980"/>
      </w:tblGrid>
      <w:tr w:rsidR="00AF6611" w:rsidRPr="00BC03C9" w14:paraId="0895C97D" w14:textId="77777777" w:rsidTr="004B7927">
        <w:tc>
          <w:tcPr>
            <w:tcW w:w="4763" w:type="dxa"/>
          </w:tcPr>
          <w:p w14:paraId="68B80996" w14:textId="77777777" w:rsidR="00AF6611" w:rsidRPr="00BC03C9" w:rsidRDefault="00AF6611" w:rsidP="004B7927">
            <w:pPr>
              <w:rPr>
                <w:rFonts w:ascii="Arial" w:hAnsi="Arial" w:cs="Arial"/>
                <w:b/>
                <w:bCs/>
              </w:rPr>
            </w:pPr>
            <w:r w:rsidRPr="00BC03C9">
              <w:rPr>
                <w:rFonts w:ascii="Arial" w:hAnsi="Arial" w:cs="Arial"/>
                <w:b/>
                <w:bCs/>
              </w:rPr>
              <w:t>Study ID</w:t>
            </w:r>
          </w:p>
        </w:tc>
        <w:tc>
          <w:tcPr>
            <w:tcW w:w="3980" w:type="dxa"/>
          </w:tcPr>
          <w:p w14:paraId="7754BAF9" w14:textId="77777777" w:rsidR="00AF6611" w:rsidRPr="00BC03C9" w:rsidRDefault="00AF6611" w:rsidP="004B7927">
            <w:pPr>
              <w:pStyle w:val="MDPI31text"/>
              <w:jc w:val="left"/>
              <w:rPr>
                <w:rFonts w:ascii="Arial" w:hAnsi="Arial" w:cs="Arial"/>
              </w:rPr>
            </w:pPr>
          </w:p>
        </w:tc>
      </w:tr>
      <w:tr w:rsidR="00AF6611" w:rsidRPr="00BC03C9" w14:paraId="7196D6CF" w14:textId="77777777" w:rsidTr="004B7927">
        <w:tc>
          <w:tcPr>
            <w:tcW w:w="4763" w:type="dxa"/>
          </w:tcPr>
          <w:p w14:paraId="755F6A98" w14:textId="77777777" w:rsidR="00AF6611" w:rsidRPr="00BC03C9" w:rsidRDefault="00AF6611" w:rsidP="004B7927">
            <w:pPr>
              <w:rPr>
                <w:rFonts w:ascii="Arial" w:hAnsi="Arial" w:cs="Arial"/>
                <w:b/>
                <w:bCs/>
              </w:rPr>
            </w:pPr>
            <w:r w:rsidRPr="00BC03C9">
              <w:rPr>
                <w:rFonts w:ascii="Arial" w:hAnsi="Arial" w:cs="Arial"/>
                <w:b/>
                <w:bCs/>
              </w:rPr>
              <w:t>Title</w:t>
            </w:r>
          </w:p>
        </w:tc>
        <w:tc>
          <w:tcPr>
            <w:tcW w:w="3980" w:type="dxa"/>
          </w:tcPr>
          <w:p w14:paraId="68892D2C" w14:textId="77777777" w:rsidR="00AF6611" w:rsidRPr="00BC03C9" w:rsidRDefault="00AF6611" w:rsidP="004B7927">
            <w:pPr>
              <w:pStyle w:val="MDPI31text"/>
              <w:jc w:val="left"/>
              <w:rPr>
                <w:rFonts w:ascii="Arial" w:hAnsi="Arial" w:cs="Arial"/>
              </w:rPr>
            </w:pPr>
          </w:p>
        </w:tc>
      </w:tr>
      <w:tr w:rsidR="00AF6611" w:rsidRPr="00BC03C9" w14:paraId="7C34E9E7" w14:textId="77777777" w:rsidTr="004B7927">
        <w:tc>
          <w:tcPr>
            <w:tcW w:w="4763" w:type="dxa"/>
          </w:tcPr>
          <w:p w14:paraId="42BBBDA2" w14:textId="77777777" w:rsidR="00AF6611" w:rsidRPr="00BC03C9" w:rsidRDefault="00AF6611" w:rsidP="004B7927">
            <w:pPr>
              <w:rPr>
                <w:rFonts w:ascii="Arial" w:hAnsi="Arial" w:cs="Arial"/>
                <w:b/>
                <w:bCs/>
              </w:rPr>
            </w:pPr>
            <w:r w:rsidRPr="00BC03C9">
              <w:rPr>
                <w:rFonts w:ascii="Arial" w:hAnsi="Arial" w:cs="Arial"/>
                <w:b/>
                <w:bCs/>
              </w:rPr>
              <w:t>Lead author contact details</w:t>
            </w:r>
          </w:p>
        </w:tc>
        <w:tc>
          <w:tcPr>
            <w:tcW w:w="3980" w:type="dxa"/>
          </w:tcPr>
          <w:p w14:paraId="3766C233" w14:textId="77777777" w:rsidR="00AF6611" w:rsidRPr="00BC03C9" w:rsidRDefault="00AF6611" w:rsidP="004B7927">
            <w:pPr>
              <w:pStyle w:val="MDPI31text"/>
              <w:jc w:val="left"/>
              <w:rPr>
                <w:rFonts w:ascii="Arial" w:hAnsi="Arial" w:cs="Arial"/>
              </w:rPr>
            </w:pPr>
          </w:p>
        </w:tc>
      </w:tr>
      <w:tr w:rsidR="00AF6611" w:rsidRPr="00BC03C9" w14:paraId="4633EE2C" w14:textId="77777777" w:rsidTr="004B7927">
        <w:tc>
          <w:tcPr>
            <w:tcW w:w="4763" w:type="dxa"/>
          </w:tcPr>
          <w:p w14:paraId="14FE38C8" w14:textId="77777777" w:rsidR="00AF6611" w:rsidRPr="00BC03C9" w:rsidRDefault="00AF6611" w:rsidP="004B7927">
            <w:pPr>
              <w:rPr>
                <w:rFonts w:ascii="Arial" w:hAnsi="Arial" w:cs="Arial"/>
                <w:b/>
                <w:bCs/>
              </w:rPr>
            </w:pPr>
            <w:r w:rsidRPr="00BC03C9">
              <w:rPr>
                <w:rFonts w:ascii="Arial" w:hAnsi="Arial" w:cs="Arial"/>
                <w:b/>
                <w:bCs/>
              </w:rPr>
              <w:t>Country where the study was conducted</w:t>
            </w:r>
          </w:p>
        </w:tc>
        <w:tc>
          <w:tcPr>
            <w:tcW w:w="3980" w:type="dxa"/>
          </w:tcPr>
          <w:p w14:paraId="77D51FDA" w14:textId="77777777" w:rsidR="00AF6611" w:rsidRPr="00BC03C9" w:rsidRDefault="00AF6611" w:rsidP="004B7927">
            <w:pPr>
              <w:pStyle w:val="MDPI31text"/>
              <w:jc w:val="left"/>
              <w:rPr>
                <w:rFonts w:ascii="Arial" w:hAnsi="Arial" w:cs="Arial"/>
              </w:rPr>
            </w:pPr>
          </w:p>
        </w:tc>
      </w:tr>
      <w:tr w:rsidR="00AF6611" w:rsidRPr="00BC03C9" w14:paraId="039DA2FD" w14:textId="77777777" w:rsidTr="004B7927">
        <w:tc>
          <w:tcPr>
            <w:tcW w:w="4763" w:type="dxa"/>
          </w:tcPr>
          <w:p w14:paraId="5144F11D" w14:textId="77777777" w:rsidR="00AF6611" w:rsidRPr="00BC03C9" w:rsidRDefault="00AF6611" w:rsidP="004B7927">
            <w:pPr>
              <w:rPr>
                <w:rFonts w:ascii="Arial" w:hAnsi="Arial" w:cs="Arial"/>
                <w:b/>
                <w:bCs/>
              </w:rPr>
            </w:pPr>
            <w:r w:rsidRPr="00BC03C9">
              <w:rPr>
                <w:rFonts w:ascii="Arial" w:hAnsi="Arial" w:cs="Arial"/>
                <w:b/>
                <w:bCs/>
              </w:rPr>
              <w:t>Methods</w:t>
            </w:r>
          </w:p>
        </w:tc>
        <w:tc>
          <w:tcPr>
            <w:tcW w:w="3980" w:type="dxa"/>
          </w:tcPr>
          <w:p w14:paraId="5CE2CB49" w14:textId="77777777" w:rsidR="00AF6611" w:rsidRPr="00BC03C9" w:rsidRDefault="00AF6611" w:rsidP="004B7927">
            <w:pPr>
              <w:rPr>
                <w:rFonts w:ascii="Arial" w:hAnsi="Arial" w:cs="Arial"/>
                <w:b/>
                <w:bCs/>
              </w:rPr>
            </w:pPr>
          </w:p>
        </w:tc>
      </w:tr>
      <w:tr w:rsidR="00AF6611" w:rsidRPr="00BC03C9" w14:paraId="6A57EFBE" w14:textId="77777777" w:rsidTr="004B7927">
        <w:tc>
          <w:tcPr>
            <w:tcW w:w="4763" w:type="dxa"/>
          </w:tcPr>
          <w:p w14:paraId="518273DD" w14:textId="77777777" w:rsidR="00AF6611" w:rsidRPr="00BC03C9" w:rsidRDefault="00AF6611" w:rsidP="004B7927">
            <w:pPr>
              <w:rPr>
                <w:rFonts w:ascii="Arial" w:hAnsi="Arial" w:cs="Arial"/>
              </w:rPr>
            </w:pPr>
            <w:r w:rsidRPr="00BC03C9">
              <w:rPr>
                <w:rFonts w:ascii="Arial" w:hAnsi="Arial" w:cs="Arial"/>
              </w:rPr>
              <w:t>Race-specific</w:t>
            </w:r>
          </w:p>
        </w:tc>
        <w:tc>
          <w:tcPr>
            <w:tcW w:w="3980" w:type="dxa"/>
          </w:tcPr>
          <w:p w14:paraId="14A3C8B8" w14:textId="77777777" w:rsidR="00AF6611" w:rsidRPr="00BC03C9" w:rsidRDefault="00AF6611" w:rsidP="004B7927">
            <w:pPr>
              <w:rPr>
                <w:rFonts w:ascii="Arial" w:hAnsi="Arial" w:cs="Arial"/>
              </w:rPr>
            </w:pPr>
          </w:p>
        </w:tc>
      </w:tr>
      <w:tr w:rsidR="00AF6611" w:rsidRPr="00BC03C9" w14:paraId="2054E70E" w14:textId="77777777" w:rsidTr="004B7927">
        <w:tc>
          <w:tcPr>
            <w:tcW w:w="4763" w:type="dxa"/>
          </w:tcPr>
          <w:p w14:paraId="4A952F01" w14:textId="77777777" w:rsidR="00AF6611" w:rsidRPr="00BC03C9" w:rsidRDefault="00AF6611" w:rsidP="004B7927">
            <w:pPr>
              <w:rPr>
                <w:rFonts w:ascii="Arial" w:hAnsi="Arial" w:cs="Arial"/>
              </w:rPr>
            </w:pPr>
            <w:r w:rsidRPr="00BC03C9">
              <w:rPr>
                <w:rFonts w:ascii="Arial" w:hAnsi="Arial" w:cs="Arial"/>
              </w:rPr>
              <w:t>Race-free</w:t>
            </w:r>
          </w:p>
        </w:tc>
        <w:tc>
          <w:tcPr>
            <w:tcW w:w="3980" w:type="dxa"/>
          </w:tcPr>
          <w:p w14:paraId="5839112E" w14:textId="77777777" w:rsidR="00AF6611" w:rsidRPr="00BC03C9" w:rsidRDefault="00AF6611" w:rsidP="004B7927">
            <w:pPr>
              <w:rPr>
                <w:rFonts w:ascii="Arial" w:hAnsi="Arial" w:cs="Arial"/>
              </w:rPr>
            </w:pPr>
          </w:p>
        </w:tc>
      </w:tr>
      <w:tr w:rsidR="00AF6611" w:rsidRPr="00BC03C9" w14:paraId="4B303143" w14:textId="77777777" w:rsidTr="004B7927">
        <w:tc>
          <w:tcPr>
            <w:tcW w:w="4763" w:type="dxa"/>
          </w:tcPr>
          <w:p w14:paraId="7430D9A7" w14:textId="77777777" w:rsidR="00AF6611" w:rsidRPr="00BC03C9" w:rsidRDefault="00AF6611" w:rsidP="004B7927">
            <w:pPr>
              <w:rPr>
                <w:rFonts w:ascii="Arial" w:hAnsi="Arial" w:cs="Arial"/>
              </w:rPr>
            </w:pPr>
            <w:r w:rsidRPr="00BC03C9">
              <w:rPr>
                <w:rFonts w:ascii="Arial" w:hAnsi="Arial" w:cs="Arial"/>
              </w:rPr>
              <w:t>Race-neutral</w:t>
            </w:r>
          </w:p>
        </w:tc>
        <w:tc>
          <w:tcPr>
            <w:tcW w:w="3980" w:type="dxa"/>
          </w:tcPr>
          <w:p w14:paraId="111AC625" w14:textId="77777777" w:rsidR="00AF6611" w:rsidRPr="00BC03C9" w:rsidRDefault="00AF6611" w:rsidP="004B7927">
            <w:pPr>
              <w:rPr>
                <w:rFonts w:ascii="Arial" w:hAnsi="Arial" w:cs="Arial"/>
              </w:rPr>
            </w:pPr>
          </w:p>
        </w:tc>
      </w:tr>
      <w:tr w:rsidR="00AF6611" w:rsidRPr="00BC03C9" w14:paraId="3A30DFF3" w14:textId="77777777" w:rsidTr="004B7927">
        <w:tc>
          <w:tcPr>
            <w:tcW w:w="4763" w:type="dxa"/>
          </w:tcPr>
          <w:p w14:paraId="12DEBD8C" w14:textId="77777777" w:rsidR="00AF6611" w:rsidRPr="00BC03C9" w:rsidRDefault="00AF6611" w:rsidP="004B7927">
            <w:pPr>
              <w:rPr>
                <w:rFonts w:ascii="Arial" w:hAnsi="Arial" w:cs="Arial"/>
              </w:rPr>
            </w:pPr>
            <w:r w:rsidRPr="00BC03C9">
              <w:rPr>
                <w:rFonts w:ascii="Arial" w:hAnsi="Arial" w:cs="Arial"/>
              </w:rPr>
              <w:t>Race-reversed</w:t>
            </w:r>
          </w:p>
        </w:tc>
        <w:tc>
          <w:tcPr>
            <w:tcW w:w="3980" w:type="dxa"/>
          </w:tcPr>
          <w:p w14:paraId="061A4E0C" w14:textId="77777777" w:rsidR="00AF6611" w:rsidRPr="00BC03C9" w:rsidRDefault="00AF6611" w:rsidP="004B7927">
            <w:pPr>
              <w:rPr>
                <w:rFonts w:ascii="Arial" w:hAnsi="Arial" w:cs="Arial"/>
              </w:rPr>
            </w:pPr>
          </w:p>
        </w:tc>
      </w:tr>
      <w:tr w:rsidR="00AF6611" w:rsidRPr="00BC03C9" w14:paraId="24D0E428" w14:textId="77777777" w:rsidTr="004B7927">
        <w:tc>
          <w:tcPr>
            <w:tcW w:w="4763" w:type="dxa"/>
          </w:tcPr>
          <w:p w14:paraId="000C52F6" w14:textId="77777777" w:rsidR="00AF6611" w:rsidRPr="00BC03C9" w:rsidRDefault="00AF6611" w:rsidP="004B7927">
            <w:pPr>
              <w:rPr>
                <w:rFonts w:ascii="Arial" w:hAnsi="Arial" w:cs="Arial"/>
              </w:rPr>
            </w:pPr>
            <w:r w:rsidRPr="00BC03C9">
              <w:rPr>
                <w:rFonts w:ascii="Arial" w:hAnsi="Arial" w:cs="Arial"/>
              </w:rPr>
              <w:t>Multiple</w:t>
            </w:r>
          </w:p>
        </w:tc>
        <w:tc>
          <w:tcPr>
            <w:tcW w:w="3980" w:type="dxa"/>
          </w:tcPr>
          <w:p w14:paraId="73D74722" w14:textId="77777777" w:rsidR="00AF6611" w:rsidRPr="00BC03C9" w:rsidRDefault="00AF6611" w:rsidP="004B7927">
            <w:pPr>
              <w:rPr>
                <w:rFonts w:ascii="Arial" w:hAnsi="Arial" w:cs="Arial"/>
              </w:rPr>
            </w:pPr>
          </w:p>
        </w:tc>
      </w:tr>
      <w:tr w:rsidR="00AF6611" w:rsidRPr="00BC03C9" w14:paraId="64CAD0FC" w14:textId="77777777" w:rsidTr="004B7927">
        <w:tc>
          <w:tcPr>
            <w:tcW w:w="4763" w:type="dxa"/>
          </w:tcPr>
          <w:p w14:paraId="7CCD9CEF" w14:textId="77777777" w:rsidR="00AF6611" w:rsidRPr="00BC03C9" w:rsidRDefault="00AF6611" w:rsidP="004B7927">
            <w:pPr>
              <w:rPr>
                <w:rFonts w:ascii="Arial" w:hAnsi="Arial" w:cs="Arial"/>
                <w:b/>
                <w:bCs/>
              </w:rPr>
            </w:pPr>
            <w:r w:rsidRPr="00BC03C9">
              <w:rPr>
                <w:rFonts w:ascii="Arial" w:hAnsi="Arial" w:cs="Arial"/>
                <w:b/>
                <w:bCs/>
              </w:rPr>
              <w:t>Aim of the study</w:t>
            </w:r>
          </w:p>
        </w:tc>
        <w:tc>
          <w:tcPr>
            <w:tcW w:w="3980" w:type="dxa"/>
          </w:tcPr>
          <w:p w14:paraId="770A64D2" w14:textId="77777777" w:rsidR="00AF6611" w:rsidRPr="00BC03C9" w:rsidRDefault="00AF6611" w:rsidP="004B7927">
            <w:pPr>
              <w:pStyle w:val="MDPI31text"/>
              <w:jc w:val="left"/>
              <w:rPr>
                <w:rFonts w:ascii="Arial" w:hAnsi="Arial" w:cs="Arial"/>
              </w:rPr>
            </w:pPr>
          </w:p>
        </w:tc>
      </w:tr>
      <w:tr w:rsidR="00AF6611" w:rsidRPr="00BC03C9" w14:paraId="65E8E01E" w14:textId="77777777" w:rsidTr="004B7927">
        <w:tc>
          <w:tcPr>
            <w:tcW w:w="4763" w:type="dxa"/>
          </w:tcPr>
          <w:p w14:paraId="53C047C3" w14:textId="77777777" w:rsidR="00AF6611" w:rsidRPr="00BC03C9" w:rsidRDefault="00AF6611" w:rsidP="004B7927">
            <w:pPr>
              <w:rPr>
                <w:rFonts w:ascii="Arial" w:hAnsi="Arial" w:cs="Arial"/>
                <w:b/>
                <w:bCs/>
              </w:rPr>
            </w:pPr>
            <w:r w:rsidRPr="00BC03C9">
              <w:rPr>
                <w:rFonts w:ascii="Arial" w:hAnsi="Arial" w:cs="Arial"/>
                <w:b/>
                <w:bCs/>
              </w:rPr>
              <w:t>Study design</w:t>
            </w:r>
          </w:p>
        </w:tc>
        <w:tc>
          <w:tcPr>
            <w:tcW w:w="3980" w:type="dxa"/>
          </w:tcPr>
          <w:p w14:paraId="128DD31E" w14:textId="77777777" w:rsidR="00AF6611" w:rsidRPr="00BC03C9" w:rsidRDefault="00AF6611" w:rsidP="004B7927">
            <w:pPr>
              <w:pStyle w:val="MDPI31text"/>
              <w:jc w:val="left"/>
              <w:rPr>
                <w:rFonts w:ascii="Arial" w:hAnsi="Arial" w:cs="Arial"/>
              </w:rPr>
            </w:pPr>
          </w:p>
        </w:tc>
      </w:tr>
      <w:tr w:rsidR="00AF6611" w:rsidRPr="00BC03C9" w14:paraId="35A58739" w14:textId="77777777" w:rsidTr="004B7927">
        <w:tc>
          <w:tcPr>
            <w:tcW w:w="4763" w:type="dxa"/>
          </w:tcPr>
          <w:p w14:paraId="31EABDE9" w14:textId="77777777" w:rsidR="00AF6611" w:rsidRPr="00BC03C9" w:rsidRDefault="00AF6611" w:rsidP="004B7927">
            <w:pPr>
              <w:rPr>
                <w:rFonts w:ascii="Arial" w:hAnsi="Arial" w:cs="Arial"/>
              </w:rPr>
            </w:pPr>
            <w:r w:rsidRPr="00BC03C9">
              <w:rPr>
                <w:rFonts w:ascii="Arial" w:hAnsi="Arial" w:cs="Arial"/>
              </w:rPr>
              <w:t xml:space="preserve"> Randomized controlled trial</w:t>
            </w:r>
          </w:p>
          <w:p w14:paraId="15845369" w14:textId="77777777" w:rsidR="00AF6611" w:rsidRPr="00BC03C9" w:rsidRDefault="00AF6611" w:rsidP="004B7927">
            <w:pPr>
              <w:rPr>
                <w:rFonts w:ascii="Arial" w:hAnsi="Arial" w:cs="Arial"/>
              </w:rPr>
            </w:pPr>
            <w:r w:rsidRPr="00BC03C9">
              <w:rPr>
                <w:rFonts w:ascii="Arial" w:hAnsi="Arial" w:cs="Arial"/>
              </w:rPr>
              <w:t xml:space="preserve"> Non-randomized experimental study</w:t>
            </w:r>
          </w:p>
          <w:p w14:paraId="1080ACBA" w14:textId="77777777" w:rsidR="00AF6611" w:rsidRPr="00BC03C9" w:rsidRDefault="00AF6611" w:rsidP="004B7927">
            <w:pPr>
              <w:rPr>
                <w:rFonts w:ascii="Arial" w:hAnsi="Arial" w:cs="Arial"/>
              </w:rPr>
            </w:pPr>
            <w:r w:rsidRPr="00BC03C9">
              <w:rPr>
                <w:rFonts w:ascii="Arial" w:hAnsi="Arial" w:cs="Arial"/>
              </w:rPr>
              <w:t xml:space="preserve"> Cohort study</w:t>
            </w:r>
          </w:p>
          <w:p w14:paraId="336F1D49" w14:textId="77777777" w:rsidR="00AF6611" w:rsidRPr="00BC03C9" w:rsidRDefault="00AF6611" w:rsidP="004B7927">
            <w:pPr>
              <w:rPr>
                <w:rFonts w:ascii="Arial" w:hAnsi="Arial" w:cs="Arial"/>
              </w:rPr>
            </w:pPr>
            <w:r w:rsidRPr="00BC03C9">
              <w:rPr>
                <w:rFonts w:ascii="Arial" w:hAnsi="Arial" w:cs="Arial"/>
              </w:rPr>
              <w:t xml:space="preserve"> Cross sectional study</w:t>
            </w:r>
          </w:p>
          <w:p w14:paraId="48C33876" w14:textId="77777777" w:rsidR="00AF6611" w:rsidRPr="00BC03C9" w:rsidRDefault="00AF6611" w:rsidP="004B7927">
            <w:pPr>
              <w:rPr>
                <w:rFonts w:ascii="Arial" w:hAnsi="Arial" w:cs="Arial"/>
              </w:rPr>
            </w:pPr>
            <w:r w:rsidRPr="00BC03C9">
              <w:rPr>
                <w:rFonts w:ascii="Arial" w:hAnsi="Arial" w:cs="Arial"/>
              </w:rPr>
              <w:t xml:space="preserve"> Case control study</w:t>
            </w:r>
          </w:p>
          <w:p w14:paraId="0459D087" w14:textId="77777777" w:rsidR="00AF6611" w:rsidRPr="00BC03C9" w:rsidRDefault="00AF6611" w:rsidP="004B7927">
            <w:pPr>
              <w:rPr>
                <w:rFonts w:ascii="Arial" w:hAnsi="Arial" w:cs="Arial"/>
              </w:rPr>
            </w:pPr>
            <w:r w:rsidRPr="00BC03C9">
              <w:rPr>
                <w:rFonts w:ascii="Arial" w:hAnsi="Arial" w:cs="Arial"/>
              </w:rPr>
              <w:t xml:space="preserve"> Systematic review</w:t>
            </w:r>
          </w:p>
          <w:p w14:paraId="04A16D5D" w14:textId="77777777" w:rsidR="00AF6611" w:rsidRPr="00BC03C9" w:rsidRDefault="00AF6611" w:rsidP="004B7927">
            <w:pPr>
              <w:rPr>
                <w:rFonts w:ascii="Arial" w:hAnsi="Arial" w:cs="Arial"/>
              </w:rPr>
            </w:pPr>
            <w:r w:rsidRPr="00BC03C9">
              <w:rPr>
                <w:rFonts w:ascii="Arial" w:hAnsi="Arial" w:cs="Arial"/>
              </w:rPr>
              <w:t xml:space="preserve"> Qualitative research</w:t>
            </w:r>
          </w:p>
          <w:p w14:paraId="3FED439B" w14:textId="77777777" w:rsidR="00AF6611" w:rsidRPr="00BC03C9" w:rsidRDefault="00AF6611" w:rsidP="004B7927">
            <w:pPr>
              <w:rPr>
                <w:rFonts w:ascii="Arial" w:hAnsi="Arial" w:cs="Arial"/>
              </w:rPr>
            </w:pPr>
            <w:r w:rsidRPr="00BC03C9">
              <w:rPr>
                <w:rFonts w:ascii="Arial" w:hAnsi="Arial" w:cs="Arial"/>
              </w:rPr>
              <w:t xml:space="preserve"> Prevalence study</w:t>
            </w:r>
          </w:p>
          <w:p w14:paraId="0C475B57" w14:textId="77777777" w:rsidR="00AF6611" w:rsidRPr="00BC03C9" w:rsidRDefault="00AF6611" w:rsidP="004B7927">
            <w:pPr>
              <w:rPr>
                <w:rFonts w:ascii="Arial" w:hAnsi="Arial" w:cs="Arial"/>
              </w:rPr>
            </w:pPr>
            <w:r w:rsidRPr="00BC03C9">
              <w:rPr>
                <w:rFonts w:ascii="Arial" w:hAnsi="Arial" w:cs="Arial"/>
              </w:rPr>
              <w:t xml:space="preserve"> Case series</w:t>
            </w:r>
          </w:p>
          <w:p w14:paraId="2887DDC4" w14:textId="77777777" w:rsidR="00AF6611" w:rsidRPr="00BC03C9" w:rsidRDefault="00AF6611" w:rsidP="004B7927">
            <w:pPr>
              <w:rPr>
                <w:rFonts w:ascii="Arial" w:hAnsi="Arial" w:cs="Arial"/>
              </w:rPr>
            </w:pPr>
            <w:r w:rsidRPr="00BC03C9">
              <w:rPr>
                <w:rFonts w:ascii="Arial" w:hAnsi="Arial" w:cs="Arial"/>
              </w:rPr>
              <w:t xml:space="preserve"> Case report</w:t>
            </w:r>
          </w:p>
          <w:p w14:paraId="7F5374C7" w14:textId="77777777" w:rsidR="00AF6611" w:rsidRPr="00BC03C9" w:rsidRDefault="00AF6611" w:rsidP="004B7927">
            <w:pPr>
              <w:rPr>
                <w:rFonts w:ascii="Arial" w:hAnsi="Arial" w:cs="Arial"/>
              </w:rPr>
            </w:pPr>
            <w:r w:rsidRPr="00BC03C9">
              <w:rPr>
                <w:rFonts w:ascii="Arial" w:hAnsi="Arial" w:cs="Arial"/>
              </w:rPr>
              <w:t xml:space="preserve"> Diagnostic test accuracy study</w:t>
            </w:r>
          </w:p>
          <w:p w14:paraId="3FB3E88F" w14:textId="77777777" w:rsidR="00AF6611" w:rsidRPr="00BC03C9" w:rsidRDefault="00AF6611" w:rsidP="004B7927">
            <w:pPr>
              <w:rPr>
                <w:rFonts w:ascii="Arial" w:hAnsi="Arial" w:cs="Arial"/>
              </w:rPr>
            </w:pPr>
            <w:r w:rsidRPr="00BC03C9">
              <w:rPr>
                <w:rFonts w:ascii="Arial" w:hAnsi="Arial" w:cs="Arial"/>
              </w:rPr>
              <w:t xml:space="preserve"> Clinical prediction rule</w:t>
            </w:r>
          </w:p>
          <w:p w14:paraId="73ED8FEF" w14:textId="77777777" w:rsidR="00AF6611" w:rsidRPr="00BC03C9" w:rsidRDefault="00AF6611" w:rsidP="004B7927">
            <w:pPr>
              <w:rPr>
                <w:rFonts w:ascii="Arial" w:hAnsi="Arial" w:cs="Arial"/>
              </w:rPr>
            </w:pPr>
            <w:r w:rsidRPr="00BC03C9">
              <w:rPr>
                <w:rFonts w:ascii="Arial" w:hAnsi="Arial" w:cs="Arial"/>
              </w:rPr>
              <w:t xml:space="preserve"> Economic evaluation</w:t>
            </w:r>
          </w:p>
          <w:p w14:paraId="7BB7C9CB" w14:textId="77777777" w:rsidR="00AF6611" w:rsidRPr="00BC03C9" w:rsidRDefault="00AF6611" w:rsidP="004B7927">
            <w:pPr>
              <w:rPr>
                <w:rFonts w:ascii="Arial" w:hAnsi="Arial" w:cs="Arial"/>
              </w:rPr>
            </w:pPr>
            <w:r w:rsidRPr="00BC03C9">
              <w:rPr>
                <w:rFonts w:ascii="Arial" w:hAnsi="Arial" w:cs="Arial"/>
              </w:rPr>
              <w:t xml:space="preserve"> Text and opinion</w:t>
            </w:r>
          </w:p>
          <w:p w14:paraId="54C56841" w14:textId="77777777" w:rsidR="00AF6611" w:rsidRPr="00BC03C9" w:rsidRDefault="00AF6611" w:rsidP="004B7927">
            <w:pPr>
              <w:rPr>
                <w:rFonts w:ascii="Arial" w:hAnsi="Arial" w:cs="Arial"/>
              </w:rPr>
            </w:pPr>
            <w:r w:rsidRPr="00BC03C9">
              <w:rPr>
                <w:rFonts w:ascii="Arial" w:hAnsi="Arial" w:cs="Arial"/>
              </w:rPr>
              <w:t xml:space="preserve"> Other</w:t>
            </w:r>
          </w:p>
        </w:tc>
        <w:tc>
          <w:tcPr>
            <w:tcW w:w="3980" w:type="dxa"/>
          </w:tcPr>
          <w:p w14:paraId="343D7B07" w14:textId="77777777" w:rsidR="00AF6611" w:rsidRPr="00BC03C9" w:rsidRDefault="00AF6611" w:rsidP="004B7927">
            <w:pPr>
              <w:pStyle w:val="MDPI31text"/>
              <w:jc w:val="left"/>
              <w:rPr>
                <w:rFonts w:ascii="Arial" w:hAnsi="Arial" w:cs="Arial"/>
              </w:rPr>
            </w:pPr>
          </w:p>
        </w:tc>
      </w:tr>
      <w:tr w:rsidR="00AF6611" w:rsidRPr="00BC03C9" w14:paraId="078C8032" w14:textId="77777777" w:rsidTr="004B7927">
        <w:tc>
          <w:tcPr>
            <w:tcW w:w="4763" w:type="dxa"/>
          </w:tcPr>
          <w:p w14:paraId="2A415AB8" w14:textId="77777777" w:rsidR="00AF6611" w:rsidRPr="00BC03C9" w:rsidRDefault="00AF6611" w:rsidP="004B7927">
            <w:pPr>
              <w:rPr>
                <w:rFonts w:ascii="Arial" w:hAnsi="Arial" w:cs="Arial"/>
                <w:b/>
                <w:bCs/>
              </w:rPr>
            </w:pPr>
            <w:r w:rsidRPr="00BC03C9">
              <w:rPr>
                <w:rFonts w:ascii="Arial" w:hAnsi="Arial" w:cs="Arial"/>
                <w:b/>
                <w:bCs/>
              </w:rPr>
              <w:t>Start date</w:t>
            </w:r>
          </w:p>
        </w:tc>
        <w:tc>
          <w:tcPr>
            <w:tcW w:w="3980" w:type="dxa"/>
          </w:tcPr>
          <w:p w14:paraId="2842037C" w14:textId="77777777" w:rsidR="00AF6611" w:rsidRPr="00BC03C9" w:rsidRDefault="00AF6611" w:rsidP="004B7927">
            <w:pPr>
              <w:pStyle w:val="MDPI31text"/>
              <w:jc w:val="left"/>
              <w:rPr>
                <w:rFonts w:ascii="Arial" w:hAnsi="Arial" w:cs="Arial"/>
              </w:rPr>
            </w:pPr>
          </w:p>
        </w:tc>
      </w:tr>
      <w:tr w:rsidR="00AF6611" w:rsidRPr="00BC03C9" w14:paraId="47F661A0" w14:textId="77777777" w:rsidTr="004B7927">
        <w:tc>
          <w:tcPr>
            <w:tcW w:w="4763" w:type="dxa"/>
          </w:tcPr>
          <w:p w14:paraId="341EB0F7" w14:textId="77777777" w:rsidR="00AF6611" w:rsidRPr="00BC03C9" w:rsidRDefault="00AF6611" w:rsidP="004B7927">
            <w:pPr>
              <w:rPr>
                <w:rFonts w:ascii="Arial" w:hAnsi="Arial" w:cs="Arial"/>
                <w:b/>
                <w:bCs/>
              </w:rPr>
            </w:pPr>
            <w:r w:rsidRPr="00BC03C9">
              <w:rPr>
                <w:rFonts w:ascii="Arial" w:hAnsi="Arial" w:cs="Arial"/>
                <w:b/>
                <w:bCs/>
              </w:rPr>
              <w:t>End date</w:t>
            </w:r>
          </w:p>
        </w:tc>
        <w:tc>
          <w:tcPr>
            <w:tcW w:w="3980" w:type="dxa"/>
          </w:tcPr>
          <w:p w14:paraId="1877D36B" w14:textId="77777777" w:rsidR="00AF6611" w:rsidRPr="00BC03C9" w:rsidRDefault="00AF6611" w:rsidP="004B7927">
            <w:pPr>
              <w:pStyle w:val="MDPI31text"/>
              <w:jc w:val="left"/>
              <w:rPr>
                <w:rFonts w:ascii="Arial" w:hAnsi="Arial" w:cs="Arial"/>
              </w:rPr>
            </w:pPr>
          </w:p>
        </w:tc>
      </w:tr>
      <w:tr w:rsidR="00AF6611" w:rsidRPr="00BC03C9" w14:paraId="7E1A7FAC" w14:textId="77777777" w:rsidTr="004B7927">
        <w:tc>
          <w:tcPr>
            <w:tcW w:w="4763" w:type="dxa"/>
          </w:tcPr>
          <w:p w14:paraId="520C01FA" w14:textId="77777777" w:rsidR="00AF6611" w:rsidRPr="00BC03C9" w:rsidRDefault="00AF6611" w:rsidP="004B7927">
            <w:pPr>
              <w:rPr>
                <w:rFonts w:ascii="Arial" w:hAnsi="Arial" w:cs="Arial"/>
                <w:b/>
                <w:bCs/>
              </w:rPr>
            </w:pPr>
            <w:r w:rsidRPr="00BC03C9">
              <w:rPr>
                <w:rFonts w:ascii="Arial" w:hAnsi="Arial" w:cs="Arial"/>
                <w:b/>
                <w:bCs/>
              </w:rPr>
              <w:t>Study funding sources</w:t>
            </w:r>
          </w:p>
        </w:tc>
        <w:tc>
          <w:tcPr>
            <w:tcW w:w="3980" w:type="dxa"/>
          </w:tcPr>
          <w:p w14:paraId="31B4BF45" w14:textId="77777777" w:rsidR="00AF6611" w:rsidRPr="00BC03C9" w:rsidRDefault="00AF6611" w:rsidP="004B7927">
            <w:pPr>
              <w:pStyle w:val="MDPI31text"/>
              <w:jc w:val="left"/>
              <w:rPr>
                <w:rFonts w:ascii="Arial" w:hAnsi="Arial" w:cs="Arial"/>
              </w:rPr>
            </w:pPr>
          </w:p>
        </w:tc>
      </w:tr>
      <w:tr w:rsidR="00AF6611" w:rsidRPr="00BC03C9" w14:paraId="5DFAC862" w14:textId="77777777" w:rsidTr="004B7927">
        <w:tc>
          <w:tcPr>
            <w:tcW w:w="4763" w:type="dxa"/>
          </w:tcPr>
          <w:p w14:paraId="59A0DFDF" w14:textId="77777777" w:rsidR="00AF6611" w:rsidRPr="00BC03C9" w:rsidRDefault="00AF6611" w:rsidP="004B7927">
            <w:pPr>
              <w:rPr>
                <w:rFonts w:ascii="Arial" w:hAnsi="Arial" w:cs="Arial"/>
                <w:b/>
                <w:bCs/>
              </w:rPr>
            </w:pPr>
            <w:r w:rsidRPr="00BC03C9">
              <w:rPr>
                <w:rFonts w:ascii="Arial" w:hAnsi="Arial" w:cs="Arial"/>
                <w:b/>
                <w:bCs/>
              </w:rPr>
              <w:t>Possible conflicts of interest for study authors</w:t>
            </w:r>
          </w:p>
        </w:tc>
        <w:tc>
          <w:tcPr>
            <w:tcW w:w="3980" w:type="dxa"/>
          </w:tcPr>
          <w:p w14:paraId="0BB9478E" w14:textId="77777777" w:rsidR="00AF6611" w:rsidRPr="00BC03C9" w:rsidRDefault="00AF6611" w:rsidP="004B7927">
            <w:pPr>
              <w:pStyle w:val="MDPI31text"/>
              <w:jc w:val="left"/>
              <w:rPr>
                <w:rFonts w:ascii="Arial" w:hAnsi="Arial" w:cs="Arial"/>
              </w:rPr>
            </w:pPr>
          </w:p>
        </w:tc>
      </w:tr>
      <w:tr w:rsidR="00AF6611" w:rsidRPr="00BC03C9" w14:paraId="7C3D5032" w14:textId="77777777" w:rsidTr="004B7927">
        <w:tc>
          <w:tcPr>
            <w:tcW w:w="4763" w:type="dxa"/>
          </w:tcPr>
          <w:p w14:paraId="78E64179" w14:textId="77777777" w:rsidR="00AF6611" w:rsidRPr="00BC03C9" w:rsidRDefault="00AF6611" w:rsidP="004B7927">
            <w:pPr>
              <w:rPr>
                <w:rFonts w:ascii="Arial" w:hAnsi="Arial" w:cs="Arial"/>
                <w:b/>
                <w:bCs/>
              </w:rPr>
            </w:pPr>
            <w:r w:rsidRPr="00BC03C9">
              <w:rPr>
                <w:rFonts w:ascii="Arial" w:hAnsi="Arial" w:cs="Arial"/>
                <w:b/>
                <w:bCs/>
              </w:rPr>
              <w:t>Population description</w:t>
            </w:r>
          </w:p>
        </w:tc>
        <w:tc>
          <w:tcPr>
            <w:tcW w:w="3980" w:type="dxa"/>
          </w:tcPr>
          <w:p w14:paraId="346AB20C" w14:textId="77777777" w:rsidR="00AF6611" w:rsidRPr="00BC03C9" w:rsidRDefault="00AF6611" w:rsidP="004B7927">
            <w:pPr>
              <w:pStyle w:val="MDPI31text"/>
              <w:jc w:val="left"/>
              <w:rPr>
                <w:rFonts w:ascii="Arial" w:hAnsi="Arial" w:cs="Arial"/>
              </w:rPr>
            </w:pPr>
          </w:p>
        </w:tc>
      </w:tr>
      <w:tr w:rsidR="00AF6611" w:rsidRPr="00BC03C9" w14:paraId="28166457" w14:textId="77777777" w:rsidTr="004B7927">
        <w:tc>
          <w:tcPr>
            <w:tcW w:w="4763" w:type="dxa"/>
          </w:tcPr>
          <w:p w14:paraId="573A8633" w14:textId="77777777" w:rsidR="00AF6611" w:rsidRPr="00BC03C9" w:rsidRDefault="00AF6611" w:rsidP="004B7927">
            <w:pPr>
              <w:rPr>
                <w:rFonts w:ascii="Arial" w:hAnsi="Arial" w:cs="Arial"/>
                <w:b/>
                <w:bCs/>
              </w:rPr>
            </w:pPr>
            <w:r w:rsidRPr="00BC03C9">
              <w:rPr>
                <w:rFonts w:ascii="Arial" w:hAnsi="Arial" w:cs="Arial"/>
                <w:b/>
                <w:bCs/>
              </w:rPr>
              <w:t>Inclusion Criteria</w:t>
            </w:r>
          </w:p>
        </w:tc>
        <w:tc>
          <w:tcPr>
            <w:tcW w:w="3980" w:type="dxa"/>
          </w:tcPr>
          <w:p w14:paraId="7B3B2C10" w14:textId="77777777" w:rsidR="00AF6611" w:rsidRPr="00BC03C9" w:rsidRDefault="00AF6611" w:rsidP="004B7927">
            <w:pPr>
              <w:pStyle w:val="MDPI31text"/>
              <w:jc w:val="left"/>
              <w:rPr>
                <w:rFonts w:ascii="Arial" w:hAnsi="Arial" w:cs="Arial"/>
              </w:rPr>
            </w:pPr>
          </w:p>
        </w:tc>
      </w:tr>
      <w:tr w:rsidR="00AF6611" w:rsidRPr="00BC03C9" w14:paraId="5746CFE5" w14:textId="77777777" w:rsidTr="004B7927">
        <w:tc>
          <w:tcPr>
            <w:tcW w:w="4763" w:type="dxa"/>
          </w:tcPr>
          <w:p w14:paraId="7E142143" w14:textId="77777777" w:rsidR="00AF6611" w:rsidRPr="00BC03C9" w:rsidRDefault="00AF6611" w:rsidP="004B7927">
            <w:pPr>
              <w:rPr>
                <w:rFonts w:ascii="Arial" w:hAnsi="Arial" w:cs="Arial"/>
                <w:b/>
                <w:bCs/>
              </w:rPr>
            </w:pPr>
            <w:r w:rsidRPr="00BC03C9">
              <w:rPr>
                <w:rFonts w:ascii="Arial" w:hAnsi="Arial" w:cs="Arial"/>
                <w:b/>
                <w:bCs/>
              </w:rPr>
              <w:t>Exclusion Criteria</w:t>
            </w:r>
          </w:p>
        </w:tc>
        <w:tc>
          <w:tcPr>
            <w:tcW w:w="3980" w:type="dxa"/>
          </w:tcPr>
          <w:p w14:paraId="654D085D" w14:textId="77777777" w:rsidR="00AF6611" w:rsidRPr="00BC03C9" w:rsidRDefault="00AF6611" w:rsidP="004B7927">
            <w:pPr>
              <w:pStyle w:val="MDPI31text"/>
              <w:jc w:val="left"/>
              <w:rPr>
                <w:rFonts w:ascii="Arial" w:hAnsi="Arial" w:cs="Arial"/>
              </w:rPr>
            </w:pPr>
          </w:p>
        </w:tc>
      </w:tr>
      <w:tr w:rsidR="00AF6611" w:rsidRPr="00BC03C9" w14:paraId="60A245A4" w14:textId="77777777" w:rsidTr="004B7927">
        <w:tc>
          <w:tcPr>
            <w:tcW w:w="4763" w:type="dxa"/>
          </w:tcPr>
          <w:p w14:paraId="52A2648C" w14:textId="77777777" w:rsidR="00AF6611" w:rsidRPr="00BC03C9" w:rsidRDefault="00AF6611" w:rsidP="004B7927">
            <w:pPr>
              <w:rPr>
                <w:rFonts w:ascii="Arial" w:hAnsi="Arial" w:cs="Arial"/>
                <w:b/>
                <w:bCs/>
              </w:rPr>
            </w:pPr>
            <w:r w:rsidRPr="00BC03C9">
              <w:rPr>
                <w:rFonts w:ascii="Arial" w:hAnsi="Arial" w:cs="Arial"/>
                <w:b/>
                <w:bCs/>
              </w:rPr>
              <w:t>Method of recruitment</w:t>
            </w:r>
          </w:p>
        </w:tc>
        <w:tc>
          <w:tcPr>
            <w:tcW w:w="3980" w:type="dxa"/>
          </w:tcPr>
          <w:p w14:paraId="3AF83F54" w14:textId="77777777" w:rsidR="00AF6611" w:rsidRPr="00BC03C9" w:rsidRDefault="00AF6611" w:rsidP="004B7927">
            <w:pPr>
              <w:pStyle w:val="MDPI31text"/>
              <w:jc w:val="left"/>
              <w:rPr>
                <w:rFonts w:ascii="Arial" w:hAnsi="Arial" w:cs="Arial"/>
              </w:rPr>
            </w:pPr>
          </w:p>
        </w:tc>
      </w:tr>
      <w:tr w:rsidR="00AF6611" w:rsidRPr="00BC03C9" w14:paraId="77457BF1" w14:textId="77777777" w:rsidTr="004B7927">
        <w:tc>
          <w:tcPr>
            <w:tcW w:w="4763" w:type="dxa"/>
          </w:tcPr>
          <w:p w14:paraId="4C569366" w14:textId="77777777" w:rsidR="00AF6611" w:rsidRPr="00BC03C9" w:rsidRDefault="00AF6611" w:rsidP="004B7927">
            <w:pPr>
              <w:ind w:left="90" w:hanging="90"/>
              <w:rPr>
                <w:rFonts w:ascii="Arial" w:hAnsi="Arial" w:cs="Arial"/>
              </w:rPr>
            </w:pPr>
            <w:r w:rsidRPr="00BC03C9">
              <w:rPr>
                <w:rFonts w:ascii="Arial" w:hAnsi="Arial" w:cs="Arial"/>
              </w:rPr>
              <w:t>Phone</w:t>
            </w:r>
          </w:p>
          <w:p w14:paraId="30617C55" w14:textId="77777777" w:rsidR="00AF6611" w:rsidRPr="00BC03C9" w:rsidRDefault="00AF6611" w:rsidP="004B7927">
            <w:pPr>
              <w:ind w:left="90" w:hanging="90"/>
              <w:rPr>
                <w:rFonts w:ascii="Arial" w:hAnsi="Arial" w:cs="Arial"/>
              </w:rPr>
            </w:pPr>
            <w:r w:rsidRPr="00BC03C9">
              <w:rPr>
                <w:rFonts w:ascii="Arial" w:hAnsi="Arial" w:cs="Arial"/>
              </w:rPr>
              <w:t>Mail</w:t>
            </w:r>
          </w:p>
          <w:p w14:paraId="26EB9F46" w14:textId="77777777" w:rsidR="00AF6611" w:rsidRPr="00BC03C9" w:rsidRDefault="00AF6611" w:rsidP="004B7927">
            <w:pPr>
              <w:ind w:left="90" w:hanging="90"/>
              <w:rPr>
                <w:rFonts w:ascii="Arial" w:hAnsi="Arial" w:cs="Arial"/>
              </w:rPr>
            </w:pPr>
            <w:r w:rsidRPr="00BC03C9">
              <w:rPr>
                <w:rFonts w:ascii="Arial" w:hAnsi="Arial" w:cs="Arial"/>
              </w:rPr>
              <w:t>Clinic patients</w:t>
            </w:r>
          </w:p>
          <w:p w14:paraId="384A0477" w14:textId="77777777" w:rsidR="00AF6611" w:rsidRPr="00BC03C9" w:rsidRDefault="00AF6611" w:rsidP="004B7927">
            <w:pPr>
              <w:ind w:left="90" w:hanging="90"/>
              <w:rPr>
                <w:rFonts w:ascii="Arial" w:hAnsi="Arial" w:cs="Arial"/>
              </w:rPr>
            </w:pPr>
            <w:r w:rsidRPr="00BC03C9">
              <w:rPr>
                <w:rFonts w:ascii="Arial" w:hAnsi="Arial" w:cs="Arial"/>
              </w:rPr>
              <w:t>Voluntary</w:t>
            </w:r>
          </w:p>
          <w:p w14:paraId="0A9A2060" w14:textId="77777777" w:rsidR="00AF6611" w:rsidRPr="00BC03C9" w:rsidRDefault="00AF6611" w:rsidP="004B7927">
            <w:pPr>
              <w:ind w:left="90" w:hanging="90"/>
              <w:rPr>
                <w:rFonts w:ascii="Arial" w:hAnsi="Arial" w:cs="Arial"/>
              </w:rPr>
            </w:pPr>
            <w:r w:rsidRPr="00BC03C9">
              <w:rPr>
                <w:rFonts w:ascii="Arial" w:hAnsi="Arial" w:cs="Arial"/>
              </w:rPr>
              <w:t>Other</w:t>
            </w:r>
          </w:p>
        </w:tc>
        <w:tc>
          <w:tcPr>
            <w:tcW w:w="3980" w:type="dxa"/>
          </w:tcPr>
          <w:p w14:paraId="55D8BFDE" w14:textId="77777777" w:rsidR="00AF6611" w:rsidRPr="00BC03C9" w:rsidRDefault="00AF6611" w:rsidP="004B7927">
            <w:pPr>
              <w:pStyle w:val="MDPI31text"/>
              <w:jc w:val="left"/>
              <w:rPr>
                <w:rFonts w:ascii="Arial" w:hAnsi="Arial" w:cs="Arial"/>
              </w:rPr>
            </w:pPr>
          </w:p>
        </w:tc>
      </w:tr>
      <w:tr w:rsidR="00AF6611" w:rsidRPr="00BC03C9" w14:paraId="19AA3C0A" w14:textId="77777777" w:rsidTr="004B7927">
        <w:tc>
          <w:tcPr>
            <w:tcW w:w="4763" w:type="dxa"/>
          </w:tcPr>
          <w:p w14:paraId="3FB0B3A7" w14:textId="77777777" w:rsidR="00AF6611" w:rsidRPr="00BC03C9" w:rsidRDefault="00AF6611" w:rsidP="004B7927">
            <w:pPr>
              <w:ind w:left="90" w:hanging="90"/>
              <w:rPr>
                <w:rFonts w:ascii="Arial" w:hAnsi="Arial" w:cs="Arial"/>
                <w:b/>
                <w:bCs/>
              </w:rPr>
            </w:pPr>
            <w:r w:rsidRPr="00BC03C9">
              <w:rPr>
                <w:rFonts w:ascii="Arial" w:hAnsi="Arial" w:cs="Arial"/>
                <w:b/>
                <w:bCs/>
              </w:rPr>
              <w:t>Total number of participants</w:t>
            </w:r>
          </w:p>
        </w:tc>
        <w:tc>
          <w:tcPr>
            <w:tcW w:w="3980" w:type="dxa"/>
          </w:tcPr>
          <w:p w14:paraId="78E8E51B" w14:textId="77777777" w:rsidR="00AF6611" w:rsidRPr="00BC03C9" w:rsidRDefault="00AF6611" w:rsidP="004B7927">
            <w:pPr>
              <w:pStyle w:val="MDPI31text"/>
              <w:jc w:val="left"/>
              <w:rPr>
                <w:rFonts w:ascii="Arial" w:hAnsi="Arial" w:cs="Arial"/>
              </w:rPr>
            </w:pPr>
          </w:p>
        </w:tc>
      </w:tr>
      <w:tr w:rsidR="00AF6611" w:rsidRPr="00BC03C9" w14:paraId="755085CD" w14:textId="77777777" w:rsidTr="004B7927">
        <w:tc>
          <w:tcPr>
            <w:tcW w:w="4763" w:type="dxa"/>
          </w:tcPr>
          <w:p w14:paraId="32CE0F98" w14:textId="77777777" w:rsidR="00AF6611" w:rsidRPr="00BC03C9" w:rsidRDefault="00AF6611" w:rsidP="004B7927">
            <w:pPr>
              <w:ind w:left="90" w:hanging="90"/>
              <w:rPr>
                <w:rFonts w:ascii="Arial" w:hAnsi="Arial" w:cs="Arial"/>
                <w:b/>
                <w:bCs/>
              </w:rPr>
            </w:pPr>
            <w:r w:rsidRPr="00BC03C9">
              <w:rPr>
                <w:rFonts w:ascii="Arial" w:hAnsi="Arial" w:cs="Arial"/>
                <w:b/>
                <w:bCs/>
              </w:rPr>
              <w:t>Baseline population characteristics</w:t>
            </w:r>
          </w:p>
        </w:tc>
        <w:tc>
          <w:tcPr>
            <w:tcW w:w="3980" w:type="dxa"/>
          </w:tcPr>
          <w:p w14:paraId="26390A65" w14:textId="77777777" w:rsidR="00AF6611" w:rsidRPr="00BC03C9" w:rsidRDefault="00AF6611" w:rsidP="004B7927">
            <w:pPr>
              <w:pStyle w:val="MDPI31text"/>
              <w:jc w:val="left"/>
              <w:rPr>
                <w:rFonts w:ascii="Arial" w:hAnsi="Arial" w:cs="Arial"/>
              </w:rPr>
            </w:pPr>
          </w:p>
        </w:tc>
      </w:tr>
      <w:tr w:rsidR="00AF6611" w:rsidRPr="00BC03C9" w14:paraId="66533157" w14:textId="77777777" w:rsidTr="004B7927">
        <w:tc>
          <w:tcPr>
            <w:tcW w:w="4763" w:type="dxa"/>
          </w:tcPr>
          <w:p w14:paraId="2D2A03C2" w14:textId="77777777" w:rsidR="00AF6611" w:rsidRPr="00BC03C9" w:rsidRDefault="00AF6611" w:rsidP="004B7927">
            <w:pPr>
              <w:ind w:left="90" w:hanging="90"/>
              <w:rPr>
                <w:rFonts w:ascii="Arial" w:hAnsi="Arial" w:cs="Arial"/>
              </w:rPr>
            </w:pPr>
            <w:r w:rsidRPr="00BC03C9">
              <w:rPr>
                <w:rFonts w:ascii="Arial" w:hAnsi="Arial" w:cs="Arial"/>
              </w:rPr>
              <w:t>Age, mean</w:t>
            </w:r>
          </w:p>
        </w:tc>
        <w:tc>
          <w:tcPr>
            <w:tcW w:w="3980" w:type="dxa"/>
          </w:tcPr>
          <w:p w14:paraId="3FDEEDBD" w14:textId="77777777" w:rsidR="00AF6611" w:rsidRPr="00BC03C9" w:rsidRDefault="00AF6611" w:rsidP="004B7927">
            <w:pPr>
              <w:pStyle w:val="MDPI31text"/>
              <w:jc w:val="left"/>
              <w:rPr>
                <w:rFonts w:ascii="Arial" w:hAnsi="Arial" w:cs="Arial"/>
              </w:rPr>
            </w:pPr>
          </w:p>
        </w:tc>
      </w:tr>
      <w:tr w:rsidR="00AF6611" w:rsidRPr="00BC03C9" w14:paraId="3569508F" w14:textId="77777777" w:rsidTr="004B7927">
        <w:tc>
          <w:tcPr>
            <w:tcW w:w="4763" w:type="dxa"/>
          </w:tcPr>
          <w:p w14:paraId="2098D3F6" w14:textId="77777777" w:rsidR="00AF6611" w:rsidRPr="00BC03C9" w:rsidRDefault="00AF6611" w:rsidP="004B7927">
            <w:pPr>
              <w:ind w:left="90" w:hanging="90"/>
              <w:rPr>
                <w:rFonts w:ascii="Arial" w:hAnsi="Arial" w:cs="Arial"/>
              </w:rPr>
            </w:pPr>
            <w:r w:rsidRPr="00BC03C9">
              <w:rPr>
                <w:rFonts w:ascii="Arial" w:hAnsi="Arial" w:cs="Arial"/>
              </w:rPr>
              <w:t>Age, range</w:t>
            </w:r>
          </w:p>
        </w:tc>
        <w:tc>
          <w:tcPr>
            <w:tcW w:w="3980" w:type="dxa"/>
          </w:tcPr>
          <w:p w14:paraId="220859CA" w14:textId="77777777" w:rsidR="00AF6611" w:rsidRPr="00BC03C9" w:rsidRDefault="00AF6611" w:rsidP="004B7927">
            <w:pPr>
              <w:pStyle w:val="MDPI31text"/>
              <w:jc w:val="left"/>
              <w:rPr>
                <w:rFonts w:ascii="Arial" w:hAnsi="Arial" w:cs="Arial"/>
              </w:rPr>
            </w:pPr>
          </w:p>
        </w:tc>
      </w:tr>
      <w:tr w:rsidR="00AF6611" w:rsidRPr="00BC03C9" w14:paraId="191EE833" w14:textId="77777777" w:rsidTr="004B7927">
        <w:tc>
          <w:tcPr>
            <w:tcW w:w="4763" w:type="dxa"/>
          </w:tcPr>
          <w:p w14:paraId="24443DF1" w14:textId="77777777" w:rsidR="00AF6611" w:rsidRPr="00BC03C9" w:rsidRDefault="00AF6611" w:rsidP="004B7927">
            <w:pPr>
              <w:ind w:left="90" w:hanging="90"/>
              <w:rPr>
                <w:rFonts w:ascii="Arial" w:hAnsi="Arial" w:cs="Arial"/>
                <w:b/>
                <w:bCs/>
              </w:rPr>
            </w:pPr>
            <w:r w:rsidRPr="00BC03C9">
              <w:rPr>
                <w:rFonts w:ascii="Arial" w:hAnsi="Arial" w:cs="Arial"/>
                <w:b/>
                <w:bCs/>
              </w:rPr>
              <w:t>Outcomes</w:t>
            </w:r>
          </w:p>
        </w:tc>
        <w:tc>
          <w:tcPr>
            <w:tcW w:w="3980" w:type="dxa"/>
          </w:tcPr>
          <w:p w14:paraId="6908FEAB" w14:textId="77777777" w:rsidR="00AF6611" w:rsidRPr="00BC03C9" w:rsidRDefault="00AF6611" w:rsidP="004B7927">
            <w:pPr>
              <w:pStyle w:val="MDPI31text"/>
              <w:jc w:val="left"/>
              <w:rPr>
                <w:rFonts w:ascii="Arial" w:hAnsi="Arial" w:cs="Arial"/>
              </w:rPr>
            </w:pPr>
          </w:p>
        </w:tc>
      </w:tr>
      <w:tr w:rsidR="00AF6611" w:rsidRPr="00BC03C9" w14:paraId="0182AC82" w14:textId="77777777" w:rsidTr="004B7927">
        <w:trPr>
          <w:trHeight w:val="1070"/>
        </w:trPr>
        <w:tc>
          <w:tcPr>
            <w:tcW w:w="8743" w:type="dxa"/>
            <w:gridSpan w:val="2"/>
          </w:tcPr>
          <w:p w14:paraId="51BEAC97" w14:textId="77777777" w:rsidR="00AF6611" w:rsidRPr="00BC03C9" w:rsidRDefault="00AF6611" w:rsidP="004B7927">
            <w:pPr>
              <w:ind w:left="90" w:hanging="90"/>
              <w:rPr>
                <w:rFonts w:ascii="Arial" w:hAnsi="Arial" w:cs="Arial"/>
              </w:rPr>
            </w:pPr>
            <w:r w:rsidRPr="00BC03C9">
              <w:rPr>
                <w:rFonts w:ascii="Arial" w:hAnsi="Arial" w:cs="Arial"/>
              </w:rPr>
              <w:lastRenderedPageBreak/>
              <w:t>Diagnosis</w:t>
            </w:r>
          </w:p>
          <w:p w14:paraId="1AF00250" w14:textId="77777777" w:rsidR="00AF6611" w:rsidRPr="00BC03C9" w:rsidRDefault="00AF6611" w:rsidP="004B7927">
            <w:pPr>
              <w:ind w:left="90" w:hanging="90"/>
              <w:rPr>
                <w:rFonts w:ascii="Arial" w:hAnsi="Arial" w:cs="Arial"/>
              </w:rPr>
            </w:pPr>
            <w:r w:rsidRPr="00BC03C9">
              <w:rPr>
                <w:rFonts w:ascii="Arial" w:hAnsi="Arial" w:cs="Arial"/>
              </w:rPr>
              <w:t>Mortality</w:t>
            </w:r>
          </w:p>
          <w:p w14:paraId="0495684B" w14:textId="77777777" w:rsidR="00AF6611" w:rsidRPr="00BC03C9" w:rsidRDefault="00AF6611" w:rsidP="004B7927">
            <w:pPr>
              <w:ind w:left="90" w:hanging="90"/>
              <w:rPr>
                <w:rFonts w:ascii="Arial" w:hAnsi="Arial" w:cs="Arial"/>
              </w:rPr>
            </w:pPr>
            <w:r w:rsidRPr="00BC03C9">
              <w:rPr>
                <w:rFonts w:ascii="Arial" w:hAnsi="Arial" w:cs="Arial"/>
              </w:rPr>
              <w:t>Exacerbations</w:t>
            </w:r>
          </w:p>
          <w:p w14:paraId="72CEC5AF" w14:textId="77777777" w:rsidR="00AF6611" w:rsidRPr="00BC03C9" w:rsidRDefault="00AF6611" w:rsidP="004B7927">
            <w:pPr>
              <w:pStyle w:val="MDPI31text"/>
              <w:ind w:left="0" w:firstLine="0"/>
              <w:rPr>
                <w:rFonts w:ascii="Arial" w:hAnsi="Arial" w:cs="Arial"/>
              </w:rPr>
            </w:pPr>
            <w:r w:rsidRPr="00BC03C9">
              <w:rPr>
                <w:rFonts w:ascii="Arial" w:hAnsi="Arial" w:cs="Arial"/>
              </w:rPr>
              <w:t>Other</w:t>
            </w:r>
          </w:p>
        </w:tc>
      </w:tr>
    </w:tbl>
    <w:p w14:paraId="0D20BA4A" w14:textId="77777777" w:rsidR="00AF6611" w:rsidRPr="00BC03C9" w:rsidRDefault="00AF6611" w:rsidP="00AF6611">
      <w:pPr>
        <w:rPr>
          <w:rFonts w:ascii="Arial" w:hAnsi="Arial" w:cs="Arial"/>
          <w:b/>
          <w:bCs/>
          <w:color w:val="000000"/>
          <w:sz w:val="20"/>
          <w:szCs w:val="20"/>
        </w:rPr>
      </w:pPr>
    </w:p>
    <w:p w14:paraId="3B97722A" w14:textId="77777777" w:rsidR="00AF6611" w:rsidRPr="00BC03C9" w:rsidRDefault="00AF6611" w:rsidP="00AF6611">
      <w:pPr>
        <w:rPr>
          <w:rFonts w:ascii="Arial" w:hAnsi="Arial" w:cs="Arial"/>
          <w:b/>
          <w:bCs/>
          <w:color w:val="000000"/>
          <w:sz w:val="20"/>
          <w:szCs w:val="20"/>
        </w:rPr>
      </w:pPr>
    </w:p>
    <w:p w14:paraId="3C038CF6" w14:textId="77777777" w:rsidR="00AF6611" w:rsidRPr="00BC03C9" w:rsidRDefault="00AF6611" w:rsidP="00AF6611">
      <w:pPr>
        <w:rPr>
          <w:rFonts w:ascii="Arial" w:hAnsi="Arial" w:cs="Arial"/>
          <w:b/>
          <w:bCs/>
          <w:color w:val="000000"/>
          <w:sz w:val="20"/>
          <w:szCs w:val="20"/>
        </w:rPr>
      </w:pPr>
      <w:r w:rsidRPr="00BC03C9">
        <w:rPr>
          <w:rFonts w:ascii="Arial" w:hAnsi="Arial" w:cs="Arial"/>
          <w:b/>
          <w:bCs/>
          <w:color w:val="000000"/>
          <w:sz w:val="20"/>
          <w:szCs w:val="20"/>
        </w:rPr>
        <w:br/>
      </w:r>
    </w:p>
    <w:p w14:paraId="6F439779" w14:textId="77777777" w:rsidR="00AF6611" w:rsidRPr="00BC03C9" w:rsidRDefault="00AF6611" w:rsidP="00AF6611">
      <w:pPr>
        <w:rPr>
          <w:rFonts w:ascii="Arial" w:hAnsi="Arial" w:cs="Arial"/>
          <w:b/>
          <w:bCs/>
          <w:color w:val="000000"/>
          <w:sz w:val="20"/>
          <w:szCs w:val="20"/>
        </w:rPr>
      </w:pPr>
      <w:r w:rsidRPr="00BC03C9">
        <w:rPr>
          <w:rFonts w:ascii="Arial" w:hAnsi="Arial" w:cs="Arial"/>
          <w:b/>
          <w:bCs/>
          <w:color w:val="000000"/>
          <w:sz w:val="20"/>
          <w:szCs w:val="20"/>
        </w:rPr>
        <w:br w:type="page"/>
      </w:r>
    </w:p>
    <w:p w14:paraId="0F17028F" w14:textId="77777777" w:rsidR="00AF6611" w:rsidRPr="00BC03C9" w:rsidRDefault="00AF6611" w:rsidP="00AF6611">
      <w:pPr>
        <w:rPr>
          <w:rFonts w:ascii="Arial" w:hAnsi="Arial" w:cs="Arial"/>
          <w:b/>
          <w:bCs/>
          <w:color w:val="000000"/>
          <w:sz w:val="20"/>
          <w:szCs w:val="20"/>
        </w:rPr>
      </w:pPr>
      <w:r w:rsidRPr="00BC03C9">
        <w:rPr>
          <w:rFonts w:ascii="Arial" w:hAnsi="Arial" w:cs="Arial"/>
          <w:b/>
          <w:bCs/>
          <w:color w:val="000000"/>
          <w:sz w:val="20"/>
          <w:szCs w:val="20"/>
        </w:rPr>
        <w:lastRenderedPageBreak/>
        <w:t>Appendix C</w:t>
      </w:r>
    </w:p>
    <w:p w14:paraId="00C9D656" w14:textId="77777777" w:rsidR="00AF6611" w:rsidRPr="00BC03C9" w:rsidRDefault="00AF6611" w:rsidP="00AF6611">
      <w:pPr>
        <w:ind w:left="-5"/>
        <w:rPr>
          <w:rFonts w:ascii="Arial" w:hAnsi="Arial" w:cs="Arial"/>
          <w:color w:val="000000"/>
          <w:sz w:val="20"/>
          <w:szCs w:val="20"/>
        </w:rPr>
      </w:pPr>
      <w:r w:rsidRPr="00BC03C9">
        <w:rPr>
          <w:rFonts w:ascii="Arial" w:eastAsia="Arial" w:hAnsi="Arial" w:cs="Arial"/>
          <w:b/>
          <w:color w:val="000000"/>
          <w:sz w:val="20"/>
          <w:szCs w:val="20"/>
        </w:rPr>
        <w:t xml:space="preserve">Preferred Reporting Items for Systematic reviews and Meta-Analyses extension for Scoping Reviews (PRISMA-ScR) Checklist </w:t>
      </w:r>
    </w:p>
    <w:tbl>
      <w:tblPr>
        <w:tblStyle w:val="TableGrid0"/>
        <w:tblW w:w="9576" w:type="dxa"/>
        <w:tblInd w:w="-107" w:type="dxa"/>
        <w:tblCellMar>
          <w:top w:w="6" w:type="dxa"/>
          <w:left w:w="107" w:type="dxa"/>
          <w:right w:w="53" w:type="dxa"/>
        </w:tblCellMar>
        <w:tblLook w:val="04A0" w:firstRow="1" w:lastRow="0" w:firstColumn="1" w:lastColumn="0" w:noHBand="0" w:noVBand="1"/>
      </w:tblPr>
      <w:tblGrid>
        <w:gridCol w:w="2140"/>
        <w:gridCol w:w="694"/>
        <w:gridCol w:w="5264"/>
        <w:gridCol w:w="1478"/>
      </w:tblGrid>
      <w:tr w:rsidR="00AF6611" w:rsidRPr="00BC03C9" w14:paraId="5361A88C" w14:textId="77777777" w:rsidTr="004B7927">
        <w:trPr>
          <w:trHeight w:val="469"/>
        </w:trPr>
        <w:tc>
          <w:tcPr>
            <w:tcW w:w="2140" w:type="dxa"/>
            <w:tcBorders>
              <w:top w:val="single" w:sz="4" w:space="0" w:color="BFBFBF"/>
              <w:left w:val="single" w:sz="4" w:space="0" w:color="BFBFBF"/>
              <w:bottom w:val="single" w:sz="4" w:space="0" w:color="BFBFBF"/>
              <w:right w:val="single" w:sz="4" w:space="0" w:color="BFBFBF"/>
            </w:tcBorders>
            <w:shd w:val="clear" w:color="auto" w:fill="2E5D8B"/>
            <w:vAlign w:val="center"/>
          </w:tcPr>
          <w:p w14:paraId="5A303F10" w14:textId="77777777" w:rsidR="00AF6611" w:rsidRPr="00BC03C9" w:rsidRDefault="00AF6611" w:rsidP="004B7927">
            <w:pPr>
              <w:spacing w:line="259" w:lineRule="auto"/>
              <w:rPr>
                <w:rFonts w:ascii="Arial" w:hAnsi="Arial" w:cs="Arial"/>
                <w:color w:val="000000"/>
                <w:sz w:val="20"/>
                <w:szCs w:val="20"/>
              </w:rPr>
            </w:pPr>
            <w:r w:rsidRPr="00BC03C9">
              <w:rPr>
                <w:rFonts w:ascii="Arial" w:eastAsia="Arial" w:hAnsi="Arial" w:cs="Arial"/>
                <w:b/>
                <w:color w:val="000000"/>
                <w:sz w:val="20"/>
                <w:szCs w:val="20"/>
              </w:rPr>
              <w:t xml:space="preserve">SECTION </w:t>
            </w:r>
          </w:p>
        </w:tc>
        <w:tc>
          <w:tcPr>
            <w:tcW w:w="694" w:type="dxa"/>
            <w:tcBorders>
              <w:top w:val="single" w:sz="4" w:space="0" w:color="BFBFBF"/>
              <w:left w:val="single" w:sz="4" w:space="0" w:color="BFBFBF"/>
              <w:bottom w:val="single" w:sz="4" w:space="0" w:color="BFBFBF"/>
              <w:right w:val="single" w:sz="4" w:space="0" w:color="BFBFBF"/>
            </w:tcBorders>
            <w:shd w:val="clear" w:color="auto" w:fill="2E5D8B"/>
            <w:vAlign w:val="center"/>
          </w:tcPr>
          <w:p w14:paraId="07F02DE5" w14:textId="77777777" w:rsidR="00AF6611" w:rsidRPr="00BC03C9" w:rsidRDefault="00AF6611" w:rsidP="004B7927">
            <w:pPr>
              <w:spacing w:line="259" w:lineRule="auto"/>
              <w:ind w:left="1"/>
              <w:rPr>
                <w:rFonts w:ascii="Arial" w:hAnsi="Arial" w:cs="Arial"/>
                <w:color w:val="000000"/>
                <w:sz w:val="20"/>
                <w:szCs w:val="20"/>
              </w:rPr>
            </w:pPr>
            <w:r w:rsidRPr="00BC03C9">
              <w:rPr>
                <w:rFonts w:ascii="Arial" w:eastAsia="Arial" w:hAnsi="Arial" w:cs="Arial"/>
                <w:b/>
                <w:color w:val="000000"/>
                <w:sz w:val="20"/>
                <w:szCs w:val="20"/>
              </w:rPr>
              <w:t xml:space="preserve">ITEM </w:t>
            </w:r>
          </w:p>
        </w:tc>
        <w:tc>
          <w:tcPr>
            <w:tcW w:w="5264" w:type="dxa"/>
            <w:tcBorders>
              <w:top w:val="single" w:sz="4" w:space="0" w:color="BFBFBF"/>
              <w:left w:val="single" w:sz="4" w:space="0" w:color="BFBFBF"/>
              <w:bottom w:val="single" w:sz="4" w:space="0" w:color="BFBFBF"/>
              <w:right w:val="single" w:sz="4" w:space="0" w:color="BFBFBF"/>
            </w:tcBorders>
            <w:shd w:val="clear" w:color="auto" w:fill="2E5D8B"/>
            <w:vAlign w:val="center"/>
          </w:tcPr>
          <w:p w14:paraId="241D6A68" w14:textId="77777777" w:rsidR="00AF6611" w:rsidRPr="00BC03C9" w:rsidRDefault="00AF6611" w:rsidP="004B7927">
            <w:pPr>
              <w:spacing w:line="259" w:lineRule="auto"/>
              <w:ind w:left="1"/>
              <w:rPr>
                <w:rFonts w:ascii="Arial" w:hAnsi="Arial" w:cs="Arial"/>
                <w:color w:val="000000"/>
                <w:sz w:val="20"/>
                <w:szCs w:val="20"/>
              </w:rPr>
            </w:pPr>
            <w:r w:rsidRPr="00BC03C9">
              <w:rPr>
                <w:rFonts w:ascii="Arial" w:eastAsia="Arial" w:hAnsi="Arial" w:cs="Arial"/>
                <w:b/>
                <w:color w:val="000000"/>
                <w:sz w:val="20"/>
                <w:szCs w:val="20"/>
              </w:rPr>
              <w:t xml:space="preserve">PRISMA-ScR CHECKLIST ITEM </w:t>
            </w:r>
          </w:p>
        </w:tc>
        <w:tc>
          <w:tcPr>
            <w:tcW w:w="1478" w:type="dxa"/>
            <w:tcBorders>
              <w:top w:val="single" w:sz="4" w:space="0" w:color="BFBFBF"/>
              <w:left w:val="single" w:sz="4" w:space="0" w:color="BFBFBF"/>
              <w:bottom w:val="single" w:sz="4" w:space="0" w:color="BFBFBF"/>
              <w:right w:val="single" w:sz="4" w:space="0" w:color="BFBFBF"/>
            </w:tcBorders>
            <w:shd w:val="clear" w:color="auto" w:fill="2E5D8B"/>
          </w:tcPr>
          <w:p w14:paraId="1787E4CF" w14:textId="77777777" w:rsidR="00AF6611" w:rsidRPr="00BC03C9" w:rsidRDefault="00AF6611" w:rsidP="004B7927">
            <w:pPr>
              <w:spacing w:line="259" w:lineRule="auto"/>
              <w:ind w:left="1"/>
              <w:rPr>
                <w:rFonts w:ascii="Arial" w:hAnsi="Arial" w:cs="Arial"/>
                <w:color w:val="000000"/>
                <w:sz w:val="20"/>
                <w:szCs w:val="20"/>
              </w:rPr>
            </w:pPr>
            <w:r w:rsidRPr="00BC03C9">
              <w:rPr>
                <w:rFonts w:ascii="Arial" w:eastAsia="Arial" w:hAnsi="Arial" w:cs="Arial"/>
                <w:b/>
                <w:color w:val="000000"/>
                <w:sz w:val="20"/>
                <w:szCs w:val="20"/>
              </w:rPr>
              <w:t xml:space="preserve">REPORTED ON PAGE # </w:t>
            </w:r>
          </w:p>
        </w:tc>
      </w:tr>
      <w:tr w:rsidR="00AF6611" w:rsidRPr="00BC03C9" w14:paraId="7129765C" w14:textId="77777777" w:rsidTr="004B7927">
        <w:trPr>
          <w:trHeight w:val="239"/>
        </w:trPr>
        <w:tc>
          <w:tcPr>
            <w:tcW w:w="2140" w:type="dxa"/>
            <w:tcBorders>
              <w:top w:val="single" w:sz="4" w:space="0" w:color="BFBFBF"/>
              <w:left w:val="single" w:sz="4" w:space="0" w:color="BFBFBF"/>
              <w:bottom w:val="single" w:sz="4" w:space="0" w:color="BFBFBF"/>
              <w:right w:val="nil"/>
            </w:tcBorders>
            <w:shd w:val="clear" w:color="auto" w:fill="CEDEEF"/>
          </w:tcPr>
          <w:p w14:paraId="648BEA69" w14:textId="77777777" w:rsidR="00AF6611" w:rsidRPr="00BC03C9" w:rsidRDefault="00AF6611" w:rsidP="004B7927">
            <w:pPr>
              <w:spacing w:line="259" w:lineRule="auto"/>
              <w:rPr>
                <w:rFonts w:ascii="Arial" w:hAnsi="Arial" w:cs="Arial"/>
                <w:color w:val="000000"/>
                <w:sz w:val="20"/>
                <w:szCs w:val="20"/>
              </w:rPr>
            </w:pPr>
            <w:r w:rsidRPr="00BC03C9">
              <w:rPr>
                <w:rFonts w:ascii="Arial" w:eastAsia="Arial" w:hAnsi="Arial" w:cs="Arial"/>
                <w:b/>
                <w:color w:val="000000"/>
                <w:sz w:val="20"/>
                <w:szCs w:val="20"/>
              </w:rPr>
              <w:t xml:space="preserve">TITLE </w:t>
            </w:r>
          </w:p>
        </w:tc>
        <w:tc>
          <w:tcPr>
            <w:tcW w:w="694" w:type="dxa"/>
            <w:tcBorders>
              <w:top w:val="single" w:sz="4" w:space="0" w:color="BFBFBF"/>
              <w:left w:val="nil"/>
              <w:bottom w:val="single" w:sz="4" w:space="0" w:color="BFBFBF"/>
              <w:right w:val="nil"/>
            </w:tcBorders>
            <w:shd w:val="clear" w:color="auto" w:fill="CEDEEF"/>
          </w:tcPr>
          <w:p w14:paraId="66AC9908" w14:textId="77777777" w:rsidR="00AF6611" w:rsidRPr="00BC03C9" w:rsidRDefault="00AF6611" w:rsidP="004B7927">
            <w:pPr>
              <w:spacing w:after="160" w:line="259" w:lineRule="auto"/>
              <w:rPr>
                <w:rFonts w:ascii="Arial" w:hAnsi="Arial" w:cs="Arial"/>
                <w:color w:val="000000"/>
                <w:sz w:val="20"/>
                <w:szCs w:val="20"/>
              </w:rPr>
            </w:pPr>
          </w:p>
        </w:tc>
        <w:tc>
          <w:tcPr>
            <w:tcW w:w="5264" w:type="dxa"/>
            <w:tcBorders>
              <w:top w:val="single" w:sz="4" w:space="0" w:color="BFBFBF"/>
              <w:left w:val="nil"/>
              <w:bottom w:val="single" w:sz="4" w:space="0" w:color="BFBFBF"/>
              <w:right w:val="nil"/>
            </w:tcBorders>
            <w:shd w:val="clear" w:color="auto" w:fill="CEDEEF"/>
          </w:tcPr>
          <w:p w14:paraId="0677AE69" w14:textId="77777777" w:rsidR="00AF6611" w:rsidRPr="00BC03C9" w:rsidRDefault="00AF6611" w:rsidP="004B7927">
            <w:pPr>
              <w:spacing w:after="160" w:line="259" w:lineRule="auto"/>
              <w:rPr>
                <w:rFonts w:ascii="Arial" w:hAnsi="Arial" w:cs="Arial"/>
                <w:color w:val="000000"/>
                <w:sz w:val="20"/>
                <w:szCs w:val="20"/>
              </w:rPr>
            </w:pPr>
          </w:p>
        </w:tc>
        <w:tc>
          <w:tcPr>
            <w:tcW w:w="1478" w:type="dxa"/>
            <w:tcBorders>
              <w:top w:val="single" w:sz="4" w:space="0" w:color="BFBFBF"/>
              <w:left w:val="nil"/>
              <w:bottom w:val="single" w:sz="4" w:space="0" w:color="BFBFBF"/>
              <w:right w:val="single" w:sz="4" w:space="0" w:color="BFBFBF"/>
            </w:tcBorders>
            <w:shd w:val="clear" w:color="auto" w:fill="CEDEEF"/>
          </w:tcPr>
          <w:p w14:paraId="386AB834" w14:textId="77777777" w:rsidR="00AF6611" w:rsidRPr="00BC03C9" w:rsidRDefault="00AF6611" w:rsidP="004B7927">
            <w:pPr>
              <w:spacing w:after="160" w:line="259" w:lineRule="auto"/>
              <w:rPr>
                <w:rFonts w:ascii="Arial" w:hAnsi="Arial" w:cs="Arial"/>
                <w:color w:val="000000"/>
                <w:sz w:val="20"/>
                <w:szCs w:val="20"/>
              </w:rPr>
            </w:pPr>
          </w:p>
        </w:tc>
      </w:tr>
      <w:tr w:rsidR="00AF6611" w:rsidRPr="00BC03C9" w14:paraId="53CFDB5B" w14:textId="77777777" w:rsidTr="004B7927">
        <w:trPr>
          <w:trHeight w:val="242"/>
        </w:trPr>
        <w:tc>
          <w:tcPr>
            <w:tcW w:w="2140" w:type="dxa"/>
            <w:tcBorders>
              <w:top w:val="single" w:sz="4" w:space="0" w:color="BFBFBF"/>
              <w:left w:val="single" w:sz="4" w:space="0" w:color="BFBFBF"/>
              <w:bottom w:val="single" w:sz="4" w:space="0" w:color="BFBFBF"/>
              <w:right w:val="single" w:sz="4" w:space="0" w:color="BFBFBF"/>
            </w:tcBorders>
          </w:tcPr>
          <w:p w14:paraId="5EAE8E99" w14:textId="77777777" w:rsidR="00AF6611" w:rsidRPr="00BC03C9" w:rsidRDefault="00AF6611" w:rsidP="004B7927">
            <w:pPr>
              <w:spacing w:line="259" w:lineRule="auto"/>
              <w:ind w:left="180"/>
              <w:rPr>
                <w:rFonts w:ascii="Arial" w:hAnsi="Arial" w:cs="Arial"/>
                <w:color w:val="000000"/>
                <w:sz w:val="20"/>
                <w:szCs w:val="20"/>
              </w:rPr>
            </w:pPr>
            <w:r w:rsidRPr="00BC03C9">
              <w:rPr>
                <w:rFonts w:ascii="Arial" w:hAnsi="Arial" w:cs="Arial"/>
                <w:color w:val="000000"/>
                <w:sz w:val="20"/>
                <w:szCs w:val="20"/>
              </w:rPr>
              <w:t xml:space="preserve">Title </w:t>
            </w:r>
          </w:p>
        </w:tc>
        <w:tc>
          <w:tcPr>
            <w:tcW w:w="694" w:type="dxa"/>
            <w:tcBorders>
              <w:top w:val="single" w:sz="4" w:space="0" w:color="BFBFBF"/>
              <w:left w:val="single" w:sz="4" w:space="0" w:color="BFBFBF"/>
              <w:bottom w:val="single" w:sz="4" w:space="0" w:color="BFBFBF"/>
              <w:right w:val="single" w:sz="4" w:space="0" w:color="BFBFBF"/>
            </w:tcBorders>
          </w:tcPr>
          <w:p w14:paraId="69A16210" w14:textId="77777777" w:rsidR="00AF6611" w:rsidRPr="00BC03C9" w:rsidRDefault="00AF6611" w:rsidP="004B7927">
            <w:pPr>
              <w:spacing w:line="259" w:lineRule="auto"/>
              <w:ind w:right="56"/>
              <w:jc w:val="center"/>
              <w:rPr>
                <w:rFonts w:ascii="Arial" w:hAnsi="Arial" w:cs="Arial"/>
                <w:color w:val="000000"/>
                <w:sz w:val="20"/>
                <w:szCs w:val="20"/>
              </w:rPr>
            </w:pPr>
            <w:r w:rsidRPr="00BC03C9">
              <w:rPr>
                <w:rFonts w:ascii="Arial" w:hAnsi="Arial" w:cs="Arial"/>
                <w:color w:val="000000"/>
                <w:sz w:val="20"/>
                <w:szCs w:val="20"/>
              </w:rPr>
              <w:t xml:space="preserve">1 </w:t>
            </w:r>
          </w:p>
        </w:tc>
        <w:tc>
          <w:tcPr>
            <w:tcW w:w="5264" w:type="dxa"/>
            <w:tcBorders>
              <w:top w:val="single" w:sz="4" w:space="0" w:color="BFBFBF"/>
              <w:left w:val="single" w:sz="4" w:space="0" w:color="BFBFBF"/>
              <w:bottom w:val="single" w:sz="4" w:space="0" w:color="BFBFBF"/>
              <w:right w:val="single" w:sz="4" w:space="0" w:color="BFBFBF"/>
            </w:tcBorders>
          </w:tcPr>
          <w:p w14:paraId="6F3C01E3" w14:textId="77777777" w:rsidR="00AF6611" w:rsidRPr="00BC03C9" w:rsidRDefault="00AF6611" w:rsidP="004B7927">
            <w:pPr>
              <w:spacing w:line="259" w:lineRule="auto"/>
              <w:ind w:left="1"/>
              <w:rPr>
                <w:rFonts w:ascii="Arial" w:hAnsi="Arial" w:cs="Arial"/>
                <w:color w:val="000000"/>
                <w:sz w:val="20"/>
                <w:szCs w:val="20"/>
              </w:rPr>
            </w:pPr>
            <w:r w:rsidRPr="00BC03C9">
              <w:rPr>
                <w:rFonts w:ascii="Arial" w:hAnsi="Arial" w:cs="Arial"/>
                <w:color w:val="000000"/>
                <w:sz w:val="20"/>
                <w:szCs w:val="20"/>
              </w:rPr>
              <w:t xml:space="preserve">Identify the report as a scoping review. </w:t>
            </w:r>
          </w:p>
        </w:tc>
        <w:tc>
          <w:tcPr>
            <w:tcW w:w="1478" w:type="dxa"/>
            <w:tcBorders>
              <w:top w:val="single" w:sz="4" w:space="0" w:color="BFBFBF"/>
              <w:left w:val="single" w:sz="4" w:space="0" w:color="BFBFBF"/>
              <w:bottom w:val="single" w:sz="4" w:space="0" w:color="BFBFBF"/>
              <w:right w:val="single" w:sz="4" w:space="0" w:color="BFBFBF"/>
            </w:tcBorders>
          </w:tcPr>
          <w:p w14:paraId="6C2147E4" w14:textId="77777777" w:rsidR="00AF6611" w:rsidRPr="00BC03C9" w:rsidRDefault="00AF6611" w:rsidP="004B7927">
            <w:pPr>
              <w:spacing w:after="160" w:line="259" w:lineRule="auto"/>
              <w:rPr>
                <w:rFonts w:ascii="Arial" w:hAnsi="Arial" w:cs="Arial"/>
                <w:color w:val="000000"/>
                <w:sz w:val="20"/>
                <w:szCs w:val="20"/>
              </w:rPr>
            </w:pPr>
            <w:r w:rsidRPr="00BC03C9">
              <w:rPr>
                <w:rFonts w:ascii="Arial" w:hAnsi="Arial" w:cs="Arial"/>
                <w:color w:val="000000"/>
                <w:sz w:val="20"/>
                <w:szCs w:val="20"/>
              </w:rPr>
              <w:t>1</w:t>
            </w:r>
          </w:p>
        </w:tc>
      </w:tr>
      <w:tr w:rsidR="00AF6611" w:rsidRPr="00BC03C9" w14:paraId="476C6716" w14:textId="77777777" w:rsidTr="004B7927">
        <w:trPr>
          <w:trHeight w:val="238"/>
        </w:trPr>
        <w:tc>
          <w:tcPr>
            <w:tcW w:w="2140" w:type="dxa"/>
            <w:tcBorders>
              <w:top w:val="single" w:sz="4" w:space="0" w:color="BFBFBF"/>
              <w:left w:val="single" w:sz="4" w:space="0" w:color="BFBFBF"/>
              <w:bottom w:val="single" w:sz="4" w:space="0" w:color="BFBFBF"/>
              <w:right w:val="nil"/>
            </w:tcBorders>
            <w:shd w:val="clear" w:color="auto" w:fill="CEDEEF"/>
          </w:tcPr>
          <w:p w14:paraId="681F10B1" w14:textId="77777777" w:rsidR="00AF6611" w:rsidRPr="00BC03C9" w:rsidRDefault="00AF6611" w:rsidP="004B7927">
            <w:pPr>
              <w:spacing w:line="259" w:lineRule="auto"/>
              <w:rPr>
                <w:rFonts w:ascii="Arial" w:hAnsi="Arial" w:cs="Arial"/>
                <w:color w:val="000000"/>
                <w:sz w:val="20"/>
                <w:szCs w:val="20"/>
              </w:rPr>
            </w:pPr>
            <w:r w:rsidRPr="00BC03C9">
              <w:rPr>
                <w:rFonts w:ascii="Arial" w:eastAsia="Arial" w:hAnsi="Arial" w:cs="Arial"/>
                <w:b/>
                <w:color w:val="000000"/>
                <w:sz w:val="20"/>
                <w:szCs w:val="20"/>
              </w:rPr>
              <w:t xml:space="preserve">ABSTRACT </w:t>
            </w:r>
          </w:p>
        </w:tc>
        <w:tc>
          <w:tcPr>
            <w:tcW w:w="694" w:type="dxa"/>
            <w:tcBorders>
              <w:top w:val="single" w:sz="4" w:space="0" w:color="BFBFBF"/>
              <w:left w:val="nil"/>
              <w:bottom w:val="single" w:sz="4" w:space="0" w:color="BFBFBF"/>
              <w:right w:val="nil"/>
            </w:tcBorders>
            <w:shd w:val="clear" w:color="auto" w:fill="CEDEEF"/>
          </w:tcPr>
          <w:p w14:paraId="0AD03FF4" w14:textId="77777777" w:rsidR="00AF6611" w:rsidRPr="00BC03C9" w:rsidRDefault="00AF6611" w:rsidP="004B7927">
            <w:pPr>
              <w:spacing w:after="160" w:line="259" w:lineRule="auto"/>
              <w:rPr>
                <w:rFonts w:ascii="Arial" w:hAnsi="Arial" w:cs="Arial"/>
                <w:color w:val="000000"/>
                <w:sz w:val="20"/>
                <w:szCs w:val="20"/>
              </w:rPr>
            </w:pPr>
          </w:p>
        </w:tc>
        <w:tc>
          <w:tcPr>
            <w:tcW w:w="5264" w:type="dxa"/>
            <w:tcBorders>
              <w:top w:val="single" w:sz="4" w:space="0" w:color="BFBFBF"/>
              <w:left w:val="nil"/>
              <w:bottom w:val="single" w:sz="4" w:space="0" w:color="BFBFBF"/>
              <w:right w:val="nil"/>
            </w:tcBorders>
            <w:shd w:val="clear" w:color="auto" w:fill="CEDEEF"/>
          </w:tcPr>
          <w:p w14:paraId="72322B76" w14:textId="77777777" w:rsidR="00AF6611" w:rsidRPr="00BC03C9" w:rsidRDefault="00AF6611" w:rsidP="004B7927">
            <w:pPr>
              <w:spacing w:after="160" w:line="259" w:lineRule="auto"/>
              <w:rPr>
                <w:rFonts w:ascii="Arial" w:hAnsi="Arial" w:cs="Arial"/>
                <w:color w:val="000000"/>
                <w:sz w:val="20"/>
                <w:szCs w:val="20"/>
              </w:rPr>
            </w:pPr>
          </w:p>
        </w:tc>
        <w:tc>
          <w:tcPr>
            <w:tcW w:w="1478" w:type="dxa"/>
            <w:tcBorders>
              <w:top w:val="single" w:sz="4" w:space="0" w:color="BFBFBF"/>
              <w:left w:val="nil"/>
              <w:bottom w:val="single" w:sz="4" w:space="0" w:color="BFBFBF"/>
              <w:right w:val="single" w:sz="4" w:space="0" w:color="BFBFBF"/>
            </w:tcBorders>
            <w:shd w:val="clear" w:color="auto" w:fill="CEDEEF"/>
          </w:tcPr>
          <w:p w14:paraId="09BA3413" w14:textId="77777777" w:rsidR="00AF6611" w:rsidRPr="00BC03C9" w:rsidRDefault="00AF6611" w:rsidP="004B7927">
            <w:pPr>
              <w:spacing w:after="160" w:line="259" w:lineRule="auto"/>
              <w:rPr>
                <w:rFonts w:ascii="Arial" w:hAnsi="Arial" w:cs="Arial"/>
                <w:color w:val="000000"/>
                <w:sz w:val="20"/>
                <w:szCs w:val="20"/>
              </w:rPr>
            </w:pPr>
          </w:p>
        </w:tc>
      </w:tr>
      <w:tr w:rsidR="00AF6611" w:rsidRPr="00BC03C9" w14:paraId="10ACD269" w14:textId="77777777" w:rsidTr="004B7927">
        <w:trPr>
          <w:trHeight w:val="1162"/>
        </w:trPr>
        <w:tc>
          <w:tcPr>
            <w:tcW w:w="2140" w:type="dxa"/>
            <w:tcBorders>
              <w:top w:val="single" w:sz="4" w:space="0" w:color="BFBFBF"/>
              <w:left w:val="single" w:sz="4" w:space="0" w:color="BFBFBF"/>
              <w:bottom w:val="single" w:sz="4" w:space="0" w:color="BFBFBF"/>
              <w:right w:val="single" w:sz="4" w:space="0" w:color="BFBFBF"/>
            </w:tcBorders>
            <w:vAlign w:val="center"/>
          </w:tcPr>
          <w:p w14:paraId="24BB9AF3" w14:textId="77777777" w:rsidR="00AF6611" w:rsidRPr="00BC03C9" w:rsidRDefault="00AF6611" w:rsidP="004B7927">
            <w:pPr>
              <w:spacing w:line="259" w:lineRule="auto"/>
              <w:ind w:left="180"/>
              <w:rPr>
                <w:rFonts w:ascii="Arial" w:hAnsi="Arial" w:cs="Arial"/>
                <w:color w:val="000000"/>
                <w:sz w:val="20"/>
                <w:szCs w:val="20"/>
              </w:rPr>
            </w:pPr>
            <w:r w:rsidRPr="00BC03C9">
              <w:rPr>
                <w:rFonts w:ascii="Arial" w:hAnsi="Arial" w:cs="Arial"/>
                <w:color w:val="000000"/>
                <w:sz w:val="20"/>
                <w:szCs w:val="20"/>
              </w:rPr>
              <w:t xml:space="preserve">Structured summary </w:t>
            </w:r>
          </w:p>
        </w:tc>
        <w:tc>
          <w:tcPr>
            <w:tcW w:w="694" w:type="dxa"/>
            <w:tcBorders>
              <w:top w:val="single" w:sz="4" w:space="0" w:color="BFBFBF"/>
              <w:left w:val="single" w:sz="4" w:space="0" w:color="BFBFBF"/>
              <w:bottom w:val="single" w:sz="4" w:space="0" w:color="BFBFBF"/>
              <w:right w:val="single" w:sz="4" w:space="0" w:color="BFBFBF"/>
            </w:tcBorders>
            <w:vAlign w:val="center"/>
          </w:tcPr>
          <w:p w14:paraId="4C341B97" w14:textId="77777777" w:rsidR="00AF6611" w:rsidRPr="00BC03C9" w:rsidRDefault="00AF6611" w:rsidP="004B7927">
            <w:pPr>
              <w:spacing w:line="259" w:lineRule="auto"/>
              <w:ind w:right="56"/>
              <w:jc w:val="center"/>
              <w:rPr>
                <w:rFonts w:ascii="Arial" w:hAnsi="Arial" w:cs="Arial"/>
                <w:color w:val="000000"/>
                <w:sz w:val="20"/>
                <w:szCs w:val="20"/>
              </w:rPr>
            </w:pPr>
            <w:r w:rsidRPr="00BC03C9">
              <w:rPr>
                <w:rFonts w:ascii="Arial" w:hAnsi="Arial" w:cs="Arial"/>
                <w:color w:val="000000"/>
                <w:sz w:val="20"/>
                <w:szCs w:val="20"/>
              </w:rPr>
              <w:t xml:space="preserve">2 </w:t>
            </w:r>
          </w:p>
        </w:tc>
        <w:tc>
          <w:tcPr>
            <w:tcW w:w="5264" w:type="dxa"/>
            <w:tcBorders>
              <w:top w:val="single" w:sz="4" w:space="0" w:color="BFBFBF"/>
              <w:left w:val="single" w:sz="4" w:space="0" w:color="BFBFBF"/>
              <w:bottom w:val="single" w:sz="4" w:space="0" w:color="BFBFBF"/>
              <w:right w:val="single" w:sz="4" w:space="0" w:color="BFBFBF"/>
            </w:tcBorders>
          </w:tcPr>
          <w:p w14:paraId="06135C5B" w14:textId="77777777" w:rsidR="00AF6611" w:rsidRPr="00BC03C9" w:rsidRDefault="00AF6611" w:rsidP="004B7927">
            <w:pPr>
              <w:spacing w:line="259" w:lineRule="auto"/>
              <w:ind w:left="1"/>
              <w:rPr>
                <w:rFonts w:ascii="Arial" w:hAnsi="Arial" w:cs="Arial"/>
                <w:color w:val="000000"/>
                <w:sz w:val="20"/>
                <w:szCs w:val="20"/>
              </w:rPr>
            </w:pPr>
            <w:r w:rsidRPr="00BC03C9">
              <w:rPr>
                <w:rFonts w:ascii="Arial" w:hAnsi="Arial" w:cs="Arial"/>
                <w:color w:val="000000"/>
                <w:sz w:val="20"/>
                <w:szCs w:val="20"/>
              </w:rPr>
              <w:t xml:space="preserve">Provide a structured summary that includes (as applicable): background, objectives, eligibility criteria, sources of evidence, charting methods, results, and conclusions that relate to the review questions and objectives. </w:t>
            </w:r>
          </w:p>
        </w:tc>
        <w:tc>
          <w:tcPr>
            <w:tcW w:w="1478" w:type="dxa"/>
            <w:tcBorders>
              <w:top w:val="single" w:sz="4" w:space="0" w:color="BFBFBF"/>
              <w:left w:val="single" w:sz="4" w:space="0" w:color="BFBFBF"/>
              <w:bottom w:val="single" w:sz="4" w:space="0" w:color="BFBFBF"/>
              <w:right w:val="single" w:sz="4" w:space="0" w:color="BFBFBF"/>
            </w:tcBorders>
          </w:tcPr>
          <w:p w14:paraId="2FCAC323" w14:textId="77777777" w:rsidR="00AF6611" w:rsidRPr="00BC03C9" w:rsidRDefault="00AF6611" w:rsidP="004B7927">
            <w:pPr>
              <w:spacing w:after="160" w:line="259" w:lineRule="auto"/>
              <w:rPr>
                <w:rFonts w:ascii="Arial" w:hAnsi="Arial" w:cs="Arial"/>
                <w:color w:val="000000"/>
                <w:sz w:val="20"/>
                <w:szCs w:val="20"/>
              </w:rPr>
            </w:pPr>
            <w:r w:rsidRPr="00BC03C9">
              <w:rPr>
                <w:rFonts w:ascii="Arial" w:hAnsi="Arial" w:cs="Arial"/>
                <w:color w:val="000000"/>
                <w:sz w:val="20"/>
                <w:szCs w:val="20"/>
              </w:rPr>
              <w:t>2-3</w:t>
            </w:r>
          </w:p>
        </w:tc>
      </w:tr>
      <w:tr w:rsidR="00AF6611" w:rsidRPr="00BC03C9" w14:paraId="2A8258DD" w14:textId="77777777" w:rsidTr="004B7927">
        <w:trPr>
          <w:trHeight w:val="238"/>
        </w:trPr>
        <w:tc>
          <w:tcPr>
            <w:tcW w:w="2140" w:type="dxa"/>
            <w:tcBorders>
              <w:top w:val="single" w:sz="4" w:space="0" w:color="BFBFBF"/>
              <w:left w:val="single" w:sz="4" w:space="0" w:color="BFBFBF"/>
              <w:bottom w:val="single" w:sz="4" w:space="0" w:color="BFBFBF"/>
              <w:right w:val="nil"/>
            </w:tcBorders>
            <w:shd w:val="clear" w:color="auto" w:fill="CEDEEF"/>
          </w:tcPr>
          <w:p w14:paraId="5110BE91" w14:textId="77777777" w:rsidR="00AF6611" w:rsidRPr="00BC03C9" w:rsidRDefault="00AF6611" w:rsidP="004B7927">
            <w:pPr>
              <w:spacing w:line="259" w:lineRule="auto"/>
              <w:rPr>
                <w:rFonts w:ascii="Arial" w:hAnsi="Arial" w:cs="Arial"/>
                <w:color w:val="000000"/>
                <w:sz w:val="20"/>
                <w:szCs w:val="20"/>
              </w:rPr>
            </w:pPr>
            <w:r w:rsidRPr="00BC03C9">
              <w:rPr>
                <w:rFonts w:ascii="Arial" w:eastAsia="Arial" w:hAnsi="Arial" w:cs="Arial"/>
                <w:b/>
                <w:color w:val="000000"/>
                <w:sz w:val="20"/>
                <w:szCs w:val="20"/>
              </w:rPr>
              <w:t xml:space="preserve">INTRODUCTION </w:t>
            </w:r>
          </w:p>
        </w:tc>
        <w:tc>
          <w:tcPr>
            <w:tcW w:w="694" w:type="dxa"/>
            <w:tcBorders>
              <w:top w:val="single" w:sz="4" w:space="0" w:color="BFBFBF"/>
              <w:left w:val="nil"/>
              <w:bottom w:val="single" w:sz="4" w:space="0" w:color="BFBFBF"/>
              <w:right w:val="nil"/>
            </w:tcBorders>
            <w:shd w:val="clear" w:color="auto" w:fill="CEDEEF"/>
          </w:tcPr>
          <w:p w14:paraId="0A6B91E7" w14:textId="77777777" w:rsidR="00AF6611" w:rsidRPr="00BC03C9" w:rsidRDefault="00AF6611" w:rsidP="004B7927">
            <w:pPr>
              <w:spacing w:after="160" w:line="259" w:lineRule="auto"/>
              <w:rPr>
                <w:rFonts w:ascii="Arial" w:hAnsi="Arial" w:cs="Arial"/>
                <w:color w:val="000000"/>
                <w:sz w:val="20"/>
                <w:szCs w:val="20"/>
              </w:rPr>
            </w:pPr>
          </w:p>
        </w:tc>
        <w:tc>
          <w:tcPr>
            <w:tcW w:w="5264" w:type="dxa"/>
            <w:tcBorders>
              <w:top w:val="single" w:sz="4" w:space="0" w:color="BFBFBF"/>
              <w:left w:val="nil"/>
              <w:bottom w:val="single" w:sz="4" w:space="0" w:color="BFBFBF"/>
              <w:right w:val="nil"/>
            </w:tcBorders>
            <w:shd w:val="clear" w:color="auto" w:fill="CEDEEF"/>
          </w:tcPr>
          <w:p w14:paraId="5BC8FA7F" w14:textId="77777777" w:rsidR="00AF6611" w:rsidRPr="00BC03C9" w:rsidRDefault="00AF6611" w:rsidP="004B7927">
            <w:pPr>
              <w:spacing w:after="160" w:line="259" w:lineRule="auto"/>
              <w:rPr>
                <w:rFonts w:ascii="Arial" w:hAnsi="Arial" w:cs="Arial"/>
                <w:color w:val="000000"/>
                <w:sz w:val="20"/>
                <w:szCs w:val="20"/>
              </w:rPr>
            </w:pPr>
          </w:p>
        </w:tc>
        <w:tc>
          <w:tcPr>
            <w:tcW w:w="1478" w:type="dxa"/>
            <w:tcBorders>
              <w:top w:val="single" w:sz="4" w:space="0" w:color="BFBFBF"/>
              <w:left w:val="nil"/>
              <w:bottom w:val="single" w:sz="4" w:space="0" w:color="BFBFBF"/>
              <w:right w:val="single" w:sz="4" w:space="0" w:color="BFBFBF"/>
            </w:tcBorders>
            <w:shd w:val="clear" w:color="auto" w:fill="CEDEEF"/>
          </w:tcPr>
          <w:p w14:paraId="483EC117" w14:textId="77777777" w:rsidR="00AF6611" w:rsidRPr="00BC03C9" w:rsidRDefault="00AF6611" w:rsidP="004B7927">
            <w:pPr>
              <w:spacing w:after="160" w:line="259" w:lineRule="auto"/>
              <w:rPr>
                <w:rFonts w:ascii="Arial" w:hAnsi="Arial" w:cs="Arial"/>
                <w:color w:val="000000"/>
                <w:sz w:val="20"/>
                <w:szCs w:val="20"/>
              </w:rPr>
            </w:pPr>
          </w:p>
        </w:tc>
      </w:tr>
      <w:tr w:rsidR="00AF6611" w:rsidRPr="00BC03C9" w14:paraId="083F16B1" w14:textId="77777777" w:rsidTr="004B7927">
        <w:trPr>
          <w:trHeight w:val="933"/>
        </w:trPr>
        <w:tc>
          <w:tcPr>
            <w:tcW w:w="2140" w:type="dxa"/>
            <w:tcBorders>
              <w:top w:val="single" w:sz="4" w:space="0" w:color="BFBFBF"/>
              <w:left w:val="single" w:sz="4" w:space="0" w:color="BFBFBF"/>
              <w:bottom w:val="single" w:sz="4" w:space="0" w:color="BFBFBF"/>
              <w:right w:val="single" w:sz="4" w:space="0" w:color="BFBFBF"/>
            </w:tcBorders>
            <w:vAlign w:val="center"/>
          </w:tcPr>
          <w:p w14:paraId="6597D107" w14:textId="77777777" w:rsidR="00AF6611" w:rsidRPr="00BC03C9" w:rsidRDefault="00AF6611" w:rsidP="004B7927">
            <w:pPr>
              <w:spacing w:line="259" w:lineRule="auto"/>
              <w:ind w:left="180"/>
              <w:rPr>
                <w:rFonts w:ascii="Arial" w:hAnsi="Arial" w:cs="Arial"/>
                <w:color w:val="000000"/>
                <w:sz w:val="20"/>
                <w:szCs w:val="20"/>
              </w:rPr>
            </w:pPr>
            <w:r w:rsidRPr="00BC03C9">
              <w:rPr>
                <w:rFonts w:ascii="Arial" w:hAnsi="Arial" w:cs="Arial"/>
                <w:color w:val="000000"/>
                <w:sz w:val="20"/>
                <w:szCs w:val="20"/>
              </w:rPr>
              <w:t xml:space="preserve">Rationale </w:t>
            </w:r>
          </w:p>
        </w:tc>
        <w:tc>
          <w:tcPr>
            <w:tcW w:w="694" w:type="dxa"/>
            <w:tcBorders>
              <w:top w:val="single" w:sz="4" w:space="0" w:color="BFBFBF"/>
              <w:left w:val="single" w:sz="4" w:space="0" w:color="BFBFBF"/>
              <w:bottom w:val="single" w:sz="4" w:space="0" w:color="BFBFBF"/>
              <w:right w:val="single" w:sz="4" w:space="0" w:color="BFBFBF"/>
            </w:tcBorders>
            <w:vAlign w:val="center"/>
          </w:tcPr>
          <w:p w14:paraId="0C3AE2F8" w14:textId="77777777" w:rsidR="00AF6611" w:rsidRPr="00BC03C9" w:rsidRDefault="00AF6611" w:rsidP="004B7927">
            <w:pPr>
              <w:spacing w:line="259" w:lineRule="auto"/>
              <w:ind w:right="56"/>
              <w:jc w:val="center"/>
              <w:rPr>
                <w:rFonts w:ascii="Arial" w:hAnsi="Arial" w:cs="Arial"/>
                <w:color w:val="000000"/>
                <w:sz w:val="20"/>
                <w:szCs w:val="20"/>
              </w:rPr>
            </w:pPr>
            <w:r w:rsidRPr="00BC03C9">
              <w:rPr>
                <w:rFonts w:ascii="Arial" w:hAnsi="Arial" w:cs="Arial"/>
                <w:color w:val="000000"/>
                <w:sz w:val="20"/>
                <w:szCs w:val="20"/>
              </w:rPr>
              <w:t xml:space="preserve">3 </w:t>
            </w:r>
          </w:p>
        </w:tc>
        <w:tc>
          <w:tcPr>
            <w:tcW w:w="5264" w:type="dxa"/>
            <w:tcBorders>
              <w:top w:val="single" w:sz="4" w:space="0" w:color="BFBFBF"/>
              <w:left w:val="single" w:sz="4" w:space="0" w:color="BFBFBF"/>
              <w:bottom w:val="single" w:sz="4" w:space="0" w:color="BFBFBF"/>
              <w:right w:val="single" w:sz="4" w:space="0" w:color="BFBFBF"/>
            </w:tcBorders>
          </w:tcPr>
          <w:p w14:paraId="4A220D60" w14:textId="77777777" w:rsidR="00AF6611" w:rsidRPr="00BC03C9" w:rsidRDefault="00AF6611" w:rsidP="004B7927">
            <w:pPr>
              <w:spacing w:line="259" w:lineRule="auto"/>
              <w:ind w:left="1" w:right="40"/>
              <w:rPr>
                <w:rFonts w:ascii="Arial" w:hAnsi="Arial" w:cs="Arial"/>
                <w:color w:val="000000"/>
                <w:sz w:val="20"/>
                <w:szCs w:val="20"/>
              </w:rPr>
            </w:pPr>
            <w:r w:rsidRPr="00BC03C9">
              <w:rPr>
                <w:rFonts w:ascii="Arial" w:hAnsi="Arial" w:cs="Arial"/>
                <w:color w:val="000000"/>
                <w:sz w:val="20"/>
                <w:szCs w:val="20"/>
              </w:rPr>
              <w:t xml:space="preserve">Describe the rationale for the review in the context of what is already known. Explain why the review questions/objectives lend themselves to a scoping review approach. </w:t>
            </w:r>
          </w:p>
        </w:tc>
        <w:tc>
          <w:tcPr>
            <w:tcW w:w="1478" w:type="dxa"/>
            <w:tcBorders>
              <w:top w:val="single" w:sz="4" w:space="0" w:color="BFBFBF"/>
              <w:left w:val="single" w:sz="4" w:space="0" w:color="BFBFBF"/>
              <w:bottom w:val="single" w:sz="4" w:space="0" w:color="BFBFBF"/>
              <w:right w:val="single" w:sz="4" w:space="0" w:color="BFBFBF"/>
            </w:tcBorders>
          </w:tcPr>
          <w:p w14:paraId="1767E814" w14:textId="77777777" w:rsidR="00AF6611" w:rsidRPr="00BC03C9" w:rsidRDefault="00AF6611" w:rsidP="004B7927">
            <w:pPr>
              <w:spacing w:after="160" w:line="259" w:lineRule="auto"/>
              <w:rPr>
                <w:rFonts w:ascii="Arial" w:hAnsi="Arial" w:cs="Arial"/>
                <w:color w:val="000000"/>
                <w:sz w:val="20"/>
                <w:szCs w:val="20"/>
              </w:rPr>
            </w:pPr>
            <w:r w:rsidRPr="00BC03C9">
              <w:rPr>
                <w:rFonts w:ascii="Arial" w:hAnsi="Arial" w:cs="Arial"/>
                <w:color w:val="000000"/>
                <w:sz w:val="20"/>
                <w:szCs w:val="20"/>
              </w:rPr>
              <w:t>4</w:t>
            </w:r>
          </w:p>
        </w:tc>
      </w:tr>
      <w:tr w:rsidR="00AF6611" w:rsidRPr="00BC03C9" w14:paraId="447DEEC9" w14:textId="77777777" w:rsidTr="004B7927">
        <w:trPr>
          <w:trHeight w:val="1160"/>
        </w:trPr>
        <w:tc>
          <w:tcPr>
            <w:tcW w:w="2140" w:type="dxa"/>
            <w:tcBorders>
              <w:top w:val="single" w:sz="4" w:space="0" w:color="BFBFBF"/>
              <w:left w:val="single" w:sz="4" w:space="0" w:color="BFBFBF"/>
              <w:bottom w:val="single" w:sz="4" w:space="0" w:color="BFBFBF"/>
              <w:right w:val="single" w:sz="4" w:space="0" w:color="BFBFBF"/>
            </w:tcBorders>
            <w:vAlign w:val="center"/>
          </w:tcPr>
          <w:p w14:paraId="77564C74" w14:textId="77777777" w:rsidR="00AF6611" w:rsidRPr="00BC03C9" w:rsidRDefault="00AF6611" w:rsidP="004B7927">
            <w:pPr>
              <w:spacing w:line="259" w:lineRule="auto"/>
              <w:ind w:left="180"/>
              <w:rPr>
                <w:rFonts w:ascii="Arial" w:hAnsi="Arial" w:cs="Arial"/>
                <w:color w:val="000000"/>
                <w:sz w:val="20"/>
                <w:szCs w:val="20"/>
              </w:rPr>
            </w:pPr>
            <w:r w:rsidRPr="00BC03C9">
              <w:rPr>
                <w:rFonts w:ascii="Arial" w:hAnsi="Arial" w:cs="Arial"/>
                <w:color w:val="000000"/>
                <w:sz w:val="20"/>
                <w:szCs w:val="20"/>
              </w:rPr>
              <w:t xml:space="preserve">Objectives </w:t>
            </w:r>
          </w:p>
        </w:tc>
        <w:tc>
          <w:tcPr>
            <w:tcW w:w="694" w:type="dxa"/>
            <w:tcBorders>
              <w:top w:val="single" w:sz="4" w:space="0" w:color="BFBFBF"/>
              <w:left w:val="single" w:sz="4" w:space="0" w:color="BFBFBF"/>
              <w:bottom w:val="single" w:sz="4" w:space="0" w:color="BFBFBF"/>
              <w:right w:val="single" w:sz="4" w:space="0" w:color="BFBFBF"/>
            </w:tcBorders>
            <w:vAlign w:val="center"/>
          </w:tcPr>
          <w:p w14:paraId="44BFFB45" w14:textId="77777777" w:rsidR="00AF6611" w:rsidRPr="00BC03C9" w:rsidRDefault="00AF6611" w:rsidP="004B7927">
            <w:pPr>
              <w:spacing w:line="259" w:lineRule="auto"/>
              <w:ind w:right="56"/>
              <w:jc w:val="center"/>
              <w:rPr>
                <w:rFonts w:ascii="Arial" w:hAnsi="Arial" w:cs="Arial"/>
                <w:color w:val="000000"/>
                <w:sz w:val="20"/>
                <w:szCs w:val="20"/>
              </w:rPr>
            </w:pPr>
            <w:r w:rsidRPr="00BC03C9">
              <w:rPr>
                <w:rFonts w:ascii="Arial" w:hAnsi="Arial" w:cs="Arial"/>
                <w:color w:val="000000"/>
                <w:sz w:val="20"/>
                <w:szCs w:val="20"/>
              </w:rPr>
              <w:t xml:space="preserve">4 </w:t>
            </w:r>
          </w:p>
        </w:tc>
        <w:tc>
          <w:tcPr>
            <w:tcW w:w="5264" w:type="dxa"/>
            <w:tcBorders>
              <w:top w:val="single" w:sz="4" w:space="0" w:color="BFBFBF"/>
              <w:left w:val="single" w:sz="4" w:space="0" w:color="BFBFBF"/>
              <w:bottom w:val="single" w:sz="4" w:space="0" w:color="BFBFBF"/>
              <w:right w:val="single" w:sz="4" w:space="0" w:color="BFBFBF"/>
            </w:tcBorders>
          </w:tcPr>
          <w:p w14:paraId="14176D19" w14:textId="77777777" w:rsidR="00AF6611" w:rsidRPr="00BC03C9" w:rsidRDefault="00AF6611" w:rsidP="004B7927">
            <w:pPr>
              <w:spacing w:line="259" w:lineRule="auto"/>
              <w:ind w:left="1"/>
              <w:rPr>
                <w:rFonts w:ascii="Arial" w:hAnsi="Arial" w:cs="Arial"/>
                <w:color w:val="000000"/>
                <w:sz w:val="20"/>
                <w:szCs w:val="20"/>
              </w:rPr>
            </w:pPr>
            <w:r w:rsidRPr="00BC03C9">
              <w:rPr>
                <w:rFonts w:ascii="Arial" w:hAnsi="Arial" w:cs="Arial"/>
                <w:color w:val="000000"/>
                <w:sz w:val="20"/>
                <w:szCs w:val="20"/>
              </w:rPr>
              <w:t xml:space="preserve">Provide an explicit statement of the questions and objectives being addressed with reference to their key elements (e.g., population or participants, concepts, and context) or other relevant key elements used to conceptualize the review questions and/or objectives. </w:t>
            </w:r>
          </w:p>
        </w:tc>
        <w:tc>
          <w:tcPr>
            <w:tcW w:w="1478" w:type="dxa"/>
            <w:tcBorders>
              <w:top w:val="single" w:sz="4" w:space="0" w:color="BFBFBF"/>
              <w:left w:val="single" w:sz="4" w:space="0" w:color="BFBFBF"/>
              <w:bottom w:val="single" w:sz="4" w:space="0" w:color="BFBFBF"/>
              <w:right w:val="single" w:sz="4" w:space="0" w:color="BFBFBF"/>
            </w:tcBorders>
          </w:tcPr>
          <w:p w14:paraId="61C10231" w14:textId="77777777" w:rsidR="00AF6611" w:rsidRPr="00BC03C9" w:rsidRDefault="00AF6611" w:rsidP="004B7927">
            <w:pPr>
              <w:spacing w:after="160" w:line="259" w:lineRule="auto"/>
              <w:rPr>
                <w:rFonts w:ascii="Arial" w:hAnsi="Arial" w:cs="Arial"/>
                <w:color w:val="000000"/>
                <w:sz w:val="20"/>
                <w:szCs w:val="20"/>
              </w:rPr>
            </w:pPr>
            <w:r w:rsidRPr="00BC03C9">
              <w:rPr>
                <w:rFonts w:ascii="Arial" w:hAnsi="Arial" w:cs="Arial"/>
                <w:color w:val="000000"/>
                <w:sz w:val="20"/>
                <w:szCs w:val="20"/>
              </w:rPr>
              <w:t>5</w:t>
            </w:r>
          </w:p>
        </w:tc>
      </w:tr>
      <w:tr w:rsidR="00AF6611" w:rsidRPr="00BC03C9" w14:paraId="6D3A85FA" w14:textId="77777777" w:rsidTr="004B7927">
        <w:trPr>
          <w:trHeight w:val="238"/>
        </w:trPr>
        <w:tc>
          <w:tcPr>
            <w:tcW w:w="2140" w:type="dxa"/>
            <w:tcBorders>
              <w:top w:val="single" w:sz="4" w:space="0" w:color="BFBFBF"/>
              <w:left w:val="single" w:sz="4" w:space="0" w:color="BFBFBF"/>
              <w:bottom w:val="single" w:sz="4" w:space="0" w:color="BFBFBF"/>
              <w:right w:val="nil"/>
            </w:tcBorders>
            <w:shd w:val="clear" w:color="auto" w:fill="CEDEEF"/>
          </w:tcPr>
          <w:p w14:paraId="2E3E7ED2" w14:textId="77777777" w:rsidR="00AF6611" w:rsidRPr="00BC03C9" w:rsidRDefault="00AF6611" w:rsidP="004B7927">
            <w:pPr>
              <w:spacing w:line="259" w:lineRule="auto"/>
              <w:rPr>
                <w:rFonts w:ascii="Arial" w:hAnsi="Arial" w:cs="Arial"/>
                <w:color w:val="000000"/>
                <w:sz w:val="20"/>
                <w:szCs w:val="20"/>
              </w:rPr>
            </w:pPr>
            <w:r w:rsidRPr="00BC03C9">
              <w:rPr>
                <w:rFonts w:ascii="Arial" w:eastAsia="Arial" w:hAnsi="Arial" w:cs="Arial"/>
                <w:b/>
                <w:color w:val="000000"/>
                <w:sz w:val="20"/>
                <w:szCs w:val="20"/>
              </w:rPr>
              <w:t xml:space="preserve">METHODS </w:t>
            </w:r>
          </w:p>
        </w:tc>
        <w:tc>
          <w:tcPr>
            <w:tcW w:w="694" w:type="dxa"/>
            <w:tcBorders>
              <w:top w:val="single" w:sz="4" w:space="0" w:color="BFBFBF"/>
              <w:left w:val="nil"/>
              <w:bottom w:val="single" w:sz="4" w:space="0" w:color="BFBFBF"/>
              <w:right w:val="nil"/>
            </w:tcBorders>
            <w:shd w:val="clear" w:color="auto" w:fill="CEDEEF"/>
          </w:tcPr>
          <w:p w14:paraId="2E94040C" w14:textId="77777777" w:rsidR="00AF6611" w:rsidRPr="00BC03C9" w:rsidRDefault="00AF6611" w:rsidP="004B7927">
            <w:pPr>
              <w:spacing w:after="160" w:line="259" w:lineRule="auto"/>
              <w:rPr>
                <w:rFonts w:ascii="Arial" w:hAnsi="Arial" w:cs="Arial"/>
                <w:color w:val="000000"/>
                <w:sz w:val="20"/>
                <w:szCs w:val="20"/>
              </w:rPr>
            </w:pPr>
          </w:p>
        </w:tc>
        <w:tc>
          <w:tcPr>
            <w:tcW w:w="5264" w:type="dxa"/>
            <w:tcBorders>
              <w:top w:val="single" w:sz="4" w:space="0" w:color="BFBFBF"/>
              <w:left w:val="nil"/>
              <w:bottom w:val="single" w:sz="4" w:space="0" w:color="BFBFBF"/>
              <w:right w:val="nil"/>
            </w:tcBorders>
            <w:shd w:val="clear" w:color="auto" w:fill="CEDEEF"/>
          </w:tcPr>
          <w:p w14:paraId="7F6C1E51" w14:textId="77777777" w:rsidR="00AF6611" w:rsidRPr="00BC03C9" w:rsidRDefault="00AF6611" w:rsidP="004B7927">
            <w:pPr>
              <w:spacing w:after="160" w:line="259" w:lineRule="auto"/>
              <w:rPr>
                <w:rFonts w:ascii="Arial" w:hAnsi="Arial" w:cs="Arial"/>
                <w:color w:val="000000"/>
                <w:sz w:val="20"/>
                <w:szCs w:val="20"/>
              </w:rPr>
            </w:pPr>
          </w:p>
        </w:tc>
        <w:tc>
          <w:tcPr>
            <w:tcW w:w="1478" w:type="dxa"/>
            <w:tcBorders>
              <w:top w:val="single" w:sz="4" w:space="0" w:color="BFBFBF"/>
              <w:left w:val="nil"/>
              <w:bottom w:val="single" w:sz="4" w:space="0" w:color="BFBFBF"/>
              <w:right w:val="single" w:sz="4" w:space="0" w:color="BFBFBF"/>
            </w:tcBorders>
            <w:shd w:val="clear" w:color="auto" w:fill="CEDEEF"/>
          </w:tcPr>
          <w:p w14:paraId="71D40115" w14:textId="77777777" w:rsidR="00AF6611" w:rsidRPr="00BC03C9" w:rsidRDefault="00AF6611" w:rsidP="004B7927">
            <w:pPr>
              <w:spacing w:after="160" w:line="259" w:lineRule="auto"/>
              <w:rPr>
                <w:rFonts w:ascii="Arial" w:hAnsi="Arial" w:cs="Arial"/>
                <w:color w:val="000000"/>
                <w:sz w:val="20"/>
                <w:szCs w:val="20"/>
              </w:rPr>
            </w:pPr>
          </w:p>
        </w:tc>
      </w:tr>
      <w:tr w:rsidR="00AF6611" w:rsidRPr="00BC03C9" w14:paraId="4F5C0BBA" w14:textId="77777777" w:rsidTr="004B7927">
        <w:trPr>
          <w:trHeight w:val="930"/>
        </w:trPr>
        <w:tc>
          <w:tcPr>
            <w:tcW w:w="2140" w:type="dxa"/>
            <w:tcBorders>
              <w:top w:val="single" w:sz="4" w:space="0" w:color="BFBFBF"/>
              <w:left w:val="single" w:sz="4" w:space="0" w:color="BFBFBF"/>
              <w:bottom w:val="single" w:sz="4" w:space="0" w:color="BFBFBF"/>
              <w:right w:val="single" w:sz="4" w:space="0" w:color="BFBFBF"/>
            </w:tcBorders>
            <w:vAlign w:val="center"/>
          </w:tcPr>
          <w:p w14:paraId="7932B1B1" w14:textId="77777777" w:rsidR="00AF6611" w:rsidRPr="00BC03C9" w:rsidRDefault="00AF6611" w:rsidP="004B7927">
            <w:pPr>
              <w:spacing w:line="259" w:lineRule="auto"/>
              <w:ind w:left="180"/>
              <w:rPr>
                <w:rFonts w:ascii="Arial" w:hAnsi="Arial" w:cs="Arial"/>
                <w:color w:val="000000"/>
                <w:sz w:val="20"/>
                <w:szCs w:val="20"/>
              </w:rPr>
            </w:pPr>
            <w:r w:rsidRPr="00BC03C9">
              <w:rPr>
                <w:rFonts w:ascii="Arial" w:hAnsi="Arial" w:cs="Arial"/>
                <w:color w:val="000000"/>
                <w:sz w:val="20"/>
                <w:szCs w:val="20"/>
              </w:rPr>
              <w:t xml:space="preserve">Protocol and registration </w:t>
            </w:r>
          </w:p>
        </w:tc>
        <w:tc>
          <w:tcPr>
            <w:tcW w:w="694" w:type="dxa"/>
            <w:tcBorders>
              <w:top w:val="single" w:sz="4" w:space="0" w:color="BFBFBF"/>
              <w:left w:val="single" w:sz="4" w:space="0" w:color="BFBFBF"/>
              <w:bottom w:val="single" w:sz="4" w:space="0" w:color="BFBFBF"/>
              <w:right w:val="single" w:sz="4" w:space="0" w:color="BFBFBF"/>
            </w:tcBorders>
            <w:vAlign w:val="center"/>
          </w:tcPr>
          <w:p w14:paraId="28D7C678" w14:textId="77777777" w:rsidR="00AF6611" w:rsidRPr="00BC03C9" w:rsidRDefault="00AF6611" w:rsidP="004B7927">
            <w:pPr>
              <w:spacing w:line="259" w:lineRule="auto"/>
              <w:ind w:right="56"/>
              <w:jc w:val="center"/>
              <w:rPr>
                <w:rFonts w:ascii="Arial" w:hAnsi="Arial" w:cs="Arial"/>
                <w:color w:val="000000"/>
                <w:sz w:val="20"/>
                <w:szCs w:val="20"/>
              </w:rPr>
            </w:pPr>
            <w:r w:rsidRPr="00BC03C9">
              <w:rPr>
                <w:rFonts w:ascii="Arial" w:hAnsi="Arial" w:cs="Arial"/>
                <w:color w:val="000000"/>
                <w:sz w:val="20"/>
                <w:szCs w:val="20"/>
              </w:rPr>
              <w:t xml:space="preserve">5 </w:t>
            </w:r>
          </w:p>
        </w:tc>
        <w:tc>
          <w:tcPr>
            <w:tcW w:w="5264" w:type="dxa"/>
            <w:tcBorders>
              <w:top w:val="single" w:sz="4" w:space="0" w:color="BFBFBF"/>
              <w:left w:val="single" w:sz="4" w:space="0" w:color="BFBFBF"/>
              <w:bottom w:val="single" w:sz="4" w:space="0" w:color="BFBFBF"/>
              <w:right w:val="single" w:sz="4" w:space="0" w:color="BFBFBF"/>
            </w:tcBorders>
          </w:tcPr>
          <w:p w14:paraId="78E5A41C" w14:textId="77777777" w:rsidR="00AF6611" w:rsidRPr="00BC03C9" w:rsidRDefault="00AF6611" w:rsidP="004B7927">
            <w:pPr>
              <w:spacing w:line="259" w:lineRule="auto"/>
              <w:ind w:left="1"/>
              <w:rPr>
                <w:rFonts w:ascii="Arial" w:hAnsi="Arial" w:cs="Arial"/>
                <w:color w:val="000000"/>
                <w:sz w:val="20"/>
                <w:szCs w:val="20"/>
              </w:rPr>
            </w:pPr>
            <w:r w:rsidRPr="00BC03C9">
              <w:rPr>
                <w:rFonts w:ascii="Arial" w:hAnsi="Arial" w:cs="Arial"/>
                <w:color w:val="000000"/>
                <w:sz w:val="20"/>
                <w:szCs w:val="20"/>
              </w:rPr>
              <w:t xml:space="preserve">Indicate whether a review protocol exists; state if and where it can be accessed (e.g., a Web address); and if available, provide registration information, including the registration number. </w:t>
            </w:r>
          </w:p>
        </w:tc>
        <w:tc>
          <w:tcPr>
            <w:tcW w:w="1478" w:type="dxa"/>
            <w:tcBorders>
              <w:top w:val="single" w:sz="4" w:space="0" w:color="BFBFBF"/>
              <w:left w:val="single" w:sz="4" w:space="0" w:color="BFBFBF"/>
              <w:bottom w:val="single" w:sz="4" w:space="0" w:color="BFBFBF"/>
              <w:right w:val="single" w:sz="4" w:space="0" w:color="BFBFBF"/>
            </w:tcBorders>
          </w:tcPr>
          <w:p w14:paraId="1CD5C10F" w14:textId="77777777" w:rsidR="00AF6611" w:rsidRPr="00BC03C9" w:rsidRDefault="00AF6611" w:rsidP="004B7927">
            <w:pPr>
              <w:spacing w:after="160" w:line="259" w:lineRule="auto"/>
              <w:rPr>
                <w:rFonts w:ascii="Arial" w:hAnsi="Arial" w:cs="Arial"/>
                <w:color w:val="000000"/>
                <w:sz w:val="20"/>
                <w:szCs w:val="20"/>
              </w:rPr>
            </w:pPr>
            <w:r w:rsidRPr="00BC03C9">
              <w:rPr>
                <w:rFonts w:ascii="Arial" w:hAnsi="Arial" w:cs="Arial"/>
                <w:color w:val="000000"/>
                <w:sz w:val="20"/>
                <w:szCs w:val="20"/>
              </w:rPr>
              <w:t>N/A</w:t>
            </w:r>
          </w:p>
        </w:tc>
      </w:tr>
      <w:tr w:rsidR="00AF6611" w:rsidRPr="00BC03C9" w14:paraId="1B002B0B" w14:textId="77777777" w:rsidTr="004B7927">
        <w:trPr>
          <w:trHeight w:val="701"/>
        </w:trPr>
        <w:tc>
          <w:tcPr>
            <w:tcW w:w="2140" w:type="dxa"/>
            <w:tcBorders>
              <w:top w:val="single" w:sz="4" w:space="0" w:color="BFBFBF"/>
              <w:left w:val="single" w:sz="4" w:space="0" w:color="BFBFBF"/>
              <w:bottom w:val="single" w:sz="4" w:space="0" w:color="BFBFBF"/>
              <w:right w:val="single" w:sz="4" w:space="0" w:color="BFBFBF"/>
            </w:tcBorders>
            <w:vAlign w:val="center"/>
          </w:tcPr>
          <w:p w14:paraId="193AD004" w14:textId="77777777" w:rsidR="00AF6611" w:rsidRPr="00BC03C9" w:rsidRDefault="00AF6611" w:rsidP="004B7927">
            <w:pPr>
              <w:spacing w:line="259" w:lineRule="auto"/>
              <w:ind w:right="191"/>
              <w:jc w:val="center"/>
              <w:rPr>
                <w:rFonts w:ascii="Arial" w:hAnsi="Arial" w:cs="Arial"/>
                <w:color w:val="000000"/>
                <w:sz w:val="20"/>
                <w:szCs w:val="20"/>
              </w:rPr>
            </w:pPr>
            <w:r w:rsidRPr="00BC03C9">
              <w:rPr>
                <w:rFonts w:ascii="Arial" w:hAnsi="Arial" w:cs="Arial"/>
                <w:color w:val="000000"/>
                <w:sz w:val="20"/>
                <w:szCs w:val="20"/>
              </w:rPr>
              <w:t xml:space="preserve">Eligibility criteria </w:t>
            </w:r>
          </w:p>
        </w:tc>
        <w:tc>
          <w:tcPr>
            <w:tcW w:w="694" w:type="dxa"/>
            <w:tcBorders>
              <w:top w:val="single" w:sz="4" w:space="0" w:color="BFBFBF"/>
              <w:left w:val="single" w:sz="4" w:space="0" w:color="BFBFBF"/>
              <w:bottom w:val="single" w:sz="4" w:space="0" w:color="BFBFBF"/>
              <w:right w:val="single" w:sz="4" w:space="0" w:color="BFBFBF"/>
            </w:tcBorders>
            <w:vAlign w:val="center"/>
          </w:tcPr>
          <w:p w14:paraId="004ADD15" w14:textId="77777777" w:rsidR="00AF6611" w:rsidRPr="00BC03C9" w:rsidRDefault="00AF6611" w:rsidP="004B7927">
            <w:pPr>
              <w:spacing w:line="259" w:lineRule="auto"/>
              <w:ind w:right="56"/>
              <w:jc w:val="center"/>
              <w:rPr>
                <w:rFonts w:ascii="Arial" w:hAnsi="Arial" w:cs="Arial"/>
                <w:color w:val="000000"/>
                <w:sz w:val="20"/>
                <w:szCs w:val="20"/>
              </w:rPr>
            </w:pPr>
            <w:r w:rsidRPr="00BC03C9">
              <w:rPr>
                <w:rFonts w:ascii="Arial" w:hAnsi="Arial" w:cs="Arial"/>
                <w:color w:val="000000"/>
                <w:sz w:val="20"/>
                <w:szCs w:val="20"/>
              </w:rPr>
              <w:t xml:space="preserve">6 </w:t>
            </w:r>
          </w:p>
        </w:tc>
        <w:tc>
          <w:tcPr>
            <w:tcW w:w="5264" w:type="dxa"/>
            <w:tcBorders>
              <w:top w:val="single" w:sz="4" w:space="0" w:color="BFBFBF"/>
              <w:left w:val="single" w:sz="4" w:space="0" w:color="BFBFBF"/>
              <w:bottom w:val="single" w:sz="4" w:space="0" w:color="BFBFBF"/>
              <w:right w:val="single" w:sz="4" w:space="0" w:color="BFBFBF"/>
            </w:tcBorders>
          </w:tcPr>
          <w:p w14:paraId="531027E0" w14:textId="77777777" w:rsidR="00AF6611" w:rsidRPr="00BC03C9" w:rsidRDefault="00AF6611" w:rsidP="004B7927">
            <w:pPr>
              <w:spacing w:line="259" w:lineRule="auto"/>
              <w:ind w:left="1"/>
              <w:rPr>
                <w:rFonts w:ascii="Arial" w:hAnsi="Arial" w:cs="Arial"/>
                <w:color w:val="000000"/>
                <w:sz w:val="20"/>
                <w:szCs w:val="20"/>
              </w:rPr>
            </w:pPr>
            <w:r w:rsidRPr="00BC03C9">
              <w:rPr>
                <w:rFonts w:ascii="Arial" w:hAnsi="Arial" w:cs="Arial"/>
                <w:color w:val="000000"/>
                <w:sz w:val="20"/>
                <w:szCs w:val="20"/>
              </w:rPr>
              <w:t xml:space="preserve">Specify characteristics of the sources of evidence used as eligibility criteria (e.g., years considered, language, and publication status), and provide a rationale. </w:t>
            </w:r>
          </w:p>
        </w:tc>
        <w:tc>
          <w:tcPr>
            <w:tcW w:w="1478" w:type="dxa"/>
            <w:tcBorders>
              <w:top w:val="single" w:sz="4" w:space="0" w:color="BFBFBF"/>
              <w:left w:val="single" w:sz="4" w:space="0" w:color="BFBFBF"/>
              <w:bottom w:val="single" w:sz="4" w:space="0" w:color="BFBFBF"/>
              <w:right w:val="single" w:sz="4" w:space="0" w:color="BFBFBF"/>
            </w:tcBorders>
          </w:tcPr>
          <w:p w14:paraId="2DD68D86" w14:textId="77777777" w:rsidR="00AF6611" w:rsidRPr="00BC03C9" w:rsidRDefault="00AF6611" w:rsidP="004B7927">
            <w:pPr>
              <w:spacing w:after="160" w:line="259" w:lineRule="auto"/>
              <w:rPr>
                <w:rFonts w:ascii="Arial" w:hAnsi="Arial" w:cs="Arial"/>
                <w:color w:val="000000"/>
                <w:sz w:val="20"/>
                <w:szCs w:val="20"/>
              </w:rPr>
            </w:pPr>
            <w:r w:rsidRPr="00BC03C9">
              <w:rPr>
                <w:rFonts w:ascii="Arial" w:hAnsi="Arial" w:cs="Arial"/>
                <w:color w:val="000000"/>
                <w:sz w:val="20"/>
                <w:szCs w:val="20"/>
              </w:rPr>
              <w:t>5-6</w:t>
            </w:r>
          </w:p>
        </w:tc>
      </w:tr>
      <w:tr w:rsidR="00AF6611" w:rsidRPr="00BC03C9" w14:paraId="65B55F9B" w14:textId="77777777" w:rsidTr="004B7927">
        <w:trPr>
          <w:trHeight w:val="931"/>
        </w:trPr>
        <w:tc>
          <w:tcPr>
            <w:tcW w:w="2140" w:type="dxa"/>
            <w:tcBorders>
              <w:top w:val="single" w:sz="4" w:space="0" w:color="BFBFBF"/>
              <w:left w:val="single" w:sz="4" w:space="0" w:color="BFBFBF"/>
              <w:bottom w:val="single" w:sz="4" w:space="0" w:color="BFBFBF"/>
              <w:right w:val="single" w:sz="4" w:space="0" w:color="BFBFBF"/>
            </w:tcBorders>
            <w:vAlign w:val="center"/>
          </w:tcPr>
          <w:p w14:paraId="708004E8" w14:textId="77777777" w:rsidR="00AF6611" w:rsidRPr="00BC03C9" w:rsidRDefault="00AF6611" w:rsidP="004B7927">
            <w:pPr>
              <w:spacing w:line="259" w:lineRule="auto"/>
              <w:ind w:left="180"/>
              <w:rPr>
                <w:rFonts w:ascii="Arial" w:hAnsi="Arial" w:cs="Arial"/>
                <w:color w:val="000000"/>
                <w:sz w:val="20"/>
                <w:szCs w:val="20"/>
              </w:rPr>
            </w:pPr>
            <w:r w:rsidRPr="00BC03C9">
              <w:rPr>
                <w:rFonts w:ascii="Arial" w:hAnsi="Arial" w:cs="Arial"/>
                <w:color w:val="000000"/>
                <w:sz w:val="20"/>
                <w:szCs w:val="20"/>
              </w:rPr>
              <w:t xml:space="preserve">Information sources* </w:t>
            </w:r>
          </w:p>
        </w:tc>
        <w:tc>
          <w:tcPr>
            <w:tcW w:w="694" w:type="dxa"/>
            <w:tcBorders>
              <w:top w:val="single" w:sz="4" w:space="0" w:color="BFBFBF"/>
              <w:left w:val="single" w:sz="4" w:space="0" w:color="BFBFBF"/>
              <w:bottom w:val="single" w:sz="4" w:space="0" w:color="BFBFBF"/>
              <w:right w:val="single" w:sz="4" w:space="0" w:color="BFBFBF"/>
            </w:tcBorders>
            <w:vAlign w:val="center"/>
          </w:tcPr>
          <w:p w14:paraId="7A493628" w14:textId="77777777" w:rsidR="00AF6611" w:rsidRPr="00BC03C9" w:rsidRDefault="00AF6611" w:rsidP="004B7927">
            <w:pPr>
              <w:spacing w:line="259" w:lineRule="auto"/>
              <w:ind w:right="56"/>
              <w:jc w:val="center"/>
              <w:rPr>
                <w:rFonts w:ascii="Arial" w:hAnsi="Arial" w:cs="Arial"/>
                <w:color w:val="000000"/>
                <w:sz w:val="20"/>
                <w:szCs w:val="20"/>
              </w:rPr>
            </w:pPr>
            <w:r w:rsidRPr="00BC03C9">
              <w:rPr>
                <w:rFonts w:ascii="Arial" w:hAnsi="Arial" w:cs="Arial"/>
                <w:color w:val="000000"/>
                <w:sz w:val="20"/>
                <w:szCs w:val="20"/>
              </w:rPr>
              <w:t xml:space="preserve">7 </w:t>
            </w:r>
          </w:p>
        </w:tc>
        <w:tc>
          <w:tcPr>
            <w:tcW w:w="5264" w:type="dxa"/>
            <w:tcBorders>
              <w:top w:val="single" w:sz="4" w:space="0" w:color="BFBFBF"/>
              <w:left w:val="single" w:sz="4" w:space="0" w:color="BFBFBF"/>
              <w:bottom w:val="single" w:sz="4" w:space="0" w:color="BFBFBF"/>
              <w:right w:val="single" w:sz="4" w:space="0" w:color="BFBFBF"/>
            </w:tcBorders>
          </w:tcPr>
          <w:p w14:paraId="65AFA2BA" w14:textId="77777777" w:rsidR="00AF6611" w:rsidRPr="00BC03C9" w:rsidRDefault="00AF6611" w:rsidP="004B7927">
            <w:pPr>
              <w:spacing w:line="259" w:lineRule="auto"/>
              <w:ind w:left="1" w:right="26"/>
              <w:rPr>
                <w:rFonts w:ascii="Arial" w:hAnsi="Arial" w:cs="Arial"/>
                <w:color w:val="000000"/>
                <w:sz w:val="20"/>
                <w:szCs w:val="20"/>
              </w:rPr>
            </w:pPr>
            <w:r w:rsidRPr="00BC03C9">
              <w:rPr>
                <w:rFonts w:ascii="Arial" w:hAnsi="Arial" w:cs="Arial"/>
                <w:color w:val="000000"/>
                <w:sz w:val="20"/>
                <w:szCs w:val="20"/>
              </w:rPr>
              <w:t xml:space="preserve">Describe all information sources in the search (e.g., databases with dates of coverage and contact with authors to identify additional sources), as well as the date the most recent search was executed. </w:t>
            </w:r>
          </w:p>
        </w:tc>
        <w:tc>
          <w:tcPr>
            <w:tcW w:w="1478" w:type="dxa"/>
            <w:tcBorders>
              <w:top w:val="single" w:sz="4" w:space="0" w:color="BFBFBF"/>
              <w:left w:val="single" w:sz="4" w:space="0" w:color="BFBFBF"/>
              <w:bottom w:val="single" w:sz="4" w:space="0" w:color="BFBFBF"/>
              <w:right w:val="single" w:sz="4" w:space="0" w:color="BFBFBF"/>
            </w:tcBorders>
          </w:tcPr>
          <w:p w14:paraId="1E029FB3" w14:textId="77777777" w:rsidR="00AF6611" w:rsidRPr="00BC03C9" w:rsidRDefault="00AF6611" w:rsidP="004B7927">
            <w:pPr>
              <w:spacing w:after="160" w:line="259" w:lineRule="auto"/>
              <w:rPr>
                <w:rFonts w:ascii="Arial" w:hAnsi="Arial" w:cs="Arial"/>
                <w:color w:val="000000"/>
                <w:sz w:val="20"/>
                <w:szCs w:val="20"/>
              </w:rPr>
            </w:pPr>
            <w:r w:rsidRPr="00BC03C9">
              <w:rPr>
                <w:rFonts w:ascii="Arial" w:hAnsi="Arial" w:cs="Arial"/>
                <w:color w:val="000000"/>
                <w:sz w:val="20"/>
                <w:szCs w:val="20"/>
              </w:rPr>
              <w:t>6</w:t>
            </w:r>
          </w:p>
        </w:tc>
      </w:tr>
      <w:tr w:rsidR="00AF6611" w:rsidRPr="00BC03C9" w14:paraId="4CB3B6B3" w14:textId="77777777" w:rsidTr="004B7927">
        <w:trPr>
          <w:trHeight w:val="698"/>
        </w:trPr>
        <w:tc>
          <w:tcPr>
            <w:tcW w:w="2140" w:type="dxa"/>
            <w:tcBorders>
              <w:top w:val="single" w:sz="4" w:space="0" w:color="BFBFBF"/>
              <w:left w:val="single" w:sz="4" w:space="0" w:color="BFBFBF"/>
              <w:bottom w:val="single" w:sz="4" w:space="0" w:color="BFBFBF"/>
              <w:right w:val="single" w:sz="4" w:space="0" w:color="BFBFBF"/>
            </w:tcBorders>
            <w:vAlign w:val="center"/>
          </w:tcPr>
          <w:p w14:paraId="7A21A561" w14:textId="77777777" w:rsidR="00AF6611" w:rsidRPr="00BC03C9" w:rsidRDefault="00AF6611" w:rsidP="004B7927">
            <w:pPr>
              <w:spacing w:line="259" w:lineRule="auto"/>
              <w:ind w:left="180"/>
              <w:rPr>
                <w:rFonts w:ascii="Arial" w:hAnsi="Arial" w:cs="Arial"/>
                <w:color w:val="000000"/>
                <w:sz w:val="20"/>
                <w:szCs w:val="20"/>
              </w:rPr>
            </w:pPr>
            <w:r w:rsidRPr="00BC03C9">
              <w:rPr>
                <w:rFonts w:ascii="Arial" w:hAnsi="Arial" w:cs="Arial"/>
                <w:color w:val="000000"/>
                <w:sz w:val="20"/>
                <w:szCs w:val="20"/>
              </w:rPr>
              <w:t xml:space="preserve">Search </w:t>
            </w:r>
          </w:p>
        </w:tc>
        <w:tc>
          <w:tcPr>
            <w:tcW w:w="694" w:type="dxa"/>
            <w:tcBorders>
              <w:top w:val="single" w:sz="4" w:space="0" w:color="BFBFBF"/>
              <w:left w:val="single" w:sz="4" w:space="0" w:color="BFBFBF"/>
              <w:bottom w:val="single" w:sz="4" w:space="0" w:color="BFBFBF"/>
              <w:right w:val="single" w:sz="4" w:space="0" w:color="BFBFBF"/>
            </w:tcBorders>
            <w:vAlign w:val="center"/>
          </w:tcPr>
          <w:p w14:paraId="77D285E7" w14:textId="77777777" w:rsidR="00AF6611" w:rsidRPr="00BC03C9" w:rsidRDefault="00AF6611" w:rsidP="004B7927">
            <w:pPr>
              <w:spacing w:line="259" w:lineRule="auto"/>
              <w:ind w:right="56"/>
              <w:jc w:val="center"/>
              <w:rPr>
                <w:rFonts w:ascii="Arial" w:hAnsi="Arial" w:cs="Arial"/>
                <w:color w:val="000000"/>
                <w:sz w:val="20"/>
                <w:szCs w:val="20"/>
              </w:rPr>
            </w:pPr>
            <w:r w:rsidRPr="00BC03C9">
              <w:rPr>
                <w:rFonts w:ascii="Arial" w:hAnsi="Arial" w:cs="Arial"/>
                <w:color w:val="000000"/>
                <w:sz w:val="20"/>
                <w:szCs w:val="20"/>
              </w:rPr>
              <w:t xml:space="preserve">8 </w:t>
            </w:r>
          </w:p>
        </w:tc>
        <w:tc>
          <w:tcPr>
            <w:tcW w:w="5264" w:type="dxa"/>
            <w:tcBorders>
              <w:top w:val="single" w:sz="4" w:space="0" w:color="BFBFBF"/>
              <w:left w:val="single" w:sz="4" w:space="0" w:color="BFBFBF"/>
              <w:bottom w:val="single" w:sz="4" w:space="0" w:color="BFBFBF"/>
              <w:right w:val="single" w:sz="4" w:space="0" w:color="BFBFBF"/>
            </w:tcBorders>
          </w:tcPr>
          <w:p w14:paraId="6267DEEF" w14:textId="77777777" w:rsidR="00AF6611" w:rsidRPr="00BC03C9" w:rsidRDefault="00AF6611" w:rsidP="004B7927">
            <w:pPr>
              <w:spacing w:line="259" w:lineRule="auto"/>
              <w:ind w:left="1"/>
              <w:rPr>
                <w:rFonts w:ascii="Arial" w:hAnsi="Arial" w:cs="Arial"/>
                <w:color w:val="000000"/>
                <w:sz w:val="20"/>
                <w:szCs w:val="20"/>
              </w:rPr>
            </w:pPr>
            <w:r w:rsidRPr="00BC03C9">
              <w:rPr>
                <w:rFonts w:ascii="Arial" w:hAnsi="Arial" w:cs="Arial"/>
                <w:color w:val="000000"/>
                <w:sz w:val="20"/>
                <w:szCs w:val="20"/>
              </w:rPr>
              <w:t xml:space="preserve">Present the full electronic search strategy for at least 1 database, including any limits used, such that it could be repeated. </w:t>
            </w:r>
          </w:p>
        </w:tc>
        <w:tc>
          <w:tcPr>
            <w:tcW w:w="1478" w:type="dxa"/>
            <w:tcBorders>
              <w:top w:val="single" w:sz="4" w:space="0" w:color="BFBFBF"/>
              <w:left w:val="single" w:sz="4" w:space="0" w:color="BFBFBF"/>
              <w:bottom w:val="single" w:sz="4" w:space="0" w:color="BFBFBF"/>
              <w:right w:val="single" w:sz="4" w:space="0" w:color="BFBFBF"/>
            </w:tcBorders>
          </w:tcPr>
          <w:p w14:paraId="45E065F1" w14:textId="77777777" w:rsidR="00AF6611" w:rsidRPr="00BC03C9" w:rsidRDefault="00AF6611" w:rsidP="004B7927">
            <w:pPr>
              <w:spacing w:after="160" w:line="259" w:lineRule="auto"/>
              <w:rPr>
                <w:rFonts w:ascii="Arial" w:hAnsi="Arial" w:cs="Arial"/>
                <w:color w:val="000000"/>
                <w:sz w:val="20"/>
                <w:szCs w:val="20"/>
              </w:rPr>
            </w:pPr>
            <w:r w:rsidRPr="00BC03C9">
              <w:rPr>
                <w:rFonts w:ascii="Arial" w:hAnsi="Arial" w:cs="Arial"/>
                <w:color w:val="000000"/>
                <w:sz w:val="20"/>
                <w:szCs w:val="20"/>
              </w:rPr>
              <w:t>6</w:t>
            </w:r>
          </w:p>
        </w:tc>
      </w:tr>
      <w:tr w:rsidR="00AF6611" w:rsidRPr="00BC03C9" w14:paraId="2B9C34B7" w14:textId="77777777" w:rsidTr="004B7927">
        <w:trPr>
          <w:trHeight w:val="701"/>
        </w:trPr>
        <w:tc>
          <w:tcPr>
            <w:tcW w:w="2140" w:type="dxa"/>
            <w:tcBorders>
              <w:top w:val="single" w:sz="4" w:space="0" w:color="BFBFBF"/>
              <w:left w:val="single" w:sz="4" w:space="0" w:color="BFBFBF"/>
              <w:bottom w:val="single" w:sz="4" w:space="0" w:color="BFBFBF"/>
              <w:right w:val="single" w:sz="4" w:space="0" w:color="BFBFBF"/>
            </w:tcBorders>
          </w:tcPr>
          <w:p w14:paraId="2574DD4D" w14:textId="77777777" w:rsidR="00AF6611" w:rsidRPr="00BC03C9" w:rsidRDefault="00AF6611" w:rsidP="004B7927">
            <w:pPr>
              <w:spacing w:line="259" w:lineRule="auto"/>
              <w:ind w:left="180" w:right="3"/>
              <w:rPr>
                <w:rFonts w:ascii="Arial" w:hAnsi="Arial" w:cs="Arial"/>
                <w:color w:val="000000"/>
                <w:sz w:val="20"/>
                <w:szCs w:val="20"/>
              </w:rPr>
            </w:pPr>
            <w:r w:rsidRPr="00BC03C9">
              <w:rPr>
                <w:rFonts w:ascii="Arial" w:hAnsi="Arial" w:cs="Arial"/>
                <w:color w:val="000000"/>
                <w:sz w:val="20"/>
                <w:szCs w:val="20"/>
              </w:rPr>
              <w:t>Selection of sources of evidence</w:t>
            </w:r>
          </w:p>
        </w:tc>
        <w:tc>
          <w:tcPr>
            <w:tcW w:w="694" w:type="dxa"/>
            <w:tcBorders>
              <w:top w:val="single" w:sz="4" w:space="0" w:color="BFBFBF"/>
              <w:left w:val="single" w:sz="4" w:space="0" w:color="BFBFBF"/>
              <w:bottom w:val="single" w:sz="4" w:space="0" w:color="BFBFBF"/>
              <w:right w:val="single" w:sz="4" w:space="0" w:color="BFBFBF"/>
            </w:tcBorders>
            <w:vAlign w:val="center"/>
          </w:tcPr>
          <w:p w14:paraId="0F5A9882" w14:textId="77777777" w:rsidR="00AF6611" w:rsidRPr="00BC03C9" w:rsidRDefault="00AF6611" w:rsidP="004B7927">
            <w:pPr>
              <w:spacing w:line="259" w:lineRule="auto"/>
              <w:ind w:right="56"/>
              <w:jc w:val="center"/>
              <w:rPr>
                <w:rFonts w:ascii="Arial" w:hAnsi="Arial" w:cs="Arial"/>
                <w:color w:val="000000"/>
                <w:sz w:val="20"/>
                <w:szCs w:val="20"/>
              </w:rPr>
            </w:pPr>
            <w:r w:rsidRPr="00BC03C9">
              <w:rPr>
                <w:rFonts w:ascii="Arial" w:hAnsi="Arial" w:cs="Arial"/>
                <w:color w:val="000000"/>
                <w:sz w:val="20"/>
                <w:szCs w:val="20"/>
              </w:rPr>
              <w:t xml:space="preserve">9 </w:t>
            </w:r>
          </w:p>
        </w:tc>
        <w:tc>
          <w:tcPr>
            <w:tcW w:w="5264" w:type="dxa"/>
            <w:tcBorders>
              <w:top w:val="single" w:sz="4" w:space="0" w:color="BFBFBF"/>
              <w:left w:val="single" w:sz="4" w:space="0" w:color="BFBFBF"/>
              <w:bottom w:val="single" w:sz="4" w:space="0" w:color="BFBFBF"/>
              <w:right w:val="single" w:sz="4" w:space="0" w:color="BFBFBF"/>
            </w:tcBorders>
            <w:vAlign w:val="center"/>
          </w:tcPr>
          <w:p w14:paraId="21997C49" w14:textId="77777777" w:rsidR="00AF6611" w:rsidRPr="00BC03C9" w:rsidRDefault="00AF6611" w:rsidP="004B7927">
            <w:pPr>
              <w:spacing w:line="259" w:lineRule="auto"/>
              <w:ind w:left="1"/>
              <w:rPr>
                <w:rFonts w:ascii="Arial" w:hAnsi="Arial" w:cs="Arial"/>
                <w:color w:val="000000"/>
                <w:sz w:val="20"/>
                <w:szCs w:val="20"/>
              </w:rPr>
            </w:pPr>
            <w:r w:rsidRPr="00BC03C9">
              <w:rPr>
                <w:rFonts w:ascii="Arial" w:hAnsi="Arial" w:cs="Arial"/>
                <w:color w:val="000000"/>
                <w:sz w:val="20"/>
                <w:szCs w:val="20"/>
              </w:rPr>
              <w:t xml:space="preserve">State the process for selecting sources of evidence (i.e., screening and eligibility) included in the scoping review. </w:t>
            </w:r>
          </w:p>
        </w:tc>
        <w:tc>
          <w:tcPr>
            <w:tcW w:w="1478" w:type="dxa"/>
            <w:tcBorders>
              <w:top w:val="single" w:sz="4" w:space="0" w:color="BFBFBF"/>
              <w:left w:val="single" w:sz="4" w:space="0" w:color="BFBFBF"/>
              <w:bottom w:val="single" w:sz="4" w:space="0" w:color="BFBFBF"/>
              <w:right w:val="single" w:sz="4" w:space="0" w:color="BFBFBF"/>
            </w:tcBorders>
          </w:tcPr>
          <w:p w14:paraId="1841B3D2" w14:textId="77777777" w:rsidR="00AF6611" w:rsidRPr="00BC03C9" w:rsidRDefault="00AF6611" w:rsidP="004B7927">
            <w:pPr>
              <w:spacing w:after="160" w:line="259" w:lineRule="auto"/>
              <w:rPr>
                <w:rFonts w:ascii="Arial" w:hAnsi="Arial" w:cs="Arial"/>
                <w:color w:val="000000"/>
                <w:sz w:val="20"/>
                <w:szCs w:val="20"/>
              </w:rPr>
            </w:pPr>
            <w:r w:rsidRPr="00BC03C9">
              <w:rPr>
                <w:rFonts w:ascii="Arial" w:hAnsi="Arial" w:cs="Arial"/>
                <w:color w:val="000000"/>
                <w:sz w:val="20"/>
                <w:szCs w:val="20"/>
              </w:rPr>
              <w:t>5-7</w:t>
            </w:r>
          </w:p>
        </w:tc>
      </w:tr>
      <w:tr w:rsidR="00AF6611" w:rsidRPr="00BC03C9" w14:paraId="11D9B007" w14:textId="77777777" w:rsidTr="004B7927">
        <w:trPr>
          <w:trHeight w:val="1390"/>
        </w:trPr>
        <w:tc>
          <w:tcPr>
            <w:tcW w:w="2140" w:type="dxa"/>
            <w:tcBorders>
              <w:top w:val="single" w:sz="4" w:space="0" w:color="BFBFBF"/>
              <w:left w:val="single" w:sz="4" w:space="0" w:color="BFBFBF"/>
              <w:bottom w:val="single" w:sz="4" w:space="0" w:color="BFBFBF"/>
              <w:right w:val="single" w:sz="4" w:space="0" w:color="BFBFBF"/>
            </w:tcBorders>
            <w:vAlign w:val="center"/>
          </w:tcPr>
          <w:p w14:paraId="229F1784" w14:textId="77777777" w:rsidR="00AF6611" w:rsidRPr="00BC03C9" w:rsidRDefault="00AF6611" w:rsidP="004B7927">
            <w:pPr>
              <w:spacing w:line="259" w:lineRule="auto"/>
              <w:ind w:left="180"/>
              <w:rPr>
                <w:rFonts w:ascii="Arial" w:hAnsi="Arial" w:cs="Arial"/>
                <w:color w:val="000000"/>
                <w:sz w:val="20"/>
                <w:szCs w:val="20"/>
              </w:rPr>
            </w:pPr>
            <w:r w:rsidRPr="00BC03C9">
              <w:rPr>
                <w:rFonts w:ascii="Arial" w:hAnsi="Arial" w:cs="Arial"/>
                <w:color w:val="000000"/>
                <w:sz w:val="20"/>
                <w:szCs w:val="20"/>
              </w:rPr>
              <w:t>Data charting process</w:t>
            </w:r>
          </w:p>
        </w:tc>
        <w:tc>
          <w:tcPr>
            <w:tcW w:w="694" w:type="dxa"/>
            <w:tcBorders>
              <w:top w:val="single" w:sz="4" w:space="0" w:color="BFBFBF"/>
              <w:left w:val="single" w:sz="4" w:space="0" w:color="BFBFBF"/>
              <w:bottom w:val="single" w:sz="4" w:space="0" w:color="BFBFBF"/>
              <w:right w:val="single" w:sz="4" w:space="0" w:color="BFBFBF"/>
            </w:tcBorders>
            <w:vAlign w:val="center"/>
          </w:tcPr>
          <w:p w14:paraId="4C55DDEC" w14:textId="77777777" w:rsidR="00AF6611" w:rsidRPr="00BC03C9" w:rsidRDefault="00AF6611" w:rsidP="004B7927">
            <w:pPr>
              <w:spacing w:line="259" w:lineRule="auto"/>
              <w:ind w:right="56"/>
              <w:jc w:val="center"/>
              <w:rPr>
                <w:rFonts w:ascii="Arial" w:hAnsi="Arial" w:cs="Arial"/>
                <w:color w:val="000000"/>
                <w:sz w:val="20"/>
                <w:szCs w:val="20"/>
              </w:rPr>
            </w:pPr>
            <w:r w:rsidRPr="00BC03C9">
              <w:rPr>
                <w:rFonts w:ascii="Arial" w:hAnsi="Arial" w:cs="Arial"/>
                <w:color w:val="000000"/>
                <w:sz w:val="20"/>
                <w:szCs w:val="20"/>
              </w:rPr>
              <w:t xml:space="preserve">10 </w:t>
            </w:r>
          </w:p>
        </w:tc>
        <w:tc>
          <w:tcPr>
            <w:tcW w:w="5264" w:type="dxa"/>
            <w:tcBorders>
              <w:top w:val="single" w:sz="4" w:space="0" w:color="BFBFBF"/>
              <w:left w:val="single" w:sz="4" w:space="0" w:color="BFBFBF"/>
              <w:bottom w:val="single" w:sz="4" w:space="0" w:color="BFBFBF"/>
              <w:right w:val="single" w:sz="4" w:space="0" w:color="BFBFBF"/>
            </w:tcBorders>
          </w:tcPr>
          <w:p w14:paraId="152F7EB4" w14:textId="77777777" w:rsidR="00AF6611" w:rsidRPr="00BC03C9" w:rsidRDefault="00AF6611" w:rsidP="004B7927">
            <w:pPr>
              <w:spacing w:line="259" w:lineRule="auto"/>
              <w:ind w:left="1"/>
              <w:rPr>
                <w:rFonts w:ascii="Arial" w:hAnsi="Arial" w:cs="Arial"/>
                <w:color w:val="000000"/>
                <w:sz w:val="20"/>
                <w:szCs w:val="20"/>
              </w:rPr>
            </w:pPr>
            <w:r w:rsidRPr="00BC03C9">
              <w:rPr>
                <w:rFonts w:ascii="Arial" w:hAnsi="Arial" w:cs="Arial"/>
                <w:color w:val="000000"/>
                <w:sz w:val="20"/>
                <w:szCs w:val="20"/>
              </w:rPr>
              <w:t xml:space="preserve">Describe the methods of charting data from the included sources of evidence (e.g., calibrated forms or forms that have been tested by the team before their use, and whether data charting was done independently or in duplicate) and any processes for obtaining and confirming data from investigators. </w:t>
            </w:r>
          </w:p>
        </w:tc>
        <w:tc>
          <w:tcPr>
            <w:tcW w:w="1478" w:type="dxa"/>
            <w:tcBorders>
              <w:top w:val="single" w:sz="4" w:space="0" w:color="BFBFBF"/>
              <w:left w:val="single" w:sz="4" w:space="0" w:color="BFBFBF"/>
              <w:bottom w:val="single" w:sz="4" w:space="0" w:color="BFBFBF"/>
              <w:right w:val="single" w:sz="4" w:space="0" w:color="BFBFBF"/>
            </w:tcBorders>
          </w:tcPr>
          <w:p w14:paraId="5A1C7C4E" w14:textId="77777777" w:rsidR="00AF6611" w:rsidRPr="00BC03C9" w:rsidRDefault="00AF6611" w:rsidP="004B7927">
            <w:pPr>
              <w:spacing w:after="160" w:line="259" w:lineRule="auto"/>
              <w:rPr>
                <w:rFonts w:ascii="Arial" w:hAnsi="Arial" w:cs="Arial"/>
                <w:color w:val="000000"/>
                <w:sz w:val="20"/>
                <w:szCs w:val="20"/>
              </w:rPr>
            </w:pPr>
            <w:r w:rsidRPr="00BC03C9">
              <w:rPr>
                <w:rFonts w:ascii="Arial" w:hAnsi="Arial" w:cs="Arial"/>
                <w:color w:val="000000"/>
                <w:sz w:val="20"/>
                <w:szCs w:val="20"/>
              </w:rPr>
              <w:t>6, Appendix B</w:t>
            </w:r>
          </w:p>
        </w:tc>
      </w:tr>
      <w:tr w:rsidR="00AF6611" w:rsidRPr="00BC03C9" w14:paraId="3F7B3364" w14:textId="77777777" w:rsidTr="004B7927">
        <w:trPr>
          <w:trHeight w:val="470"/>
        </w:trPr>
        <w:tc>
          <w:tcPr>
            <w:tcW w:w="2140" w:type="dxa"/>
            <w:tcBorders>
              <w:top w:val="single" w:sz="4" w:space="0" w:color="BFBFBF"/>
              <w:left w:val="single" w:sz="4" w:space="0" w:color="BFBFBF"/>
              <w:bottom w:val="single" w:sz="4" w:space="0" w:color="BFBFBF"/>
              <w:right w:val="single" w:sz="4" w:space="0" w:color="BFBFBF"/>
            </w:tcBorders>
            <w:vAlign w:val="center"/>
          </w:tcPr>
          <w:p w14:paraId="6742C166" w14:textId="77777777" w:rsidR="00AF6611" w:rsidRPr="00BC03C9" w:rsidRDefault="00AF6611" w:rsidP="004B7927">
            <w:pPr>
              <w:spacing w:line="259" w:lineRule="auto"/>
              <w:ind w:left="180"/>
              <w:rPr>
                <w:rFonts w:ascii="Arial" w:hAnsi="Arial" w:cs="Arial"/>
                <w:color w:val="000000"/>
                <w:sz w:val="20"/>
                <w:szCs w:val="20"/>
              </w:rPr>
            </w:pPr>
            <w:r w:rsidRPr="00BC03C9">
              <w:rPr>
                <w:rFonts w:ascii="Arial" w:hAnsi="Arial" w:cs="Arial"/>
                <w:color w:val="000000"/>
                <w:sz w:val="20"/>
                <w:szCs w:val="20"/>
              </w:rPr>
              <w:lastRenderedPageBreak/>
              <w:t xml:space="preserve">Data items </w:t>
            </w:r>
          </w:p>
        </w:tc>
        <w:tc>
          <w:tcPr>
            <w:tcW w:w="694" w:type="dxa"/>
            <w:tcBorders>
              <w:top w:val="single" w:sz="4" w:space="0" w:color="BFBFBF"/>
              <w:left w:val="single" w:sz="4" w:space="0" w:color="BFBFBF"/>
              <w:bottom w:val="single" w:sz="4" w:space="0" w:color="BFBFBF"/>
              <w:right w:val="single" w:sz="4" w:space="0" w:color="BFBFBF"/>
            </w:tcBorders>
            <w:vAlign w:val="center"/>
          </w:tcPr>
          <w:p w14:paraId="0702637D" w14:textId="77777777" w:rsidR="00AF6611" w:rsidRPr="00BC03C9" w:rsidRDefault="00AF6611" w:rsidP="004B7927">
            <w:pPr>
              <w:spacing w:line="259" w:lineRule="auto"/>
              <w:ind w:right="56"/>
              <w:jc w:val="center"/>
              <w:rPr>
                <w:rFonts w:ascii="Arial" w:hAnsi="Arial" w:cs="Arial"/>
                <w:color w:val="000000"/>
                <w:sz w:val="20"/>
                <w:szCs w:val="20"/>
              </w:rPr>
            </w:pPr>
            <w:r w:rsidRPr="00BC03C9">
              <w:rPr>
                <w:rFonts w:ascii="Arial" w:hAnsi="Arial" w:cs="Arial"/>
                <w:color w:val="000000"/>
                <w:sz w:val="20"/>
                <w:szCs w:val="20"/>
              </w:rPr>
              <w:t xml:space="preserve">11 </w:t>
            </w:r>
          </w:p>
        </w:tc>
        <w:tc>
          <w:tcPr>
            <w:tcW w:w="5264" w:type="dxa"/>
            <w:tcBorders>
              <w:top w:val="single" w:sz="4" w:space="0" w:color="BFBFBF"/>
              <w:left w:val="single" w:sz="4" w:space="0" w:color="BFBFBF"/>
              <w:bottom w:val="single" w:sz="4" w:space="0" w:color="BFBFBF"/>
              <w:right w:val="single" w:sz="4" w:space="0" w:color="BFBFBF"/>
            </w:tcBorders>
          </w:tcPr>
          <w:p w14:paraId="01AF6870" w14:textId="77777777" w:rsidR="00AF6611" w:rsidRPr="00BC03C9" w:rsidRDefault="00AF6611" w:rsidP="004B7927">
            <w:pPr>
              <w:spacing w:line="259" w:lineRule="auto"/>
              <w:ind w:left="1"/>
              <w:rPr>
                <w:rFonts w:ascii="Arial" w:hAnsi="Arial" w:cs="Arial"/>
                <w:color w:val="000000"/>
                <w:sz w:val="20"/>
                <w:szCs w:val="20"/>
              </w:rPr>
            </w:pPr>
            <w:r w:rsidRPr="00BC03C9">
              <w:rPr>
                <w:rFonts w:ascii="Arial" w:hAnsi="Arial" w:cs="Arial"/>
                <w:color w:val="000000"/>
                <w:sz w:val="20"/>
                <w:szCs w:val="20"/>
              </w:rPr>
              <w:t xml:space="preserve">List and define all variables for which data were sought and any assumptions and simplifications made. </w:t>
            </w:r>
          </w:p>
        </w:tc>
        <w:tc>
          <w:tcPr>
            <w:tcW w:w="1478" w:type="dxa"/>
            <w:tcBorders>
              <w:top w:val="single" w:sz="4" w:space="0" w:color="BFBFBF"/>
              <w:left w:val="single" w:sz="4" w:space="0" w:color="BFBFBF"/>
              <w:bottom w:val="single" w:sz="4" w:space="0" w:color="BFBFBF"/>
              <w:right w:val="single" w:sz="4" w:space="0" w:color="BFBFBF"/>
            </w:tcBorders>
          </w:tcPr>
          <w:p w14:paraId="414642BD" w14:textId="77777777" w:rsidR="00AF6611" w:rsidRPr="00BC03C9" w:rsidRDefault="00AF6611" w:rsidP="004B7927">
            <w:pPr>
              <w:spacing w:after="160" w:line="259" w:lineRule="auto"/>
              <w:rPr>
                <w:rFonts w:ascii="Arial" w:hAnsi="Arial" w:cs="Arial"/>
                <w:color w:val="000000"/>
                <w:sz w:val="20"/>
                <w:szCs w:val="20"/>
              </w:rPr>
            </w:pPr>
            <w:r w:rsidRPr="00BC03C9">
              <w:rPr>
                <w:rFonts w:ascii="Arial" w:hAnsi="Arial" w:cs="Arial"/>
                <w:color w:val="000000"/>
                <w:sz w:val="20"/>
                <w:szCs w:val="20"/>
              </w:rPr>
              <w:t>5-6</w:t>
            </w:r>
          </w:p>
        </w:tc>
      </w:tr>
      <w:tr w:rsidR="00AF6611" w:rsidRPr="00BC03C9" w14:paraId="553EB3A4" w14:textId="77777777" w:rsidTr="004B7927">
        <w:trPr>
          <w:trHeight w:val="929"/>
        </w:trPr>
        <w:tc>
          <w:tcPr>
            <w:tcW w:w="2140" w:type="dxa"/>
            <w:tcBorders>
              <w:top w:val="single" w:sz="4" w:space="0" w:color="BFBFBF"/>
              <w:left w:val="single" w:sz="4" w:space="0" w:color="BFBFBF"/>
              <w:bottom w:val="single" w:sz="4" w:space="0" w:color="BFBFBF"/>
              <w:right w:val="single" w:sz="4" w:space="0" w:color="BFBFBF"/>
            </w:tcBorders>
            <w:vAlign w:val="center"/>
          </w:tcPr>
          <w:p w14:paraId="746F4EEE" w14:textId="77777777" w:rsidR="00AF6611" w:rsidRPr="00BC03C9" w:rsidRDefault="00AF6611" w:rsidP="004B7927">
            <w:pPr>
              <w:spacing w:line="259" w:lineRule="auto"/>
              <w:ind w:left="180"/>
              <w:rPr>
                <w:rFonts w:ascii="Arial" w:hAnsi="Arial" w:cs="Arial"/>
                <w:color w:val="000000"/>
                <w:sz w:val="20"/>
                <w:szCs w:val="20"/>
              </w:rPr>
            </w:pPr>
            <w:r w:rsidRPr="00BC03C9">
              <w:rPr>
                <w:rFonts w:ascii="Arial" w:hAnsi="Arial" w:cs="Arial"/>
                <w:color w:val="000000"/>
                <w:sz w:val="20"/>
                <w:szCs w:val="20"/>
              </w:rPr>
              <w:t>Critical appraisal of individual sources of evidence</w:t>
            </w:r>
          </w:p>
        </w:tc>
        <w:tc>
          <w:tcPr>
            <w:tcW w:w="694" w:type="dxa"/>
            <w:tcBorders>
              <w:top w:val="single" w:sz="4" w:space="0" w:color="BFBFBF"/>
              <w:left w:val="single" w:sz="4" w:space="0" w:color="BFBFBF"/>
              <w:bottom w:val="single" w:sz="4" w:space="0" w:color="BFBFBF"/>
              <w:right w:val="single" w:sz="4" w:space="0" w:color="BFBFBF"/>
            </w:tcBorders>
            <w:vAlign w:val="center"/>
          </w:tcPr>
          <w:p w14:paraId="6D33E4DD" w14:textId="77777777" w:rsidR="00AF6611" w:rsidRPr="00BC03C9" w:rsidRDefault="00AF6611" w:rsidP="004B7927">
            <w:pPr>
              <w:spacing w:line="259" w:lineRule="auto"/>
              <w:ind w:right="56"/>
              <w:jc w:val="center"/>
              <w:rPr>
                <w:rFonts w:ascii="Arial" w:hAnsi="Arial" w:cs="Arial"/>
                <w:color w:val="000000"/>
                <w:sz w:val="20"/>
                <w:szCs w:val="20"/>
              </w:rPr>
            </w:pPr>
            <w:r w:rsidRPr="00BC03C9">
              <w:rPr>
                <w:rFonts w:ascii="Arial" w:hAnsi="Arial" w:cs="Arial"/>
                <w:color w:val="000000"/>
                <w:sz w:val="20"/>
                <w:szCs w:val="20"/>
              </w:rPr>
              <w:t xml:space="preserve">12 </w:t>
            </w:r>
          </w:p>
        </w:tc>
        <w:tc>
          <w:tcPr>
            <w:tcW w:w="5264" w:type="dxa"/>
            <w:tcBorders>
              <w:top w:val="single" w:sz="4" w:space="0" w:color="BFBFBF"/>
              <w:left w:val="single" w:sz="4" w:space="0" w:color="BFBFBF"/>
              <w:bottom w:val="single" w:sz="4" w:space="0" w:color="BFBFBF"/>
              <w:right w:val="single" w:sz="4" w:space="0" w:color="BFBFBF"/>
            </w:tcBorders>
          </w:tcPr>
          <w:p w14:paraId="7ADFDB68" w14:textId="77777777" w:rsidR="00AF6611" w:rsidRPr="00BC03C9" w:rsidRDefault="00AF6611" w:rsidP="004B7927">
            <w:pPr>
              <w:spacing w:line="259" w:lineRule="auto"/>
              <w:ind w:left="1"/>
              <w:rPr>
                <w:rFonts w:ascii="Arial" w:hAnsi="Arial" w:cs="Arial"/>
                <w:color w:val="000000"/>
                <w:sz w:val="20"/>
                <w:szCs w:val="20"/>
              </w:rPr>
            </w:pPr>
            <w:r w:rsidRPr="00BC03C9">
              <w:rPr>
                <w:rFonts w:ascii="Arial" w:hAnsi="Arial" w:cs="Arial"/>
                <w:color w:val="000000"/>
                <w:sz w:val="20"/>
                <w:szCs w:val="20"/>
              </w:rPr>
              <w:t xml:space="preserve">If done, provide a rationale for conducting a critical appraisal of included sources of evidence; describe the methods used and how this information was used in any data synthesis (if appropriate). </w:t>
            </w:r>
          </w:p>
        </w:tc>
        <w:tc>
          <w:tcPr>
            <w:tcW w:w="1478" w:type="dxa"/>
            <w:tcBorders>
              <w:top w:val="single" w:sz="4" w:space="0" w:color="BFBFBF"/>
              <w:left w:val="single" w:sz="4" w:space="0" w:color="BFBFBF"/>
              <w:bottom w:val="single" w:sz="4" w:space="0" w:color="BFBFBF"/>
              <w:right w:val="single" w:sz="4" w:space="0" w:color="BFBFBF"/>
            </w:tcBorders>
          </w:tcPr>
          <w:p w14:paraId="78F11EFC" w14:textId="77777777" w:rsidR="00AF6611" w:rsidRPr="00BC03C9" w:rsidRDefault="00AF6611" w:rsidP="004B7927">
            <w:pPr>
              <w:spacing w:after="160" w:line="259" w:lineRule="auto"/>
              <w:rPr>
                <w:rFonts w:ascii="Arial" w:hAnsi="Arial" w:cs="Arial"/>
                <w:color w:val="000000"/>
                <w:sz w:val="20"/>
                <w:szCs w:val="20"/>
              </w:rPr>
            </w:pPr>
            <w:r w:rsidRPr="00BC03C9">
              <w:rPr>
                <w:rFonts w:ascii="Arial" w:hAnsi="Arial" w:cs="Arial"/>
                <w:color w:val="000000"/>
                <w:sz w:val="20"/>
                <w:szCs w:val="20"/>
              </w:rPr>
              <w:t>N/A</w:t>
            </w:r>
          </w:p>
        </w:tc>
      </w:tr>
      <w:tr w:rsidR="00AF6611" w:rsidRPr="00BC03C9" w14:paraId="48E372C6" w14:textId="77777777" w:rsidTr="004B7927">
        <w:trPr>
          <w:trHeight w:val="470"/>
        </w:trPr>
        <w:tc>
          <w:tcPr>
            <w:tcW w:w="2140" w:type="dxa"/>
            <w:tcBorders>
              <w:top w:val="single" w:sz="4" w:space="0" w:color="BFBFBF"/>
              <w:left w:val="single" w:sz="4" w:space="0" w:color="BFBFBF"/>
              <w:bottom w:val="single" w:sz="4" w:space="0" w:color="BFBFBF"/>
              <w:right w:val="single" w:sz="4" w:space="0" w:color="BFBFBF"/>
            </w:tcBorders>
            <w:vAlign w:val="center"/>
          </w:tcPr>
          <w:p w14:paraId="617E6B6D" w14:textId="77777777" w:rsidR="00AF6611" w:rsidRPr="00BC03C9" w:rsidRDefault="00AF6611" w:rsidP="004B7927">
            <w:pPr>
              <w:spacing w:line="259" w:lineRule="auto"/>
              <w:ind w:left="180" w:right="70"/>
              <w:rPr>
                <w:rFonts w:ascii="Arial" w:hAnsi="Arial" w:cs="Arial"/>
                <w:color w:val="000000"/>
                <w:sz w:val="20"/>
                <w:szCs w:val="20"/>
              </w:rPr>
            </w:pPr>
            <w:r w:rsidRPr="00BC03C9">
              <w:rPr>
                <w:rFonts w:ascii="Arial" w:hAnsi="Arial" w:cs="Arial"/>
                <w:color w:val="000000"/>
                <w:sz w:val="20"/>
                <w:szCs w:val="20"/>
              </w:rPr>
              <w:t xml:space="preserve">Synthesis of         results </w:t>
            </w:r>
          </w:p>
        </w:tc>
        <w:tc>
          <w:tcPr>
            <w:tcW w:w="694" w:type="dxa"/>
            <w:tcBorders>
              <w:top w:val="single" w:sz="4" w:space="0" w:color="BFBFBF"/>
              <w:left w:val="single" w:sz="4" w:space="0" w:color="BFBFBF"/>
              <w:bottom w:val="single" w:sz="4" w:space="0" w:color="BFBFBF"/>
              <w:right w:val="single" w:sz="4" w:space="0" w:color="BFBFBF"/>
            </w:tcBorders>
            <w:vAlign w:val="center"/>
          </w:tcPr>
          <w:p w14:paraId="49EC0E10" w14:textId="77777777" w:rsidR="00AF6611" w:rsidRPr="00BC03C9" w:rsidRDefault="00AF6611" w:rsidP="004B7927">
            <w:pPr>
              <w:spacing w:line="259" w:lineRule="auto"/>
              <w:ind w:right="56"/>
              <w:jc w:val="center"/>
              <w:rPr>
                <w:rFonts w:ascii="Arial" w:hAnsi="Arial" w:cs="Arial"/>
                <w:color w:val="000000"/>
                <w:sz w:val="20"/>
                <w:szCs w:val="20"/>
              </w:rPr>
            </w:pPr>
            <w:r w:rsidRPr="00BC03C9">
              <w:rPr>
                <w:rFonts w:ascii="Arial" w:hAnsi="Arial" w:cs="Arial"/>
                <w:color w:val="000000"/>
                <w:sz w:val="20"/>
                <w:szCs w:val="20"/>
              </w:rPr>
              <w:t xml:space="preserve">13 </w:t>
            </w:r>
          </w:p>
        </w:tc>
        <w:tc>
          <w:tcPr>
            <w:tcW w:w="5264" w:type="dxa"/>
            <w:tcBorders>
              <w:top w:val="single" w:sz="4" w:space="0" w:color="BFBFBF"/>
              <w:left w:val="single" w:sz="4" w:space="0" w:color="BFBFBF"/>
              <w:bottom w:val="single" w:sz="4" w:space="0" w:color="BFBFBF"/>
              <w:right w:val="single" w:sz="4" w:space="0" w:color="BFBFBF"/>
            </w:tcBorders>
          </w:tcPr>
          <w:p w14:paraId="7FE45101" w14:textId="77777777" w:rsidR="00AF6611" w:rsidRPr="00BC03C9" w:rsidRDefault="00AF6611" w:rsidP="004B7927">
            <w:pPr>
              <w:spacing w:line="259" w:lineRule="auto"/>
              <w:ind w:left="1"/>
              <w:rPr>
                <w:rFonts w:ascii="Arial" w:hAnsi="Arial" w:cs="Arial"/>
                <w:color w:val="000000"/>
                <w:sz w:val="20"/>
                <w:szCs w:val="20"/>
              </w:rPr>
            </w:pPr>
            <w:r w:rsidRPr="00BC03C9">
              <w:rPr>
                <w:rFonts w:ascii="Arial" w:hAnsi="Arial" w:cs="Arial"/>
                <w:color w:val="000000"/>
                <w:sz w:val="20"/>
                <w:szCs w:val="20"/>
              </w:rPr>
              <w:t xml:space="preserve">Describe the methods of handling and summarizing the data that were charted. </w:t>
            </w:r>
          </w:p>
        </w:tc>
        <w:tc>
          <w:tcPr>
            <w:tcW w:w="1478" w:type="dxa"/>
            <w:tcBorders>
              <w:top w:val="single" w:sz="4" w:space="0" w:color="BFBFBF"/>
              <w:left w:val="single" w:sz="4" w:space="0" w:color="BFBFBF"/>
              <w:bottom w:val="single" w:sz="4" w:space="0" w:color="BFBFBF"/>
              <w:right w:val="single" w:sz="4" w:space="0" w:color="BFBFBF"/>
            </w:tcBorders>
          </w:tcPr>
          <w:p w14:paraId="7504815B" w14:textId="77777777" w:rsidR="00AF6611" w:rsidRPr="00BC03C9" w:rsidRDefault="00AF6611" w:rsidP="004B7927">
            <w:pPr>
              <w:spacing w:after="160" w:line="259" w:lineRule="auto"/>
              <w:rPr>
                <w:rFonts w:ascii="Arial" w:hAnsi="Arial" w:cs="Arial"/>
                <w:color w:val="000000"/>
                <w:sz w:val="20"/>
                <w:szCs w:val="20"/>
              </w:rPr>
            </w:pPr>
            <w:r w:rsidRPr="00BC03C9">
              <w:rPr>
                <w:rFonts w:ascii="Arial" w:hAnsi="Arial" w:cs="Arial"/>
                <w:color w:val="000000"/>
                <w:sz w:val="20"/>
                <w:szCs w:val="20"/>
              </w:rPr>
              <w:t>7</w:t>
            </w:r>
          </w:p>
        </w:tc>
      </w:tr>
      <w:tr w:rsidR="00AF6611" w:rsidRPr="00BC03C9" w14:paraId="39719330" w14:textId="77777777" w:rsidTr="004B7927">
        <w:trPr>
          <w:trHeight w:val="930"/>
        </w:trPr>
        <w:tc>
          <w:tcPr>
            <w:tcW w:w="2140" w:type="dxa"/>
            <w:tcBorders>
              <w:top w:val="single" w:sz="4" w:space="0" w:color="BFBFBF"/>
              <w:left w:val="single" w:sz="4" w:space="0" w:color="BFBFBF"/>
              <w:bottom w:val="single" w:sz="4" w:space="0" w:color="BFBFBF"/>
              <w:right w:val="single" w:sz="4" w:space="0" w:color="BFBFBF"/>
            </w:tcBorders>
            <w:vAlign w:val="center"/>
          </w:tcPr>
          <w:p w14:paraId="58B6F35D" w14:textId="77777777" w:rsidR="00AF6611" w:rsidRPr="00BC03C9" w:rsidRDefault="00AF6611" w:rsidP="004B7927">
            <w:pPr>
              <w:spacing w:line="259" w:lineRule="auto"/>
              <w:ind w:left="180" w:right="24"/>
              <w:rPr>
                <w:rFonts w:ascii="Arial" w:hAnsi="Arial" w:cs="Arial"/>
                <w:color w:val="000000"/>
                <w:sz w:val="20"/>
                <w:szCs w:val="20"/>
              </w:rPr>
            </w:pPr>
            <w:r w:rsidRPr="00BC03C9">
              <w:rPr>
                <w:rFonts w:ascii="Arial" w:hAnsi="Arial" w:cs="Arial"/>
                <w:color w:val="000000"/>
                <w:sz w:val="20"/>
                <w:szCs w:val="20"/>
              </w:rPr>
              <w:t xml:space="preserve">Selection of sources of evidence </w:t>
            </w:r>
          </w:p>
        </w:tc>
        <w:tc>
          <w:tcPr>
            <w:tcW w:w="694" w:type="dxa"/>
            <w:tcBorders>
              <w:top w:val="single" w:sz="4" w:space="0" w:color="BFBFBF"/>
              <w:left w:val="single" w:sz="4" w:space="0" w:color="BFBFBF"/>
              <w:bottom w:val="single" w:sz="4" w:space="0" w:color="BFBFBF"/>
              <w:right w:val="single" w:sz="4" w:space="0" w:color="BFBFBF"/>
            </w:tcBorders>
            <w:vAlign w:val="center"/>
          </w:tcPr>
          <w:p w14:paraId="7DA32407" w14:textId="77777777" w:rsidR="00AF6611" w:rsidRPr="00BC03C9" w:rsidRDefault="00AF6611" w:rsidP="004B7927">
            <w:pPr>
              <w:spacing w:line="259" w:lineRule="auto"/>
              <w:ind w:right="56"/>
              <w:jc w:val="center"/>
              <w:rPr>
                <w:rFonts w:ascii="Arial" w:hAnsi="Arial" w:cs="Arial"/>
                <w:color w:val="000000"/>
                <w:sz w:val="20"/>
                <w:szCs w:val="20"/>
              </w:rPr>
            </w:pPr>
            <w:r w:rsidRPr="00BC03C9">
              <w:rPr>
                <w:rFonts w:ascii="Arial" w:hAnsi="Arial" w:cs="Arial"/>
                <w:color w:val="000000"/>
                <w:sz w:val="20"/>
                <w:szCs w:val="20"/>
              </w:rPr>
              <w:t xml:space="preserve">14 </w:t>
            </w:r>
          </w:p>
        </w:tc>
        <w:tc>
          <w:tcPr>
            <w:tcW w:w="5264" w:type="dxa"/>
            <w:tcBorders>
              <w:top w:val="single" w:sz="4" w:space="0" w:color="BFBFBF"/>
              <w:left w:val="single" w:sz="4" w:space="0" w:color="BFBFBF"/>
              <w:bottom w:val="single" w:sz="4" w:space="0" w:color="BFBFBF"/>
              <w:right w:val="single" w:sz="4" w:space="0" w:color="BFBFBF"/>
            </w:tcBorders>
          </w:tcPr>
          <w:p w14:paraId="76AA1A4C" w14:textId="77777777" w:rsidR="00AF6611" w:rsidRPr="00BC03C9" w:rsidRDefault="00AF6611" w:rsidP="004B7927">
            <w:pPr>
              <w:spacing w:line="259" w:lineRule="auto"/>
              <w:ind w:left="1"/>
              <w:rPr>
                <w:rFonts w:ascii="Arial" w:hAnsi="Arial" w:cs="Arial"/>
                <w:color w:val="000000"/>
                <w:sz w:val="20"/>
                <w:szCs w:val="20"/>
              </w:rPr>
            </w:pPr>
            <w:r w:rsidRPr="00BC03C9">
              <w:rPr>
                <w:rFonts w:ascii="Arial" w:hAnsi="Arial" w:cs="Arial"/>
                <w:color w:val="000000"/>
                <w:sz w:val="20"/>
                <w:szCs w:val="20"/>
              </w:rPr>
              <w:t xml:space="preserve">Give numbers of sources of evidence screened, assessed for eligibility, and included in the review, with reasons for exclusions at each stage, ideally using a flow diagram. </w:t>
            </w:r>
          </w:p>
        </w:tc>
        <w:tc>
          <w:tcPr>
            <w:tcW w:w="1478" w:type="dxa"/>
            <w:tcBorders>
              <w:top w:val="single" w:sz="4" w:space="0" w:color="BFBFBF"/>
              <w:left w:val="single" w:sz="4" w:space="0" w:color="BFBFBF"/>
              <w:bottom w:val="single" w:sz="4" w:space="0" w:color="BFBFBF"/>
              <w:right w:val="single" w:sz="4" w:space="0" w:color="BFBFBF"/>
            </w:tcBorders>
          </w:tcPr>
          <w:p w14:paraId="76BFDC41" w14:textId="77777777" w:rsidR="00AF6611" w:rsidRPr="00BC03C9" w:rsidRDefault="00AF6611" w:rsidP="004B7927">
            <w:pPr>
              <w:spacing w:after="160" w:line="259" w:lineRule="auto"/>
              <w:rPr>
                <w:rFonts w:ascii="Arial" w:hAnsi="Arial" w:cs="Arial"/>
                <w:color w:val="000000"/>
                <w:sz w:val="20"/>
                <w:szCs w:val="20"/>
              </w:rPr>
            </w:pPr>
            <w:r w:rsidRPr="00BC03C9">
              <w:rPr>
                <w:rFonts w:ascii="Arial" w:hAnsi="Arial" w:cs="Arial"/>
                <w:color w:val="000000"/>
                <w:sz w:val="20"/>
                <w:szCs w:val="20"/>
              </w:rPr>
              <w:t>7</w:t>
            </w:r>
          </w:p>
        </w:tc>
      </w:tr>
      <w:tr w:rsidR="00AF6611" w:rsidRPr="00BC03C9" w14:paraId="1F57911E" w14:textId="77777777" w:rsidTr="004B7927">
        <w:trPr>
          <w:trHeight w:val="701"/>
        </w:trPr>
        <w:tc>
          <w:tcPr>
            <w:tcW w:w="2140" w:type="dxa"/>
            <w:tcBorders>
              <w:top w:val="single" w:sz="4" w:space="0" w:color="BFBFBF"/>
              <w:left w:val="single" w:sz="4" w:space="0" w:color="BFBFBF"/>
              <w:bottom w:val="single" w:sz="4" w:space="0" w:color="BFBFBF"/>
              <w:right w:val="single" w:sz="4" w:space="0" w:color="BFBFBF"/>
            </w:tcBorders>
          </w:tcPr>
          <w:p w14:paraId="55286FBA" w14:textId="77777777" w:rsidR="00AF6611" w:rsidRPr="00BC03C9" w:rsidRDefault="00AF6611" w:rsidP="004B7927">
            <w:pPr>
              <w:spacing w:line="259" w:lineRule="auto"/>
              <w:ind w:left="180" w:right="24"/>
              <w:rPr>
                <w:rFonts w:ascii="Arial" w:hAnsi="Arial" w:cs="Arial"/>
                <w:color w:val="000000"/>
                <w:sz w:val="20"/>
                <w:szCs w:val="20"/>
              </w:rPr>
            </w:pPr>
            <w:r w:rsidRPr="00BC03C9">
              <w:rPr>
                <w:rFonts w:ascii="Arial" w:hAnsi="Arial" w:cs="Arial"/>
                <w:color w:val="000000"/>
                <w:sz w:val="20"/>
                <w:szCs w:val="20"/>
              </w:rPr>
              <w:t xml:space="preserve">Characteristics of sources of evidence </w:t>
            </w:r>
          </w:p>
        </w:tc>
        <w:tc>
          <w:tcPr>
            <w:tcW w:w="694" w:type="dxa"/>
            <w:tcBorders>
              <w:top w:val="single" w:sz="4" w:space="0" w:color="BFBFBF"/>
              <w:left w:val="single" w:sz="4" w:space="0" w:color="BFBFBF"/>
              <w:bottom w:val="single" w:sz="4" w:space="0" w:color="BFBFBF"/>
              <w:right w:val="single" w:sz="4" w:space="0" w:color="BFBFBF"/>
            </w:tcBorders>
            <w:vAlign w:val="center"/>
          </w:tcPr>
          <w:p w14:paraId="0B5323DE" w14:textId="77777777" w:rsidR="00AF6611" w:rsidRPr="00BC03C9" w:rsidRDefault="00AF6611" w:rsidP="004B7927">
            <w:pPr>
              <w:spacing w:line="259" w:lineRule="auto"/>
              <w:ind w:right="56"/>
              <w:jc w:val="center"/>
              <w:rPr>
                <w:rFonts w:ascii="Arial" w:hAnsi="Arial" w:cs="Arial"/>
                <w:color w:val="000000"/>
                <w:sz w:val="20"/>
                <w:szCs w:val="20"/>
              </w:rPr>
            </w:pPr>
            <w:r w:rsidRPr="00BC03C9">
              <w:rPr>
                <w:rFonts w:ascii="Arial" w:hAnsi="Arial" w:cs="Arial"/>
                <w:color w:val="000000"/>
                <w:sz w:val="20"/>
                <w:szCs w:val="20"/>
              </w:rPr>
              <w:t xml:space="preserve">15 </w:t>
            </w:r>
          </w:p>
        </w:tc>
        <w:tc>
          <w:tcPr>
            <w:tcW w:w="5264" w:type="dxa"/>
            <w:tcBorders>
              <w:top w:val="single" w:sz="4" w:space="0" w:color="BFBFBF"/>
              <w:left w:val="single" w:sz="4" w:space="0" w:color="BFBFBF"/>
              <w:bottom w:val="single" w:sz="4" w:space="0" w:color="BFBFBF"/>
              <w:right w:val="single" w:sz="4" w:space="0" w:color="BFBFBF"/>
            </w:tcBorders>
            <w:vAlign w:val="center"/>
          </w:tcPr>
          <w:p w14:paraId="0F93A157" w14:textId="77777777" w:rsidR="00AF6611" w:rsidRPr="00BC03C9" w:rsidRDefault="00AF6611" w:rsidP="004B7927">
            <w:pPr>
              <w:spacing w:line="259" w:lineRule="auto"/>
              <w:ind w:left="1"/>
              <w:rPr>
                <w:rFonts w:ascii="Arial" w:hAnsi="Arial" w:cs="Arial"/>
                <w:color w:val="000000"/>
                <w:sz w:val="20"/>
                <w:szCs w:val="20"/>
              </w:rPr>
            </w:pPr>
            <w:r w:rsidRPr="00BC03C9">
              <w:rPr>
                <w:rFonts w:ascii="Arial" w:hAnsi="Arial" w:cs="Arial"/>
                <w:color w:val="000000"/>
                <w:sz w:val="20"/>
                <w:szCs w:val="20"/>
              </w:rPr>
              <w:t xml:space="preserve">For each source of evidence, present characteristics for which data were charted and provide the citations. </w:t>
            </w:r>
          </w:p>
        </w:tc>
        <w:tc>
          <w:tcPr>
            <w:tcW w:w="1478" w:type="dxa"/>
            <w:tcBorders>
              <w:top w:val="single" w:sz="4" w:space="0" w:color="BFBFBF"/>
              <w:left w:val="single" w:sz="4" w:space="0" w:color="BFBFBF"/>
              <w:bottom w:val="single" w:sz="4" w:space="0" w:color="BFBFBF"/>
              <w:right w:val="single" w:sz="4" w:space="0" w:color="BFBFBF"/>
            </w:tcBorders>
          </w:tcPr>
          <w:p w14:paraId="2DA14818" w14:textId="77777777" w:rsidR="00AF6611" w:rsidRPr="00BC03C9" w:rsidRDefault="00AF6611" w:rsidP="004B7927">
            <w:pPr>
              <w:spacing w:after="160" w:line="259" w:lineRule="auto"/>
              <w:rPr>
                <w:rFonts w:ascii="Arial" w:hAnsi="Arial" w:cs="Arial"/>
                <w:color w:val="000000"/>
                <w:sz w:val="20"/>
                <w:szCs w:val="20"/>
              </w:rPr>
            </w:pPr>
            <w:r w:rsidRPr="00BC03C9">
              <w:rPr>
                <w:rFonts w:ascii="Arial" w:hAnsi="Arial" w:cs="Arial"/>
                <w:color w:val="000000"/>
                <w:sz w:val="20"/>
                <w:szCs w:val="20"/>
              </w:rPr>
              <w:t>7-12</w:t>
            </w:r>
          </w:p>
        </w:tc>
      </w:tr>
      <w:tr w:rsidR="00AF6611" w:rsidRPr="00BC03C9" w14:paraId="5F1D6AF1" w14:textId="77777777" w:rsidTr="004B7927">
        <w:trPr>
          <w:trHeight w:val="701"/>
        </w:trPr>
        <w:tc>
          <w:tcPr>
            <w:tcW w:w="2140" w:type="dxa"/>
            <w:tcBorders>
              <w:top w:val="single" w:sz="4" w:space="0" w:color="BFBFBF"/>
              <w:left w:val="single" w:sz="4" w:space="0" w:color="BFBFBF"/>
              <w:bottom w:val="single" w:sz="4" w:space="0" w:color="BFBFBF"/>
              <w:right w:val="single" w:sz="4" w:space="0" w:color="BFBFBF"/>
            </w:tcBorders>
          </w:tcPr>
          <w:p w14:paraId="7D6701EA" w14:textId="77777777" w:rsidR="00AF6611" w:rsidRPr="00BC03C9" w:rsidRDefault="00AF6611" w:rsidP="004B7927">
            <w:pPr>
              <w:spacing w:line="259" w:lineRule="auto"/>
              <w:ind w:left="180"/>
              <w:rPr>
                <w:rFonts w:ascii="Arial" w:hAnsi="Arial" w:cs="Arial"/>
                <w:color w:val="000000"/>
                <w:sz w:val="20"/>
                <w:szCs w:val="20"/>
              </w:rPr>
            </w:pPr>
            <w:r w:rsidRPr="00BC03C9">
              <w:rPr>
                <w:rFonts w:ascii="Arial" w:hAnsi="Arial" w:cs="Arial"/>
                <w:color w:val="000000"/>
                <w:sz w:val="20"/>
                <w:szCs w:val="20"/>
              </w:rPr>
              <w:t xml:space="preserve">Critical appraisal within sources of evidence </w:t>
            </w:r>
          </w:p>
        </w:tc>
        <w:tc>
          <w:tcPr>
            <w:tcW w:w="694" w:type="dxa"/>
            <w:tcBorders>
              <w:top w:val="single" w:sz="4" w:space="0" w:color="BFBFBF"/>
              <w:left w:val="single" w:sz="4" w:space="0" w:color="BFBFBF"/>
              <w:bottom w:val="single" w:sz="4" w:space="0" w:color="BFBFBF"/>
              <w:right w:val="single" w:sz="4" w:space="0" w:color="BFBFBF"/>
            </w:tcBorders>
            <w:vAlign w:val="center"/>
          </w:tcPr>
          <w:p w14:paraId="73C15BED" w14:textId="77777777" w:rsidR="00AF6611" w:rsidRPr="00BC03C9" w:rsidRDefault="00AF6611" w:rsidP="004B7927">
            <w:pPr>
              <w:spacing w:line="259" w:lineRule="auto"/>
              <w:ind w:right="56"/>
              <w:jc w:val="center"/>
              <w:rPr>
                <w:rFonts w:ascii="Arial" w:hAnsi="Arial" w:cs="Arial"/>
                <w:color w:val="000000"/>
                <w:sz w:val="20"/>
                <w:szCs w:val="20"/>
              </w:rPr>
            </w:pPr>
            <w:r w:rsidRPr="00BC03C9">
              <w:rPr>
                <w:rFonts w:ascii="Arial" w:hAnsi="Arial" w:cs="Arial"/>
                <w:color w:val="000000"/>
                <w:sz w:val="20"/>
                <w:szCs w:val="20"/>
              </w:rPr>
              <w:t xml:space="preserve">16 </w:t>
            </w:r>
          </w:p>
        </w:tc>
        <w:tc>
          <w:tcPr>
            <w:tcW w:w="5264" w:type="dxa"/>
            <w:tcBorders>
              <w:top w:val="single" w:sz="4" w:space="0" w:color="BFBFBF"/>
              <w:left w:val="single" w:sz="4" w:space="0" w:color="BFBFBF"/>
              <w:bottom w:val="single" w:sz="4" w:space="0" w:color="BFBFBF"/>
              <w:right w:val="single" w:sz="4" w:space="0" w:color="BFBFBF"/>
            </w:tcBorders>
            <w:vAlign w:val="center"/>
          </w:tcPr>
          <w:p w14:paraId="5BF07EEB" w14:textId="77777777" w:rsidR="00AF6611" w:rsidRPr="00BC03C9" w:rsidRDefault="00AF6611" w:rsidP="004B7927">
            <w:pPr>
              <w:spacing w:line="259" w:lineRule="auto"/>
              <w:ind w:left="1"/>
              <w:rPr>
                <w:rFonts w:ascii="Arial" w:hAnsi="Arial" w:cs="Arial"/>
                <w:color w:val="000000"/>
                <w:sz w:val="20"/>
                <w:szCs w:val="20"/>
              </w:rPr>
            </w:pPr>
            <w:r w:rsidRPr="00BC03C9">
              <w:rPr>
                <w:rFonts w:ascii="Arial" w:hAnsi="Arial" w:cs="Arial"/>
                <w:color w:val="000000"/>
                <w:sz w:val="20"/>
                <w:szCs w:val="20"/>
              </w:rPr>
              <w:t xml:space="preserve">If done, present data on critical appraisal of included sources of evidence (see item 12). </w:t>
            </w:r>
          </w:p>
        </w:tc>
        <w:tc>
          <w:tcPr>
            <w:tcW w:w="1478" w:type="dxa"/>
            <w:tcBorders>
              <w:top w:val="single" w:sz="4" w:space="0" w:color="BFBFBF"/>
              <w:left w:val="single" w:sz="4" w:space="0" w:color="BFBFBF"/>
              <w:bottom w:val="single" w:sz="4" w:space="0" w:color="BFBFBF"/>
              <w:right w:val="single" w:sz="4" w:space="0" w:color="BFBFBF"/>
            </w:tcBorders>
          </w:tcPr>
          <w:p w14:paraId="3441E5E6" w14:textId="77777777" w:rsidR="00AF6611" w:rsidRPr="00BC03C9" w:rsidRDefault="00AF6611" w:rsidP="004B7927">
            <w:pPr>
              <w:spacing w:after="160" w:line="259" w:lineRule="auto"/>
              <w:rPr>
                <w:rFonts w:ascii="Arial" w:hAnsi="Arial" w:cs="Arial"/>
                <w:color w:val="000000"/>
                <w:sz w:val="20"/>
                <w:szCs w:val="20"/>
              </w:rPr>
            </w:pPr>
            <w:r w:rsidRPr="00BC03C9">
              <w:rPr>
                <w:rFonts w:ascii="Arial" w:hAnsi="Arial" w:cs="Arial"/>
                <w:color w:val="000000"/>
                <w:sz w:val="20"/>
                <w:szCs w:val="20"/>
              </w:rPr>
              <w:t>N/A</w:t>
            </w:r>
          </w:p>
        </w:tc>
      </w:tr>
      <w:tr w:rsidR="00AF6611" w:rsidRPr="00BC03C9" w14:paraId="580E0AF1" w14:textId="77777777" w:rsidTr="004B7927">
        <w:trPr>
          <w:trHeight w:val="699"/>
        </w:trPr>
        <w:tc>
          <w:tcPr>
            <w:tcW w:w="2140" w:type="dxa"/>
            <w:tcBorders>
              <w:top w:val="single" w:sz="4" w:space="0" w:color="BFBFBF"/>
              <w:left w:val="single" w:sz="4" w:space="0" w:color="BFBFBF"/>
              <w:bottom w:val="single" w:sz="4" w:space="0" w:color="BFBFBF"/>
              <w:right w:val="single" w:sz="4" w:space="0" w:color="BFBFBF"/>
            </w:tcBorders>
          </w:tcPr>
          <w:p w14:paraId="069C76D9" w14:textId="77777777" w:rsidR="00AF6611" w:rsidRPr="00BC03C9" w:rsidRDefault="00AF6611" w:rsidP="004B7927">
            <w:pPr>
              <w:spacing w:line="259" w:lineRule="auto"/>
              <w:ind w:left="180" w:right="27"/>
              <w:rPr>
                <w:rFonts w:ascii="Arial" w:hAnsi="Arial" w:cs="Arial"/>
                <w:color w:val="000000"/>
                <w:sz w:val="20"/>
                <w:szCs w:val="20"/>
              </w:rPr>
            </w:pPr>
            <w:r w:rsidRPr="00BC03C9">
              <w:rPr>
                <w:rFonts w:ascii="Arial" w:hAnsi="Arial" w:cs="Arial"/>
                <w:color w:val="000000"/>
                <w:sz w:val="20"/>
                <w:szCs w:val="20"/>
              </w:rPr>
              <w:t xml:space="preserve">Results of individual sources of evidence </w:t>
            </w:r>
          </w:p>
        </w:tc>
        <w:tc>
          <w:tcPr>
            <w:tcW w:w="694" w:type="dxa"/>
            <w:tcBorders>
              <w:top w:val="single" w:sz="4" w:space="0" w:color="BFBFBF"/>
              <w:left w:val="single" w:sz="4" w:space="0" w:color="BFBFBF"/>
              <w:bottom w:val="single" w:sz="4" w:space="0" w:color="BFBFBF"/>
              <w:right w:val="single" w:sz="4" w:space="0" w:color="BFBFBF"/>
            </w:tcBorders>
            <w:vAlign w:val="center"/>
          </w:tcPr>
          <w:p w14:paraId="3B880766" w14:textId="77777777" w:rsidR="00AF6611" w:rsidRPr="00BC03C9" w:rsidRDefault="00AF6611" w:rsidP="004B7927">
            <w:pPr>
              <w:spacing w:line="259" w:lineRule="auto"/>
              <w:ind w:right="56"/>
              <w:jc w:val="center"/>
              <w:rPr>
                <w:rFonts w:ascii="Arial" w:hAnsi="Arial" w:cs="Arial"/>
                <w:color w:val="000000"/>
                <w:sz w:val="20"/>
                <w:szCs w:val="20"/>
              </w:rPr>
            </w:pPr>
            <w:r w:rsidRPr="00BC03C9">
              <w:rPr>
                <w:rFonts w:ascii="Arial" w:hAnsi="Arial" w:cs="Arial"/>
                <w:color w:val="000000"/>
                <w:sz w:val="20"/>
                <w:szCs w:val="20"/>
              </w:rPr>
              <w:t xml:space="preserve">17 </w:t>
            </w:r>
          </w:p>
        </w:tc>
        <w:tc>
          <w:tcPr>
            <w:tcW w:w="5264" w:type="dxa"/>
            <w:tcBorders>
              <w:top w:val="single" w:sz="4" w:space="0" w:color="BFBFBF"/>
              <w:left w:val="single" w:sz="4" w:space="0" w:color="BFBFBF"/>
              <w:bottom w:val="single" w:sz="4" w:space="0" w:color="BFBFBF"/>
              <w:right w:val="single" w:sz="4" w:space="0" w:color="BFBFBF"/>
            </w:tcBorders>
          </w:tcPr>
          <w:p w14:paraId="6C90A01B" w14:textId="77777777" w:rsidR="00AF6611" w:rsidRPr="00BC03C9" w:rsidRDefault="00AF6611" w:rsidP="004B7927">
            <w:pPr>
              <w:spacing w:line="259" w:lineRule="auto"/>
              <w:ind w:left="1"/>
              <w:rPr>
                <w:rFonts w:ascii="Arial" w:hAnsi="Arial" w:cs="Arial"/>
                <w:color w:val="000000"/>
                <w:sz w:val="20"/>
                <w:szCs w:val="20"/>
              </w:rPr>
            </w:pPr>
            <w:r w:rsidRPr="00BC03C9">
              <w:rPr>
                <w:rFonts w:ascii="Arial" w:hAnsi="Arial" w:cs="Arial"/>
                <w:color w:val="000000"/>
                <w:sz w:val="20"/>
                <w:szCs w:val="20"/>
              </w:rPr>
              <w:t xml:space="preserve">For each included source of evidence, present the relevant data that were charted that relate to the review questions and objectives. </w:t>
            </w:r>
          </w:p>
        </w:tc>
        <w:tc>
          <w:tcPr>
            <w:tcW w:w="1478" w:type="dxa"/>
            <w:tcBorders>
              <w:top w:val="single" w:sz="4" w:space="0" w:color="BFBFBF"/>
              <w:left w:val="single" w:sz="4" w:space="0" w:color="BFBFBF"/>
              <w:bottom w:val="single" w:sz="4" w:space="0" w:color="BFBFBF"/>
              <w:right w:val="single" w:sz="4" w:space="0" w:color="BFBFBF"/>
            </w:tcBorders>
          </w:tcPr>
          <w:p w14:paraId="035B13AA" w14:textId="77777777" w:rsidR="00AF6611" w:rsidRPr="00BC03C9" w:rsidRDefault="00AF6611" w:rsidP="004B7927">
            <w:pPr>
              <w:spacing w:after="160" w:line="259" w:lineRule="auto"/>
              <w:rPr>
                <w:rFonts w:ascii="Arial" w:hAnsi="Arial" w:cs="Arial"/>
                <w:color w:val="000000"/>
                <w:sz w:val="20"/>
                <w:szCs w:val="20"/>
              </w:rPr>
            </w:pPr>
            <w:r w:rsidRPr="00BC03C9">
              <w:rPr>
                <w:rFonts w:ascii="Arial" w:hAnsi="Arial" w:cs="Arial"/>
                <w:color w:val="000000"/>
                <w:sz w:val="20"/>
                <w:szCs w:val="20"/>
              </w:rPr>
              <w:t>Excel attachment</w:t>
            </w:r>
          </w:p>
        </w:tc>
      </w:tr>
      <w:tr w:rsidR="00AF6611" w:rsidRPr="00BC03C9" w14:paraId="2480583B" w14:textId="77777777" w:rsidTr="004B7927">
        <w:trPr>
          <w:trHeight w:val="472"/>
        </w:trPr>
        <w:tc>
          <w:tcPr>
            <w:tcW w:w="2140" w:type="dxa"/>
            <w:tcBorders>
              <w:top w:val="single" w:sz="4" w:space="0" w:color="BFBFBF"/>
              <w:left w:val="single" w:sz="4" w:space="0" w:color="BFBFBF"/>
              <w:bottom w:val="single" w:sz="4" w:space="0" w:color="BFBFBF"/>
              <w:right w:val="single" w:sz="4" w:space="0" w:color="BFBFBF"/>
            </w:tcBorders>
            <w:vAlign w:val="center"/>
          </w:tcPr>
          <w:p w14:paraId="2DC6A382" w14:textId="77777777" w:rsidR="00AF6611" w:rsidRPr="00BC03C9" w:rsidRDefault="00AF6611" w:rsidP="004B7927">
            <w:pPr>
              <w:spacing w:line="259" w:lineRule="auto"/>
              <w:ind w:right="70"/>
              <w:jc w:val="right"/>
              <w:rPr>
                <w:rFonts w:ascii="Arial" w:hAnsi="Arial" w:cs="Arial"/>
                <w:color w:val="000000"/>
                <w:sz w:val="20"/>
                <w:szCs w:val="20"/>
              </w:rPr>
            </w:pPr>
            <w:r w:rsidRPr="00BC03C9">
              <w:rPr>
                <w:rFonts w:ascii="Arial" w:hAnsi="Arial" w:cs="Arial"/>
                <w:color w:val="000000"/>
                <w:sz w:val="20"/>
                <w:szCs w:val="20"/>
              </w:rPr>
              <w:t xml:space="preserve">Synthesis of results </w:t>
            </w:r>
          </w:p>
        </w:tc>
        <w:tc>
          <w:tcPr>
            <w:tcW w:w="694" w:type="dxa"/>
            <w:tcBorders>
              <w:top w:val="single" w:sz="4" w:space="0" w:color="BFBFBF"/>
              <w:left w:val="single" w:sz="4" w:space="0" w:color="BFBFBF"/>
              <w:bottom w:val="single" w:sz="4" w:space="0" w:color="BFBFBF"/>
              <w:right w:val="single" w:sz="4" w:space="0" w:color="BFBFBF"/>
            </w:tcBorders>
            <w:vAlign w:val="center"/>
          </w:tcPr>
          <w:p w14:paraId="387B718B" w14:textId="77777777" w:rsidR="00AF6611" w:rsidRPr="00BC03C9" w:rsidRDefault="00AF6611" w:rsidP="004B7927">
            <w:pPr>
              <w:spacing w:line="259" w:lineRule="auto"/>
              <w:ind w:right="56"/>
              <w:jc w:val="center"/>
              <w:rPr>
                <w:rFonts w:ascii="Arial" w:hAnsi="Arial" w:cs="Arial"/>
                <w:color w:val="000000"/>
                <w:sz w:val="20"/>
                <w:szCs w:val="20"/>
              </w:rPr>
            </w:pPr>
            <w:r w:rsidRPr="00BC03C9">
              <w:rPr>
                <w:rFonts w:ascii="Arial" w:hAnsi="Arial" w:cs="Arial"/>
                <w:color w:val="000000"/>
                <w:sz w:val="20"/>
                <w:szCs w:val="20"/>
              </w:rPr>
              <w:t xml:space="preserve">18 </w:t>
            </w:r>
          </w:p>
        </w:tc>
        <w:tc>
          <w:tcPr>
            <w:tcW w:w="5264" w:type="dxa"/>
            <w:tcBorders>
              <w:top w:val="single" w:sz="4" w:space="0" w:color="BFBFBF"/>
              <w:left w:val="single" w:sz="4" w:space="0" w:color="BFBFBF"/>
              <w:bottom w:val="single" w:sz="4" w:space="0" w:color="BFBFBF"/>
              <w:right w:val="single" w:sz="4" w:space="0" w:color="BFBFBF"/>
            </w:tcBorders>
          </w:tcPr>
          <w:p w14:paraId="72BFA7A0" w14:textId="77777777" w:rsidR="00AF6611" w:rsidRPr="00BC03C9" w:rsidRDefault="00AF6611" w:rsidP="004B7927">
            <w:pPr>
              <w:spacing w:line="259" w:lineRule="auto"/>
              <w:ind w:left="1"/>
              <w:rPr>
                <w:rFonts w:ascii="Arial" w:hAnsi="Arial" w:cs="Arial"/>
                <w:color w:val="000000"/>
                <w:sz w:val="20"/>
                <w:szCs w:val="20"/>
              </w:rPr>
            </w:pPr>
            <w:r w:rsidRPr="00BC03C9">
              <w:rPr>
                <w:rFonts w:ascii="Arial" w:hAnsi="Arial" w:cs="Arial"/>
                <w:color w:val="000000"/>
                <w:sz w:val="20"/>
                <w:szCs w:val="20"/>
              </w:rPr>
              <w:t xml:space="preserve">Summarize and/or present the charting results as they relate to the review questions and objectives. </w:t>
            </w:r>
          </w:p>
        </w:tc>
        <w:tc>
          <w:tcPr>
            <w:tcW w:w="1478" w:type="dxa"/>
            <w:tcBorders>
              <w:top w:val="single" w:sz="4" w:space="0" w:color="BFBFBF"/>
              <w:left w:val="single" w:sz="4" w:space="0" w:color="BFBFBF"/>
              <w:bottom w:val="single" w:sz="4" w:space="0" w:color="BFBFBF"/>
              <w:right w:val="single" w:sz="4" w:space="0" w:color="BFBFBF"/>
            </w:tcBorders>
          </w:tcPr>
          <w:p w14:paraId="3D8EA5ED" w14:textId="77777777" w:rsidR="00AF6611" w:rsidRPr="00BC03C9" w:rsidRDefault="00AF6611" w:rsidP="004B7927">
            <w:pPr>
              <w:spacing w:after="160" w:line="259" w:lineRule="auto"/>
              <w:rPr>
                <w:rFonts w:ascii="Arial" w:hAnsi="Arial" w:cs="Arial"/>
                <w:color w:val="000000"/>
                <w:sz w:val="20"/>
                <w:szCs w:val="20"/>
              </w:rPr>
            </w:pPr>
            <w:r w:rsidRPr="00BC03C9">
              <w:rPr>
                <w:rFonts w:ascii="Arial" w:hAnsi="Arial" w:cs="Arial"/>
                <w:color w:val="000000"/>
                <w:sz w:val="20"/>
                <w:szCs w:val="20"/>
              </w:rPr>
              <w:t>13</w:t>
            </w:r>
          </w:p>
        </w:tc>
      </w:tr>
      <w:tr w:rsidR="00AF6611" w:rsidRPr="00BC03C9" w14:paraId="790C1B7A" w14:textId="77777777" w:rsidTr="004B7927">
        <w:trPr>
          <w:trHeight w:val="238"/>
        </w:trPr>
        <w:tc>
          <w:tcPr>
            <w:tcW w:w="2140" w:type="dxa"/>
            <w:tcBorders>
              <w:top w:val="single" w:sz="4" w:space="0" w:color="BFBFBF"/>
              <w:left w:val="single" w:sz="4" w:space="0" w:color="BFBFBF"/>
              <w:bottom w:val="single" w:sz="4" w:space="0" w:color="BFBFBF"/>
              <w:right w:val="nil"/>
            </w:tcBorders>
            <w:shd w:val="clear" w:color="auto" w:fill="CEDEEF"/>
          </w:tcPr>
          <w:p w14:paraId="6AC58ED2" w14:textId="77777777" w:rsidR="00AF6611" w:rsidRPr="00BC03C9" w:rsidRDefault="00AF6611" w:rsidP="004B7927">
            <w:pPr>
              <w:spacing w:line="259" w:lineRule="auto"/>
              <w:rPr>
                <w:rFonts w:ascii="Arial" w:hAnsi="Arial" w:cs="Arial"/>
                <w:color w:val="000000"/>
                <w:sz w:val="20"/>
                <w:szCs w:val="20"/>
              </w:rPr>
            </w:pPr>
            <w:r w:rsidRPr="00BC03C9">
              <w:rPr>
                <w:rFonts w:ascii="Arial" w:eastAsia="Arial" w:hAnsi="Arial" w:cs="Arial"/>
                <w:b/>
                <w:color w:val="000000"/>
                <w:sz w:val="20"/>
                <w:szCs w:val="20"/>
              </w:rPr>
              <w:t xml:space="preserve">DISCUSSION </w:t>
            </w:r>
          </w:p>
        </w:tc>
        <w:tc>
          <w:tcPr>
            <w:tcW w:w="694" w:type="dxa"/>
            <w:tcBorders>
              <w:top w:val="single" w:sz="4" w:space="0" w:color="BFBFBF"/>
              <w:left w:val="nil"/>
              <w:bottom w:val="single" w:sz="4" w:space="0" w:color="BFBFBF"/>
              <w:right w:val="nil"/>
            </w:tcBorders>
            <w:shd w:val="clear" w:color="auto" w:fill="CEDEEF"/>
          </w:tcPr>
          <w:p w14:paraId="380501C1" w14:textId="77777777" w:rsidR="00AF6611" w:rsidRPr="00BC03C9" w:rsidRDefault="00AF6611" w:rsidP="004B7927">
            <w:pPr>
              <w:spacing w:after="160" w:line="259" w:lineRule="auto"/>
              <w:rPr>
                <w:rFonts w:ascii="Arial" w:hAnsi="Arial" w:cs="Arial"/>
                <w:color w:val="000000"/>
                <w:sz w:val="20"/>
                <w:szCs w:val="20"/>
              </w:rPr>
            </w:pPr>
          </w:p>
        </w:tc>
        <w:tc>
          <w:tcPr>
            <w:tcW w:w="5264" w:type="dxa"/>
            <w:tcBorders>
              <w:top w:val="single" w:sz="4" w:space="0" w:color="BFBFBF"/>
              <w:left w:val="nil"/>
              <w:bottom w:val="single" w:sz="4" w:space="0" w:color="BFBFBF"/>
              <w:right w:val="nil"/>
            </w:tcBorders>
            <w:shd w:val="clear" w:color="auto" w:fill="CEDEEF"/>
          </w:tcPr>
          <w:p w14:paraId="33211F82" w14:textId="77777777" w:rsidR="00AF6611" w:rsidRPr="00BC03C9" w:rsidRDefault="00AF6611" w:rsidP="004B7927">
            <w:pPr>
              <w:spacing w:after="160" w:line="259" w:lineRule="auto"/>
              <w:rPr>
                <w:rFonts w:ascii="Arial" w:hAnsi="Arial" w:cs="Arial"/>
                <w:color w:val="000000"/>
                <w:sz w:val="20"/>
                <w:szCs w:val="20"/>
              </w:rPr>
            </w:pPr>
          </w:p>
        </w:tc>
        <w:tc>
          <w:tcPr>
            <w:tcW w:w="1478" w:type="dxa"/>
            <w:tcBorders>
              <w:top w:val="single" w:sz="4" w:space="0" w:color="BFBFBF"/>
              <w:left w:val="nil"/>
              <w:bottom w:val="single" w:sz="4" w:space="0" w:color="BFBFBF"/>
              <w:right w:val="single" w:sz="4" w:space="0" w:color="BFBFBF"/>
            </w:tcBorders>
            <w:shd w:val="clear" w:color="auto" w:fill="CEDEEF"/>
          </w:tcPr>
          <w:p w14:paraId="18C28244" w14:textId="77777777" w:rsidR="00AF6611" w:rsidRPr="00BC03C9" w:rsidRDefault="00AF6611" w:rsidP="004B7927">
            <w:pPr>
              <w:spacing w:after="160" w:line="259" w:lineRule="auto"/>
              <w:rPr>
                <w:rFonts w:ascii="Arial" w:hAnsi="Arial" w:cs="Arial"/>
                <w:color w:val="000000"/>
                <w:sz w:val="20"/>
                <w:szCs w:val="20"/>
              </w:rPr>
            </w:pPr>
          </w:p>
        </w:tc>
      </w:tr>
      <w:tr w:rsidR="00AF6611" w:rsidRPr="00BC03C9" w14:paraId="5D38E55D" w14:textId="77777777" w:rsidTr="004B7927">
        <w:trPr>
          <w:trHeight w:val="930"/>
        </w:trPr>
        <w:tc>
          <w:tcPr>
            <w:tcW w:w="2140" w:type="dxa"/>
            <w:tcBorders>
              <w:top w:val="single" w:sz="4" w:space="0" w:color="BFBFBF"/>
              <w:left w:val="single" w:sz="4" w:space="0" w:color="BFBFBF"/>
              <w:bottom w:val="single" w:sz="4" w:space="0" w:color="BFBFBF"/>
              <w:right w:val="single" w:sz="4" w:space="0" w:color="BFBFBF"/>
            </w:tcBorders>
            <w:vAlign w:val="center"/>
          </w:tcPr>
          <w:p w14:paraId="60872109" w14:textId="77777777" w:rsidR="00AF6611" w:rsidRPr="00BC03C9" w:rsidRDefault="00AF6611" w:rsidP="004B7927">
            <w:pPr>
              <w:spacing w:line="259" w:lineRule="auto"/>
              <w:ind w:left="180"/>
              <w:rPr>
                <w:rFonts w:ascii="Arial" w:hAnsi="Arial" w:cs="Arial"/>
                <w:color w:val="000000"/>
                <w:sz w:val="20"/>
                <w:szCs w:val="20"/>
              </w:rPr>
            </w:pPr>
            <w:r w:rsidRPr="00BC03C9">
              <w:rPr>
                <w:rFonts w:ascii="Arial" w:hAnsi="Arial" w:cs="Arial"/>
                <w:color w:val="000000"/>
                <w:sz w:val="20"/>
                <w:szCs w:val="20"/>
              </w:rPr>
              <w:t xml:space="preserve">Summary of evidence </w:t>
            </w:r>
          </w:p>
        </w:tc>
        <w:tc>
          <w:tcPr>
            <w:tcW w:w="694" w:type="dxa"/>
            <w:tcBorders>
              <w:top w:val="single" w:sz="4" w:space="0" w:color="BFBFBF"/>
              <w:left w:val="single" w:sz="4" w:space="0" w:color="BFBFBF"/>
              <w:bottom w:val="single" w:sz="4" w:space="0" w:color="BFBFBF"/>
              <w:right w:val="single" w:sz="4" w:space="0" w:color="BFBFBF"/>
            </w:tcBorders>
            <w:vAlign w:val="center"/>
          </w:tcPr>
          <w:p w14:paraId="3B0B5114" w14:textId="77777777" w:rsidR="00AF6611" w:rsidRPr="00BC03C9" w:rsidRDefault="00AF6611" w:rsidP="004B7927">
            <w:pPr>
              <w:spacing w:line="259" w:lineRule="auto"/>
              <w:ind w:right="56"/>
              <w:jc w:val="center"/>
              <w:rPr>
                <w:rFonts w:ascii="Arial" w:hAnsi="Arial" w:cs="Arial"/>
                <w:color w:val="000000"/>
                <w:sz w:val="20"/>
                <w:szCs w:val="20"/>
              </w:rPr>
            </w:pPr>
            <w:r w:rsidRPr="00BC03C9">
              <w:rPr>
                <w:rFonts w:ascii="Arial" w:hAnsi="Arial" w:cs="Arial"/>
                <w:color w:val="000000"/>
                <w:sz w:val="20"/>
                <w:szCs w:val="20"/>
              </w:rPr>
              <w:t xml:space="preserve">19 </w:t>
            </w:r>
          </w:p>
        </w:tc>
        <w:tc>
          <w:tcPr>
            <w:tcW w:w="5264" w:type="dxa"/>
            <w:tcBorders>
              <w:top w:val="single" w:sz="4" w:space="0" w:color="BFBFBF"/>
              <w:left w:val="single" w:sz="4" w:space="0" w:color="BFBFBF"/>
              <w:bottom w:val="single" w:sz="4" w:space="0" w:color="BFBFBF"/>
              <w:right w:val="single" w:sz="4" w:space="0" w:color="BFBFBF"/>
            </w:tcBorders>
          </w:tcPr>
          <w:p w14:paraId="3C323AF1" w14:textId="77777777" w:rsidR="00AF6611" w:rsidRPr="00BC03C9" w:rsidRDefault="00AF6611" w:rsidP="004B7927">
            <w:pPr>
              <w:spacing w:line="259" w:lineRule="auto"/>
              <w:ind w:left="1"/>
              <w:rPr>
                <w:rFonts w:ascii="Arial" w:hAnsi="Arial" w:cs="Arial"/>
                <w:color w:val="000000"/>
                <w:sz w:val="20"/>
                <w:szCs w:val="20"/>
              </w:rPr>
            </w:pPr>
            <w:r w:rsidRPr="00BC03C9">
              <w:rPr>
                <w:rFonts w:ascii="Arial" w:hAnsi="Arial" w:cs="Arial"/>
                <w:color w:val="000000"/>
                <w:sz w:val="20"/>
                <w:szCs w:val="20"/>
              </w:rPr>
              <w:t xml:space="preserve">Summarize the main results (including an overview of concepts, themes, and types of evidence available), link to the review questions and objectives, and consider the relevance to key groups. </w:t>
            </w:r>
          </w:p>
        </w:tc>
        <w:tc>
          <w:tcPr>
            <w:tcW w:w="1478" w:type="dxa"/>
            <w:tcBorders>
              <w:top w:val="single" w:sz="4" w:space="0" w:color="BFBFBF"/>
              <w:left w:val="single" w:sz="4" w:space="0" w:color="BFBFBF"/>
              <w:bottom w:val="single" w:sz="4" w:space="0" w:color="BFBFBF"/>
              <w:right w:val="single" w:sz="4" w:space="0" w:color="BFBFBF"/>
            </w:tcBorders>
          </w:tcPr>
          <w:p w14:paraId="6E0BFEBF" w14:textId="77777777" w:rsidR="00AF6611" w:rsidRPr="00BC03C9" w:rsidRDefault="00AF6611" w:rsidP="004B7927">
            <w:pPr>
              <w:spacing w:after="160" w:line="259" w:lineRule="auto"/>
              <w:rPr>
                <w:rFonts w:ascii="Arial" w:hAnsi="Arial" w:cs="Arial"/>
                <w:color w:val="000000"/>
                <w:sz w:val="20"/>
                <w:szCs w:val="20"/>
              </w:rPr>
            </w:pPr>
            <w:r w:rsidRPr="00BC03C9">
              <w:rPr>
                <w:rFonts w:ascii="Arial" w:hAnsi="Arial" w:cs="Arial"/>
                <w:color w:val="000000"/>
                <w:sz w:val="20"/>
                <w:szCs w:val="20"/>
              </w:rPr>
              <w:t>14</w:t>
            </w:r>
          </w:p>
        </w:tc>
      </w:tr>
      <w:tr w:rsidR="00AF6611" w:rsidRPr="00BC03C9" w14:paraId="7E157CF2" w14:textId="77777777" w:rsidTr="004B7927">
        <w:trPr>
          <w:trHeight w:val="240"/>
        </w:trPr>
        <w:tc>
          <w:tcPr>
            <w:tcW w:w="2140" w:type="dxa"/>
            <w:tcBorders>
              <w:top w:val="single" w:sz="4" w:space="0" w:color="BFBFBF"/>
              <w:left w:val="single" w:sz="4" w:space="0" w:color="BFBFBF"/>
              <w:bottom w:val="single" w:sz="4" w:space="0" w:color="BFBFBF"/>
              <w:right w:val="single" w:sz="4" w:space="0" w:color="BFBFBF"/>
            </w:tcBorders>
          </w:tcPr>
          <w:p w14:paraId="6AC403EA" w14:textId="77777777" w:rsidR="00AF6611" w:rsidRPr="00BC03C9" w:rsidRDefault="00AF6611" w:rsidP="004B7927">
            <w:pPr>
              <w:spacing w:line="259" w:lineRule="auto"/>
              <w:ind w:left="180"/>
              <w:rPr>
                <w:rFonts w:ascii="Arial" w:hAnsi="Arial" w:cs="Arial"/>
                <w:color w:val="000000"/>
                <w:sz w:val="20"/>
                <w:szCs w:val="20"/>
              </w:rPr>
            </w:pPr>
            <w:r w:rsidRPr="00BC03C9">
              <w:rPr>
                <w:rFonts w:ascii="Arial" w:hAnsi="Arial" w:cs="Arial"/>
                <w:color w:val="000000"/>
                <w:sz w:val="20"/>
                <w:szCs w:val="20"/>
              </w:rPr>
              <w:t xml:space="preserve">Limitations </w:t>
            </w:r>
          </w:p>
        </w:tc>
        <w:tc>
          <w:tcPr>
            <w:tcW w:w="694" w:type="dxa"/>
            <w:tcBorders>
              <w:top w:val="single" w:sz="4" w:space="0" w:color="BFBFBF"/>
              <w:left w:val="single" w:sz="4" w:space="0" w:color="BFBFBF"/>
              <w:bottom w:val="single" w:sz="4" w:space="0" w:color="BFBFBF"/>
              <w:right w:val="single" w:sz="4" w:space="0" w:color="BFBFBF"/>
            </w:tcBorders>
          </w:tcPr>
          <w:p w14:paraId="7CD70DC2" w14:textId="77777777" w:rsidR="00AF6611" w:rsidRPr="00BC03C9" w:rsidRDefault="00AF6611" w:rsidP="004B7927">
            <w:pPr>
              <w:spacing w:line="259" w:lineRule="auto"/>
              <w:ind w:right="56"/>
              <w:jc w:val="center"/>
              <w:rPr>
                <w:rFonts w:ascii="Arial" w:hAnsi="Arial" w:cs="Arial"/>
                <w:color w:val="000000"/>
                <w:sz w:val="20"/>
                <w:szCs w:val="20"/>
              </w:rPr>
            </w:pPr>
            <w:r w:rsidRPr="00BC03C9">
              <w:rPr>
                <w:rFonts w:ascii="Arial" w:hAnsi="Arial" w:cs="Arial"/>
                <w:color w:val="000000"/>
                <w:sz w:val="20"/>
                <w:szCs w:val="20"/>
              </w:rPr>
              <w:t xml:space="preserve">20 </w:t>
            </w:r>
          </w:p>
        </w:tc>
        <w:tc>
          <w:tcPr>
            <w:tcW w:w="5264" w:type="dxa"/>
            <w:tcBorders>
              <w:top w:val="single" w:sz="4" w:space="0" w:color="BFBFBF"/>
              <w:left w:val="single" w:sz="4" w:space="0" w:color="BFBFBF"/>
              <w:bottom w:val="single" w:sz="4" w:space="0" w:color="BFBFBF"/>
              <w:right w:val="single" w:sz="4" w:space="0" w:color="BFBFBF"/>
            </w:tcBorders>
          </w:tcPr>
          <w:p w14:paraId="6137BEF0" w14:textId="77777777" w:rsidR="00AF6611" w:rsidRPr="00BC03C9" w:rsidRDefault="00AF6611" w:rsidP="004B7927">
            <w:pPr>
              <w:spacing w:line="259" w:lineRule="auto"/>
              <w:ind w:left="1"/>
              <w:rPr>
                <w:rFonts w:ascii="Arial" w:hAnsi="Arial" w:cs="Arial"/>
                <w:color w:val="000000"/>
                <w:sz w:val="20"/>
                <w:szCs w:val="20"/>
              </w:rPr>
            </w:pPr>
            <w:r w:rsidRPr="00BC03C9">
              <w:rPr>
                <w:rFonts w:ascii="Arial" w:hAnsi="Arial" w:cs="Arial"/>
                <w:color w:val="000000"/>
                <w:sz w:val="20"/>
                <w:szCs w:val="20"/>
              </w:rPr>
              <w:t>Discuss the limitations of the scoping review process.</w:t>
            </w:r>
            <w:r w:rsidRPr="00BC03C9">
              <w:rPr>
                <w:rFonts w:ascii="Arial" w:eastAsia="Arial" w:hAnsi="Arial" w:cs="Arial"/>
                <w:b/>
                <w:i/>
                <w:color w:val="000000"/>
                <w:sz w:val="20"/>
                <w:szCs w:val="20"/>
              </w:rPr>
              <w:t xml:space="preserve"> </w:t>
            </w:r>
          </w:p>
        </w:tc>
        <w:tc>
          <w:tcPr>
            <w:tcW w:w="1478" w:type="dxa"/>
            <w:tcBorders>
              <w:top w:val="single" w:sz="4" w:space="0" w:color="BFBFBF"/>
              <w:left w:val="single" w:sz="4" w:space="0" w:color="BFBFBF"/>
              <w:bottom w:val="single" w:sz="4" w:space="0" w:color="BFBFBF"/>
              <w:right w:val="single" w:sz="4" w:space="0" w:color="BFBFBF"/>
            </w:tcBorders>
          </w:tcPr>
          <w:p w14:paraId="32A4F9F2" w14:textId="77777777" w:rsidR="00AF6611" w:rsidRPr="00BC03C9" w:rsidRDefault="00AF6611" w:rsidP="004B7927">
            <w:pPr>
              <w:spacing w:after="160" w:line="259" w:lineRule="auto"/>
              <w:rPr>
                <w:rFonts w:ascii="Arial" w:hAnsi="Arial" w:cs="Arial"/>
                <w:color w:val="000000"/>
                <w:sz w:val="20"/>
                <w:szCs w:val="20"/>
              </w:rPr>
            </w:pPr>
            <w:r w:rsidRPr="00BC03C9">
              <w:rPr>
                <w:rFonts w:ascii="Arial" w:hAnsi="Arial" w:cs="Arial"/>
                <w:color w:val="000000"/>
                <w:sz w:val="20"/>
                <w:szCs w:val="20"/>
              </w:rPr>
              <w:t>15</w:t>
            </w:r>
          </w:p>
        </w:tc>
      </w:tr>
      <w:tr w:rsidR="00AF6611" w:rsidRPr="00BC03C9" w14:paraId="6656D01B" w14:textId="77777777" w:rsidTr="004B7927">
        <w:trPr>
          <w:trHeight w:val="702"/>
        </w:trPr>
        <w:tc>
          <w:tcPr>
            <w:tcW w:w="2140" w:type="dxa"/>
            <w:tcBorders>
              <w:top w:val="single" w:sz="4" w:space="0" w:color="BFBFBF"/>
              <w:left w:val="single" w:sz="4" w:space="0" w:color="BFBFBF"/>
              <w:bottom w:val="single" w:sz="4" w:space="0" w:color="BFBFBF"/>
              <w:right w:val="single" w:sz="4" w:space="0" w:color="BFBFBF"/>
            </w:tcBorders>
            <w:vAlign w:val="center"/>
          </w:tcPr>
          <w:p w14:paraId="19674D6C" w14:textId="77777777" w:rsidR="00AF6611" w:rsidRPr="00BC03C9" w:rsidRDefault="00AF6611" w:rsidP="004B7927">
            <w:pPr>
              <w:spacing w:line="259" w:lineRule="auto"/>
              <w:ind w:left="180"/>
              <w:rPr>
                <w:rFonts w:ascii="Arial" w:hAnsi="Arial" w:cs="Arial"/>
                <w:color w:val="000000"/>
                <w:sz w:val="20"/>
                <w:szCs w:val="20"/>
              </w:rPr>
            </w:pPr>
            <w:r w:rsidRPr="00BC03C9">
              <w:rPr>
                <w:rFonts w:ascii="Arial" w:hAnsi="Arial" w:cs="Arial"/>
                <w:color w:val="000000"/>
                <w:sz w:val="20"/>
                <w:szCs w:val="20"/>
              </w:rPr>
              <w:t xml:space="preserve">Conclusions </w:t>
            </w:r>
          </w:p>
        </w:tc>
        <w:tc>
          <w:tcPr>
            <w:tcW w:w="694" w:type="dxa"/>
            <w:tcBorders>
              <w:top w:val="single" w:sz="4" w:space="0" w:color="BFBFBF"/>
              <w:left w:val="single" w:sz="4" w:space="0" w:color="BFBFBF"/>
              <w:bottom w:val="single" w:sz="4" w:space="0" w:color="BFBFBF"/>
              <w:right w:val="single" w:sz="4" w:space="0" w:color="BFBFBF"/>
            </w:tcBorders>
            <w:vAlign w:val="center"/>
          </w:tcPr>
          <w:p w14:paraId="2B11E54D" w14:textId="77777777" w:rsidR="00AF6611" w:rsidRPr="00BC03C9" w:rsidRDefault="00AF6611" w:rsidP="004B7927">
            <w:pPr>
              <w:spacing w:line="259" w:lineRule="auto"/>
              <w:ind w:right="56"/>
              <w:jc w:val="center"/>
              <w:rPr>
                <w:rFonts w:ascii="Arial" w:hAnsi="Arial" w:cs="Arial"/>
                <w:color w:val="000000"/>
                <w:sz w:val="20"/>
                <w:szCs w:val="20"/>
              </w:rPr>
            </w:pPr>
            <w:r w:rsidRPr="00BC03C9">
              <w:rPr>
                <w:rFonts w:ascii="Arial" w:hAnsi="Arial" w:cs="Arial"/>
                <w:color w:val="000000"/>
                <w:sz w:val="20"/>
                <w:szCs w:val="20"/>
              </w:rPr>
              <w:t xml:space="preserve">21 </w:t>
            </w:r>
          </w:p>
        </w:tc>
        <w:tc>
          <w:tcPr>
            <w:tcW w:w="5264" w:type="dxa"/>
            <w:tcBorders>
              <w:top w:val="single" w:sz="4" w:space="0" w:color="BFBFBF"/>
              <w:left w:val="single" w:sz="4" w:space="0" w:color="BFBFBF"/>
              <w:bottom w:val="single" w:sz="4" w:space="0" w:color="BFBFBF"/>
              <w:right w:val="single" w:sz="4" w:space="0" w:color="BFBFBF"/>
            </w:tcBorders>
          </w:tcPr>
          <w:p w14:paraId="6896963C" w14:textId="77777777" w:rsidR="00AF6611" w:rsidRPr="00BC03C9" w:rsidRDefault="00AF6611" w:rsidP="004B7927">
            <w:pPr>
              <w:spacing w:line="259" w:lineRule="auto"/>
              <w:ind w:left="1" w:right="31"/>
              <w:rPr>
                <w:rFonts w:ascii="Arial" w:hAnsi="Arial" w:cs="Arial"/>
                <w:color w:val="000000"/>
                <w:sz w:val="20"/>
                <w:szCs w:val="20"/>
              </w:rPr>
            </w:pPr>
            <w:r w:rsidRPr="00BC03C9">
              <w:rPr>
                <w:rFonts w:ascii="Arial" w:hAnsi="Arial" w:cs="Arial"/>
                <w:color w:val="000000"/>
                <w:sz w:val="20"/>
                <w:szCs w:val="20"/>
              </w:rPr>
              <w:t xml:space="preserve">Provide a general interpretation of the results with respect to the review questions and objectives, as well as potential implications and/or next steps. </w:t>
            </w:r>
          </w:p>
        </w:tc>
        <w:tc>
          <w:tcPr>
            <w:tcW w:w="1478" w:type="dxa"/>
            <w:tcBorders>
              <w:top w:val="single" w:sz="4" w:space="0" w:color="BFBFBF"/>
              <w:left w:val="single" w:sz="4" w:space="0" w:color="BFBFBF"/>
              <w:bottom w:val="single" w:sz="4" w:space="0" w:color="BFBFBF"/>
              <w:right w:val="single" w:sz="4" w:space="0" w:color="BFBFBF"/>
            </w:tcBorders>
          </w:tcPr>
          <w:p w14:paraId="740E5EC6" w14:textId="77777777" w:rsidR="00AF6611" w:rsidRPr="00BC03C9" w:rsidRDefault="00AF6611" w:rsidP="004B7927">
            <w:pPr>
              <w:spacing w:after="160" w:line="259" w:lineRule="auto"/>
              <w:rPr>
                <w:rFonts w:ascii="Arial" w:hAnsi="Arial" w:cs="Arial"/>
                <w:color w:val="000000"/>
                <w:sz w:val="20"/>
                <w:szCs w:val="20"/>
              </w:rPr>
            </w:pPr>
            <w:r w:rsidRPr="00BC03C9">
              <w:rPr>
                <w:rFonts w:ascii="Arial" w:hAnsi="Arial" w:cs="Arial"/>
                <w:color w:val="000000"/>
                <w:sz w:val="20"/>
                <w:szCs w:val="20"/>
              </w:rPr>
              <w:t>15-16</w:t>
            </w:r>
          </w:p>
        </w:tc>
      </w:tr>
      <w:tr w:rsidR="00AF6611" w:rsidRPr="00BC03C9" w14:paraId="30606802" w14:textId="77777777" w:rsidTr="004B7927">
        <w:trPr>
          <w:trHeight w:val="238"/>
        </w:trPr>
        <w:tc>
          <w:tcPr>
            <w:tcW w:w="2140" w:type="dxa"/>
            <w:tcBorders>
              <w:top w:val="single" w:sz="4" w:space="0" w:color="BFBFBF"/>
              <w:left w:val="single" w:sz="4" w:space="0" w:color="BFBFBF"/>
              <w:bottom w:val="single" w:sz="4" w:space="0" w:color="BFBFBF"/>
              <w:right w:val="nil"/>
            </w:tcBorders>
            <w:shd w:val="clear" w:color="auto" w:fill="CEDEEF"/>
          </w:tcPr>
          <w:p w14:paraId="2B7A9784" w14:textId="77777777" w:rsidR="00AF6611" w:rsidRPr="00BC03C9" w:rsidRDefault="00AF6611" w:rsidP="004B7927">
            <w:pPr>
              <w:spacing w:line="259" w:lineRule="auto"/>
              <w:rPr>
                <w:rFonts w:ascii="Arial" w:hAnsi="Arial" w:cs="Arial"/>
                <w:color w:val="000000"/>
                <w:sz w:val="20"/>
                <w:szCs w:val="20"/>
              </w:rPr>
            </w:pPr>
            <w:r w:rsidRPr="00BC03C9">
              <w:rPr>
                <w:rFonts w:ascii="Arial" w:eastAsia="Arial" w:hAnsi="Arial" w:cs="Arial"/>
                <w:b/>
                <w:color w:val="000000"/>
                <w:sz w:val="20"/>
                <w:szCs w:val="20"/>
              </w:rPr>
              <w:t xml:space="preserve">FUNDING </w:t>
            </w:r>
          </w:p>
        </w:tc>
        <w:tc>
          <w:tcPr>
            <w:tcW w:w="694" w:type="dxa"/>
            <w:tcBorders>
              <w:top w:val="single" w:sz="4" w:space="0" w:color="BFBFBF"/>
              <w:left w:val="nil"/>
              <w:bottom w:val="single" w:sz="4" w:space="0" w:color="BFBFBF"/>
              <w:right w:val="nil"/>
            </w:tcBorders>
            <w:shd w:val="clear" w:color="auto" w:fill="CEDEEF"/>
          </w:tcPr>
          <w:p w14:paraId="19137886" w14:textId="77777777" w:rsidR="00AF6611" w:rsidRPr="00BC03C9" w:rsidRDefault="00AF6611" w:rsidP="004B7927">
            <w:pPr>
              <w:spacing w:after="160" w:line="259" w:lineRule="auto"/>
              <w:rPr>
                <w:rFonts w:ascii="Arial" w:hAnsi="Arial" w:cs="Arial"/>
                <w:color w:val="000000"/>
                <w:sz w:val="20"/>
                <w:szCs w:val="20"/>
              </w:rPr>
            </w:pPr>
          </w:p>
        </w:tc>
        <w:tc>
          <w:tcPr>
            <w:tcW w:w="5264" w:type="dxa"/>
            <w:tcBorders>
              <w:top w:val="single" w:sz="4" w:space="0" w:color="BFBFBF"/>
              <w:left w:val="nil"/>
              <w:bottom w:val="single" w:sz="4" w:space="0" w:color="BFBFBF"/>
              <w:right w:val="nil"/>
            </w:tcBorders>
            <w:shd w:val="clear" w:color="auto" w:fill="CEDEEF"/>
          </w:tcPr>
          <w:p w14:paraId="1B0370CB" w14:textId="77777777" w:rsidR="00AF6611" w:rsidRPr="00BC03C9" w:rsidRDefault="00AF6611" w:rsidP="004B7927">
            <w:pPr>
              <w:spacing w:after="160" w:line="259" w:lineRule="auto"/>
              <w:rPr>
                <w:rFonts w:ascii="Arial" w:hAnsi="Arial" w:cs="Arial"/>
                <w:color w:val="000000"/>
                <w:sz w:val="20"/>
                <w:szCs w:val="20"/>
              </w:rPr>
            </w:pPr>
          </w:p>
        </w:tc>
        <w:tc>
          <w:tcPr>
            <w:tcW w:w="1478" w:type="dxa"/>
            <w:tcBorders>
              <w:top w:val="single" w:sz="4" w:space="0" w:color="BFBFBF"/>
              <w:left w:val="nil"/>
              <w:bottom w:val="single" w:sz="4" w:space="0" w:color="BFBFBF"/>
              <w:right w:val="single" w:sz="4" w:space="0" w:color="BFBFBF"/>
            </w:tcBorders>
            <w:shd w:val="clear" w:color="auto" w:fill="CEDEEF"/>
          </w:tcPr>
          <w:p w14:paraId="6E0AD37E" w14:textId="77777777" w:rsidR="00AF6611" w:rsidRPr="00BC03C9" w:rsidRDefault="00AF6611" w:rsidP="004B7927">
            <w:pPr>
              <w:spacing w:after="160" w:line="259" w:lineRule="auto"/>
              <w:rPr>
                <w:rFonts w:ascii="Arial" w:hAnsi="Arial" w:cs="Arial"/>
                <w:color w:val="000000"/>
                <w:sz w:val="20"/>
                <w:szCs w:val="20"/>
              </w:rPr>
            </w:pPr>
          </w:p>
        </w:tc>
      </w:tr>
      <w:tr w:rsidR="00AF6611" w:rsidRPr="00BC03C9" w14:paraId="12A908C5" w14:textId="77777777" w:rsidTr="004B7927">
        <w:trPr>
          <w:trHeight w:val="933"/>
        </w:trPr>
        <w:tc>
          <w:tcPr>
            <w:tcW w:w="2140" w:type="dxa"/>
            <w:tcBorders>
              <w:top w:val="single" w:sz="4" w:space="0" w:color="BFBFBF"/>
              <w:left w:val="single" w:sz="4" w:space="0" w:color="BFBFBF"/>
              <w:bottom w:val="single" w:sz="4" w:space="0" w:color="BFBFBF"/>
              <w:right w:val="single" w:sz="4" w:space="0" w:color="BFBFBF"/>
            </w:tcBorders>
            <w:vAlign w:val="center"/>
          </w:tcPr>
          <w:p w14:paraId="7D82E978" w14:textId="77777777" w:rsidR="00AF6611" w:rsidRPr="00BC03C9" w:rsidRDefault="00AF6611" w:rsidP="004B7927">
            <w:pPr>
              <w:spacing w:line="259" w:lineRule="auto"/>
              <w:ind w:left="180"/>
              <w:rPr>
                <w:rFonts w:ascii="Arial" w:hAnsi="Arial" w:cs="Arial"/>
                <w:color w:val="000000"/>
                <w:sz w:val="20"/>
                <w:szCs w:val="20"/>
              </w:rPr>
            </w:pPr>
            <w:r w:rsidRPr="00BC03C9">
              <w:rPr>
                <w:rFonts w:ascii="Arial" w:hAnsi="Arial" w:cs="Arial"/>
                <w:color w:val="000000"/>
                <w:sz w:val="20"/>
                <w:szCs w:val="20"/>
              </w:rPr>
              <w:t xml:space="preserve">Funding </w:t>
            </w:r>
          </w:p>
        </w:tc>
        <w:tc>
          <w:tcPr>
            <w:tcW w:w="694" w:type="dxa"/>
            <w:tcBorders>
              <w:top w:val="single" w:sz="4" w:space="0" w:color="BFBFBF"/>
              <w:left w:val="single" w:sz="4" w:space="0" w:color="BFBFBF"/>
              <w:bottom w:val="single" w:sz="4" w:space="0" w:color="BFBFBF"/>
              <w:right w:val="single" w:sz="4" w:space="0" w:color="BFBFBF"/>
            </w:tcBorders>
            <w:vAlign w:val="center"/>
          </w:tcPr>
          <w:p w14:paraId="22438B25" w14:textId="77777777" w:rsidR="00AF6611" w:rsidRPr="00BC03C9" w:rsidRDefault="00AF6611" w:rsidP="004B7927">
            <w:pPr>
              <w:spacing w:line="259" w:lineRule="auto"/>
              <w:ind w:right="56"/>
              <w:jc w:val="center"/>
              <w:rPr>
                <w:rFonts w:ascii="Arial" w:hAnsi="Arial" w:cs="Arial"/>
                <w:color w:val="000000"/>
                <w:sz w:val="20"/>
                <w:szCs w:val="20"/>
              </w:rPr>
            </w:pPr>
            <w:r w:rsidRPr="00BC03C9">
              <w:rPr>
                <w:rFonts w:ascii="Arial" w:hAnsi="Arial" w:cs="Arial"/>
                <w:color w:val="000000"/>
                <w:sz w:val="20"/>
                <w:szCs w:val="20"/>
              </w:rPr>
              <w:t xml:space="preserve">22 </w:t>
            </w:r>
          </w:p>
        </w:tc>
        <w:tc>
          <w:tcPr>
            <w:tcW w:w="5264" w:type="dxa"/>
            <w:tcBorders>
              <w:top w:val="single" w:sz="4" w:space="0" w:color="BFBFBF"/>
              <w:left w:val="single" w:sz="4" w:space="0" w:color="BFBFBF"/>
              <w:bottom w:val="single" w:sz="4" w:space="0" w:color="BFBFBF"/>
              <w:right w:val="single" w:sz="4" w:space="0" w:color="BFBFBF"/>
            </w:tcBorders>
          </w:tcPr>
          <w:p w14:paraId="143DC94F" w14:textId="77777777" w:rsidR="00AF6611" w:rsidRPr="00BC03C9" w:rsidRDefault="00AF6611" w:rsidP="004B7927">
            <w:pPr>
              <w:spacing w:line="259" w:lineRule="auto"/>
              <w:ind w:left="1"/>
              <w:rPr>
                <w:rFonts w:ascii="Arial" w:hAnsi="Arial" w:cs="Arial"/>
                <w:color w:val="000000"/>
                <w:sz w:val="20"/>
                <w:szCs w:val="20"/>
              </w:rPr>
            </w:pPr>
            <w:r w:rsidRPr="00BC03C9">
              <w:rPr>
                <w:rFonts w:ascii="Arial" w:hAnsi="Arial" w:cs="Arial"/>
                <w:color w:val="000000"/>
                <w:sz w:val="20"/>
                <w:szCs w:val="20"/>
              </w:rPr>
              <w:t xml:space="preserve">Describe sources of funding for the included sources of evidence, as well as sources of funding for the scoping review. Describe the role of the funders of the scoping review. </w:t>
            </w:r>
          </w:p>
        </w:tc>
        <w:tc>
          <w:tcPr>
            <w:tcW w:w="1478" w:type="dxa"/>
            <w:tcBorders>
              <w:top w:val="single" w:sz="4" w:space="0" w:color="BFBFBF"/>
              <w:left w:val="single" w:sz="4" w:space="0" w:color="BFBFBF"/>
              <w:bottom w:val="single" w:sz="4" w:space="0" w:color="BFBFBF"/>
              <w:right w:val="single" w:sz="4" w:space="0" w:color="BFBFBF"/>
            </w:tcBorders>
          </w:tcPr>
          <w:p w14:paraId="21609E63" w14:textId="77777777" w:rsidR="00AF6611" w:rsidRPr="00BC03C9" w:rsidRDefault="00AF6611" w:rsidP="004B7927">
            <w:pPr>
              <w:spacing w:after="160" w:line="259" w:lineRule="auto"/>
              <w:rPr>
                <w:rFonts w:ascii="Arial" w:hAnsi="Arial" w:cs="Arial"/>
                <w:color w:val="000000"/>
                <w:sz w:val="20"/>
                <w:szCs w:val="20"/>
              </w:rPr>
            </w:pPr>
            <w:r w:rsidRPr="00BC03C9">
              <w:rPr>
                <w:rFonts w:ascii="Arial" w:hAnsi="Arial" w:cs="Arial"/>
                <w:color w:val="000000"/>
                <w:sz w:val="20"/>
                <w:szCs w:val="20"/>
              </w:rPr>
              <w:t>16</w:t>
            </w:r>
          </w:p>
        </w:tc>
      </w:tr>
    </w:tbl>
    <w:p w14:paraId="4C543FF6" w14:textId="218AB212" w:rsidR="007244AC" w:rsidRPr="00BC03C9" w:rsidRDefault="00AF6611" w:rsidP="00AF6611">
      <w:pPr>
        <w:spacing w:after="2273"/>
        <w:rPr>
          <w:rFonts w:ascii="Arial" w:hAnsi="Arial" w:cs="Arial"/>
          <w:b/>
          <w:bCs/>
          <w:color w:val="000000"/>
          <w:sz w:val="20"/>
          <w:szCs w:val="20"/>
        </w:rPr>
      </w:pPr>
      <w:r w:rsidRPr="00BC03C9">
        <w:rPr>
          <w:color w:val="000000"/>
          <w:sz w:val="16"/>
        </w:rPr>
        <w:t xml:space="preserve"> </w:t>
      </w:r>
    </w:p>
    <w:p w14:paraId="57269DCD" w14:textId="77777777" w:rsidR="00F37082" w:rsidRPr="00BC03C9" w:rsidRDefault="00F37082">
      <w:pPr>
        <w:rPr>
          <w:color w:val="000000"/>
        </w:rPr>
      </w:pPr>
      <w:r w:rsidRPr="00BC03C9">
        <w:rPr>
          <w:color w:val="000000"/>
        </w:rPr>
        <w:t xml:space="preserve">  </w:t>
      </w:r>
    </w:p>
    <w:sectPr w:rsidR="00F37082" w:rsidRPr="00BC03C9">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37609" w14:textId="77777777" w:rsidR="00BC03C9" w:rsidRDefault="00BC03C9" w:rsidP="00BC03C9">
      <w:r>
        <w:separator/>
      </w:r>
    </w:p>
  </w:endnote>
  <w:endnote w:type="continuationSeparator" w:id="0">
    <w:p w14:paraId="5C1EFB11" w14:textId="77777777" w:rsidR="00BC03C9" w:rsidRDefault="00BC03C9" w:rsidP="00BC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4A9EF" w14:textId="549C3AE4" w:rsidR="00BC03C9" w:rsidRDefault="00BC03C9">
    <w:pPr>
      <w:pStyle w:val="Footer"/>
    </w:pPr>
    <w:r>
      <w:rPr>
        <w:noProof/>
      </w:rPr>
      <mc:AlternateContent>
        <mc:Choice Requires="wps">
          <w:drawing>
            <wp:anchor distT="0" distB="0" distL="0" distR="0" simplePos="0" relativeHeight="251659264" behindDoc="0" locked="0" layoutInCell="1" allowOverlap="1" wp14:anchorId="088C12C6" wp14:editId="231DAB4A">
              <wp:simplePos x="635" y="635"/>
              <wp:positionH relativeFrom="page">
                <wp:align>left</wp:align>
              </wp:positionH>
              <wp:positionV relativeFrom="page">
                <wp:align>bottom</wp:align>
              </wp:positionV>
              <wp:extent cx="443865" cy="443865"/>
              <wp:effectExtent l="0" t="0" r="9525" b="0"/>
              <wp:wrapNone/>
              <wp:docPr id="1086117376"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0FFA65" w14:textId="5205E994" w:rsidR="00BC03C9" w:rsidRPr="00BC03C9" w:rsidRDefault="00BC03C9" w:rsidP="00BC03C9">
                          <w:pPr>
                            <w:rPr>
                              <w:rFonts w:ascii="Rockwell" w:eastAsia="Rockwell" w:hAnsi="Rockwell" w:cs="Rockwell"/>
                              <w:noProof/>
                              <w:color w:val="0078D7"/>
                              <w:sz w:val="18"/>
                              <w:szCs w:val="18"/>
                            </w:rPr>
                          </w:pPr>
                          <w:r w:rsidRPr="00BC03C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8C12C6"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7A0FFA65" w14:textId="5205E994" w:rsidR="00BC03C9" w:rsidRPr="00BC03C9" w:rsidRDefault="00BC03C9" w:rsidP="00BC03C9">
                    <w:pPr>
                      <w:rPr>
                        <w:rFonts w:ascii="Rockwell" w:eastAsia="Rockwell" w:hAnsi="Rockwell" w:cs="Rockwell"/>
                        <w:noProof/>
                        <w:color w:val="0078D7"/>
                        <w:sz w:val="18"/>
                        <w:szCs w:val="18"/>
                      </w:rPr>
                    </w:pPr>
                    <w:r w:rsidRPr="00BC03C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AFFAB" w14:textId="0A3C74FA" w:rsidR="00BC03C9" w:rsidRDefault="00BC03C9">
    <w:pPr>
      <w:pStyle w:val="Footer"/>
    </w:pPr>
    <w:r>
      <w:rPr>
        <w:noProof/>
      </w:rPr>
      <mc:AlternateContent>
        <mc:Choice Requires="wps">
          <w:drawing>
            <wp:anchor distT="0" distB="0" distL="0" distR="0" simplePos="0" relativeHeight="251660288" behindDoc="0" locked="0" layoutInCell="1" allowOverlap="1" wp14:anchorId="4C6044B4" wp14:editId="5F2AB9F5">
              <wp:simplePos x="914400" y="9418320"/>
              <wp:positionH relativeFrom="page">
                <wp:align>left</wp:align>
              </wp:positionH>
              <wp:positionV relativeFrom="page">
                <wp:align>bottom</wp:align>
              </wp:positionV>
              <wp:extent cx="443865" cy="443865"/>
              <wp:effectExtent l="0" t="0" r="9525" b="0"/>
              <wp:wrapNone/>
              <wp:docPr id="1220997381"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B60922" w14:textId="79891F83" w:rsidR="00BC03C9" w:rsidRPr="00BC03C9" w:rsidRDefault="00BC03C9" w:rsidP="00BC03C9">
                          <w:pPr>
                            <w:rPr>
                              <w:rFonts w:ascii="Rockwell" w:eastAsia="Rockwell" w:hAnsi="Rockwell" w:cs="Rockwell"/>
                              <w:noProof/>
                              <w:color w:val="0078D7"/>
                              <w:sz w:val="18"/>
                              <w:szCs w:val="18"/>
                            </w:rPr>
                          </w:pPr>
                          <w:r w:rsidRPr="00BC03C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6044B4"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03B60922" w14:textId="79891F83" w:rsidR="00BC03C9" w:rsidRPr="00BC03C9" w:rsidRDefault="00BC03C9" w:rsidP="00BC03C9">
                    <w:pPr>
                      <w:rPr>
                        <w:rFonts w:ascii="Rockwell" w:eastAsia="Rockwell" w:hAnsi="Rockwell" w:cs="Rockwell"/>
                        <w:noProof/>
                        <w:color w:val="0078D7"/>
                        <w:sz w:val="18"/>
                        <w:szCs w:val="18"/>
                      </w:rPr>
                    </w:pPr>
                    <w:r w:rsidRPr="00BC03C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32FB" w14:textId="421E48A8" w:rsidR="00BC03C9" w:rsidRDefault="00BC03C9">
    <w:pPr>
      <w:pStyle w:val="Footer"/>
    </w:pPr>
    <w:r>
      <w:rPr>
        <w:noProof/>
      </w:rPr>
      <mc:AlternateContent>
        <mc:Choice Requires="wps">
          <w:drawing>
            <wp:anchor distT="0" distB="0" distL="0" distR="0" simplePos="0" relativeHeight="251658240" behindDoc="0" locked="0" layoutInCell="1" allowOverlap="1" wp14:anchorId="1ED6226F" wp14:editId="1942DA77">
              <wp:simplePos x="635" y="635"/>
              <wp:positionH relativeFrom="page">
                <wp:align>left</wp:align>
              </wp:positionH>
              <wp:positionV relativeFrom="page">
                <wp:align>bottom</wp:align>
              </wp:positionV>
              <wp:extent cx="443865" cy="443865"/>
              <wp:effectExtent l="0" t="0" r="9525" b="0"/>
              <wp:wrapNone/>
              <wp:docPr id="1684749952"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4B5C4C" w14:textId="6120A4A7" w:rsidR="00BC03C9" w:rsidRPr="00BC03C9" w:rsidRDefault="00BC03C9" w:rsidP="00BC03C9">
                          <w:pPr>
                            <w:rPr>
                              <w:rFonts w:ascii="Rockwell" w:eastAsia="Rockwell" w:hAnsi="Rockwell" w:cs="Rockwell"/>
                              <w:noProof/>
                              <w:color w:val="0078D7"/>
                              <w:sz w:val="18"/>
                              <w:szCs w:val="18"/>
                            </w:rPr>
                          </w:pPr>
                          <w:r w:rsidRPr="00BC03C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D6226F"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374B5C4C" w14:textId="6120A4A7" w:rsidR="00BC03C9" w:rsidRPr="00BC03C9" w:rsidRDefault="00BC03C9" w:rsidP="00BC03C9">
                    <w:pPr>
                      <w:rPr>
                        <w:rFonts w:ascii="Rockwell" w:eastAsia="Rockwell" w:hAnsi="Rockwell" w:cs="Rockwell"/>
                        <w:noProof/>
                        <w:color w:val="0078D7"/>
                        <w:sz w:val="18"/>
                        <w:szCs w:val="18"/>
                      </w:rPr>
                    </w:pPr>
                    <w:r w:rsidRPr="00BC03C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70D16" w14:textId="77777777" w:rsidR="00BC03C9" w:rsidRDefault="00BC03C9" w:rsidP="00BC03C9">
      <w:r>
        <w:separator/>
      </w:r>
    </w:p>
  </w:footnote>
  <w:footnote w:type="continuationSeparator" w:id="0">
    <w:p w14:paraId="2CA0D213" w14:textId="77777777" w:rsidR="00BC03C9" w:rsidRDefault="00BC03C9" w:rsidP="00BC03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11"/>
    <w:rsid w:val="000020C4"/>
    <w:rsid w:val="00031CF0"/>
    <w:rsid w:val="0004362E"/>
    <w:rsid w:val="000503B3"/>
    <w:rsid w:val="00052B44"/>
    <w:rsid w:val="0006071F"/>
    <w:rsid w:val="00065CBD"/>
    <w:rsid w:val="00066E3E"/>
    <w:rsid w:val="0006724C"/>
    <w:rsid w:val="00073201"/>
    <w:rsid w:val="0008493E"/>
    <w:rsid w:val="00086FA7"/>
    <w:rsid w:val="00095962"/>
    <w:rsid w:val="000B3DDD"/>
    <w:rsid w:val="000C13EB"/>
    <w:rsid w:val="000C4914"/>
    <w:rsid w:val="000C761E"/>
    <w:rsid w:val="0010366E"/>
    <w:rsid w:val="001050B1"/>
    <w:rsid w:val="00107EBA"/>
    <w:rsid w:val="001144D8"/>
    <w:rsid w:val="00127EC7"/>
    <w:rsid w:val="00130FF2"/>
    <w:rsid w:val="00133770"/>
    <w:rsid w:val="00143D82"/>
    <w:rsid w:val="00147A92"/>
    <w:rsid w:val="001553E7"/>
    <w:rsid w:val="001629AF"/>
    <w:rsid w:val="001639B5"/>
    <w:rsid w:val="00175688"/>
    <w:rsid w:val="0018082D"/>
    <w:rsid w:val="001A257A"/>
    <w:rsid w:val="001E0D4E"/>
    <w:rsid w:val="001E6657"/>
    <w:rsid w:val="001F2090"/>
    <w:rsid w:val="001F307C"/>
    <w:rsid w:val="00223494"/>
    <w:rsid w:val="00233FAB"/>
    <w:rsid w:val="00235BF3"/>
    <w:rsid w:val="00241E99"/>
    <w:rsid w:val="00242589"/>
    <w:rsid w:val="00251109"/>
    <w:rsid w:val="0025142A"/>
    <w:rsid w:val="002574E8"/>
    <w:rsid w:val="00273445"/>
    <w:rsid w:val="0027499F"/>
    <w:rsid w:val="002A70F5"/>
    <w:rsid w:val="002B0D80"/>
    <w:rsid w:val="002D293F"/>
    <w:rsid w:val="002D4052"/>
    <w:rsid w:val="002E176B"/>
    <w:rsid w:val="002E5F18"/>
    <w:rsid w:val="002F55FF"/>
    <w:rsid w:val="002F5C4F"/>
    <w:rsid w:val="00300B7C"/>
    <w:rsid w:val="00303219"/>
    <w:rsid w:val="00317CBD"/>
    <w:rsid w:val="00352E89"/>
    <w:rsid w:val="00366AC8"/>
    <w:rsid w:val="003743EC"/>
    <w:rsid w:val="00383000"/>
    <w:rsid w:val="003935D9"/>
    <w:rsid w:val="003962FC"/>
    <w:rsid w:val="003A3E9C"/>
    <w:rsid w:val="003B66EC"/>
    <w:rsid w:val="003C50BB"/>
    <w:rsid w:val="003D11FD"/>
    <w:rsid w:val="003D4552"/>
    <w:rsid w:val="003E5328"/>
    <w:rsid w:val="00445C9C"/>
    <w:rsid w:val="00461267"/>
    <w:rsid w:val="00462E23"/>
    <w:rsid w:val="00472D5A"/>
    <w:rsid w:val="00481518"/>
    <w:rsid w:val="004922CD"/>
    <w:rsid w:val="004A47F7"/>
    <w:rsid w:val="004A65CD"/>
    <w:rsid w:val="004A7E0B"/>
    <w:rsid w:val="004B5173"/>
    <w:rsid w:val="004B69AF"/>
    <w:rsid w:val="004C5D11"/>
    <w:rsid w:val="004F51E1"/>
    <w:rsid w:val="0050022E"/>
    <w:rsid w:val="00503B79"/>
    <w:rsid w:val="00516420"/>
    <w:rsid w:val="00516653"/>
    <w:rsid w:val="0052032C"/>
    <w:rsid w:val="00527896"/>
    <w:rsid w:val="00531E55"/>
    <w:rsid w:val="005348BE"/>
    <w:rsid w:val="00535CEB"/>
    <w:rsid w:val="00554417"/>
    <w:rsid w:val="005554CA"/>
    <w:rsid w:val="00582B02"/>
    <w:rsid w:val="005C2937"/>
    <w:rsid w:val="005D49EB"/>
    <w:rsid w:val="005D61C2"/>
    <w:rsid w:val="005E6070"/>
    <w:rsid w:val="005F17ED"/>
    <w:rsid w:val="005F2221"/>
    <w:rsid w:val="00610CF6"/>
    <w:rsid w:val="006242DB"/>
    <w:rsid w:val="00624DDD"/>
    <w:rsid w:val="0066298F"/>
    <w:rsid w:val="00672AE3"/>
    <w:rsid w:val="0067504B"/>
    <w:rsid w:val="00682480"/>
    <w:rsid w:val="006847A3"/>
    <w:rsid w:val="0068577A"/>
    <w:rsid w:val="00695480"/>
    <w:rsid w:val="006D067B"/>
    <w:rsid w:val="006D3584"/>
    <w:rsid w:val="006E318B"/>
    <w:rsid w:val="006E4E8D"/>
    <w:rsid w:val="006F6930"/>
    <w:rsid w:val="006F7128"/>
    <w:rsid w:val="00700718"/>
    <w:rsid w:val="00715B1E"/>
    <w:rsid w:val="007244AC"/>
    <w:rsid w:val="007250AF"/>
    <w:rsid w:val="00727F2C"/>
    <w:rsid w:val="00732D51"/>
    <w:rsid w:val="00736628"/>
    <w:rsid w:val="00754A13"/>
    <w:rsid w:val="00754F64"/>
    <w:rsid w:val="00755300"/>
    <w:rsid w:val="007571AC"/>
    <w:rsid w:val="00760D46"/>
    <w:rsid w:val="007A11C3"/>
    <w:rsid w:val="007B1346"/>
    <w:rsid w:val="007C3971"/>
    <w:rsid w:val="007D19CF"/>
    <w:rsid w:val="007D3785"/>
    <w:rsid w:val="007E4E98"/>
    <w:rsid w:val="007E614A"/>
    <w:rsid w:val="007F19AF"/>
    <w:rsid w:val="007F2C35"/>
    <w:rsid w:val="00806C4B"/>
    <w:rsid w:val="00841829"/>
    <w:rsid w:val="00841E9B"/>
    <w:rsid w:val="00862127"/>
    <w:rsid w:val="0086265B"/>
    <w:rsid w:val="008B3004"/>
    <w:rsid w:val="008B65CC"/>
    <w:rsid w:val="008B753C"/>
    <w:rsid w:val="008D3DEC"/>
    <w:rsid w:val="008E2C64"/>
    <w:rsid w:val="008E412C"/>
    <w:rsid w:val="008F3058"/>
    <w:rsid w:val="008F6B85"/>
    <w:rsid w:val="00907508"/>
    <w:rsid w:val="00926770"/>
    <w:rsid w:val="009318F3"/>
    <w:rsid w:val="00951CB0"/>
    <w:rsid w:val="00997584"/>
    <w:rsid w:val="009B1BE6"/>
    <w:rsid w:val="009C0D4E"/>
    <w:rsid w:val="009C2CF7"/>
    <w:rsid w:val="009D10B6"/>
    <w:rsid w:val="009D6EE7"/>
    <w:rsid w:val="009E0436"/>
    <w:rsid w:val="009E24BF"/>
    <w:rsid w:val="009E31B1"/>
    <w:rsid w:val="009F034D"/>
    <w:rsid w:val="009F2C10"/>
    <w:rsid w:val="00A06941"/>
    <w:rsid w:val="00A075E9"/>
    <w:rsid w:val="00A20AA8"/>
    <w:rsid w:val="00A21A5C"/>
    <w:rsid w:val="00A344E9"/>
    <w:rsid w:val="00A42DDF"/>
    <w:rsid w:val="00A44790"/>
    <w:rsid w:val="00A45D36"/>
    <w:rsid w:val="00A5728E"/>
    <w:rsid w:val="00A67964"/>
    <w:rsid w:val="00A76BBD"/>
    <w:rsid w:val="00A84DF6"/>
    <w:rsid w:val="00A9305B"/>
    <w:rsid w:val="00AC5450"/>
    <w:rsid w:val="00AE18A9"/>
    <w:rsid w:val="00AF6611"/>
    <w:rsid w:val="00B02674"/>
    <w:rsid w:val="00B147E1"/>
    <w:rsid w:val="00B243CB"/>
    <w:rsid w:val="00B3349C"/>
    <w:rsid w:val="00B3584E"/>
    <w:rsid w:val="00B4507C"/>
    <w:rsid w:val="00B52760"/>
    <w:rsid w:val="00B63F4A"/>
    <w:rsid w:val="00B802E1"/>
    <w:rsid w:val="00B86ED1"/>
    <w:rsid w:val="00BA0CD4"/>
    <w:rsid w:val="00BA141C"/>
    <w:rsid w:val="00BA409F"/>
    <w:rsid w:val="00BB0D13"/>
    <w:rsid w:val="00BC03C9"/>
    <w:rsid w:val="00BC0B47"/>
    <w:rsid w:val="00BD230D"/>
    <w:rsid w:val="00BD6DA4"/>
    <w:rsid w:val="00BE20B3"/>
    <w:rsid w:val="00BE51FC"/>
    <w:rsid w:val="00C01CDF"/>
    <w:rsid w:val="00C1132C"/>
    <w:rsid w:val="00C15F35"/>
    <w:rsid w:val="00C246FB"/>
    <w:rsid w:val="00C319A3"/>
    <w:rsid w:val="00C32B6E"/>
    <w:rsid w:val="00C3379C"/>
    <w:rsid w:val="00C507D9"/>
    <w:rsid w:val="00C52153"/>
    <w:rsid w:val="00C6149C"/>
    <w:rsid w:val="00C807B0"/>
    <w:rsid w:val="00C85949"/>
    <w:rsid w:val="00CB2A6D"/>
    <w:rsid w:val="00CB4BE2"/>
    <w:rsid w:val="00CB79BE"/>
    <w:rsid w:val="00CC79B3"/>
    <w:rsid w:val="00D1078B"/>
    <w:rsid w:val="00D14153"/>
    <w:rsid w:val="00D36D75"/>
    <w:rsid w:val="00D42F63"/>
    <w:rsid w:val="00D4342C"/>
    <w:rsid w:val="00D46EC5"/>
    <w:rsid w:val="00D7583F"/>
    <w:rsid w:val="00D95FEB"/>
    <w:rsid w:val="00DA08F6"/>
    <w:rsid w:val="00DB0D54"/>
    <w:rsid w:val="00DB2CE8"/>
    <w:rsid w:val="00DE5C7D"/>
    <w:rsid w:val="00DF1FE4"/>
    <w:rsid w:val="00DF7EF7"/>
    <w:rsid w:val="00E015C8"/>
    <w:rsid w:val="00E0401A"/>
    <w:rsid w:val="00E17894"/>
    <w:rsid w:val="00E22160"/>
    <w:rsid w:val="00E22D91"/>
    <w:rsid w:val="00E43115"/>
    <w:rsid w:val="00E7716C"/>
    <w:rsid w:val="00E8294A"/>
    <w:rsid w:val="00E96C4A"/>
    <w:rsid w:val="00EA3F22"/>
    <w:rsid w:val="00ED12FC"/>
    <w:rsid w:val="00ED7E12"/>
    <w:rsid w:val="00F0191E"/>
    <w:rsid w:val="00F0710D"/>
    <w:rsid w:val="00F0757D"/>
    <w:rsid w:val="00F15A26"/>
    <w:rsid w:val="00F37082"/>
    <w:rsid w:val="00F6410D"/>
    <w:rsid w:val="00F65A50"/>
    <w:rsid w:val="00F9742F"/>
    <w:rsid w:val="00FA666B"/>
    <w:rsid w:val="00FB3E8B"/>
    <w:rsid w:val="00FB6B8F"/>
    <w:rsid w:val="00FD35F1"/>
    <w:rsid w:val="00FD7A86"/>
    <w:rsid w:val="00FE64DD"/>
    <w:rsid w:val="00FF0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5B071"/>
  <w15:chartTrackingRefBased/>
  <w15:docId w15:val="{9E1FB6DD-1207-0E40-A47B-A04DBC4A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6611"/>
    <w:pPr>
      <w:spacing w:line="260" w:lineRule="atLeast"/>
      <w:jc w:val="both"/>
    </w:pPr>
    <w:rPr>
      <w:rFonts w:ascii="Palatino Linotype" w:eastAsia="SimSun" w:hAnsi="Palatino Linotype" w:cs="Times New Roman"/>
      <w:color w:val="000000"/>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31text">
    <w:name w:val="MDPI_3.1_text"/>
    <w:link w:val="MDPI31textChar"/>
    <w:uiPriority w:val="1"/>
    <w:qFormat/>
    <w:rsid w:val="00AF6611"/>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eastAsia="de-DE" w:bidi="en-US"/>
      <w14:ligatures w14:val="none"/>
    </w:rPr>
  </w:style>
  <w:style w:type="character" w:customStyle="1" w:styleId="MDPI31textChar">
    <w:name w:val="MDPI_3.1_text Char"/>
    <w:basedOn w:val="DefaultParagraphFont"/>
    <w:link w:val="MDPI31text"/>
    <w:uiPriority w:val="1"/>
    <w:rsid w:val="00AF6611"/>
    <w:rPr>
      <w:rFonts w:ascii="Palatino Linotype" w:eastAsia="Times New Roman" w:hAnsi="Palatino Linotype" w:cs="Times New Roman"/>
      <w:snapToGrid w:val="0"/>
      <w:color w:val="000000"/>
      <w:kern w:val="0"/>
      <w:sz w:val="20"/>
      <w:szCs w:val="22"/>
      <w:lang w:eastAsia="de-DE" w:bidi="en-US"/>
      <w14:ligatures w14:val="none"/>
    </w:rPr>
  </w:style>
  <w:style w:type="character" w:styleId="CommentReference">
    <w:name w:val="annotation reference"/>
    <w:basedOn w:val="DefaultParagraphFont"/>
    <w:uiPriority w:val="99"/>
    <w:semiHidden/>
    <w:unhideWhenUsed/>
    <w:rsid w:val="00AF6611"/>
    <w:rPr>
      <w:sz w:val="16"/>
      <w:szCs w:val="16"/>
    </w:rPr>
  </w:style>
  <w:style w:type="paragraph" w:styleId="CommentText">
    <w:name w:val="annotation text"/>
    <w:basedOn w:val="Normal"/>
    <w:link w:val="CommentTextChar"/>
    <w:uiPriority w:val="99"/>
    <w:unhideWhenUsed/>
    <w:rsid w:val="00AF6611"/>
    <w:pPr>
      <w:spacing w:after="160"/>
    </w:pPr>
    <w:rPr>
      <w:sz w:val="20"/>
      <w:szCs w:val="20"/>
    </w:rPr>
  </w:style>
  <w:style w:type="character" w:customStyle="1" w:styleId="CommentTextChar">
    <w:name w:val="Comment Text Char"/>
    <w:basedOn w:val="DefaultParagraphFont"/>
    <w:link w:val="CommentText"/>
    <w:uiPriority w:val="99"/>
    <w:rsid w:val="00AF6611"/>
    <w:rPr>
      <w:sz w:val="20"/>
      <w:szCs w:val="20"/>
    </w:rPr>
  </w:style>
  <w:style w:type="table" w:customStyle="1" w:styleId="TableGrid0">
    <w:name w:val="TableGrid"/>
    <w:rsid w:val="00AF6611"/>
    <w:rPr>
      <w:rFonts w:eastAsiaTheme="minorEastAsia"/>
    </w:rPr>
    <w:tblPr>
      <w:tblCellMar>
        <w:top w:w="0" w:type="dxa"/>
        <w:left w:w="0" w:type="dxa"/>
        <w:bottom w:w="0" w:type="dxa"/>
        <w:right w:w="0" w:type="dxa"/>
      </w:tblCellMar>
    </w:tblPr>
  </w:style>
  <w:style w:type="paragraph" w:styleId="CommentSubject">
    <w:name w:val="annotation subject"/>
    <w:basedOn w:val="CommentText"/>
    <w:next w:val="CommentText"/>
    <w:link w:val="CommentSubjectChar"/>
    <w:uiPriority w:val="99"/>
    <w:semiHidden/>
    <w:unhideWhenUsed/>
    <w:rsid w:val="00AF6611"/>
    <w:pPr>
      <w:spacing w:after="0"/>
    </w:pPr>
    <w:rPr>
      <w:b/>
      <w:bCs/>
    </w:rPr>
  </w:style>
  <w:style w:type="character" w:customStyle="1" w:styleId="CommentSubjectChar">
    <w:name w:val="Comment Subject Char"/>
    <w:basedOn w:val="CommentTextChar"/>
    <w:link w:val="CommentSubject"/>
    <w:uiPriority w:val="99"/>
    <w:semiHidden/>
    <w:rsid w:val="00AF6611"/>
    <w:rPr>
      <w:b/>
      <w:bCs/>
      <w:sz w:val="20"/>
      <w:szCs w:val="20"/>
    </w:rPr>
  </w:style>
  <w:style w:type="paragraph" w:styleId="Footer">
    <w:name w:val="footer"/>
    <w:basedOn w:val="Normal"/>
    <w:link w:val="FooterChar"/>
    <w:uiPriority w:val="99"/>
    <w:unhideWhenUsed/>
    <w:rsid w:val="00BC03C9"/>
    <w:pPr>
      <w:tabs>
        <w:tab w:val="center" w:pos="4513"/>
        <w:tab w:val="right" w:pos="9026"/>
      </w:tabs>
    </w:pPr>
  </w:style>
  <w:style w:type="character" w:customStyle="1" w:styleId="FooterChar">
    <w:name w:val="Footer Char"/>
    <w:basedOn w:val="DefaultParagraphFont"/>
    <w:link w:val="Footer"/>
    <w:uiPriority w:val="99"/>
    <w:rsid w:val="00BC0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985</Words>
  <Characters>5617</Characters>
  <Application>Microsoft Office Word</Application>
  <DocSecurity>0</DocSecurity>
  <Lines>46</Lines>
  <Paragraphs>13</Paragraphs>
  <ScaleCrop>false</ScaleCrop>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Foreman</dc:creator>
  <cp:keywords/>
  <dc:description/>
  <cp:lastModifiedBy>Hardgrave, Melissa</cp:lastModifiedBy>
  <cp:revision>2</cp:revision>
  <dcterms:created xsi:type="dcterms:W3CDTF">2024-01-29T23:06:00Z</dcterms:created>
  <dcterms:modified xsi:type="dcterms:W3CDTF">2024-01-29T23:06:00Z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646b3e80,40bcd600,48c6f105</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2024-01-29T23:06:36Z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60b908f3-d929-40b0-8a27-81d5186e072a</vt:lpwstr>
  </property>
  <property fmtid="{D5CDD505-2E9C-101B-9397-08002B2CF9AE}" pid="11" name="MSIP_Label_2bbab825-a111-45e4-86a1-18cee0005896_ContentBits">
    <vt:lpwstr>2</vt:lpwstr>
  </property>
</Properties>
</file>