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02278" w14:textId="77777777" w:rsidR="005D1358" w:rsidRPr="00DA530B" w:rsidRDefault="005D1358" w:rsidP="005D1358">
      <w:pPr>
        <w:jc w:val="both"/>
        <w:outlineLvl w:val="0"/>
        <w:rPr>
          <w:rStyle w:val="LineNumber"/>
          <w:b/>
          <w:szCs w:val="20"/>
        </w:rPr>
      </w:pPr>
      <w:r w:rsidRPr="00DA530B">
        <w:rPr>
          <w:rStyle w:val="LineNumber"/>
          <w:b/>
          <w:szCs w:val="20"/>
        </w:rPr>
        <w:t>SUPPLEMENTARY MATERIALS</w:t>
      </w:r>
    </w:p>
    <w:p w14:paraId="7C973BB8" w14:textId="77777777" w:rsidR="005D1358" w:rsidRPr="00DA530B" w:rsidRDefault="005D1358" w:rsidP="005D1358">
      <w:pPr>
        <w:jc w:val="both"/>
        <w:outlineLvl w:val="0"/>
        <w:rPr>
          <w:rStyle w:val="LineNumber"/>
          <w:b/>
          <w:bCs/>
          <w:szCs w:val="20"/>
        </w:rPr>
      </w:pPr>
      <w:r w:rsidRPr="00DA530B">
        <w:rPr>
          <w:b/>
          <w:bCs/>
          <w:color w:val="000000"/>
          <w:szCs w:val="20"/>
        </w:rPr>
        <w:t>Supplementary Table 1</w:t>
      </w:r>
      <w:r>
        <w:rPr>
          <w:b/>
          <w:bCs/>
          <w:color w:val="000000"/>
          <w:szCs w:val="20"/>
        </w:rPr>
        <w:t xml:space="preserve"> -</w:t>
      </w:r>
      <w:r w:rsidRPr="00DA530B">
        <w:rPr>
          <w:b/>
          <w:bCs/>
          <w:color w:val="000000"/>
          <w:szCs w:val="20"/>
        </w:rPr>
        <w:t xml:space="preserve"> Topic guide with prompts</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694"/>
        <w:gridCol w:w="4677"/>
        <w:gridCol w:w="3828"/>
      </w:tblGrid>
      <w:tr w:rsidR="005D1358" w:rsidRPr="00DA530B" w14:paraId="0A1D3F6D" w14:textId="77777777" w:rsidTr="00EC4E08">
        <w:trPr>
          <w:trHeight w:val="300"/>
        </w:trPr>
        <w:tc>
          <w:tcPr>
            <w:tcW w:w="2263" w:type="dxa"/>
            <w:shd w:val="clear" w:color="auto" w:fill="FFFFFF"/>
            <w:vAlign w:val="center"/>
          </w:tcPr>
          <w:p w14:paraId="50DAF1C9" w14:textId="77777777" w:rsidR="005D1358" w:rsidRPr="00DA530B" w:rsidRDefault="005D1358" w:rsidP="00EC4E08">
            <w:pPr>
              <w:jc w:val="center"/>
              <w:rPr>
                <w:b/>
                <w:bCs/>
                <w:color w:val="000000"/>
                <w:szCs w:val="20"/>
              </w:rPr>
            </w:pPr>
            <w:r w:rsidRPr="00DA530B">
              <w:rPr>
                <w:b/>
                <w:bCs/>
                <w:color w:val="000000"/>
                <w:szCs w:val="20"/>
              </w:rPr>
              <w:t>Subject Matter</w:t>
            </w:r>
          </w:p>
        </w:tc>
        <w:tc>
          <w:tcPr>
            <w:tcW w:w="2694" w:type="dxa"/>
            <w:shd w:val="clear" w:color="auto" w:fill="FFFFFF"/>
            <w:vAlign w:val="center"/>
          </w:tcPr>
          <w:p w14:paraId="7A7A9417" w14:textId="77777777" w:rsidR="005D1358" w:rsidRPr="00DA530B" w:rsidRDefault="005D1358" w:rsidP="00EC4E08">
            <w:pPr>
              <w:ind w:right="-107"/>
              <w:rPr>
                <w:b/>
                <w:bCs/>
                <w:color w:val="000000"/>
                <w:szCs w:val="20"/>
              </w:rPr>
            </w:pPr>
            <w:r w:rsidRPr="00DA530B">
              <w:rPr>
                <w:b/>
                <w:bCs/>
                <w:color w:val="000000"/>
                <w:szCs w:val="20"/>
              </w:rPr>
              <w:t>Opening question</w:t>
            </w:r>
          </w:p>
        </w:tc>
        <w:tc>
          <w:tcPr>
            <w:tcW w:w="4677" w:type="dxa"/>
            <w:shd w:val="clear" w:color="auto" w:fill="FFFFFF"/>
            <w:vAlign w:val="center"/>
          </w:tcPr>
          <w:p w14:paraId="4B904205" w14:textId="77777777" w:rsidR="005D1358" w:rsidRPr="00DA530B" w:rsidRDefault="005D1358" w:rsidP="00EC4E08">
            <w:pPr>
              <w:rPr>
                <w:b/>
                <w:bCs/>
                <w:color w:val="000000"/>
                <w:szCs w:val="20"/>
              </w:rPr>
            </w:pPr>
            <w:r w:rsidRPr="00DA530B">
              <w:rPr>
                <w:b/>
                <w:bCs/>
                <w:color w:val="000000"/>
                <w:szCs w:val="20"/>
              </w:rPr>
              <w:t>Sub-questions</w:t>
            </w:r>
          </w:p>
        </w:tc>
        <w:tc>
          <w:tcPr>
            <w:tcW w:w="3828" w:type="dxa"/>
            <w:shd w:val="clear" w:color="auto" w:fill="FFFFFF"/>
          </w:tcPr>
          <w:p w14:paraId="7841A9D5" w14:textId="77777777" w:rsidR="005D1358" w:rsidRPr="00DA530B" w:rsidRDefault="005D1358" w:rsidP="00EC4E08">
            <w:pPr>
              <w:rPr>
                <w:b/>
                <w:bCs/>
                <w:color w:val="000000"/>
                <w:szCs w:val="20"/>
              </w:rPr>
            </w:pPr>
            <w:r w:rsidRPr="00DA530B">
              <w:rPr>
                <w:b/>
                <w:bCs/>
                <w:color w:val="000000"/>
                <w:szCs w:val="20"/>
              </w:rPr>
              <w:t>Prompts</w:t>
            </w:r>
          </w:p>
        </w:tc>
      </w:tr>
      <w:tr w:rsidR="005D1358" w:rsidRPr="00DA530B" w14:paraId="794F0B26" w14:textId="77777777" w:rsidTr="00EC4E08">
        <w:trPr>
          <w:trHeight w:val="300"/>
        </w:trPr>
        <w:tc>
          <w:tcPr>
            <w:tcW w:w="2263" w:type="dxa"/>
            <w:shd w:val="clear" w:color="auto" w:fill="FFFFFF"/>
            <w:vAlign w:val="center"/>
          </w:tcPr>
          <w:p w14:paraId="1F16F36B" w14:textId="77777777" w:rsidR="005D1358" w:rsidRPr="00DA530B" w:rsidRDefault="005D1358" w:rsidP="00EC4E08">
            <w:pPr>
              <w:jc w:val="center"/>
              <w:rPr>
                <w:color w:val="000000"/>
                <w:szCs w:val="20"/>
              </w:rPr>
            </w:pPr>
            <w:r w:rsidRPr="00DA530B">
              <w:rPr>
                <w:color w:val="000000"/>
                <w:szCs w:val="20"/>
              </w:rPr>
              <w:t>Assessment</w:t>
            </w:r>
          </w:p>
          <w:p w14:paraId="4E8519E6" w14:textId="77777777" w:rsidR="005D1358" w:rsidRPr="00DA530B" w:rsidRDefault="005D1358" w:rsidP="00EC4E08">
            <w:pPr>
              <w:jc w:val="center"/>
              <w:rPr>
                <w:color w:val="000000"/>
                <w:szCs w:val="20"/>
              </w:rPr>
            </w:pPr>
            <w:r w:rsidRPr="00DA530B">
              <w:rPr>
                <w:color w:val="000000"/>
                <w:szCs w:val="20"/>
              </w:rPr>
              <w:t>and</w:t>
            </w:r>
          </w:p>
          <w:p w14:paraId="633F7813" w14:textId="77777777" w:rsidR="005D1358" w:rsidRPr="00DA530B" w:rsidRDefault="005D1358" w:rsidP="00EC4E08">
            <w:pPr>
              <w:jc w:val="center"/>
              <w:rPr>
                <w:color w:val="000000"/>
                <w:szCs w:val="20"/>
              </w:rPr>
            </w:pPr>
            <w:r w:rsidRPr="00DA530B">
              <w:rPr>
                <w:color w:val="000000"/>
                <w:szCs w:val="20"/>
              </w:rPr>
              <w:t>follow-up</w:t>
            </w:r>
          </w:p>
          <w:p w14:paraId="14EE63D8" w14:textId="77777777" w:rsidR="005D1358" w:rsidRPr="00DA530B" w:rsidRDefault="005D1358" w:rsidP="00EC4E08">
            <w:pPr>
              <w:jc w:val="center"/>
              <w:rPr>
                <w:color w:val="000000"/>
                <w:szCs w:val="20"/>
              </w:rPr>
            </w:pPr>
            <w:r w:rsidRPr="00DA530B">
              <w:rPr>
                <w:color w:val="000000"/>
                <w:szCs w:val="20"/>
              </w:rPr>
              <w:t>of patients with COPD</w:t>
            </w:r>
          </w:p>
        </w:tc>
        <w:tc>
          <w:tcPr>
            <w:tcW w:w="2694" w:type="dxa"/>
            <w:shd w:val="clear" w:color="auto" w:fill="FFFFFF"/>
            <w:vAlign w:val="center"/>
          </w:tcPr>
          <w:p w14:paraId="18792160" w14:textId="77777777" w:rsidR="005D1358" w:rsidRPr="00DA530B" w:rsidRDefault="005D1358" w:rsidP="00EC4E08">
            <w:pPr>
              <w:outlineLvl w:val="0"/>
              <w:rPr>
                <w:rStyle w:val="LineNumber"/>
                <w:szCs w:val="20"/>
              </w:rPr>
            </w:pPr>
            <w:r w:rsidRPr="00DA530B">
              <w:rPr>
                <w:rStyle w:val="LineNumber"/>
                <w:szCs w:val="20"/>
              </w:rPr>
              <w:t>How is COPD diagnosed in your GP practice?</w:t>
            </w:r>
          </w:p>
          <w:p w14:paraId="7A02136C" w14:textId="77777777" w:rsidR="005D1358" w:rsidRPr="00DA530B" w:rsidRDefault="005D1358" w:rsidP="00EC4E08">
            <w:pPr>
              <w:rPr>
                <w:color w:val="000000"/>
                <w:szCs w:val="20"/>
              </w:rPr>
            </w:pPr>
          </w:p>
        </w:tc>
        <w:tc>
          <w:tcPr>
            <w:tcW w:w="4677" w:type="dxa"/>
            <w:shd w:val="clear" w:color="auto" w:fill="FFFFFF"/>
            <w:vAlign w:val="center"/>
          </w:tcPr>
          <w:p w14:paraId="3CB0153D"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What do you understand by COPD?</w:t>
            </w:r>
          </w:p>
          <w:p w14:paraId="4A2B9A81"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What do you consider to be the typical characteristics of COPD?</w:t>
            </w:r>
          </w:p>
          <w:p w14:paraId="05D31C6F" w14:textId="77777777" w:rsidR="005D1358" w:rsidRPr="00DA530B" w:rsidRDefault="005D1358" w:rsidP="005D1358">
            <w:pPr>
              <w:pStyle w:val="ListParagraph"/>
              <w:numPr>
                <w:ilvl w:val="0"/>
                <w:numId w:val="1"/>
              </w:numPr>
              <w:spacing w:line="480" w:lineRule="auto"/>
              <w:ind w:left="463"/>
              <w:outlineLvl w:val="0"/>
              <w:rPr>
                <w:rFonts w:ascii="Arial" w:hAnsi="Arial" w:cs="Arial"/>
                <w:sz w:val="20"/>
                <w:szCs w:val="20"/>
                <w:lang w:val="en-GB"/>
              </w:rPr>
            </w:pPr>
            <w:r w:rsidRPr="00DA530B">
              <w:rPr>
                <w:rStyle w:val="LineNumber"/>
                <w:rFonts w:ascii="Arial" w:hAnsi="Arial" w:cs="Arial"/>
                <w:sz w:val="20"/>
                <w:szCs w:val="20"/>
                <w:lang w:val="en-GB"/>
              </w:rPr>
              <w:t>Do you use guidelines for the diagnosis of COPD?</w:t>
            </w:r>
          </w:p>
        </w:tc>
        <w:tc>
          <w:tcPr>
            <w:tcW w:w="3828" w:type="dxa"/>
            <w:shd w:val="clear" w:color="auto" w:fill="FFFFFF"/>
            <w:vAlign w:val="center"/>
          </w:tcPr>
          <w:p w14:paraId="0EF69270"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What stages of COPD do you know?</w:t>
            </w:r>
          </w:p>
          <w:p w14:paraId="245C8A70"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 xml:space="preserve">Characteristics of the disease: </w:t>
            </w:r>
          </w:p>
          <w:p w14:paraId="0D37A390" w14:textId="77777777" w:rsidR="005D1358" w:rsidRPr="00DA530B" w:rsidRDefault="005D1358" w:rsidP="005D1358">
            <w:pPr>
              <w:pStyle w:val="ListParagraph"/>
              <w:numPr>
                <w:ilvl w:val="0"/>
                <w:numId w:val="2"/>
              </w:numPr>
              <w:spacing w:line="480" w:lineRule="auto"/>
              <w:outlineLvl w:val="0"/>
              <w:rPr>
                <w:rStyle w:val="LineNumber"/>
                <w:rFonts w:ascii="Arial" w:hAnsi="Arial" w:cs="Arial"/>
                <w:sz w:val="20"/>
                <w:szCs w:val="20"/>
                <w:lang w:val="en-GB"/>
              </w:rPr>
            </w:pPr>
            <w:r w:rsidRPr="00DA530B">
              <w:rPr>
                <w:rStyle w:val="LineNumber"/>
                <w:rFonts w:ascii="Arial" w:hAnsi="Arial" w:cs="Arial"/>
                <w:sz w:val="20"/>
                <w:szCs w:val="20"/>
                <w:lang w:val="en-GB"/>
              </w:rPr>
              <w:t>coughing</w:t>
            </w:r>
          </w:p>
          <w:p w14:paraId="2A8A799F" w14:textId="77777777" w:rsidR="005D1358" w:rsidRPr="00DA530B" w:rsidRDefault="005D1358" w:rsidP="005D1358">
            <w:pPr>
              <w:pStyle w:val="ListParagraph"/>
              <w:numPr>
                <w:ilvl w:val="0"/>
                <w:numId w:val="2"/>
              </w:numPr>
              <w:spacing w:line="480" w:lineRule="auto"/>
              <w:outlineLvl w:val="0"/>
              <w:rPr>
                <w:rStyle w:val="LineNumber"/>
                <w:rFonts w:ascii="Arial" w:hAnsi="Arial" w:cs="Arial"/>
                <w:sz w:val="20"/>
                <w:szCs w:val="20"/>
                <w:lang w:val="en-GB"/>
              </w:rPr>
            </w:pPr>
            <w:r w:rsidRPr="00DA530B">
              <w:rPr>
                <w:rStyle w:val="LineNumber"/>
                <w:rFonts w:ascii="Arial" w:hAnsi="Arial" w:cs="Arial"/>
                <w:sz w:val="20"/>
                <w:szCs w:val="20"/>
                <w:lang w:val="en-GB"/>
              </w:rPr>
              <w:t>shortness of breath</w:t>
            </w:r>
          </w:p>
          <w:p w14:paraId="1D6885FB" w14:textId="77777777" w:rsidR="005D1358" w:rsidRPr="00DA530B" w:rsidRDefault="005D1358" w:rsidP="005D1358">
            <w:pPr>
              <w:pStyle w:val="ListParagraph"/>
              <w:numPr>
                <w:ilvl w:val="0"/>
                <w:numId w:val="2"/>
              </w:numPr>
              <w:spacing w:line="480" w:lineRule="auto"/>
              <w:outlineLvl w:val="0"/>
              <w:rPr>
                <w:rStyle w:val="LineNumber"/>
                <w:rFonts w:ascii="Arial" w:hAnsi="Arial" w:cs="Arial"/>
                <w:sz w:val="20"/>
                <w:szCs w:val="20"/>
                <w:lang w:val="en-GB"/>
              </w:rPr>
            </w:pPr>
            <w:r w:rsidRPr="00DA530B">
              <w:rPr>
                <w:rStyle w:val="LineNumber"/>
                <w:rFonts w:ascii="Arial" w:hAnsi="Arial" w:cs="Arial"/>
                <w:sz w:val="20"/>
                <w:szCs w:val="20"/>
                <w:lang w:val="en-GB"/>
              </w:rPr>
              <w:t>sputum production</w:t>
            </w:r>
          </w:p>
          <w:p w14:paraId="4DE8B105" w14:textId="77777777" w:rsidR="005D1358" w:rsidRPr="00DA530B" w:rsidRDefault="005D1358" w:rsidP="005D1358">
            <w:pPr>
              <w:pStyle w:val="ListParagraph"/>
              <w:numPr>
                <w:ilvl w:val="0"/>
                <w:numId w:val="2"/>
              </w:numPr>
              <w:spacing w:line="480" w:lineRule="auto"/>
              <w:outlineLvl w:val="0"/>
              <w:rPr>
                <w:rStyle w:val="LineNumber"/>
                <w:rFonts w:ascii="Arial" w:hAnsi="Arial" w:cs="Arial"/>
                <w:sz w:val="20"/>
                <w:szCs w:val="20"/>
                <w:lang w:val="en-GB"/>
              </w:rPr>
            </w:pPr>
            <w:r w:rsidRPr="00DA530B">
              <w:rPr>
                <w:rStyle w:val="LineNumber"/>
                <w:rFonts w:ascii="Arial" w:hAnsi="Arial" w:cs="Arial"/>
                <w:sz w:val="20"/>
                <w:szCs w:val="20"/>
                <w:lang w:val="en-GB"/>
              </w:rPr>
              <w:t>recurrent infections</w:t>
            </w:r>
          </w:p>
          <w:p w14:paraId="72DBE78D" w14:textId="77777777" w:rsidR="005D1358" w:rsidRPr="00DA530B" w:rsidRDefault="005D1358" w:rsidP="005D1358">
            <w:pPr>
              <w:pStyle w:val="ListParagraph"/>
              <w:numPr>
                <w:ilvl w:val="0"/>
                <w:numId w:val="2"/>
              </w:numPr>
              <w:spacing w:line="480" w:lineRule="auto"/>
              <w:outlineLvl w:val="0"/>
              <w:rPr>
                <w:rStyle w:val="LineNumber"/>
                <w:rFonts w:ascii="Arial" w:hAnsi="Arial" w:cs="Arial"/>
                <w:sz w:val="20"/>
                <w:szCs w:val="20"/>
                <w:lang w:val="en-GB"/>
              </w:rPr>
            </w:pPr>
            <w:r w:rsidRPr="00DA530B">
              <w:rPr>
                <w:rStyle w:val="LineNumber"/>
                <w:rFonts w:ascii="Arial" w:hAnsi="Arial" w:cs="Arial"/>
                <w:sz w:val="20"/>
                <w:szCs w:val="20"/>
                <w:lang w:val="en-GB"/>
              </w:rPr>
              <w:t>smoking</w:t>
            </w:r>
          </w:p>
        </w:tc>
      </w:tr>
      <w:tr w:rsidR="005D1358" w:rsidRPr="00DA530B" w14:paraId="4C85F634" w14:textId="77777777" w:rsidTr="00EC4E08">
        <w:trPr>
          <w:trHeight w:val="3660"/>
        </w:trPr>
        <w:tc>
          <w:tcPr>
            <w:tcW w:w="2263" w:type="dxa"/>
            <w:vMerge w:val="restart"/>
            <w:shd w:val="clear" w:color="auto" w:fill="FFFFFF"/>
            <w:vAlign w:val="center"/>
          </w:tcPr>
          <w:p w14:paraId="686BA577" w14:textId="77777777" w:rsidR="005D1358" w:rsidRPr="00DA530B" w:rsidRDefault="005D1358" w:rsidP="00EC4E08">
            <w:pPr>
              <w:jc w:val="center"/>
              <w:rPr>
                <w:color w:val="000000"/>
                <w:szCs w:val="20"/>
              </w:rPr>
            </w:pPr>
            <w:r w:rsidRPr="00DA530B">
              <w:rPr>
                <w:szCs w:val="20"/>
              </w:rPr>
              <w:lastRenderedPageBreak/>
              <w:t>Treatment</w:t>
            </w:r>
          </w:p>
        </w:tc>
        <w:tc>
          <w:tcPr>
            <w:tcW w:w="2694" w:type="dxa"/>
            <w:shd w:val="clear" w:color="auto" w:fill="FFFFFF"/>
            <w:vAlign w:val="center"/>
          </w:tcPr>
          <w:p w14:paraId="04B7BF65" w14:textId="77777777" w:rsidR="005D1358" w:rsidRPr="00DA530B" w:rsidRDefault="005D1358" w:rsidP="00EC4E08">
            <w:pPr>
              <w:outlineLvl w:val="0"/>
              <w:rPr>
                <w:szCs w:val="20"/>
              </w:rPr>
            </w:pPr>
            <w:r w:rsidRPr="00DA530B">
              <w:rPr>
                <w:rStyle w:val="LineNumber"/>
                <w:szCs w:val="20"/>
              </w:rPr>
              <w:t>Which treatment do you prescribe to a COPD patient in your general practice?</w:t>
            </w:r>
          </w:p>
        </w:tc>
        <w:tc>
          <w:tcPr>
            <w:tcW w:w="4677" w:type="dxa"/>
            <w:shd w:val="clear" w:color="auto" w:fill="FFFFFF"/>
            <w:vAlign w:val="center"/>
          </w:tcPr>
          <w:p w14:paraId="18362E28"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What treatment options do you know apart from pharmacotherapy?</w:t>
            </w:r>
          </w:p>
          <w:p w14:paraId="71956B4D"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If you advise smoking cessation, do you contact any smoking cessation centres or specialised healthcare professionals?</w:t>
            </w:r>
          </w:p>
          <w:p w14:paraId="0C4260B6"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How were you informed about the different treatment options?</w:t>
            </w:r>
          </w:p>
          <w:p w14:paraId="6984E3A2" w14:textId="77777777" w:rsidR="005D1358" w:rsidRPr="00DA530B" w:rsidRDefault="005D1358" w:rsidP="005D1358">
            <w:pPr>
              <w:pStyle w:val="ListParagraph"/>
              <w:numPr>
                <w:ilvl w:val="0"/>
                <w:numId w:val="1"/>
              </w:numPr>
              <w:spacing w:line="480" w:lineRule="auto"/>
              <w:ind w:left="463"/>
              <w:outlineLvl w:val="0"/>
              <w:rPr>
                <w:rFonts w:ascii="Arial" w:eastAsia="Times New Roman" w:hAnsi="Arial" w:cs="Arial"/>
                <w:sz w:val="20"/>
                <w:szCs w:val="20"/>
                <w:lang w:val="en-GB"/>
              </w:rPr>
            </w:pPr>
            <w:r w:rsidRPr="00DA530B">
              <w:rPr>
                <w:rStyle w:val="LineNumber"/>
                <w:rFonts w:ascii="Arial" w:hAnsi="Arial" w:cs="Arial"/>
                <w:sz w:val="20"/>
                <w:szCs w:val="20"/>
                <w:lang w:val="en-GB"/>
              </w:rPr>
              <w:t>As COPD is a chronic disease, a cure is not an objective of the treatment. What do you try to achieve with the treatment you prescribe for your patient?</w:t>
            </w:r>
          </w:p>
        </w:tc>
        <w:tc>
          <w:tcPr>
            <w:tcW w:w="3828" w:type="dxa"/>
            <w:shd w:val="clear" w:color="auto" w:fill="FFFFFF"/>
            <w:vAlign w:val="center"/>
          </w:tcPr>
          <w:p w14:paraId="2A1D9C90"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Pharmacotherapy:</w:t>
            </w:r>
          </w:p>
          <w:p w14:paraId="4D0C0A91" w14:textId="77777777" w:rsidR="005D1358" w:rsidRPr="00DA530B" w:rsidRDefault="005D1358" w:rsidP="005D1358">
            <w:pPr>
              <w:pStyle w:val="ListParagraph"/>
              <w:numPr>
                <w:ilvl w:val="0"/>
                <w:numId w:val="2"/>
              </w:numPr>
              <w:spacing w:line="480" w:lineRule="auto"/>
              <w:outlineLvl w:val="0"/>
              <w:rPr>
                <w:rStyle w:val="LineNumber"/>
                <w:rFonts w:ascii="Arial" w:hAnsi="Arial" w:cs="Arial"/>
                <w:sz w:val="20"/>
                <w:szCs w:val="20"/>
                <w:lang w:val="en-GB"/>
              </w:rPr>
            </w:pPr>
            <w:r w:rsidRPr="00DA530B">
              <w:rPr>
                <w:rStyle w:val="LineNumber"/>
                <w:rFonts w:ascii="Arial" w:hAnsi="Arial" w:cs="Arial"/>
                <w:sz w:val="20"/>
                <w:szCs w:val="20"/>
                <w:lang w:val="en-GB"/>
              </w:rPr>
              <w:t xml:space="preserve">LAMA/LABA </w:t>
            </w:r>
          </w:p>
          <w:p w14:paraId="61FE36BD" w14:textId="77777777" w:rsidR="005D1358" w:rsidRPr="00DA530B" w:rsidRDefault="005D1358" w:rsidP="005D1358">
            <w:pPr>
              <w:pStyle w:val="ListParagraph"/>
              <w:numPr>
                <w:ilvl w:val="0"/>
                <w:numId w:val="2"/>
              </w:numPr>
              <w:spacing w:line="480" w:lineRule="auto"/>
              <w:outlineLvl w:val="0"/>
              <w:rPr>
                <w:rStyle w:val="LineNumber"/>
                <w:rFonts w:ascii="Arial" w:hAnsi="Arial" w:cs="Arial"/>
                <w:sz w:val="20"/>
                <w:szCs w:val="20"/>
                <w:lang w:val="en-GB"/>
              </w:rPr>
            </w:pPr>
            <w:r w:rsidRPr="00DA530B">
              <w:rPr>
                <w:rStyle w:val="LineNumber"/>
                <w:rFonts w:ascii="Arial" w:hAnsi="Arial" w:cs="Arial"/>
                <w:sz w:val="20"/>
                <w:szCs w:val="20"/>
                <w:lang w:val="en-GB"/>
              </w:rPr>
              <w:t>SABA</w:t>
            </w:r>
          </w:p>
          <w:p w14:paraId="7086D73C" w14:textId="77777777" w:rsidR="005D1358" w:rsidRPr="00DA530B" w:rsidRDefault="005D1358" w:rsidP="005D1358">
            <w:pPr>
              <w:pStyle w:val="ListParagraph"/>
              <w:numPr>
                <w:ilvl w:val="0"/>
                <w:numId w:val="2"/>
              </w:numPr>
              <w:spacing w:line="480" w:lineRule="auto"/>
              <w:outlineLvl w:val="0"/>
              <w:rPr>
                <w:rStyle w:val="LineNumber"/>
                <w:rFonts w:ascii="Arial" w:hAnsi="Arial" w:cs="Arial"/>
                <w:sz w:val="20"/>
                <w:szCs w:val="20"/>
                <w:lang w:val="en-GB"/>
              </w:rPr>
            </w:pPr>
            <w:r w:rsidRPr="00DA530B">
              <w:rPr>
                <w:rStyle w:val="LineNumber"/>
                <w:rFonts w:ascii="Arial" w:hAnsi="Arial" w:cs="Arial"/>
                <w:sz w:val="20"/>
                <w:szCs w:val="20"/>
                <w:lang w:val="en-GB"/>
              </w:rPr>
              <w:t>Corticosteroids in case of exacerbation</w:t>
            </w:r>
          </w:p>
          <w:p w14:paraId="7FFC0C2F"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Physiotherapy</w:t>
            </w:r>
          </w:p>
          <w:p w14:paraId="036C5CCA"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Smoking cessation</w:t>
            </w:r>
          </w:p>
          <w:p w14:paraId="6F3072A5"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 xml:space="preserve">Vaccination </w:t>
            </w:r>
          </w:p>
          <w:p w14:paraId="30AB05CD"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Basic training</w:t>
            </w:r>
          </w:p>
          <w:p w14:paraId="2C0A457E"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Post graduate training</w:t>
            </w:r>
          </w:p>
          <w:p w14:paraId="2118B935"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Information disseminated.</w:t>
            </w:r>
          </w:p>
        </w:tc>
      </w:tr>
      <w:tr w:rsidR="005D1358" w:rsidRPr="00DA530B" w14:paraId="3AC17634" w14:textId="77777777" w:rsidTr="00EC4E08">
        <w:trPr>
          <w:trHeight w:val="300"/>
        </w:trPr>
        <w:tc>
          <w:tcPr>
            <w:tcW w:w="2263" w:type="dxa"/>
            <w:vMerge/>
            <w:shd w:val="clear" w:color="auto" w:fill="FFFFFF"/>
            <w:vAlign w:val="center"/>
          </w:tcPr>
          <w:p w14:paraId="4A42FB76" w14:textId="77777777" w:rsidR="005D1358" w:rsidRPr="00DA530B" w:rsidRDefault="005D1358" w:rsidP="00EC4E08">
            <w:pPr>
              <w:jc w:val="center"/>
              <w:rPr>
                <w:b/>
                <w:bCs/>
                <w:color w:val="000000"/>
                <w:szCs w:val="20"/>
              </w:rPr>
            </w:pPr>
          </w:p>
        </w:tc>
        <w:tc>
          <w:tcPr>
            <w:tcW w:w="2694" w:type="dxa"/>
            <w:shd w:val="clear" w:color="auto" w:fill="FFFFFF"/>
            <w:vAlign w:val="center"/>
          </w:tcPr>
          <w:p w14:paraId="06B5BE27" w14:textId="77777777" w:rsidR="005D1358" w:rsidRPr="00DA530B" w:rsidRDefault="005D1358" w:rsidP="00EC4E08">
            <w:pPr>
              <w:outlineLvl w:val="0"/>
              <w:rPr>
                <w:rStyle w:val="LineNumber"/>
                <w:szCs w:val="20"/>
              </w:rPr>
            </w:pPr>
            <w:r w:rsidRPr="00DA530B">
              <w:rPr>
                <w:rStyle w:val="LineNumber"/>
                <w:szCs w:val="20"/>
              </w:rPr>
              <w:t>Do you think that the financial situation of a patient also determines which treatment a COPD patient receives?</w:t>
            </w:r>
          </w:p>
          <w:p w14:paraId="054CA14F" w14:textId="77777777" w:rsidR="005D1358" w:rsidRPr="00DA530B" w:rsidRDefault="005D1358" w:rsidP="00EC4E08">
            <w:pPr>
              <w:rPr>
                <w:szCs w:val="20"/>
              </w:rPr>
            </w:pPr>
          </w:p>
        </w:tc>
        <w:tc>
          <w:tcPr>
            <w:tcW w:w="4677" w:type="dxa"/>
            <w:shd w:val="clear" w:color="auto" w:fill="FFFFFF"/>
            <w:vAlign w:val="center"/>
          </w:tcPr>
          <w:p w14:paraId="67D4FD95"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Is the financial situation an obstacle to starting treatment in the field of pulmonary rehabilitation, pharmacotherapy and/or vaccination?</w:t>
            </w:r>
          </w:p>
        </w:tc>
        <w:tc>
          <w:tcPr>
            <w:tcW w:w="3828" w:type="dxa"/>
            <w:shd w:val="clear" w:color="auto" w:fill="FFFFFF"/>
            <w:vAlign w:val="center"/>
          </w:tcPr>
          <w:p w14:paraId="71112B92" w14:textId="77777777" w:rsidR="005D1358" w:rsidRPr="00DA530B" w:rsidRDefault="005D1358" w:rsidP="00EC4E08">
            <w:pPr>
              <w:outlineLvl w:val="0"/>
              <w:rPr>
                <w:rStyle w:val="LineNumber"/>
                <w:szCs w:val="20"/>
              </w:rPr>
            </w:pPr>
          </w:p>
        </w:tc>
      </w:tr>
      <w:tr w:rsidR="005D1358" w:rsidRPr="00DA530B" w14:paraId="4249C87D" w14:textId="77777777" w:rsidTr="00EC4E08">
        <w:trPr>
          <w:trHeight w:val="300"/>
        </w:trPr>
        <w:tc>
          <w:tcPr>
            <w:tcW w:w="2263" w:type="dxa"/>
            <w:shd w:val="clear" w:color="auto" w:fill="FFFFFF"/>
            <w:vAlign w:val="center"/>
          </w:tcPr>
          <w:p w14:paraId="2AE06D9A" w14:textId="77777777" w:rsidR="005D1358" w:rsidRPr="00DA530B" w:rsidRDefault="005D1358" w:rsidP="00EC4E08">
            <w:pPr>
              <w:jc w:val="center"/>
              <w:rPr>
                <w:szCs w:val="20"/>
              </w:rPr>
            </w:pPr>
            <w:r w:rsidRPr="00DA530B">
              <w:rPr>
                <w:szCs w:val="20"/>
              </w:rPr>
              <w:lastRenderedPageBreak/>
              <w:t>Respiratory physiotherapy and</w:t>
            </w:r>
          </w:p>
          <w:p w14:paraId="7ED97612" w14:textId="77777777" w:rsidR="005D1358" w:rsidRPr="00DA530B" w:rsidRDefault="005D1358" w:rsidP="00EC4E08">
            <w:pPr>
              <w:jc w:val="center"/>
              <w:rPr>
                <w:color w:val="000000"/>
                <w:szCs w:val="20"/>
              </w:rPr>
            </w:pPr>
            <w:r w:rsidRPr="00DA530B">
              <w:rPr>
                <w:szCs w:val="20"/>
              </w:rPr>
              <w:t>Pulmonary Rehabilitation</w:t>
            </w:r>
          </w:p>
        </w:tc>
        <w:tc>
          <w:tcPr>
            <w:tcW w:w="2694" w:type="dxa"/>
            <w:shd w:val="clear" w:color="auto" w:fill="FFFFFF"/>
            <w:vAlign w:val="center"/>
          </w:tcPr>
          <w:p w14:paraId="77939B87" w14:textId="77777777" w:rsidR="005D1358" w:rsidRPr="00DA530B" w:rsidRDefault="005D1358" w:rsidP="00EC4E08">
            <w:pPr>
              <w:outlineLvl w:val="0"/>
              <w:rPr>
                <w:rStyle w:val="LineNumber"/>
                <w:szCs w:val="20"/>
              </w:rPr>
            </w:pPr>
            <w:r w:rsidRPr="00DA530B">
              <w:rPr>
                <w:rStyle w:val="LineNumber"/>
                <w:szCs w:val="20"/>
              </w:rPr>
              <w:t>What is your opinion about physical therapy and rehabilitation in the treatment of COPD?</w:t>
            </w:r>
          </w:p>
          <w:p w14:paraId="74C28825" w14:textId="77777777" w:rsidR="005D1358" w:rsidRPr="00DA530B" w:rsidRDefault="005D1358" w:rsidP="00EC4E08">
            <w:pPr>
              <w:rPr>
                <w:szCs w:val="20"/>
              </w:rPr>
            </w:pPr>
          </w:p>
        </w:tc>
        <w:tc>
          <w:tcPr>
            <w:tcW w:w="4677" w:type="dxa"/>
            <w:shd w:val="clear" w:color="auto" w:fill="FFFFFF"/>
            <w:vAlign w:val="center"/>
          </w:tcPr>
          <w:p w14:paraId="65EDE841"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What do you know about this yourself?</w:t>
            </w:r>
          </w:p>
          <w:p w14:paraId="72F3E658"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Do you find it useful?</w:t>
            </w:r>
          </w:p>
          <w:p w14:paraId="11D8AAEB"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Do you prescribe this yourself?</w:t>
            </w:r>
          </w:p>
          <w:p w14:paraId="4021B0E5"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Have you heard of airway clearance?</w:t>
            </w:r>
          </w:p>
        </w:tc>
        <w:tc>
          <w:tcPr>
            <w:tcW w:w="3828" w:type="dxa"/>
            <w:shd w:val="clear" w:color="auto" w:fill="FFFFFF"/>
            <w:vAlign w:val="center"/>
          </w:tcPr>
          <w:p w14:paraId="678C0B85"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Airway clearance techniques</w:t>
            </w:r>
          </w:p>
          <w:p w14:paraId="02A2CE5A"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Pulmonary Rehabilitation</w:t>
            </w:r>
          </w:p>
          <w:p w14:paraId="3AD30ECA"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Breathing techniques</w:t>
            </w:r>
          </w:p>
          <w:p w14:paraId="4DEB28C9"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Exercise training:</w:t>
            </w:r>
          </w:p>
          <w:p w14:paraId="518889D9" w14:textId="77777777" w:rsidR="005D1358" w:rsidRPr="00DA530B" w:rsidRDefault="005D1358" w:rsidP="005D1358">
            <w:pPr>
              <w:pStyle w:val="ListParagraph"/>
              <w:numPr>
                <w:ilvl w:val="0"/>
                <w:numId w:val="2"/>
              </w:numPr>
              <w:spacing w:line="480" w:lineRule="auto"/>
              <w:outlineLvl w:val="0"/>
              <w:rPr>
                <w:rStyle w:val="LineNumber"/>
                <w:rFonts w:ascii="Arial" w:hAnsi="Arial" w:cs="Arial"/>
                <w:sz w:val="20"/>
                <w:szCs w:val="20"/>
                <w:lang w:val="en-GB"/>
              </w:rPr>
            </w:pPr>
            <w:r w:rsidRPr="00DA530B">
              <w:rPr>
                <w:rStyle w:val="LineNumber"/>
                <w:rFonts w:ascii="Arial" w:hAnsi="Arial" w:cs="Arial"/>
                <w:sz w:val="20"/>
                <w:szCs w:val="20"/>
                <w:lang w:val="en-GB"/>
              </w:rPr>
              <w:t>Strength</w:t>
            </w:r>
          </w:p>
          <w:p w14:paraId="7E1D3A12" w14:textId="77777777" w:rsidR="005D1358" w:rsidRPr="00DA530B" w:rsidRDefault="005D1358" w:rsidP="005D1358">
            <w:pPr>
              <w:pStyle w:val="ListParagraph"/>
              <w:numPr>
                <w:ilvl w:val="0"/>
                <w:numId w:val="2"/>
              </w:numPr>
              <w:spacing w:line="480" w:lineRule="auto"/>
              <w:outlineLvl w:val="0"/>
              <w:rPr>
                <w:rStyle w:val="LineNumber"/>
                <w:rFonts w:ascii="Arial" w:hAnsi="Arial" w:cs="Arial"/>
                <w:sz w:val="20"/>
                <w:szCs w:val="20"/>
                <w:lang w:val="en-GB"/>
              </w:rPr>
            </w:pPr>
            <w:r w:rsidRPr="00DA530B">
              <w:rPr>
                <w:rStyle w:val="LineNumber"/>
                <w:rFonts w:ascii="Arial" w:hAnsi="Arial" w:cs="Arial"/>
                <w:sz w:val="20"/>
                <w:szCs w:val="20"/>
                <w:lang w:val="en-GB"/>
              </w:rPr>
              <w:t>Endurance</w:t>
            </w:r>
          </w:p>
        </w:tc>
      </w:tr>
      <w:tr w:rsidR="005D1358" w:rsidRPr="00DA530B" w14:paraId="5F5D6281" w14:textId="77777777" w:rsidTr="00EC4E08">
        <w:trPr>
          <w:trHeight w:val="300"/>
        </w:trPr>
        <w:tc>
          <w:tcPr>
            <w:tcW w:w="2263" w:type="dxa"/>
            <w:vMerge w:val="restart"/>
            <w:shd w:val="clear" w:color="auto" w:fill="FFFFFF"/>
            <w:vAlign w:val="center"/>
          </w:tcPr>
          <w:p w14:paraId="239D384E" w14:textId="77777777" w:rsidR="005D1358" w:rsidRPr="00DA530B" w:rsidRDefault="005D1358" w:rsidP="00EC4E08">
            <w:pPr>
              <w:jc w:val="center"/>
              <w:rPr>
                <w:color w:val="000000"/>
                <w:szCs w:val="20"/>
              </w:rPr>
            </w:pPr>
            <w:r w:rsidRPr="00DA530B">
              <w:rPr>
                <w:szCs w:val="20"/>
              </w:rPr>
              <w:t>Education and health-behaviour change</w:t>
            </w:r>
          </w:p>
        </w:tc>
        <w:tc>
          <w:tcPr>
            <w:tcW w:w="2694" w:type="dxa"/>
            <w:shd w:val="clear" w:color="auto" w:fill="FFFFFF"/>
            <w:vAlign w:val="center"/>
          </w:tcPr>
          <w:p w14:paraId="6185DA75" w14:textId="77777777" w:rsidR="005D1358" w:rsidRPr="00DA530B" w:rsidRDefault="005D1358" w:rsidP="00EC4E08">
            <w:pPr>
              <w:outlineLvl w:val="0"/>
              <w:rPr>
                <w:szCs w:val="20"/>
              </w:rPr>
            </w:pPr>
            <w:r w:rsidRPr="00DA530B">
              <w:rPr>
                <w:rStyle w:val="LineNumber"/>
                <w:szCs w:val="20"/>
              </w:rPr>
              <w:t>Has patient education been given its own role in the treatment plan of the COPD patient?</w:t>
            </w:r>
          </w:p>
        </w:tc>
        <w:tc>
          <w:tcPr>
            <w:tcW w:w="4677" w:type="dxa"/>
            <w:shd w:val="clear" w:color="auto" w:fill="FFFFFF"/>
            <w:vAlign w:val="center"/>
          </w:tcPr>
          <w:p w14:paraId="671A9757"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What role do you play here as a GP?</w:t>
            </w:r>
          </w:p>
          <w:p w14:paraId="022CC079"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If the patient has to use an inhaler, do you explain to the patient how to use it?</w:t>
            </w:r>
          </w:p>
          <w:p w14:paraId="09E08999"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What do you think the patient thinks of this?</w:t>
            </w:r>
          </w:p>
          <w:p w14:paraId="060B6970"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Do you think it is useful for the patient and/or treatment?</w:t>
            </w:r>
          </w:p>
        </w:tc>
        <w:tc>
          <w:tcPr>
            <w:tcW w:w="3828" w:type="dxa"/>
            <w:vMerge w:val="restart"/>
            <w:shd w:val="clear" w:color="auto" w:fill="FFFFFF"/>
            <w:vAlign w:val="center"/>
          </w:tcPr>
          <w:p w14:paraId="7ED8904B"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Smoking cessation</w:t>
            </w:r>
          </w:p>
          <w:p w14:paraId="55247B0B"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Nutrition</w:t>
            </w:r>
          </w:p>
          <w:p w14:paraId="73913A39"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Exercise</w:t>
            </w:r>
          </w:p>
          <w:p w14:paraId="257385C2" w14:textId="77777777" w:rsidR="005D1358" w:rsidRPr="00DA530B" w:rsidRDefault="005D1358" w:rsidP="00EC4E08">
            <w:pPr>
              <w:pStyle w:val="ListParagraph"/>
              <w:spacing w:line="480" w:lineRule="auto"/>
              <w:ind w:left="463"/>
              <w:outlineLvl w:val="0"/>
              <w:rPr>
                <w:rStyle w:val="LineNumber"/>
                <w:rFonts w:ascii="Arial" w:hAnsi="Arial" w:cs="Arial"/>
                <w:sz w:val="20"/>
                <w:szCs w:val="20"/>
                <w:lang w:val="en-GB"/>
              </w:rPr>
            </w:pPr>
          </w:p>
          <w:p w14:paraId="5BDF3047"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When do you check the correct use of the prescribed inhalers?</w:t>
            </w:r>
          </w:p>
          <w:p w14:paraId="1C4BF49A"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Do patients receive the information verbally or through a brochure?</w:t>
            </w:r>
          </w:p>
          <w:p w14:paraId="28F3857F" w14:textId="77777777" w:rsidR="005D1358" w:rsidRPr="00DA530B" w:rsidRDefault="005D1358" w:rsidP="00EC4E08">
            <w:pPr>
              <w:pStyle w:val="ListParagraph"/>
              <w:spacing w:line="480" w:lineRule="auto"/>
              <w:ind w:left="463"/>
              <w:outlineLvl w:val="0"/>
              <w:rPr>
                <w:rStyle w:val="LineNumber"/>
                <w:rFonts w:ascii="Arial" w:hAnsi="Arial" w:cs="Arial"/>
                <w:sz w:val="20"/>
                <w:szCs w:val="20"/>
                <w:lang w:val="en-GB"/>
              </w:rPr>
            </w:pPr>
          </w:p>
          <w:p w14:paraId="215532E7"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About:</w:t>
            </w:r>
          </w:p>
          <w:p w14:paraId="5C8E929F" w14:textId="77777777" w:rsidR="005D1358" w:rsidRPr="00DA530B" w:rsidRDefault="005D1358" w:rsidP="005D1358">
            <w:pPr>
              <w:pStyle w:val="ListParagraph"/>
              <w:numPr>
                <w:ilvl w:val="0"/>
                <w:numId w:val="3"/>
              </w:numPr>
              <w:spacing w:line="480" w:lineRule="auto"/>
              <w:outlineLvl w:val="0"/>
              <w:rPr>
                <w:rStyle w:val="LineNumber"/>
                <w:rFonts w:ascii="Arial" w:hAnsi="Arial" w:cs="Arial"/>
                <w:sz w:val="20"/>
                <w:szCs w:val="20"/>
                <w:lang w:val="en-GB"/>
              </w:rPr>
            </w:pPr>
            <w:r w:rsidRPr="00DA530B">
              <w:rPr>
                <w:rStyle w:val="LineNumber"/>
                <w:rFonts w:ascii="Arial" w:hAnsi="Arial" w:cs="Arial"/>
                <w:sz w:val="20"/>
                <w:szCs w:val="20"/>
                <w:lang w:val="en-GB"/>
              </w:rPr>
              <w:t>Physiopathology</w:t>
            </w:r>
          </w:p>
          <w:p w14:paraId="649BBB45" w14:textId="77777777" w:rsidR="005D1358" w:rsidRPr="00DA530B" w:rsidRDefault="005D1358" w:rsidP="005D1358">
            <w:pPr>
              <w:pStyle w:val="ListParagraph"/>
              <w:numPr>
                <w:ilvl w:val="0"/>
                <w:numId w:val="3"/>
              </w:numPr>
              <w:spacing w:line="480" w:lineRule="auto"/>
              <w:outlineLvl w:val="0"/>
              <w:rPr>
                <w:rStyle w:val="LineNumber"/>
                <w:rFonts w:ascii="Arial" w:hAnsi="Arial" w:cs="Arial"/>
                <w:sz w:val="20"/>
                <w:szCs w:val="20"/>
                <w:lang w:val="en-GB"/>
              </w:rPr>
            </w:pPr>
            <w:r w:rsidRPr="00DA530B">
              <w:rPr>
                <w:rStyle w:val="LineNumber"/>
                <w:rFonts w:ascii="Arial" w:hAnsi="Arial" w:cs="Arial"/>
                <w:sz w:val="20"/>
                <w:szCs w:val="20"/>
                <w:lang w:val="en-GB"/>
              </w:rPr>
              <w:t>Differential diagnosis</w:t>
            </w:r>
          </w:p>
          <w:p w14:paraId="456C3A48" w14:textId="77777777" w:rsidR="005D1358" w:rsidRPr="00DA530B" w:rsidRDefault="005D1358" w:rsidP="005D1358">
            <w:pPr>
              <w:pStyle w:val="ListParagraph"/>
              <w:numPr>
                <w:ilvl w:val="0"/>
                <w:numId w:val="3"/>
              </w:numPr>
              <w:spacing w:line="480" w:lineRule="auto"/>
              <w:outlineLvl w:val="0"/>
              <w:rPr>
                <w:rStyle w:val="LineNumber"/>
                <w:rFonts w:ascii="Arial" w:hAnsi="Arial" w:cs="Arial"/>
                <w:sz w:val="20"/>
                <w:szCs w:val="20"/>
                <w:lang w:val="en-GB"/>
              </w:rPr>
            </w:pPr>
            <w:r w:rsidRPr="00DA530B">
              <w:rPr>
                <w:rStyle w:val="LineNumber"/>
                <w:rFonts w:ascii="Arial" w:hAnsi="Arial" w:cs="Arial"/>
                <w:sz w:val="20"/>
                <w:szCs w:val="20"/>
                <w:lang w:val="en-GB"/>
              </w:rPr>
              <w:lastRenderedPageBreak/>
              <w:t>Prognosis</w:t>
            </w:r>
          </w:p>
          <w:p w14:paraId="6404AB6E" w14:textId="77777777" w:rsidR="005D1358" w:rsidRPr="00DA530B" w:rsidRDefault="005D1358" w:rsidP="005D1358">
            <w:pPr>
              <w:pStyle w:val="ListParagraph"/>
              <w:numPr>
                <w:ilvl w:val="0"/>
                <w:numId w:val="3"/>
              </w:numPr>
              <w:spacing w:line="480" w:lineRule="auto"/>
              <w:outlineLvl w:val="0"/>
              <w:rPr>
                <w:rStyle w:val="LineNumber"/>
                <w:rFonts w:ascii="Arial" w:hAnsi="Arial" w:cs="Arial"/>
                <w:sz w:val="20"/>
                <w:szCs w:val="20"/>
                <w:lang w:val="en-GB"/>
              </w:rPr>
            </w:pPr>
            <w:r w:rsidRPr="00DA530B">
              <w:rPr>
                <w:rStyle w:val="LineNumber"/>
                <w:rFonts w:ascii="Arial" w:hAnsi="Arial" w:cs="Arial"/>
                <w:sz w:val="20"/>
                <w:szCs w:val="20"/>
                <w:lang w:val="en-GB"/>
              </w:rPr>
              <w:t>Risk Factors</w:t>
            </w:r>
          </w:p>
          <w:p w14:paraId="22317B8C" w14:textId="77777777" w:rsidR="005D1358" w:rsidRPr="00DA530B" w:rsidRDefault="005D1358" w:rsidP="005D1358">
            <w:pPr>
              <w:pStyle w:val="ListParagraph"/>
              <w:numPr>
                <w:ilvl w:val="0"/>
                <w:numId w:val="3"/>
              </w:numPr>
              <w:spacing w:line="480" w:lineRule="auto"/>
              <w:outlineLvl w:val="0"/>
              <w:rPr>
                <w:rStyle w:val="LineNumber"/>
                <w:rFonts w:ascii="Arial" w:hAnsi="Arial" w:cs="Arial"/>
                <w:sz w:val="20"/>
                <w:szCs w:val="20"/>
                <w:lang w:val="en-GB"/>
              </w:rPr>
            </w:pPr>
            <w:r w:rsidRPr="00DA530B">
              <w:rPr>
                <w:rStyle w:val="LineNumber"/>
                <w:rFonts w:ascii="Arial" w:hAnsi="Arial" w:cs="Arial"/>
                <w:sz w:val="20"/>
                <w:szCs w:val="20"/>
                <w:lang w:val="en-GB"/>
              </w:rPr>
              <w:t>Pulmonary Rehabilitation and Respiratory physiotherapy</w:t>
            </w:r>
          </w:p>
        </w:tc>
      </w:tr>
      <w:tr w:rsidR="005D1358" w:rsidRPr="00DA530B" w14:paraId="289FFB28" w14:textId="77777777" w:rsidTr="00EC4E08">
        <w:trPr>
          <w:trHeight w:val="300"/>
        </w:trPr>
        <w:tc>
          <w:tcPr>
            <w:tcW w:w="2263" w:type="dxa"/>
            <w:vMerge/>
            <w:shd w:val="clear" w:color="auto" w:fill="FFFFFF"/>
            <w:vAlign w:val="center"/>
          </w:tcPr>
          <w:p w14:paraId="1C98D4FE" w14:textId="77777777" w:rsidR="005D1358" w:rsidRPr="00DA530B" w:rsidRDefault="005D1358" w:rsidP="00EC4E08">
            <w:pPr>
              <w:jc w:val="center"/>
              <w:rPr>
                <w:szCs w:val="20"/>
              </w:rPr>
            </w:pPr>
          </w:p>
        </w:tc>
        <w:tc>
          <w:tcPr>
            <w:tcW w:w="2694" w:type="dxa"/>
            <w:shd w:val="clear" w:color="auto" w:fill="FFFFFF"/>
            <w:vAlign w:val="center"/>
          </w:tcPr>
          <w:p w14:paraId="2E2FDDDB" w14:textId="77777777" w:rsidR="005D1358" w:rsidRPr="00DA530B" w:rsidRDefault="005D1358" w:rsidP="00EC4E08">
            <w:pPr>
              <w:outlineLvl w:val="0"/>
              <w:rPr>
                <w:rStyle w:val="LineNumber"/>
                <w:szCs w:val="20"/>
              </w:rPr>
            </w:pPr>
            <w:r w:rsidRPr="00DA530B">
              <w:rPr>
                <w:rStyle w:val="LineNumber"/>
                <w:szCs w:val="20"/>
              </w:rPr>
              <w:t xml:space="preserve">Studies have shown that in order for behavioural change to be effective, there is a need for long-term follow-up and </w:t>
            </w:r>
            <w:r w:rsidRPr="00DA530B">
              <w:rPr>
                <w:rStyle w:val="LineNumber"/>
                <w:szCs w:val="20"/>
              </w:rPr>
              <w:lastRenderedPageBreak/>
              <w:t>continuity of care. How do you feel about this?</w:t>
            </w:r>
          </w:p>
        </w:tc>
        <w:tc>
          <w:tcPr>
            <w:tcW w:w="4677" w:type="dxa"/>
            <w:shd w:val="clear" w:color="auto" w:fill="FFFFFF"/>
            <w:vAlign w:val="center"/>
          </w:tcPr>
          <w:p w14:paraId="7D5EDC44"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lastRenderedPageBreak/>
              <w:t>Is this followed up by the GP?</w:t>
            </w:r>
          </w:p>
          <w:p w14:paraId="3B35285F"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What does the patient think about this?</w:t>
            </w:r>
          </w:p>
          <w:p w14:paraId="015A8E2C"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Does the GP do much in the way of prevention?</w:t>
            </w:r>
          </w:p>
        </w:tc>
        <w:tc>
          <w:tcPr>
            <w:tcW w:w="3828" w:type="dxa"/>
            <w:vMerge/>
            <w:shd w:val="clear" w:color="auto" w:fill="FFFFFF"/>
            <w:vAlign w:val="center"/>
          </w:tcPr>
          <w:p w14:paraId="0A0CD04E"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p>
        </w:tc>
      </w:tr>
      <w:tr w:rsidR="005D1358" w:rsidRPr="00DA530B" w14:paraId="0AB03404" w14:textId="77777777" w:rsidTr="00EC4E08">
        <w:trPr>
          <w:trHeight w:val="300"/>
        </w:trPr>
        <w:tc>
          <w:tcPr>
            <w:tcW w:w="2263" w:type="dxa"/>
            <w:shd w:val="clear" w:color="auto" w:fill="FFFFFF"/>
            <w:vAlign w:val="center"/>
          </w:tcPr>
          <w:p w14:paraId="1C730310" w14:textId="77777777" w:rsidR="005D1358" w:rsidRPr="00DA530B" w:rsidRDefault="005D1358" w:rsidP="00EC4E08">
            <w:pPr>
              <w:jc w:val="center"/>
              <w:rPr>
                <w:color w:val="000000"/>
                <w:szCs w:val="20"/>
              </w:rPr>
            </w:pPr>
            <w:r w:rsidRPr="00DA530B">
              <w:rPr>
                <w:color w:val="000000"/>
                <w:szCs w:val="20"/>
              </w:rPr>
              <w:t>Patient compliance</w:t>
            </w:r>
          </w:p>
        </w:tc>
        <w:tc>
          <w:tcPr>
            <w:tcW w:w="2694" w:type="dxa"/>
            <w:shd w:val="clear" w:color="auto" w:fill="FFFFFF"/>
            <w:vAlign w:val="center"/>
          </w:tcPr>
          <w:p w14:paraId="034950A0" w14:textId="77777777" w:rsidR="005D1358" w:rsidRPr="00DA530B" w:rsidRDefault="005D1358" w:rsidP="00EC4E08">
            <w:pPr>
              <w:outlineLvl w:val="0"/>
              <w:rPr>
                <w:szCs w:val="20"/>
              </w:rPr>
            </w:pPr>
            <w:r w:rsidRPr="00DA530B">
              <w:rPr>
                <w:rStyle w:val="LineNumber"/>
                <w:szCs w:val="20"/>
              </w:rPr>
              <w:t>How is the compliance of your patients?</w:t>
            </w:r>
          </w:p>
        </w:tc>
        <w:tc>
          <w:tcPr>
            <w:tcW w:w="4677" w:type="dxa"/>
            <w:shd w:val="clear" w:color="auto" w:fill="FFFFFF"/>
            <w:vAlign w:val="center"/>
          </w:tcPr>
          <w:p w14:paraId="2EA6B0C0"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Do you feel that many of your patients follow their prescribed treatment?</w:t>
            </w:r>
          </w:p>
          <w:p w14:paraId="4BD794CC"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Is there a difference in adherence between the different stages of COPD?</w:t>
            </w:r>
          </w:p>
          <w:p w14:paraId="2874438B"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Do you find that there is more compliance after an exacerbation?</w:t>
            </w:r>
          </w:p>
        </w:tc>
        <w:tc>
          <w:tcPr>
            <w:tcW w:w="3828" w:type="dxa"/>
            <w:shd w:val="clear" w:color="auto" w:fill="FFFFFF"/>
            <w:vAlign w:val="center"/>
          </w:tcPr>
          <w:p w14:paraId="0F4FFD2C" w14:textId="77777777" w:rsidR="005D1358" w:rsidRPr="00DA530B" w:rsidRDefault="005D1358" w:rsidP="00EC4E08">
            <w:pPr>
              <w:ind w:left="103"/>
              <w:outlineLvl w:val="0"/>
              <w:rPr>
                <w:rStyle w:val="LineNumber"/>
                <w:szCs w:val="20"/>
              </w:rPr>
            </w:pPr>
          </w:p>
        </w:tc>
      </w:tr>
      <w:tr w:rsidR="005D1358" w:rsidRPr="00DA530B" w14:paraId="5AB0CC64" w14:textId="77777777" w:rsidTr="00EC4E08">
        <w:trPr>
          <w:trHeight w:val="300"/>
        </w:trPr>
        <w:tc>
          <w:tcPr>
            <w:tcW w:w="2263" w:type="dxa"/>
            <w:shd w:val="clear" w:color="auto" w:fill="FFFFFF"/>
            <w:vAlign w:val="center"/>
          </w:tcPr>
          <w:p w14:paraId="24C82551" w14:textId="77777777" w:rsidR="005D1358" w:rsidRPr="00DA530B" w:rsidRDefault="005D1358" w:rsidP="00EC4E08">
            <w:pPr>
              <w:jc w:val="center"/>
              <w:rPr>
                <w:color w:val="000000"/>
                <w:szCs w:val="20"/>
              </w:rPr>
            </w:pPr>
            <w:r w:rsidRPr="00DA530B">
              <w:rPr>
                <w:szCs w:val="20"/>
              </w:rPr>
              <w:t>Interprofessional care</w:t>
            </w:r>
          </w:p>
        </w:tc>
        <w:tc>
          <w:tcPr>
            <w:tcW w:w="2694" w:type="dxa"/>
            <w:shd w:val="clear" w:color="auto" w:fill="FFFFFF"/>
            <w:vAlign w:val="center"/>
          </w:tcPr>
          <w:p w14:paraId="2D4C602E" w14:textId="77777777" w:rsidR="005D1358" w:rsidRPr="00DA530B" w:rsidRDefault="005D1358" w:rsidP="00EC4E08">
            <w:pPr>
              <w:outlineLvl w:val="0"/>
              <w:rPr>
                <w:szCs w:val="20"/>
              </w:rPr>
            </w:pPr>
            <w:r w:rsidRPr="00DA530B">
              <w:rPr>
                <w:rStyle w:val="LineNumber"/>
                <w:szCs w:val="20"/>
              </w:rPr>
              <w:t>How about interprofessional care for these patients?</w:t>
            </w:r>
          </w:p>
        </w:tc>
        <w:tc>
          <w:tcPr>
            <w:tcW w:w="4677" w:type="dxa"/>
            <w:shd w:val="clear" w:color="auto" w:fill="FFFFFF"/>
            <w:vAlign w:val="center"/>
          </w:tcPr>
          <w:p w14:paraId="661290B0"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Do you work together with other disciplines to optimise the care for COPD patients?</w:t>
            </w:r>
          </w:p>
          <w:p w14:paraId="714590D1"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 xml:space="preserve">How do you organise the follow-up of your patient? </w:t>
            </w:r>
          </w:p>
          <w:p w14:paraId="14D19CD0" w14:textId="77777777" w:rsidR="005D1358" w:rsidRPr="00DA530B" w:rsidRDefault="005D1358" w:rsidP="005D1358">
            <w:pPr>
              <w:pStyle w:val="ListParagraph"/>
              <w:numPr>
                <w:ilvl w:val="0"/>
                <w:numId w:val="1"/>
              </w:numPr>
              <w:spacing w:line="480" w:lineRule="auto"/>
              <w:ind w:left="463"/>
              <w:outlineLvl w:val="0"/>
              <w:rPr>
                <w:rFonts w:ascii="Arial" w:eastAsia="Times New Roman" w:hAnsi="Arial" w:cs="Arial"/>
                <w:sz w:val="20"/>
                <w:szCs w:val="20"/>
                <w:lang w:val="en-GB"/>
              </w:rPr>
            </w:pPr>
            <w:r w:rsidRPr="00DA530B">
              <w:rPr>
                <w:rStyle w:val="LineNumber"/>
                <w:rFonts w:ascii="Arial" w:hAnsi="Arial" w:cs="Arial"/>
                <w:sz w:val="20"/>
                <w:szCs w:val="20"/>
                <w:lang w:val="en-GB"/>
              </w:rPr>
              <w:t>Is it possible to provide an individually adapted programme for each patient?</w:t>
            </w:r>
          </w:p>
        </w:tc>
        <w:tc>
          <w:tcPr>
            <w:tcW w:w="3828" w:type="dxa"/>
            <w:shd w:val="clear" w:color="auto" w:fill="FFFFFF"/>
            <w:vAlign w:val="center"/>
          </w:tcPr>
          <w:p w14:paraId="487986D8"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Do you change the pharmacotherapy without consulting the respiratory physician?</w:t>
            </w:r>
          </w:p>
          <w:p w14:paraId="7936D78B"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Home nurse</w:t>
            </w:r>
          </w:p>
          <w:p w14:paraId="47F7EFD9"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Pulmonary Rehabilitation</w:t>
            </w:r>
          </w:p>
          <w:p w14:paraId="0DB93785"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When do you have a spirometry performed?</w:t>
            </w:r>
          </w:p>
          <w:p w14:paraId="15939B12"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lastRenderedPageBreak/>
              <w:t>How do you communicate with other professionals?</w:t>
            </w:r>
          </w:p>
        </w:tc>
      </w:tr>
      <w:tr w:rsidR="005D1358" w:rsidRPr="00DA530B" w14:paraId="67E7AF43" w14:textId="77777777" w:rsidTr="00EC4E08">
        <w:trPr>
          <w:trHeight w:val="300"/>
        </w:trPr>
        <w:tc>
          <w:tcPr>
            <w:tcW w:w="2263" w:type="dxa"/>
            <w:shd w:val="clear" w:color="auto" w:fill="FFFFFF"/>
            <w:vAlign w:val="center"/>
          </w:tcPr>
          <w:p w14:paraId="4B9E03C6" w14:textId="77777777" w:rsidR="005D1358" w:rsidRPr="00DA530B" w:rsidRDefault="005D1358" w:rsidP="00EC4E08">
            <w:pPr>
              <w:jc w:val="center"/>
              <w:rPr>
                <w:b/>
                <w:bCs/>
                <w:color w:val="000000"/>
                <w:szCs w:val="20"/>
              </w:rPr>
            </w:pPr>
            <w:r w:rsidRPr="00DA530B">
              <w:rPr>
                <w:color w:val="000000"/>
                <w:szCs w:val="20"/>
              </w:rPr>
              <w:lastRenderedPageBreak/>
              <w:t>Future</w:t>
            </w:r>
          </w:p>
        </w:tc>
        <w:tc>
          <w:tcPr>
            <w:tcW w:w="2694" w:type="dxa"/>
            <w:shd w:val="clear" w:color="auto" w:fill="FFFFFF"/>
            <w:vAlign w:val="center"/>
          </w:tcPr>
          <w:p w14:paraId="0803AEE8" w14:textId="77777777" w:rsidR="005D1358" w:rsidRPr="00DA530B" w:rsidRDefault="005D1358" w:rsidP="00EC4E08">
            <w:pPr>
              <w:outlineLvl w:val="0"/>
              <w:rPr>
                <w:szCs w:val="20"/>
              </w:rPr>
            </w:pPr>
            <w:r w:rsidRPr="00DA530B">
              <w:rPr>
                <w:rStyle w:val="LineNumber"/>
                <w:szCs w:val="20"/>
              </w:rPr>
              <w:t>What do you think could be better in the future?</w:t>
            </w:r>
          </w:p>
        </w:tc>
        <w:tc>
          <w:tcPr>
            <w:tcW w:w="4677" w:type="dxa"/>
            <w:shd w:val="clear" w:color="auto" w:fill="FFFFFF"/>
            <w:vAlign w:val="center"/>
          </w:tcPr>
          <w:p w14:paraId="1059A3F2"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What would need to change in your opinion to better help your COPD patient?</w:t>
            </w:r>
          </w:p>
          <w:p w14:paraId="59F32E17" w14:textId="77777777" w:rsidR="005D1358" w:rsidRPr="00DA530B" w:rsidRDefault="005D1358" w:rsidP="005D1358">
            <w:pPr>
              <w:pStyle w:val="ListParagraph"/>
              <w:numPr>
                <w:ilvl w:val="0"/>
                <w:numId w:val="1"/>
              </w:numPr>
              <w:spacing w:line="480" w:lineRule="auto"/>
              <w:ind w:left="463"/>
              <w:outlineLvl w:val="0"/>
              <w:rPr>
                <w:rStyle w:val="LineNumber"/>
                <w:rFonts w:ascii="Arial" w:hAnsi="Arial" w:cs="Arial"/>
                <w:sz w:val="20"/>
                <w:szCs w:val="20"/>
                <w:lang w:val="en-GB"/>
              </w:rPr>
            </w:pPr>
            <w:r w:rsidRPr="00DA530B">
              <w:rPr>
                <w:rStyle w:val="LineNumber"/>
                <w:rFonts w:ascii="Arial" w:hAnsi="Arial" w:cs="Arial"/>
                <w:sz w:val="20"/>
                <w:szCs w:val="20"/>
                <w:lang w:val="en-GB"/>
              </w:rPr>
              <w:t>Are the guidelines sufficient and easy to use?</w:t>
            </w:r>
          </w:p>
          <w:p w14:paraId="613C0484" w14:textId="77777777" w:rsidR="005D1358" w:rsidRPr="00DA530B" w:rsidRDefault="005D1358" w:rsidP="005D1358">
            <w:pPr>
              <w:pStyle w:val="ListParagraph"/>
              <w:numPr>
                <w:ilvl w:val="0"/>
                <w:numId w:val="1"/>
              </w:numPr>
              <w:spacing w:line="480" w:lineRule="auto"/>
              <w:ind w:left="463"/>
              <w:outlineLvl w:val="0"/>
              <w:rPr>
                <w:rFonts w:ascii="Arial" w:eastAsia="Times New Roman" w:hAnsi="Arial" w:cs="Arial"/>
                <w:sz w:val="20"/>
                <w:szCs w:val="20"/>
                <w:lang w:val="en-GB"/>
              </w:rPr>
            </w:pPr>
            <w:r w:rsidRPr="00DA530B">
              <w:rPr>
                <w:rStyle w:val="LineNumber"/>
                <w:rFonts w:ascii="Arial" w:hAnsi="Arial" w:cs="Arial"/>
                <w:sz w:val="20"/>
                <w:szCs w:val="20"/>
                <w:lang w:val="en-GB"/>
              </w:rPr>
              <w:t>How can we stimulate the GP to prescribe more physiotherapy?</w:t>
            </w:r>
          </w:p>
        </w:tc>
        <w:tc>
          <w:tcPr>
            <w:tcW w:w="3828" w:type="dxa"/>
            <w:shd w:val="clear" w:color="auto" w:fill="FFFFFF"/>
            <w:vAlign w:val="center"/>
          </w:tcPr>
          <w:p w14:paraId="568625D3" w14:textId="77777777" w:rsidR="005D1358" w:rsidRPr="00DA530B" w:rsidRDefault="005D1358" w:rsidP="005D1358">
            <w:pPr>
              <w:pStyle w:val="ListParagraph"/>
              <w:numPr>
                <w:ilvl w:val="0"/>
                <w:numId w:val="1"/>
              </w:numPr>
              <w:spacing w:line="480" w:lineRule="auto"/>
              <w:outlineLvl w:val="0"/>
              <w:rPr>
                <w:rStyle w:val="LineNumber"/>
                <w:rFonts w:ascii="Arial" w:hAnsi="Arial" w:cs="Arial"/>
                <w:sz w:val="20"/>
                <w:szCs w:val="20"/>
                <w:lang w:val="en-GB"/>
              </w:rPr>
            </w:pPr>
            <w:r w:rsidRPr="00DA530B">
              <w:rPr>
                <w:rStyle w:val="LineNumber"/>
                <w:rFonts w:ascii="Arial" w:hAnsi="Arial" w:cs="Arial"/>
                <w:sz w:val="20"/>
                <w:szCs w:val="20"/>
                <w:lang w:val="en-GB"/>
              </w:rPr>
              <w:t>Insufficient knowledge?</w:t>
            </w:r>
          </w:p>
          <w:p w14:paraId="736602BD" w14:textId="77777777" w:rsidR="005D1358" w:rsidRPr="00DA530B" w:rsidRDefault="005D1358" w:rsidP="005D1358">
            <w:pPr>
              <w:pStyle w:val="ListParagraph"/>
              <w:numPr>
                <w:ilvl w:val="0"/>
                <w:numId w:val="1"/>
              </w:numPr>
              <w:spacing w:line="480" w:lineRule="auto"/>
              <w:outlineLvl w:val="0"/>
              <w:rPr>
                <w:rStyle w:val="LineNumber"/>
                <w:rFonts w:ascii="Arial" w:hAnsi="Arial" w:cs="Arial"/>
                <w:sz w:val="20"/>
                <w:szCs w:val="20"/>
                <w:lang w:val="en-GB"/>
              </w:rPr>
            </w:pPr>
            <w:r w:rsidRPr="00DA530B">
              <w:rPr>
                <w:rStyle w:val="LineNumber"/>
                <w:rFonts w:ascii="Arial" w:hAnsi="Arial" w:cs="Arial"/>
                <w:sz w:val="20"/>
                <w:szCs w:val="20"/>
                <w:lang w:val="en-GB"/>
              </w:rPr>
              <w:t>Cost of pulmonary rehabilitation?</w:t>
            </w:r>
          </w:p>
          <w:p w14:paraId="2B840CDD" w14:textId="77777777" w:rsidR="005D1358" w:rsidRPr="00DA530B" w:rsidRDefault="005D1358" w:rsidP="005D1358">
            <w:pPr>
              <w:pStyle w:val="ListParagraph"/>
              <w:numPr>
                <w:ilvl w:val="0"/>
                <w:numId w:val="1"/>
              </w:numPr>
              <w:spacing w:line="480" w:lineRule="auto"/>
              <w:outlineLvl w:val="0"/>
              <w:rPr>
                <w:rStyle w:val="LineNumber"/>
                <w:rFonts w:ascii="Arial" w:hAnsi="Arial" w:cs="Arial"/>
                <w:sz w:val="20"/>
                <w:szCs w:val="20"/>
                <w:lang w:val="en-GB"/>
              </w:rPr>
            </w:pPr>
            <w:r w:rsidRPr="00DA530B">
              <w:rPr>
                <w:rStyle w:val="LineNumber"/>
                <w:rFonts w:ascii="Arial" w:hAnsi="Arial" w:cs="Arial"/>
                <w:sz w:val="20"/>
                <w:szCs w:val="20"/>
                <w:lang w:val="en-GB"/>
              </w:rPr>
              <w:t>Need for flyers?</w:t>
            </w:r>
          </w:p>
          <w:p w14:paraId="03EE4C09" w14:textId="77777777" w:rsidR="005D1358" w:rsidRPr="00DA530B" w:rsidRDefault="005D1358" w:rsidP="005D1358">
            <w:pPr>
              <w:pStyle w:val="ListParagraph"/>
              <w:numPr>
                <w:ilvl w:val="0"/>
                <w:numId w:val="1"/>
              </w:numPr>
              <w:spacing w:line="480" w:lineRule="auto"/>
              <w:outlineLvl w:val="0"/>
              <w:rPr>
                <w:rStyle w:val="LineNumber"/>
                <w:rFonts w:ascii="Arial" w:hAnsi="Arial" w:cs="Arial"/>
                <w:sz w:val="20"/>
                <w:szCs w:val="20"/>
                <w:lang w:val="en-GB"/>
              </w:rPr>
            </w:pPr>
            <w:r w:rsidRPr="00DA530B">
              <w:rPr>
                <w:rStyle w:val="LineNumber"/>
                <w:rFonts w:ascii="Arial" w:hAnsi="Arial" w:cs="Arial"/>
                <w:sz w:val="20"/>
                <w:szCs w:val="20"/>
                <w:lang w:val="en-GB"/>
              </w:rPr>
              <w:t>Information platform?</w:t>
            </w:r>
          </w:p>
        </w:tc>
      </w:tr>
    </w:tbl>
    <w:p w14:paraId="3E3B8DCF" w14:textId="77777777" w:rsidR="005D1358" w:rsidRPr="00DA530B" w:rsidRDefault="005D1358" w:rsidP="005D1358">
      <w:pPr>
        <w:rPr>
          <w:b/>
          <w:bCs/>
          <w:color w:val="000000"/>
          <w:szCs w:val="20"/>
        </w:rPr>
        <w:sectPr w:rsidR="005D1358" w:rsidRPr="00DA530B" w:rsidSect="003630B7">
          <w:footerReference w:type="even" r:id="rId7"/>
          <w:footerReference w:type="default" r:id="rId8"/>
          <w:footerReference w:type="first" r:id="rId9"/>
          <w:pgSz w:w="16840" w:h="11900" w:orient="landscape"/>
          <w:pgMar w:top="1701" w:right="1701" w:bottom="1701" w:left="1701" w:header="709" w:footer="709" w:gutter="0"/>
          <w:lnNumType w:countBy="1" w:restart="continuous"/>
          <w:cols w:space="708"/>
          <w:docGrid w:linePitch="360"/>
        </w:sectPr>
      </w:pPr>
    </w:p>
    <w:p w14:paraId="0DBC0A54" w14:textId="77777777" w:rsidR="005D1358" w:rsidRPr="00DA530B" w:rsidRDefault="005D1358" w:rsidP="005D1358">
      <w:pPr>
        <w:jc w:val="both"/>
        <w:outlineLvl w:val="0"/>
        <w:rPr>
          <w:rStyle w:val="LineNumber"/>
          <w:b/>
          <w:szCs w:val="20"/>
        </w:rPr>
      </w:pPr>
      <w:r w:rsidRPr="00DA530B">
        <w:rPr>
          <w:b/>
          <w:bCs/>
          <w:color w:val="000000"/>
          <w:szCs w:val="20"/>
        </w:rPr>
        <w:lastRenderedPageBreak/>
        <w:t>Supplementary Table 2</w:t>
      </w:r>
      <w:r>
        <w:rPr>
          <w:b/>
          <w:bCs/>
          <w:color w:val="000000"/>
          <w:szCs w:val="20"/>
        </w:rPr>
        <w:t xml:space="preserve"> -</w:t>
      </w:r>
      <w:r w:rsidRPr="00DA530B">
        <w:rPr>
          <w:b/>
          <w:bCs/>
          <w:color w:val="000000"/>
          <w:szCs w:val="20"/>
        </w:rPr>
        <w:t xml:space="preserve"> Coding framework</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5391"/>
        <w:gridCol w:w="1134"/>
      </w:tblGrid>
      <w:tr w:rsidR="005D1358" w:rsidRPr="00DA530B" w14:paraId="3DD61757" w14:textId="77777777" w:rsidTr="00EC4E08">
        <w:trPr>
          <w:trHeight w:val="300"/>
        </w:trPr>
        <w:tc>
          <w:tcPr>
            <w:tcW w:w="1980" w:type="dxa"/>
            <w:shd w:val="clear" w:color="auto" w:fill="FFFFFF"/>
            <w:vAlign w:val="center"/>
          </w:tcPr>
          <w:p w14:paraId="01E500FA" w14:textId="77777777" w:rsidR="005D1358" w:rsidRPr="00DA530B" w:rsidRDefault="005D1358" w:rsidP="00EC4E08">
            <w:pPr>
              <w:rPr>
                <w:b/>
                <w:bCs/>
                <w:color w:val="000000"/>
                <w:szCs w:val="20"/>
              </w:rPr>
            </w:pPr>
            <w:r w:rsidRPr="00DA530B">
              <w:rPr>
                <w:b/>
                <w:bCs/>
                <w:color w:val="000000"/>
                <w:szCs w:val="20"/>
              </w:rPr>
              <w:t>Subject Matter</w:t>
            </w:r>
          </w:p>
        </w:tc>
        <w:tc>
          <w:tcPr>
            <w:tcW w:w="5391" w:type="dxa"/>
            <w:shd w:val="clear" w:color="auto" w:fill="FFFFFF"/>
            <w:vAlign w:val="center"/>
          </w:tcPr>
          <w:p w14:paraId="49631CBC" w14:textId="77777777" w:rsidR="005D1358" w:rsidRPr="00DA530B" w:rsidRDefault="005D1358" w:rsidP="00EC4E08">
            <w:pPr>
              <w:ind w:right="-107"/>
              <w:rPr>
                <w:b/>
                <w:bCs/>
                <w:color w:val="000000"/>
                <w:szCs w:val="20"/>
              </w:rPr>
            </w:pPr>
            <w:r w:rsidRPr="00DA530B">
              <w:rPr>
                <w:b/>
                <w:bCs/>
                <w:color w:val="000000"/>
                <w:szCs w:val="20"/>
              </w:rPr>
              <w:t>Code list</w:t>
            </w:r>
          </w:p>
        </w:tc>
        <w:tc>
          <w:tcPr>
            <w:tcW w:w="1134" w:type="dxa"/>
            <w:shd w:val="clear" w:color="auto" w:fill="FFFFFF"/>
            <w:vAlign w:val="center"/>
          </w:tcPr>
          <w:p w14:paraId="7A522EB0" w14:textId="77777777" w:rsidR="005D1358" w:rsidRPr="00DA530B" w:rsidRDefault="005D1358" w:rsidP="00EC4E08">
            <w:pPr>
              <w:rPr>
                <w:b/>
                <w:bCs/>
                <w:color w:val="000000"/>
                <w:szCs w:val="20"/>
              </w:rPr>
            </w:pPr>
            <w:r w:rsidRPr="00DA530B">
              <w:rPr>
                <w:b/>
                <w:bCs/>
                <w:color w:val="000000"/>
                <w:szCs w:val="20"/>
              </w:rPr>
              <w:t>Sources</w:t>
            </w:r>
          </w:p>
        </w:tc>
      </w:tr>
      <w:tr w:rsidR="005D1358" w:rsidRPr="00DA530B" w14:paraId="7F64A948" w14:textId="77777777" w:rsidTr="00EC4E08">
        <w:trPr>
          <w:trHeight w:val="300"/>
        </w:trPr>
        <w:tc>
          <w:tcPr>
            <w:tcW w:w="1980" w:type="dxa"/>
            <w:vMerge w:val="restart"/>
            <w:shd w:val="clear" w:color="auto" w:fill="FFFFFF"/>
            <w:vAlign w:val="center"/>
          </w:tcPr>
          <w:p w14:paraId="594A32C1" w14:textId="77777777" w:rsidR="005D1358" w:rsidRPr="00DA530B" w:rsidRDefault="005D1358" w:rsidP="00EC4E08">
            <w:pPr>
              <w:jc w:val="center"/>
              <w:rPr>
                <w:color w:val="000000"/>
                <w:szCs w:val="20"/>
              </w:rPr>
            </w:pPr>
            <w:r w:rsidRPr="00DA530B">
              <w:rPr>
                <w:color w:val="000000"/>
                <w:szCs w:val="20"/>
              </w:rPr>
              <w:t>Assessment</w:t>
            </w:r>
          </w:p>
          <w:p w14:paraId="0E8A0144" w14:textId="77777777" w:rsidR="005D1358" w:rsidRPr="00DA530B" w:rsidRDefault="005D1358" w:rsidP="00EC4E08">
            <w:pPr>
              <w:jc w:val="center"/>
              <w:rPr>
                <w:color w:val="000000"/>
                <w:szCs w:val="20"/>
              </w:rPr>
            </w:pPr>
            <w:r w:rsidRPr="00DA530B">
              <w:rPr>
                <w:color w:val="000000"/>
                <w:szCs w:val="20"/>
              </w:rPr>
              <w:t>and</w:t>
            </w:r>
          </w:p>
          <w:p w14:paraId="5F5F3770" w14:textId="77777777" w:rsidR="005D1358" w:rsidRPr="00DA530B" w:rsidRDefault="005D1358" w:rsidP="00EC4E08">
            <w:pPr>
              <w:jc w:val="center"/>
              <w:rPr>
                <w:color w:val="000000"/>
                <w:szCs w:val="20"/>
              </w:rPr>
            </w:pPr>
            <w:r w:rsidRPr="00DA530B">
              <w:rPr>
                <w:color w:val="000000"/>
                <w:szCs w:val="20"/>
              </w:rPr>
              <w:t>follow-up</w:t>
            </w:r>
          </w:p>
          <w:p w14:paraId="62DEA431" w14:textId="77777777" w:rsidR="005D1358" w:rsidRPr="00DA530B" w:rsidRDefault="005D1358" w:rsidP="00EC4E08">
            <w:pPr>
              <w:jc w:val="center"/>
              <w:rPr>
                <w:color w:val="000000"/>
                <w:szCs w:val="20"/>
              </w:rPr>
            </w:pPr>
            <w:r w:rsidRPr="00DA530B">
              <w:rPr>
                <w:color w:val="000000"/>
                <w:szCs w:val="20"/>
              </w:rPr>
              <w:t>of patients with COPD</w:t>
            </w:r>
          </w:p>
        </w:tc>
        <w:tc>
          <w:tcPr>
            <w:tcW w:w="5391" w:type="dxa"/>
            <w:shd w:val="clear" w:color="auto" w:fill="FFFFFF"/>
            <w:vAlign w:val="center"/>
          </w:tcPr>
          <w:p w14:paraId="124DEA35" w14:textId="77777777" w:rsidR="005D1358" w:rsidRPr="00DA530B" w:rsidRDefault="005D1358" w:rsidP="00EC4E08">
            <w:pPr>
              <w:rPr>
                <w:color w:val="000000"/>
                <w:szCs w:val="20"/>
              </w:rPr>
            </w:pPr>
            <w:r w:rsidRPr="00DA530B">
              <w:rPr>
                <w:color w:val="000000"/>
                <w:szCs w:val="20"/>
              </w:rPr>
              <w:t>Start of diagnosis by anamnesis</w:t>
            </w:r>
          </w:p>
        </w:tc>
        <w:tc>
          <w:tcPr>
            <w:tcW w:w="1134" w:type="dxa"/>
            <w:shd w:val="clear" w:color="auto" w:fill="FFFFFF"/>
            <w:vAlign w:val="center"/>
          </w:tcPr>
          <w:p w14:paraId="521EB723" w14:textId="77777777" w:rsidR="005D1358" w:rsidRPr="00DA530B" w:rsidRDefault="005D1358" w:rsidP="00EC4E08">
            <w:pPr>
              <w:jc w:val="center"/>
              <w:rPr>
                <w:b/>
                <w:bCs/>
                <w:szCs w:val="20"/>
              </w:rPr>
            </w:pPr>
            <w:r w:rsidRPr="00DA530B">
              <w:rPr>
                <w:color w:val="000000"/>
                <w:szCs w:val="20"/>
              </w:rPr>
              <w:t>14</w:t>
            </w:r>
          </w:p>
        </w:tc>
      </w:tr>
      <w:tr w:rsidR="005D1358" w:rsidRPr="00DA530B" w14:paraId="23C2E0A3" w14:textId="77777777" w:rsidTr="00EC4E08">
        <w:trPr>
          <w:trHeight w:val="300"/>
        </w:trPr>
        <w:tc>
          <w:tcPr>
            <w:tcW w:w="1980" w:type="dxa"/>
            <w:vMerge/>
            <w:shd w:val="clear" w:color="auto" w:fill="FFFFFF"/>
            <w:vAlign w:val="center"/>
          </w:tcPr>
          <w:p w14:paraId="53BF1AC1" w14:textId="77777777" w:rsidR="005D1358" w:rsidRPr="00DA530B" w:rsidRDefault="005D1358" w:rsidP="00EC4E08">
            <w:pPr>
              <w:jc w:val="center"/>
              <w:rPr>
                <w:color w:val="000000"/>
                <w:szCs w:val="20"/>
              </w:rPr>
            </w:pPr>
          </w:p>
        </w:tc>
        <w:tc>
          <w:tcPr>
            <w:tcW w:w="5391" w:type="dxa"/>
            <w:shd w:val="clear" w:color="auto" w:fill="FFFFFF"/>
            <w:vAlign w:val="center"/>
          </w:tcPr>
          <w:p w14:paraId="657231A8" w14:textId="77777777" w:rsidR="005D1358" w:rsidRPr="00DA530B" w:rsidRDefault="005D1358" w:rsidP="00EC4E08">
            <w:pPr>
              <w:rPr>
                <w:color w:val="000000"/>
                <w:szCs w:val="20"/>
              </w:rPr>
            </w:pPr>
            <w:r w:rsidRPr="00DA530B">
              <w:rPr>
                <w:color w:val="000000"/>
                <w:szCs w:val="20"/>
              </w:rPr>
              <w:t>Start of treatment on clinical basis before diagnosis by spirometry</w:t>
            </w:r>
          </w:p>
        </w:tc>
        <w:tc>
          <w:tcPr>
            <w:tcW w:w="1134" w:type="dxa"/>
            <w:shd w:val="clear" w:color="auto" w:fill="FFFFFF"/>
            <w:vAlign w:val="center"/>
          </w:tcPr>
          <w:p w14:paraId="68E7E82C" w14:textId="77777777" w:rsidR="005D1358" w:rsidRPr="00DA530B" w:rsidRDefault="005D1358" w:rsidP="00EC4E08">
            <w:pPr>
              <w:jc w:val="center"/>
              <w:rPr>
                <w:szCs w:val="20"/>
              </w:rPr>
            </w:pPr>
            <w:r w:rsidRPr="00DA530B">
              <w:rPr>
                <w:color w:val="000000"/>
                <w:szCs w:val="20"/>
              </w:rPr>
              <w:t>10</w:t>
            </w:r>
          </w:p>
        </w:tc>
      </w:tr>
      <w:tr w:rsidR="005D1358" w:rsidRPr="00DA530B" w14:paraId="0065B21A" w14:textId="77777777" w:rsidTr="00EC4E08">
        <w:trPr>
          <w:trHeight w:val="300"/>
        </w:trPr>
        <w:tc>
          <w:tcPr>
            <w:tcW w:w="1980" w:type="dxa"/>
            <w:vMerge/>
            <w:shd w:val="clear" w:color="auto" w:fill="FFFFFF"/>
            <w:vAlign w:val="center"/>
          </w:tcPr>
          <w:p w14:paraId="0630A256" w14:textId="77777777" w:rsidR="005D1358" w:rsidRPr="00DA530B" w:rsidRDefault="005D1358" w:rsidP="00EC4E08">
            <w:pPr>
              <w:jc w:val="center"/>
              <w:rPr>
                <w:color w:val="000000"/>
                <w:szCs w:val="20"/>
              </w:rPr>
            </w:pPr>
          </w:p>
        </w:tc>
        <w:tc>
          <w:tcPr>
            <w:tcW w:w="5391" w:type="dxa"/>
            <w:shd w:val="clear" w:color="auto" w:fill="FFFFFF"/>
            <w:vAlign w:val="center"/>
          </w:tcPr>
          <w:p w14:paraId="12D07DE9" w14:textId="77777777" w:rsidR="005D1358" w:rsidRPr="00DA530B" w:rsidRDefault="005D1358" w:rsidP="00EC4E08">
            <w:pPr>
              <w:rPr>
                <w:color w:val="000000"/>
                <w:szCs w:val="20"/>
              </w:rPr>
            </w:pPr>
            <w:r w:rsidRPr="00DA530B">
              <w:rPr>
                <w:color w:val="000000"/>
                <w:szCs w:val="20"/>
              </w:rPr>
              <w:t>Diagnosis by spirometry</w:t>
            </w:r>
          </w:p>
        </w:tc>
        <w:tc>
          <w:tcPr>
            <w:tcW w:w="1134" w:type="dxa"/>
            <w:shd w:val="clear" w:color="auto" w:fill="FFFFFF"/>
            <w:vAlign w:val="center"/>
          </w:tcPr>
          <w:p w14:paraId="637AFDC1" w14:textId="77777777" w:rsidR="005D1358" w:rsidRPr="00DA530B" w:rsidRDefault="005D1358" w:rsidP="00EC4E08">
            <w:pPr>
              <w:jc w:val="center"/>
              <w:rPr>
                <w:szCs w:val="20"/>
              </w:rPr>
            </w:pPr>
            <w:r w:rsidRPr="00DA530B">
              <w:rPr>
                <w:color w:val="000000"/>
                <w:szCs w:val="20"/>
              </w:rPr>
              <w:t>21</w:t>
            </w:r>
          </w:p>
        </w:tc>
      </w:tr>
      <w:tr w:rsidR="005D1358" w:rsidRPr="00DA530B" w14:paraId="2DC78C92" w14:textId="77777777" w:rsidTr="00EC4E08">
        <w:trPr>
          <w:trHeight w:val="300"/>
        </w:trPr>
        <w:tc>
          <w:tcPr>
            <w:tcW w:w="1980" w:type="dxa"/>
            <w:vMerge/>
            <w:shd w:val="clear" w:color="auto" w:fill="FFFFFF"/>
            <w:vAlign w:val="center"/>
          </w:tcPr>
          <w:p w14:paraId="586E52E1" w14:textId="77777777" w:rsidR="005D1358" w:rsidRPr="00DA530B" w:rsidRDefault="005D1358" w:rsidP="00EC4E08">
            <w:pPr>
              <w:jc w:val="center"/>
              <w:rPr>
                <w:color w:val="000000"/>
                <w:szCs w:val="20"/>
              </w:rPr>
            </w:pPr>
          </w:p>
        </w:tc>
        <w:tc>
          <w:tcPr>
            <w:tcW w:w="5391" w:type="dxa"/>
            <w:shd w:val="clear" w:color="auto" w:fill="FFFFFF"/>
            <w:vAlign w:val="center"/>
          </w:tcPr>
          <w:p w14:paraId="1B6E6DDD" w14:textId="77777777" w:rsidR="005D1358" w:rsidRPr="00DA530B" w:rsidRDefault="005D1358" w:rsidP="00EC4E08">
            <w:pPr>
              <w:rPr>
                <w:color w:val="000000"/>
                <w:szCs w:val="20"/>
              </w:rPr>
            </w:pPr>
            <w:r w:rsidRPr="00DA530B">
              <w:rPr>
                <w:color w:val="000000"/>
                <w:szCs w:val="20"/>
              </w:rPr>
              <w:t>If COPD is clinically suspected, suggest spirometry</w:t>
            </w:r>
          </w:p>
        </w:tc>
        <w:tc>
          <w:tcPr>
            <w:tcW w:w="1134" w:type="dxa"/>
            <w:shd w:val="clear" w:color="auto" w:fill="FFFFFF"/>
            <w:vAlign w:val="center"/>
          </w:tcPr>
          <w:p w14:paraId="76797D44" w14:textId="77777777" w:rsidR="005D1358" w:rsidRPr="00DA530B" w:rsidRDefault="005D1358" w:rsidP="00EC4E08">
            <w:pPr>
              <w:jc w:val="center"/>
              <w:rPr>
                <w:szCs w:val="20"/>
              </w:rPr>
            </w:pPr>
            <w:r w:rsidRPr="00DA530B">
              <w:rPr>
                <w:color w:val="000000"/>
                <w:szCs w:val="20"/>
              </w:rPr>
              <w:t>20</w:t>
            </w:r>
          </w:p>
        </w:tc>
      </w:tr>
      <w:tr w:rsidR="005D1358" w:rsidRPr="00DA530B" w14:paraId="27ABDDA1" w14:textId="77777777" w:rsidTr="00EC4E08">
        <w:trPr>
          <w:trHeight w:val="300"/>
        </w:trPr>
        <w:tc>
          <w:tcPr>
            <w:tcW w:w="1980" w:type="dxa"/>
            <w:vMerge/>
            <w:shd w:val="clear" w:color="auto" w:fill="FFFFFF"/>
            <w:vAlign w:val="center"/>
          </w:tcPr>
          <w:p w14:paraId="5B68820C" w14:textId="77777777" w:rsidR="005D1358" w:rsidRPr="00DA530B" w:rsidRDefault="005D1358" w:rsidP="00EC4E08">
            <w:pPr>
              <w:jc w:val="center"/>
              <w:rPr>
                <w:color w:val="000000"/>
                <w:szCs w:val="20"/>
              </w:rPr>
            </w:pPr>
          </w:p>
        </w:tc>
        <w:tc>
          <w:tcPr>
            <w:tcW w:w="5391" w:type="dxa"/>
            <w:shd w:val="clear" w:color="auto" w:fill="FFFFFF"/>
            <w:vAlign w:val="center"/>
          </w:tcPr>
          <w:p w14:paraId="5351EB5D" w14:textId="77777777" w:rsidR="005D1358" w:rsidRPr="00DA530B" w:rsidRDefault="005D1358" w:rsidP="00EC4E08">
            <w:pPr>
              <w:rPr>
                <w:szCs w:val="20"/>
              </w:rPr>
            </w:pPr>
            <w:r w:rsidRPr="00DA530B">
              <w:rPr>
                <w:szCs w:val="20"/>
              </w:rPr>
              <w:t>GP performs spirometry</w:t>
            </w:r>
          </w:p>
        </w:tc>
        <w:tc>
          <w:tcPr>
            <w:tcW w:w="1134" w:type="dxa"/>
            <w:shd w:val="clear" w:color="auto" w:fill="FFFFFF"/>
            <w:vAlign w:val="center"/>
          </w:tcPr>
          <w:p w14:paraId="08BF22EF" w14:textId="77777777" w:rsidR="005D1358" w:rsidRPr="00DA530B" w:rsidRDefault="005D1358" w:rsidP="00EC4E08">
            <w:pPr>
              <w:jc w:val="center"/>
              <w:rPr>
                <w:szCs w:val="20"/>
              </w:rPr>
            </w:pPr>
            <w:r w:rsidRPr="00DA530B">
              <w:rPr>
                <w:color w:val="000000"/>
                <w:szCs w:val="20"/>
              </w:rPr>
              <w:t>7</w:t>
            </w:r>
          </w:p>
        </w:tc>
      </w:tr>
      <w:tr w:rsidR="005D1358" w:rsidRPr="00DA530B" w14:paraId="168E343E" w14:textId="77777777" w:rsidTr="00EC4E08">
        <w:trPr>
          <w:trHeight w:val="300"/>
        </w:trPr>
        <w:tc>
          <w:tcPr>
            <w:tcW w:w="1980" w:type="dxa"/>
            <w:vMerge/>
            <w:shd w:val="clear" w:color="auto" w:fill="FFFFFF"/>
            <w:vAlign w:val="center"/>
          </w:tcPr>
          <w:p w14:paraId="076222D0" w14:textId="77777777" w:rsidR="005D1358" w:rsidRPr="00DA530B" w:rsidRDefault="005D1358" w:rsidP="00EC4E08">
            <w:pPr>
              <w:jc w:val="center"/>
              <w:rPr>
                <w:color w:val="000000"/>
                <w:szCs w:val="20"/>
              </w:rPr>
            </w:pPr>
          </w:p>
        </w:tc>
        <w:tc>
          <w:tcPr>
            <w:tcW w:w="5391" w:type="dxa"/>
            <w:shd w:val="clear" w:color="auto" w:fill="FFFFFF"/>
            <w:vAlign w:val="center"/>
          </w:tcPr>
          <w:p w14:paraId="5ADE3750" w14:textId="77777777" w:rsidR="005D1358" w:rsidRPr="00DA530B" w:rsidRDefault="005D1358" w:rsidP="00EC4E08">
            <w:pPr>
              <w:rPr>
                <w:szCs w:val="20"/>
              </w:rPr>
            </w:pPr>
            <w:r w:rsidRPr="00DA530B">
              <w:rPr>
                <w:szCs w:val="20"/>
              </w:rPr>
              <w:t>GP does not perform spirometry</w:t>
            </w:r>
          </w:p>
        </w:tc>
        <w:tc>
          <w:tcPr>
            <w:tcW w:w="1134" w:type="dxa"/>
            <w:shd w:val="clear" w:color="auto" w:fill="FFFFFF"/>
            <w:vAlign w:val="center"/>
          </w:tcPr>
          <w:p w14:paraId="19FCE948" w14:textId="77777777" w:rsidR="005D1358" w:rsidRPr="00DA530B" w:rsidRDefault="005D1358" w:rsidP="00EC4E08">
            <w:pPr>
              <w:jc w:val="center"/>
              <w:rPr>
                <w:szCs w:val="20"/>
              </w:rPr>
            </w:pPr>
            <w:r w:rsidRPr="00DA530B">
              <w:rPr>
                <w:color w:val="000000"/>
                <w:szCs w:val="20"/>
              </w:rPr>
              <w:t>27</w:t>
            </w:r>
          </w:p>
        </w:tc>
      </w:tr>
      <w:tr w:rsidR="005D1358" w:rsidRPr="00DA530B" w14:paraId="253376AC" w14:textId="77777777" w:rsidTr="00EC4E08">
        <w:trPr>
          <w:trHeight w:val="300"/>
        </w:trPr>
        <w:tc>
          <w:tcPr>
            <w:tcW w:w="1980" w:type="dxa"/>
            <w:vMerge/>
            <w:shd w:val="clear" w:color="auto" w:fill="FFFFFF"/>
            <w:vAlign w:val="center"/>
          </w:tcPr>
          <w:p w14:paraId="6876F421" w14:textId="77777777" w:rsidR="005D1358" w:rsidRPr="00DA530B" w:rsidRDefault="005D1358" w:rsidP="00EC4E08">
            <w:pPr>
              <w:jc w:val="center"/>
              <w:rPr>
                <w:color w:val="000000"/>
                <w:szCs w:val="20"/>
              </w:rPr>
            </w:pPr>
          </w:p>
        </w:tc>
        <w:tc>
          <w:tcPr>
            <w:tcW w:w="5391" w:type="dxa"/>
            <w:shd w:val="clear" w:color="auto" w:fill="FFFFFF"/>
            <w:vAlign w:val="center"/>
          </w:tcPr>
          <w:p w14:paraId="36808C60" w14:textId="77777777" w:rsidR="005D1358" w:rsidRPr="00DA530B" w:rsidRDefault="005D1358" w:rsidP="00EC4E08">
            <w:pPr>
              <w:rPr>
                <w:szCs w:val="20"/>
              </w:rPr>
            </w:pPr>
            <w:r w:rsidRPr="00DA530B">
              <w:rPr>
                <w:szCs w:val="20"/>
              </w:rPr>
              <w:t>Referral for lung function without consulting a respiratory physician</w:t>
            </w:r>
          </w:p>
        </w:tc>
        <w:tc>
          <w:tcPr>
            <w:tcW w:w="1134" w:type="dxa"/>
            <w:shd w:val="clear" w:color="auto" w:fill="FFFFFF"/>
            <w:vAlign w:val="center"/>
          </w:tcPr>
          <w:p w14:paraId="7C961869" w14:textId="77777777" w:rsidR="005D1358" w:rsidRPr="00DA530B" w:rsidRDefault="005D1358" w:rsidP="00EC4E08">
            <w:pPr>
              <w:jc w:val="center"/>
              <w:rPr>
                <w:szCs w:val="20"/>
              </w:rPr>
            </w:pPr>
            <w:r w:rsidRPr="00DA530B">
              <w:rPr>
                <w:color w:val="000000"/>
                <w:szCs w:val="20"/>
              </w:rPr>
              <w:t>7</w:t>
            </w:r>
          </w:p>
        </w:tc>
      </w:tr>
      <w:tr w:rsidR="005D1358" w:rsidRPr="00DA530B" w14:paraId="10402EE0" w14:textId="77777777" w:rsidTr="00EC4E08">
        <w:trPr>
          <w:trHeight w:val="300"/>
        </w:trPr>
        <w:tc>
          <w:tcPr>
            <w:tcW w:w="1980" w:type="dxa"/>
            <w:vMerge/>
            <w:shd w:val="clear" w:color="auto" w:fill="FFFFFF"/>
            <w:vAlign w:val="center"/>
          </w:tcPr>
          <w:p w14:paraId="425C67FF" w14:textId="77777777" w:rsidR="005D1358" w:rsidRPr="00DA530B" w:rsidRDefault="005D1358" w:rsidP="00EC4E08">
            <w:pPr>
              <w:jc w:val="center"/>
              <w:rPr>
                <w:color w:val="000000"/>
                <w:szCs w:val="20"/>
              </w:rPr>
            </w:pPr>
          </w:p>
        </w:tc>
        <w:tc>
          <w:tcPr>
            <w:tcW w:w="5391" w:type="dxa"/>
            <w:shd w:val="clear" w:color="auto" w:fill="FFFFFF"/>
            <w:vAlign w:val="center"/>
          </w:tcPr>
          <w:p w14:paraId="6E0E6E5C" w14:textId="77777777" w:rsidR="005D1358" w:rsidRPr="00DA530B" w:rsidRDefault="005D1358" w:rsidP="00EC4E08">
            <w:pPr>
              <w:rPr>
                <w:szCs w:val="20"/>
              </w:rPr>
            </w:pPr>
            <w:r w:rsidRPr="00DA530B">
              <w:rPr>
                <w:szCs w:val="20"/>
              </w:rPr>
              <w:t>Patient characteristics: coughing</w:t>
            </w:r>
          </w:p>
        </w:tc>
        <w:tc>
          <w:tcPr>
            <w:tcW w:w="1134" w:type="dxa"/>
            <w:shd w:val="clear" w:color="auto" w:fill="FFFFFF"/>
            <w:vAlign w:val="center"/>
          </w:tcPr>
          <w:p w14:paraId="3AACBFA0" w14:textId="77777777" w:rsidR="005D1358" w:rsidRPr="00DA530B" w:rsidRDefault="005D1358" w:rsidP="00EC4E08">
            <w:pPr>
              <w:jc w:val="center"/>
              <w:rPr>
                <w:szCs w:val="20"/>
              </w:rPr>
            </w:pPr>
            <w:r w:rsidRPr="00DA530B">
              <w:rPr>
                <w:color w:val="000000"/>
                <w:szCs w:val="20"/>
              </w:rPr>
              <w:t>21</w:t>
            </w:r>
          </w:p>
        </w:tc>
      </w:tr>
      <w:tr w:rsidR="005D1358" w:rsidRPr="00DA530B" w14:paraId="7163B37F" w14:textId="77777777" w:rsidTr="00EC4E08">
        <w:trPr>
          <w:trHeight w:val="300"/>
        </w:trPr>
        <w:tc>
          <w:tcPr>
            <w:tcW w:w="1980" w:type="dxa"/>
            <w:vMerge/>
            <w:shd w:val="clear" w:color="auto" w:fill="FFFFFF"/>
            <w:vAlign w:val="center"/>
          </w:tcPr>
          <w:p w14:paraId="09530160" w14:textId="77777777" w:rsidR="005D1358" w:rsidRPr="00DA530B" w:rsidRDefault="005D1358" w:rsidP="00EC4E08">
            <w:pPr>
              <w:jc w:val="center"/>
              <w:rPr>
                <w:color w:val="000000"/>
                <w:szCs w:val="20"/>
              </w:rPr>
            </w:pPr>
          </w:p>
        </w:tc>
        <w:tc>
          <w:tcPr>
            <w:tcW w:w="5391" w:type="dxa"/>
            <w:shd w:val="clear" w:color="auto" w:fill="FFFFFF"/>
            <w:vAlign w:val="center"/>
          </w:tcPr>
          <w:p w14:paraId="5068639D" w14:textId="77777777" w:rsidR="005D1358" w:rsidRPr="00DA530B" w:rsidRDefault="005D1358" w:rsidP="00EC4E08">
            <w:pPr>
              <w:rPr>
                <w:szCs w:val="20"/>
              </w:rPr>
            </w:pPr>
            <w:r w:rsidRPr="00DA530B">
              <w:rPr>
                <w:szCs w:val="20"/>
              </w:rPr>
              <w:t>Patient characteristics: chronic problems</w:t>
            </w:r>
          </w:p>
        </w:tc>
        <w:tc>
          <w:tcPr>
            <w:tcW w:w="1134" w:type="dxa"/>
            <w:shd w:val="clear" w:color="auto" w:fill="FFFFFF"/>
            <w:vAlign w:val="center"/>
          </w:tcPr>
          <w:p w14:paraId="4FC27086" w14:textId="77777777" w:rsidR="005D1358" w:rsidRPr="00DA530B" w:rsidRDefault="005D1358" w:rsidP="00EC4E08">
            <w:pPr>
              <w:jc w:val="center"/>
              <w:rPr>
                <w:szCs w:val="20"/>
              </w:rPr>
            </w:pPr>
            <w:r w:rsidRPr="00DA530B">
              <w:rPr>
                <w:color w:val="000000"/>
                <w:szCs w:val="20"/>
              </w:rPr>
              <w:t>15</w:t>
            </w:r>
          </w:p>
        </w:tc>
      </w:tr>
      <w:tr w:rsidR="005D1358" w:rsidRPr="00DA530B" w14:paraId="127BCB9A" w14:textId="77777777" w:rsidTr="00EC4E08">
        <w:trPr>
          <w:trHeight w:val="300"/>
        </w:trPr>
        <w:tc>
          <w:tcPr>
            <w:tcW w:w="1980" w:type="dxa"/>
            <w:vMerge/>
            <w:shd w:val="clear" w:color="auto" w:fill="FFFFFF"/>
            <w:vAlign w:val="center"/>
          </w:tcPr>
          <w:p w14:paraId="18EA01C8" w14:textId="77777777" w:rsidR="005D1358" w:rsidRPr="00DA530B" w:rsidRDefault="005D1358" w:rsidP="00EC4E08">
            <w:pPr>
              <w:jc w:val="center"/>
              <w:rPr>
                <w:color w:val="000000"/>
                <w:szCs w:val="20"/>
              </w:rPr>
            </w:pPr>
          </w:p>
        </w:tc>
        <w:tc>
          <w:tcPr>
            <w:tcW w:w="5391" w:type="dxa"/>
            <w:shd w:val="clear" w:color="auto" w:fill="FFFFFF"/>
            <w:vAlign w:val="center"/>
          </w:tcPr>
          <w:p w14:paraId="645305AF" w14:textId="77777777" w:rsidR="005D1358" w:rsidRPr="00DA530B" w:rsidRDefault="005D1358" w:rsidP="00EC4E08">
            <w:pPr>
              <w:rPr>
                <w:szCs w:val="20"/>
              </w:rPr>
            </w:pPr>
            <w:r w:rsidRPr="00DA530B">
              <w:rPr>
                <w:szCs w:val="20"/>
              </w:rPr>
              <w:t>Patient characteristics: faster shortness of breath</w:t>
            </w:r>
          </w:p>
        </w:tc>
        <w:tc>
          <w:tcPr>
            <w:tcW w:w="1134" w:type="dxa"/>
            <w:shd w:val="clear" w:color="auto" w:fill="FFFFFF"/>
            <w:vAlign w:val="center"/>
          </w:tcPr>
          <w:p w14:paraId="600DF4F9" w14:textId="77777777" w:rsidR="005D1358" w:rsidRPr="00DA530B" w:rsidRDefault="005D1358" w:rsidP="00EC4E08">
            <w:pPr>
              <w:jc w:val="center"/>
              <w:rPr>
                <w:szCs w:val="20"/>
              </w:rPr>
            </w:pPr>
            <w:r w:rsidRPr="00DA530B">
              <w:rPr>
                <w:color w:val="000000"/>
                <w:szCs w:val="20"/>
              </w:rPr>
              <w:t>21</w:t>
            </w:r>
          </w:p>
        </w:tc>
      </w:tr>
      <w:tr w:rsidR="005D1358" w:rsidRPr="00DA530B" w14:paraId="284A0576" w14:textId="77777777" w:rsidTr="00EC4E08">
        <w:trPr>
          <w:trHeight w:val="300"/>
        </w:trPr>
        <w:tc>
          <w:tcPr>
            <w:tcW w:w="1980" w:type="dxa"/>
            <w:vMerge/>
            <w:shd w:val="clear" w:color="auto" w:fill="FFFFFF"/>
            <w:vAlign w:val="center"/>
          </w:tcPr>
          <w:p w14:paraId="323E8FF0" w14:textId="77777777" w:rsidR="005D1358" w:rsidRPr="00DA530B" w:rsidRDefault="005D1358" w:rsidP="00EC4E08">
            <w:pPr>
              <w:jc w:val="center"/>
              <w:rPr>
                <w:color w:val="000000"/>
                <w:szCs w:val="20"/>
              </w:rPr>
            </w:pPr>
          </w:p>
        </w:tc>
        <w:tc>
          <w:tcPr>
            <w:tcW w:w="5391" w:type="dxa"/>
            <w:shd w:val="clear" w:color="auto" w:fill="FFFFFF"/>
            <w:vAlign w:val="center"/>
          </w:tcPr>
          <w:p w14:paraId="2524BE7C" w14:textId="77777777" w:rsidR="005D1358" w:rsidRPr="00DA530B" w:rsidRDefault="005D1358" w:rsidP="00EC4E08">
            <w:pPr>
              <w:rPr>
                <w:szCs w:val="20"/>
              </w:rPr>
            </w:pPr>
            <w:r w:rsidRPr="00DA530B">
              <w:rPr>
                <w:szCs w:val="20"/>
              </w:rPr>
              <w:t>Patient characteristics: history of smoking</w:t>
            </w:r>
          </w:p>
        </w:tc>
        <w:tc>
          <w:tcPr>
            <w:tcW w:w="1134" w:type="dxa"/>
            <w:shd w:val="clear" w:color="auto" w:fill="FFFFFF"/>
            <w:vAlign w:val="center"/>
          </w:tcPr>
          <w:p w14:paraId="0DAC5BCA" w14:textId="77777777" w:rsidR="005D1358" w:rsidRPr="00DA530B" w:rsidRDefault="005D1358" w:rsidP="00EC4E08">
            <w:pPr>
              <w:jc w:val="center"/>
              <w:rPr>
                <w:szCs w:val="20"/>
              </w:rPr>
            </w:pPr>
            <w:r w:rsidRPr="00DA530B">
              <w:rPr>
                <w:color w:val="000000"/>
                <w:szCs w:val="20"/>
              </w:rPr>
              <w:t>28</w:t>
            </w:r>
          </w:p>
        </w:tc>
      </w:tr>
      <w:tr w:rsidR="005D1358" w:rsidRPr="00DA530B" w14:paraId="03535181" w14:textId="77777777" w:rsidTr="00EC4E08">
        <w:trPr>
          <w:trHeight w:val="300"/>
        </w:trPr>
        <w:tc>
          <w:tcPr>
            <w:tcW w:w="1980" w:type="dxa"/>
            <w:vMerge w:val="restart"/>
            <w:shd w:val="clear" w:color="auto" w:fill="FFFFFF"/>
            <w:vAlign w:val="center"/>
          </w:tcPr>
          <w:p w14:paraId="3AC058BC" w14:textId="77777777" w:rsidR="005D1358" w:rsidRPr="00DA530B" w:rsidRDefault="005D1358" w:rsidP="00EC4E08">
            <w:pPr>
              <w:jc w:val="center"/>
              <w:rPr>
                <w:color w:val="000000"/>
                <w:szCs w:val="20"/>
              </w:rPr>
            </w:pPr>
            <w:r w:rsidRPr="00DA530B">
              <w:rPr>
                <w:szCs w:val="20"/>
              </w:rPr>
              <w:t>Treatment</w:t>
            </w:r>
          </w:p>
        </w:tc>
        <w:tc>
          <w:tcPr>
            <w:tcW w:w="5391" w:type="dxa"/>
            <w:shd w:val="clear" w:color="auto" w:fill="FFFFFF"/>
            <w:vAlign w:val="center"/>
          </w:tcPr>
          <w:p w14:paraId="0018E81C" w14:textId="77777777" w:rsidR="005D1358" w:rsidRPr="00DA530B" w:rsidRDefault="005D1358" w:rsidP="00EC4E08">
            <w:pPr>
              <w:rPr>
                <w:b/>
                <w:bCs/>
                <w:color w:val="000000"/>
                <w:szCs w:val="20"/>
              </w:rPr>
            </w:pPr>
            <w:r w:rsidRPr="00DA530B">
              <w:rPr>
                <w:color w:val="000000"/>
                <w:szCs w:val="20"/>
              </w:rPr>
              <w:t>Knowledge of the various treatment options through basic training</w:t>
            </w:r>
          </w:p>
        </w:tc>
        <w:tc>
          <w:tcPr>
            <w:tcW w:w="1134" w:type="dxa"/>
            <w:shd w:val="clear" w:color="auto" w:fill="FFFFFF"/>
            <w:vAlign w:val="center"/>
          </w:tcPr>
          <w:p w14:paraId="568D3C68" w14:textId="77777777" w:rsidR="005D1358" w:rsidRPr="00DA530B" w:rsidRDefault="005D1358" w:rsidP="00EC4E08">
            <w:pPr>
              <w:jc w:val="center"/>
              <w:rPr>
                <w:b/>
                <w:bCs/>
                <w:color w:val="000000"/>
                <w:szCs w:val="20"/>
              </w:rPr>
            </w:pPr>
            <w:r w:rsidRPr="00DA530B">
              <w:rPr>
                <w:color w:val="000000"/>
                <w:szCs w:val="20"/>
              </w:rPr>
              <w:t>16</w:t>
            </w:r>
          </w:p>
        </w:tc>
      </w:tr>
      <w:tr w:rsidR="005D1358" w:rsidRPr="00DA530B" w14:paraId="6ACE1974" w14:textId="77777777" w:rsidTr="00EC4E08">
        <w:trPr>
          <w:trHeight w:val="300"/>
        </w:trPr>
        <w:tc>
          <w:tcPr>
            <w:tcW w:w="1980" w:type="dxa"/>
            <w:vMerge/>
            <w:shd w:val="clear" w:color="auto" w:fill="FFFFFF"/>
            <w:vAlign w:val="center"/>
          </w:tcPr>
          <w:p w14:paraId="2E6A7C4F" w14:textId="77777777" w:rsidR="005D1358" w:rsidRPr="00DA530B" w:rsidRDefault="005D1358" w:rsidP="00EC4E08">
            <w:pPr>
              <w:jc w:val="center"/>
              <w:rPr>
                <w:b/>
                <w:bCs/>
                <w:color w:val="000000"/>
                <w:szCs w:val="20"/>
              </w:rPr>
            </w:pPr>
          </w:p>
        </w:tc>
        <w:tc>
          <w:tcPr>
            <w:tcW w:w="5391" w:type="dxa"/>
            <w:shd w:val="clear" w:color="auto" w:fill="FFFFFF"/>
            <w:vAlign w:val="center"/>
          </w:tcPr>
          <w:p w14:paraId="462FB041" w14:textId="77777777" w:rsidR="005D1358" w:rsidRPr="00DA530B" w:rsidRDefault="005D1358" w:rsidP="00EC4E08">
            <w:pPr>
              <w:rPr>
                <w:szCs w:val="20"/>
              </w:rPr>
            </w:pPr>
            <w:r w:rsidRPr="00DA530B">
              <w:rPr>
                <w:szCs w:val="20"/>
              </w:rPr>
              <w:t>Knowledge about the different treatment options through representative</w:t>
            </w:r>
          </w:p>
        </w:tc>
        <w:tc>
          <w:tcPr>
            <w:tcW w:w="1134" w:type="dxa"/>
            <w:shd w:val="clear" w:color="auto" w:fill="FFFFFF"/>
            <w:vAlign w:val="center"/>
          </w:tcPr>
          <w:p w14:paraId="2E897805" w14:textId="77777777" w:rsidR="005D1358" w:rsidRPr="00DA530B" w:rsidRDefault="005D1358" w:rsidP="00EC4E08">
            <w:pPr>
              <w:jc w:val="center"/>
              <w:rPr>
                <w:szCs w:val="20"/>
              </w:rPr>
            </w:pPr>
            <w:r w:rsidRPr="00DA530B">
              <w:rPr>
                <w:color w:val="000000"/>
                <w:szCs w:val="20"/>
              </w:rPr>
              <w:t>19</w:t>
            </w:r>
          </w:p>
        </w:tc>
      </w:tr>
      <w:tr w:rsidR="005D1358" w:rsidRPr="00DA530B" w14:paraId="22FEFE6F" w14:textId="77777777" w:rsidTr="00EC4E08">
        <w:trPr>
          <w:trHeight w:val="300"/>
        </w:trPr>
        <w:tc>
          <w:tcPr>
            <w:tcW w:w="1980" w:type="dxa"/>
            <w:vMerge/>
            <w:shd w:val="clear" w:color="auto" w:fill="FFFFFF"/>
            <w:vAlign w:val="center"/>
          </w:tcPr>
          <w:p w14:paraId="7FB35579" w14:textId="77777777" w:rsidR="005D1358" w:rsidRPr="00DA530B" w:rsidRDefault="005D1358" w:rsidP="00EC4E08">
            <w:pPr>
              <w:jc w:val="center"/>
              <w:rPr>
                <w:b/>
                <w:bCs/>
                <w:color w:val="000000"/>
                <w:szCs w:val="20"/>
              </w:rPr>
            </w:pPr>
          </w:p>
        </w:tc>
        <w:tc>
          <w:tcPr>
            <w:tcW w:w="5391" w:type="dxa"/>
            <w:shd w:val="clear" w:color="auto" w:fill="FFFFFF"/>
            <w:vAlign w:val="center"/>
          </w:tcPr>
          <w:p w14:paraId="1DE2F72C" w14:textId="77777777" w:rsidR="005D1358" w:rsidRPr="00DA530B" w:rsidRDefault="005D1358" w:rsidP="00EC4E08">
            <w:pPr>
              <w:rPr>
                <w:color w:val="000000"/>
                <w:szCs w:val="20"/>
              </w:rPr>
            </w:pPr>
            <w:r w:rsidRPr="00DA530B">
              <w:rPr>
                <w:szCs w:val="20"/>
              </w:rPr>
              <w:t>Treatment goal for GP is quality of life</w:t>
            </w:r>
          </w:p>
        </w:tc>
        <w:tc>
          <w:tcPr>
            <w:tcW w:w="1134" w:type="dxa"/>
            <w:shd w:val="clear" w:color="auto" w:fill="FFFFFF"/>
            <w:vAlign w:val="center"/>
          </w:tcPr>
          <w:p w14:paraId="27312256" w14:textId="77777777" w:rsidR="005D1358" w:rsidRPr="00DA530B" w:rsidRDefault="005D1358" w:rsidP="00EC4E08">
            <w:pPr>
              <w:jc w:val="center"/>
              <w:rPr>
                <w:szCs w:val="20"/>
              </w:rPr>
            </w:pPr>
            <w:r w:rsidRPr="00DA530B">
              <w:rPr>
                <w:color w:val="000000"/>
                <w:szCs w:val="20"/>
              </w:rPr>
              <w:t>23</w:t>
            </w:r>
          </w:p>
        </w:tc>
      </w:tr>
      <w:tr w:rsidR="005D1358" w:rsidRPr="00DA530B" w14:paraId="354AD172" w14:textId="77777777" w:rsidTr="00EC4E08">
        <w:trPr>
          <w:trHeight w:val="300"/>
        </w:trPr>
        <w:tc>
          <w:tcPr>
            <w:tcW w:w="1980" w:type="dxa"/>
            <w:vMerge/>
            <w:shd w:val="clear" w:color="auto" w:fill="FFFFFF"/>
            <w:vAlign w:val="center"/>
          </w:tcPr>
          <w:p w14:paraId="2B739CDA" w14:textId="77777777" w:rsidR="005D1358" w:rsidRPr="00DA530B" w:rsidRDefault="005D1358" w:rsidP="00EC4E08">
            <w:pPr>
              <w:jc w:val="center"/>
              <w:rPr>
                <w:b/>
                <w:bCs/>
                <w:color w:val="000000"/>
                <w:szCs w:val="20"/>
              </w:rPr>
            </w:pPr>
          </w:p>
        </w:tc>
        <w:tc>
          <w:tcPr>
            <w:tcW w:w="5391" w:type="dxa"/>
            <w:shd w:val="clear" w:color="auto" w:fill="FFFFFF"/>
            <w:vAlign w:val="center"/>
          </w:tcPr>
          <w:p w14:paraId="0D551756" w14:textId="77777777" w:rsidR="005D1358" w:rsidRPr="00DA530B" w:rsidRDefault="005D1358" w:rsidP="00EC4E08">
            <w:pPr>
              <w:rPr>
                <w:szCs w:val="20"/>
              </w:rPr>
            </w:pPr>
            <w:r w:rsidRPr="00DA530B">
              <w:rPr>
                <w:szCs w:val="20"/>
              </w:rPr>
              <w:t>GP starts treatment himself</w:t>
            </w:r>
          </w:p>
        </w:tc>
        <w:tc>
          <w:tcPr>
            <w:tcW w:w="1134" w:type="dxa"/>
            <w:shd w:val="clear" w:color="auto" w:fill="FFFFFF"/>
            <w:vAlign w:val="center"/>
          </w:tcPr>
          <w:p w14:paraId="146D044E" w14:textId="77777777" w:rsidR="005D1358" w:rsidRPr="00DA530B" w:rsidRDefault="005D1358" w:rsidP="00EC4E08">
            <w:pPr>
              <w:jc w:val="center"/>
              <w:rPr>
                <w:szCs w:val="20"/>
              </w:rPr>
            </w:pPr>
            <w:r w:rsidRPr="00DA530B">
              <w:rPr>
                <w:color w:val="000000"/>
                <w:szCs w:val="20"/>
              </w:rPr>
              <w:t>16</w:t>
            </w:r>
          </w:p>
        </w:tc>
      </w:tr>
      <w:tr w:rsidR="005D1358" w:rsidRPr="00DA530B" w14:paraId="6DDBAD25" w14:textId="77777777" w:rsidTr="00EC4E08">
        <w:trPr>
          <w:trHeight w:val="300"/>
        </w:trPr>
        <w:tc>
          <w:tcPr>
            <w:tcW w:w="1980" w:type="dxa"/>
            <w:vMerge/>
            <w:shd w:val="clear" w:color="auto" w:fill="FFFFFF"/>
            <w:vAlign w:val="center"/>
          </w:tcPr>
          <w:p w14:paraId="1251C33B" w14:textId="77777777" w:rsidR="005D1358" w:rsidRPr="00DA530B" w:rsidRDefault="005D1358" w:rsidP="00EC4E08">
            <w:pPr>
              <w:jc w:val="center"/>
              <w:rPr>
                <w:b/>
                <w:bCs/>
                <w:color w:val="000000"/>
                <w:szCs w:val="20"/>
              </w:rPr>
            </w:pPr>
          </w:p>
        </w:tc>
        <w:tc>
          <w:tcPr>
            <w:tcW w:w="5391" w:type="dxa"/>
            <w:shd w:val="clear" w:color="auto" w:fill="FFFFFF"/>
            <w:vAlign w:val="center"/>
          </w:tcPr>
          <w:p w14:paraId="65BB667A" w14:textId="77777777" w:rsidR="005D1358" w:rsidRPr="00DA530B" w:rsidRDefault="005D1358" w:rsidP="00EC4E08">
            <w:pPr>
              <w:rPr>
                <w:szCs w:val="20"/>
              </w:rPr>
            </w:pPr>
            <w:r w:rsidRPr="00DA530B">
              <w:rPr>
                <w:szCs w:val="20"/>
              </w:rPr>
              <w:t>Do not adjust pharmacological treatment according to GOLD guidelines but according to patient’s symptoms</w:t>
            </w:r>
          </w:p>
        </w:tc>
        <w:tc>
          <w:tcPr>
            <w:tcW w:w="1134" w:type="dxa"/>
            <w:shd w:val="clear" w:color="auto" w:fill="FFFFFF"/>
            <w:vAlign w:val="center"/>
          </w:tcPr>
          <w:p w14:paraId="6157516D" w14:textId="77777777" w:rsidR="005D1358" w:rsidRPr="00DA530B" w:rsidRDefault="005D1358" w:rsidP="00EC4E08">
            <w:pPr>
              <w:jc w:val="center"/>
              <w:rPr>
                <w:szCs w:val="20"/>
              </w:rPr>
            </w:pPr>
            <w:r w:rsidRPr="00DA530B">
              <w:rPr>
                <w:color w:val="000000"/>
                <w:szCs w:val="20"/>
              </w:rPr>
              <w:t>10</w:t>
            </w:r>
          </w:p>
        </w:tc>
      </w:tr>
      <w:tr w:rsidR="005D1358" w:rsidRPr="00DA530B" w14:paraId="26F21B50" w14:textId="77777777" w:rsidTr="00EC4E08">
        <w:trPr>
          <w:trHeight w:val="300"/>
        </w:trPr>
        <w:tc>
          <w:tcPr>
            <w:tcW w:w="1980" w:type="dxa"/>
            <w:vMerge/>
            <w:shd w:val="clear" w:color="auto" w:fill="FFFFFF"/>
            <w:vAlign w:val="center"/>
          </w:tcPr>
          <w:p w14:paraId="1F8E4986" w14:textId="77777777" w:rsidR="005D1358" w:rsidRPr="00DA530B" w:rsidRDefault="005D1358" w:rsidP="00EC4E08">
            <w:pPr>
              <w:jc w:val="center"/>
              <w:rPr>
                <w:b/>
                <w:bCs/>
                <w:color w:val="000000"/>
                <w:szCs w:val="20"/>
              </w:rPr>
            </w:pPr>
          </w:p>
        </w:tc>
        <w:tc>
          <w:tcPr>
            <w:tcW w:w="5391" w:type="dxa"/>
            <w:shd w:val="clear" w:color="auto" w:fill="FFFFFF"/>
            <w:vAlign w:val="center"/>
          </w:tcPr>
          <w:p w14:paraId="30A74E81" w14:textId="77777777" w:rsidR="005D1358" w:rsidRPr="00DA530B" w:rsidRDefault="005D1358" w:rsidP="00EC4E08">
            <w:pPr>
              <w:rPr>
                <w:szCs w:val="20"/>
              </w:rPr>
            </w:pPr>
            <w:r w:rsidRPr="00DA530B">
              <w:rPr>
                <w:szCs w:val="20"/>
              </w:rPr>
              <w:t>Respiratory physician gives suggestion for treatment</w:t>
            </w:r>
          </w:p>
        </w:tc>
        <w:tc>
          <w:tcPr>
            <w:tcW w:w="1134" w:type="dxa"/>
            <w:shd w:val="clear" w:color="auto" w:fill="FFFFFF"/>
            <w:vAlign w:val="center"/>
          </w:tcPr>
          <w:p w14:paraId="1D7B86E1" w14:textId="77777777" w:rsidR="005D1358" w:rsidRPr="00DA530B" w:rsidRDefault="005D1358" w:rsidP="00EC4E08">
            <w:pPr>
              <w:jc w:val="center"/>
              <w:rPr>
                <w:szCs w:val="20"/>
              </w:rPr>
            </w:pPr>
            <w:r w:rsidRPr="00DA530B">
              <w:rPr>
                <w:color w:val="000000"/>
                <w:szCs w:val="20"/>
              </w:rPr>
              <w:t>14</w:t>
            </w:r>
          </w:p>
        </w:tc>
      </w:tr>
      <w:tr w:rsidR="005D1358" w:rsidRPr="00DA530B" w14:paraId="781793EE" w14:textId="77777777" w:rsidTr="00EC4E08">
        <w:trPr>
          <w:trHeight w:val="300"/>
        </w:trPr>
        <w:tc>
          <w:tcPr>
            <w:tcW w:w="1980" w:type="dxa"/>
            <w:vMerge/>
            <w:shd w:val="clear" w:color="auto" w:fill="FFFFFF"/>
            <w:vAlign w:val="center"/>
          </w:tcPr>
          <w:p w14:paraId="310EA108" w14:textId="77777777" w:rsidR="005D1358" w:rsidRPr="00DA530B" w:rsidRDefault="005D1358" w:rsidP="00EC4E08">
            <w:pPr>
              <w:jc w:val="center"/>
              <w:rPr>
                <w:b/>
                <w:bCs/>
                <w:color w:val="000000"/>
                <w:szCs w:val="20"/>
              </w:rPr>
            </w:pPr>
          </w:p>
        </w:tc>
        <w:tc>
          <w:tcPr>
            <w:tcW w:w="5391" w:type="dxa"/>
            <w:shd w:val="clear" w:color="auto" w:fill="FFFFFF"/>
            <w:vAlign w:val="center"/>
          </w:tcPr>
          <w:p w14:paraId="19448900" w14:textId="77777777" w:rsidR="005D1358" w:rsidRPr="00DA530B" w:rsidRDefault="005D1358" w:rsidP="00EC4E08">
            <w:pPr>
              <w:rPr>
                <w:szCs w:val="20"/>
              </w:rPr>
            </w:pPr>
            <w:r w:rsidRPr="00DA530B">
              <w:rPr>
                <w:szCs w:val="20"/>
              </w:rPr>
              <w:t>COPD patients are a high priority to receive influenza vaccine</w:t>
            </w:r>
          </w:p>
        </w:tc>
        <w:tc>
          <w:tcPr>
            <w:tcW w:w="1134" w:type="dxa"/>
            <w:shd w:val="clear" w:color="auto" w:fill="FFFFFF"/>
            <w:vAlign w:val="center"/>
          </w:tcPr>
          <w:p w14:paraId="75487759" w14:textId="77777777" w:rsidR="005D1358" w:rsidRPr="00DA530B" w:rsidRDefault="005D1358" w:rsidP="00EC4E08">
            <w:pPr>
              <w:jc w:val="center"/>
              <w:rPr>
                <w:szCs w:val="20"/>
              </w:rPr>
            </w:pPr>
            <w:r w:rsidRPr="00DA530B">
              <w:rPr>
                <w:color w:val="000000"/>
                <w:szCs w:val="20"/>
              </w:rPr>
              <w:t>21</w:t>
            </w:r>
          </w:p>
        </w:tc>
      </w:tr>
      <w:tr w:rsidR="005D1358" w:rsidRPr="00DA530B" w14:paraId="3A6DE473" w14:textId="77777777" w:rsidTr="00EC4E08">
        <w:trPr>
          <w:trHeight w:val="300"/>
        </w:trPr>
        <w:tc>
          <w:tcPr>
            <w:tcW w:w="1980" w:type="dxa"/>
            <w:vMerge/>
            <w:shd w:val="clear" w:color="auto" w:fill="FFFFFF"/>
            <w:vAlign w:val="center"/>
          </w:tcPr>
          <w:p w14:paraId="3B930261" w14:textId="77777777" w:rsidR="005D1358" w:rsidRPr="00DA530B" w:rsidRDefault="005D1358" w:rsidP="00EC4E08">
            <w:pPr>
              <w:jc w:val="center"/>
              <w:rPr>
                <w:b/>
                <w:bCs/>
                <w:color w:val="000000"/>
                <w:szCs w:val="20"/>
              </w:rPr>
            </w:pPr>
          </w:p>
        </w:tc>
        <w:tc>
          <w:tcPr>
            <w:tcW w:w="5391" w:type="dxa"/>
            <w:shd w:val="clear" w:color="auto" w:fill="FFFFFF"/>
            <w:vAlign w:val="center"/>
          </w:tcPr>
          <w:p w14:paraId="11CF12E4" w14:textId="77777777" w:rsidR="005D1358" w:rsidRPr="00DA530B" w:rsidRDefault="005D1358" w:rsidP="00EC4E08">
            <w:pPr>
              <w:rPr>
                <w:szCs w:val="20"/>
              </w:rPr>
            </w:pPr>
            <w:r w:rsidRPr="00DA530B">
              <w:rPr>
                <w:szCs w:val="20"/>
              </w:rPr>
              <w:t>Pneumococcal vaccine every 5 years</w:t>
            </w:r>
          </w:p>
        </w:tc>
        <w:tc>
          <w:tcPr>
            <w:tcW w:w="1134" w:type="dxa"/>
            <w:shd w:val="clear" w:color="auto" w:fill="FFFFFF"/>
            <w:vAlign w:val="center"/>
          </w:tcPr>
          <w:p w14:paraId="50146B86" w14:textId="77777777" w:rsidR="005D1358" w:rsidRPr="00DA530B" w:rsidRDefault="005D1358" w:rsidP="00EC4E08">
            <w:pPr>
              <w:jc w:val="center"/>
              <w:rPr>
                <w:szCs w:val="20"/>
              </w:rPr>
            </w:pPr>
            <w:r w:rsidRPr="00DA530B">
              <w:rPr>
                <w:color w:val="000000"/>
                <w:szCs w:val="20"/>
              </w:rPr>
              <w:t>19</w:t>
            </w:r>
          </w:p>
        </w:tc>
      </w:tr>
      <w:tr w:rsidR="005D1358" w:rsidRPr="00DA530B" w14:paraId="590B0A31" w14:textId="77777777" w:rsidTr="00EC4E08">
        <w:trPr>
          <w:trHeight w:val="300"/>
        </w:trPr>
        <w:tc>
          <w:tcPr>
            <w:tcW w:w="1980" w:type="dxa"/>
            <w:vMerge/>
            <w:shd w:val="clear" w:color="auto" w:fill="FFFFFF"/>
            <w:vAlign w:val="center"/>
          </w:tcPr>
          <w:p w14:paraId="24E1D16B" w14:textId="77777777" w:rsidR="005D1358" w:rsidRPr="00DA530B" w:rsidRDefault="005D1358" w:rsidP="00EC4E08">
            <w:pPr>
              <w:jc w:val="center"/>
              <w:rPr>
                <w:b/>
                <w:bCs/>
                <w:color w:val="000000"/>
                <w:szCs w:val="20"/>
              </w:rPr>
            </w:pPr>
          </w:p>
        </w:tc>
        <w:tc>
          <w:tcPr>
            <w:tcW w:w="5391" w:type="dxa"/>
            <w:shd w:val="clear" w:color="auto" w:fill="FFFFFF"/>
            <w:vAlign w:val="center"/>
          </w:tcPr>
          <w:p w14:paraId="062BADD9" w14:textId="77777777" w:rsidR="005D1358" w:rsidRPr="00DA530B" w:rsidRDefault="005D1358" w:rsidP="00EC4E08">
            <w:pPr>
              <w:rPr>
                <w:szCs w:val="20"/>
              </w:rPr>
            </w:pPr>
            <w:r w:rsidRPr="00DA530B">
              <w:rPr>
                <w:color w:val="000000"/>
                <w:szCs w:val="20"/>
              </w:rPr>
              <w:t>Patient admits not having enough money to pay for pharmacotherapy</w:t>
            </w:r>
          </w:p>
        </w:tc>
        <w:tc>
          <w:tcPr>
            <w:tcW w:w="1134" w:type="dxa"/>
            <w:shd w:val="clear" w:color="auto" w:fill="FFFFFF"/>
            <w:vAlign w:val="bottom"/>
          </w:tcPr>
          <w:p w14:paraId="54B9053E" w14:textId="77777777" w:rsidR="005D1358" w:rsidRPr="00DA530B" w:rsidRDefault="005D1358" w:rsidP="00EC4E08">
            <w:pPr>
              <w:jc w:val="center"/>
              <w:rPr>
                <w:color w:val="000000"/>
                <w:szCs w:val="20"/>
              </w:rPr>
            </w:pPr>
            <w:r w:rsidRPr="00DA530B">
              <w:rPr>
                <w:color w:val="000000"/>
                <w:szCs w:val="20"/>
              </w:rPr>
              <w:t>7</w:t>
            </w:r>
          </w:p>
        </w:tc>
      </w:tr>
      <w:tr w:rsidR="005D1358" w:rsidRPr="00DA530B" w14:paraId="7FC8EB33" w14:textId="77777777" w:rsidTr="00EC4E08">
        <w:trPr>
          <w:trHeight w:val="300"/>
        </w:trPr>
        <w:tc>
          <w:tcPr>
            <w:tcW w:w="1980" w:type="dxa"/>
            <w:vMerge/>
            <w:shd w:val="clear" w:color="auto" w:fill="FFFFFF"/>
            <w:vAlign w:val="center"/>
          </w:tcPr>
          <w:p w14:paraId="1792DE82" w14:textId="77777777" w:rsidR="005D1358" w:rsidRPr="00DA530B" w:rsidRDefault="005D1358" w:rsidP="00EC4E08">
            <w:pPr>
              <w:jc w:val="center"/>
              <w:rPr>
                <w:b/>
                <w:bCs/>
                <w:color w:val="000000"/>
                <w:szCs w:val="20"/>
              </w:rPr>
            </w:pPr>
          </w:p>
        </w:tc>
        <w:tc>
          <w:tcPr>
            <w:tcW w:w="5391" w:type="dxa"/>
            <w:shd w:val="clear" w:color="auto" w:fill="FFFFFF"/>
            <w:vAlign w:val="center"/>
          </w:tcPr>
          <w:p w14:paraId="786ED97F" w14:textId="77777777" w:rsidR="005D1358" w:rsidRPr="00DA530B" w:rsidRDefault="005D1358" w:rsidP="00EC4E08">
            <w:pPr>
              <w:rPr>
                <w:szCs w:val="20"/>
              </w:rPr>
            </w:pPr>
            <w:r w:rsidRPr="00DA530B">
              <w:rPr>
                <w:color w:val="000000"/>
                <w:szCs w:val="20"/>
              </w:rPr>
              <w:t>GP takes cost of pharmacotherapy into account</w:t>
            </w:r>
          </w:p>
        </w:tc>
        <w:tc>
          <w:tcPr>
            <w:tcW w:w="1134" w:type="dxa"/>
            <w:shd w:val="clear" w:color="auto" w:fill="FFFFFF"/>
            <w:vAlign w:val="bottom"/>
          </w:tcPr>
          <w:p w14:paraId="4F9AC6C9" w14:textId="77777777" w:rsidR="005D1358" w:rsidRPr="00DA530B" w:rsidRDefault="005D1358" w:rsidP="00EC4E08">
            <w:pPr>
              <w:jc w:val="center"/>
              <w:rPr>
                <w:color w:val="000000"/>
                <w:szCs w:val="20"/>
              </w:rPr>
            </w:pPr>
            <w:r w:rsidRPr="00DA530B">
              <w:rPr>
                <w:color w:val="000000"/>
                <w:szCs w:val="20"/>
              </w:rPr>
              <w:t>18</w:t>
            </w:r>
          </w:p>
        </w:tc>
      </w:tr>
      <w:tr w:rsidR="005D1358" w:rsidRPr="00DA530B" w14:paraId="322C17B6" w14:textId="77777777" w:rsidTr="00EC4E08">
        <w:trPr>
          <w:trHeight w:val="300"/>
        </w:trPr>
        <w:tc>
          <w:tcPr>
            <w:tcW w:w="1980" w:type="dxa"/>
            <w:vMerge/>
            <w:shd w:val="clear" w:color="auto" w:fill="FFFFFF"/>
            <w:vAlign w:val="center"/>
          </w:tcPr>
          <w:p w14:paraId="59F41017" w14:textId="77777777" w:rsidR="005D1358" w:rsidRPr="00DA530B" w:rsidRDefault="005D1358" w:rsidP="00EC4E08">
            <w:pPr>
              <w:jc w:val="center"/>
              <w:rPr>
                <w:b/>
                <w:bCs/>
                <w:color w:val="000000"/>
                <w:szCs w:val="20"/>
              </w:rPr>
            </w:pPr>
          </w:p>
        </w:tc>
        <w:tc>
          <w:tcPr>
            <w:tcW w:w="5391" w:type="dxa"/>
            <w:shd w:val="clear" w:color="auto" w:fill="FFFFFF"/>
            <w:vAlign w:val="center"/>
          </w:tcPr>
          <w:p w14:paraId="031A3945" w14:textId="77777777" w:rsidR="005D1358" w:rsidRPr="00DA530B" w:rsidRDefault="005D1358" w:rsidP="00EC4E08">
            <w:pPr>
              <w:rPr>
                <w:szCs w:val="20"/>
              </w:rPr>
            </w:pPr>
            <w:r w:rsidRPr="00DA530B">
              <w:rPr>
                <w:color w:val="000000"/>
                <w:szCs w:val="20"/>
              </w:rPr>
              <w:t>Financial situation of patient influences treatment options</w:t>
            </w:r>
          </w:p>
        </w:tc>
        <w:tc>
          <w:tcPr>
            <w:tcW w:w="1134" w:type="dxa"/>
            <w:shd w:val="clear" w:color="auto" w:fill="FFFFFF"/>
            <w:vAlign w:val="bottom"/>
          </w:tcPr>
          <w:p w14:paraId="2013C9A9" w14:textId="77777777" w:rsidR="005D1358" w:rsidRPr="00DA530B" w:rsidRDefault="005D1358" w:rsidP="00EC4E08">
            <w:pPr>
              <w:jc w:val="center"/>
              <w:rPr>
                <w:color w:val="000000"/>
                <w:szCs w:val="20"/>
              </w:rPr>
            </w:pPr>
            <w:r w:rsidRPr="00DA530B">
              <w:rPr>
                <w:color w:val="000000"/>
                <w:szCs w:val="20"/>
              </w:rPr>
              <w:t>18</w:t>
            </w:r>
          </w:p>
        </w:tc>
      </w:tr>
      <w:tr w:rsidR="005D1358" w:rsidRPr="00DA530B" w14:paraId="7B6C47F3" w14:textId="77777777" w:rsidTr="00EC4E08">
        <w:trPr>
          <w:trHeight w:val="300"/>
        </w:trPr>
        <w:tc>
          <w:tcPr>
            <w:tcW w:w="1980" w:type="dxa"/>
            <w:vMerge w:val="restart"/>
            <w:shd w:val="clear" w:color="auto" w:fill="FFFFFF"/>
            <w:vAlign w:val="center"/>
          </w:tcPr>
          <w:p w14:paraId="60967E40" w14:textId="77777777" w:rsidR="005D1358" w:rsidRPr="00DA530B" w:rsidRDefault="005D1358" w:rsidP="00EC4E08">
            <w:pPr>
              <w:jc w:val="center"/>
              <w:rPr>
                <w:szCs w:val="20"/>
              </w:rPr>
            </w:pPr>
            <w:r w:rsidRPr="00DA530B">
              <w:rPr>
                <w:szCs w:val="20"/>
              </w:rPr>
              <w:t>Respiratory physiotherapy and</w:t>
            </w:r>
          </w:p>
          <w:p w14:paraId="087654FD" w14:textId="77777777" w:rsidR="005D1358" w:rsidRPr="00DA530B" w:rsidRDefault="005D1358" w:rsidP="00EC4E08">
            <w:pPr>
              <w:jc w:val="center"/>
              <w:rPr>
                <w:color w:val="000000"/>
                <w:szCs w:val="20"/>
              </w:rPr>
            </w:pPr>
            <w:r w:rsidRPr="00DA530B">
              <w:rPr>
                <w:szCs w:val="20"/>
              </w:rPr>
              <w:t>Pulmonary Rehabilitation</w:t>
            </w:r>
          </w:p>
        </w:tc>
        <w:tc>
          <w:tcPr>
            <w:tcW w:w="5391" w:type="dxa"/>
            <w:shd w:val="clear" w:color="auto" w:fill="FFFFFF"/>
            <w:vAlign w:val="center"/>
          </w:tcPr>
          <w:p w14:paraId="3EA72B6D" w14:textId="77777777" w:rsidR="005D1358" w:rsidRPr="00DA530B" w:rsidRDefault="005D1358" w:rsidP="00EC4E08">
            <w:pPr>
              <w:rPr>
                <w:szCs w:val="20"/>
              </w:rPr>
            </w:pPr>
            <w:r w:rsidRPr="00DA530B">
              <w:rPr>
                <w:szCs w:val="20"/>
              </w:rPr>
              <w:t>GP does not know what airway clearance therapy is</w:t>
            </w:r>
          </w:p>
        </w:tc>
        <w:tc>
          <w:tcPr>
            <w:tcW w:w="1134" w:type="dxa"/>
            <w:shd w:val="clear" w:color="auto" w:fill="FFFFFF"/>
            <w:vAlign w:val="center"/>
          </w:tcPr>
          <w:p w14:paraId="2E39D34F" w14:textId="77777777" w:rsidR="005D1358" w:rsidRPr="00DA530B" w:rsidRDefault="005D1358" w:rsidP="00EC4E08">
            <w:pPr>
              <w:jc w:val="center"/>
              <w:rPr>
                <w:b/>
                <w:bCs/>
                <w:color w:val="000000"/>
                <w:szCs w:val="20"/>
              </w:rPr>
            </w:pPr>
            <w:r w:rsidRPr="00DA530B">
              <w:rPr>
                <w:color w:val="000000"/>
                <w:szCs w:val="20"/>
              </w:rPr>
              <w:t>19</w:t>
            </w:r>
          </w:p>
        </w:tc>
      </w:tr>
      <w:tr w:rsidR="005D1358" w:rsidRPr="00DA530B" w14:paraId="3E914F9C" w14:textId="77777777" w:rsidTr="00EC4E08">
        <w:trPr>
          <w:trHeight w:val="300"/>
        </w:trPr>
        <w:tc>
          <w:tcPr>
            <w:tcW w:w="1980" w:type="dxa"/>
            <w:vMerge/>
            <w:shd w:val="clear" w:color="auto" w:fill="FFFFFF"/>
            <w:vAlign w:val="center"/>
          </w:tcPr>
          <w:p w14:paraId="041135B5" w14:textId="77777777" w:rsidR="005D1358" w:rsidRPr="00DA530B" w:rsidRDefault="005D1358" w:rsidP="00EC4E08">
            <w:pPr>
              <w:jc w:val="center"/>
              <w:rPr>
                <w:color w:val="000000"/>
                <w:szCs w:val="20"/>
              </w:rPr>
            </w:pPr>
          </w:p>
        </w:tc>
        <w:tc>
          <w:tcPr>
            <w:tcW w:w="5391" w:type="dxa"/>
            <w:shd w:val="clear" w:color="auto" w:fill="FFFFFF"/>
            <w:vAlign w:val="center"/>
          </w:tcPr>
          <w:p w14:paraId="234620F8" w14:textId="77777777" w:rsidR="005D1358" w:rsidRPr="00DA530B" w:rsidRDefault="005D1358" w:rsidP="00EC4E08">
            <w:pPr>
              <w:rPr>
                <w:color w:val="000000"/>
                <w:szCs w:val="20"/>
              </w:rPr>
            </w:pPr>
            <w:r w:rsidRPr="00DA530B">
              <w:rPr>
                <w:color w:val="000000"/>
                <w:szCs w:val="20"/>
              </w:rPr>
              <w:t>Knowledge GP about respiratory physiotherapy: teaching breathing techniques</w:t>
            </w:r>
          </w:p>
        </w:tc>
        <w:tc>
          <w:tcPr>
            <w:tcW w:w="1134" w:type="dxa"/>
            <w:shd w:val="clear" w:color="auto" w:fill="FFFFFF"/>
            <w:vAlign w:val="center"/>
          </w:tcPr>
          <w:p w14:paraId="546B971E" w14:textId="77777777" w:rsidR="005D1358" w:rsidRPr="00DA530B" w:rsidRDefault="005D1358" w:rsidP="00EC4E08">
            <w:pPr>
              <w:jc w:val="center"/>
              <w:rPr>
                <w:szCs w:val="20"/>
              </w:rPr>
            </w:pPr>
            <w:r w:rsidRPr="00DA530B">
              <w:rPr>
                <w:color w:val="000000"/>
                <w:szCs w:val="20"/>
              </w:rPr>
              <w:t>13</w:t>
            </w:r>
          </w:p>
        </w:tc>
      </w:tr>
      <w:tr w:rsidR="005D1358" w:rsidRPr="00DA530B" w14:paraId="50898C44" w14:textId="77777777" w:rsidTr="00EC4E08">
        <w:trPr>
          <w:trHeight w:val="300"/>
        </w:trPr>
        <w:tc>
          <w:tcPr>
            <w:tcW w:w="1980" w:type="dxa"/>
            <w:vMerge/>
            <w:shd w:val="clear" w:color="auto" w:fill="FFFFFF"/>
            <w:vAlign w:val="center"/>
          </w:tcPr>
          <w:p w14:paraId="67A7FB38" w14:textId="77777777" w:rsidR="005D1358" w:rsidRPr="00DA530B" w:rsidRDefault="005D1358" w:rsidP="00EC4E08">
            <w:pPr>
              <w:jc w:val="center"/>
              <w:rPr>
                <w:color w:val="000000"/>
                <w:szCs w:val="20"/>
              </w:rPr>
            </w:pPr>
          </w:p>
        </w:tc>
        <w:tc>
          <w:tcPr>
            <w:tcW w:w="5391" w:type="dxa"/>
            <w:shd w:val="clear" w:color="auto" w:fill="FFFFFF"/>
            <w:vAlign w:val="center"/>
          </w:tcPr>
          <w:p w14:paraId="325D9499" w14:textId="77777777" w:rsidR="005D1358" w:rsidRPr="00DA530B" w:rsidRDefault="005D1358" w:rsidP="00EC4E08">
            <w:pPr>
              <w:rPr>
                <w:color w:val="000000"/>
                <w:szCs w:val="20"/>
              </w:rPr>
            </w:pPr>
            <w:r w:rsidRPr="00DA530B">
              <w:rPr>
                <w:color w:val="000000"/>
                <w:szCs w:val="20"/>
              </w:rPr>
              <w:t>GP finds respiratory physiotherapy and pulmonary rehabilitation useful</w:t>
            </w:r>
          </w:p>
        </w:tc>
        <w:tc>
          <w:tcPr>
            <w:tcW w:w="1134" w:type="dxa"/>
            <w:shd w:val="clear" w:color="auto" w:fill="FFFFFF"/>
            <w:vAlign w:val="center"/>
          </w:tcPr>
          <w:p w14:paraId="4B1A71B8" w14:textId="77777777" w:rsidR="005D1358" w:rsidRPr="00DA530B" w:rsidRDefault="005D1358" w:rsidP="00EC4E08">
            <w:pPr>
              <w:jc w:val="center"/>
              <w:rPr>
                <w:szCs w:val="20"/>
              </w:rPr>
            </w:pPr>
            <w:r w:rsidRPr="00DA530B">
              <w:rPr>
                <w:color w:val="000000"/>
                <w:szCs w:val="20"/>
              </w:rPr>
              <w:t>19</w:t>
            </w:r>
          </w:p>
        </w:tc>
      </w:tr>
      <w:tr w:rsidR="005D1358" w:rsidRPr="00DA530B" w14:paraId="11B6B315" w14:textId="77777777" w:rsidTr="00EC4E08">
        <w:trPr>
          <w:trHeight w:val="300"/>
        </w:trPr>
        <w:tc>
          <w:tcPr>
            <w:tcW w:w="1980" w:type="dxa"/>
            <w:vMerge/>
            <w:shd w:val="clear" w:color="auto" w:fill="FFFFFF"/>
            <w:vAlign w:val="center"/>
          </w:tcPr>
          <w:p w14:paraId="47D6E02C" w14:textId="77777777" w:rsidR="005D1358" w:rsidRPr="00DA530B" w:rsidRDefault="005D1358" w:rsidP="00EC4E08">
            <w:pPr>
              <w:jc w:val="center"/>
              <w:rPr>
                <w:color w:val="000000"/>
                <w:szCs w:val="20"/>
              </w:rPr>
            </w:pPr>
          </w:p>
        </w:tc>
        <w:tc>
          <w:tcPr>
            <w:tcW w:w="5391" w:type="dxa"/>
            <w:shd w:val="clear" w:color="auto" w:fill="FFFFFF"/>
            <w:vAlign w:val="center"/>
          </w:tcPr>
          <w:p w14:paraId="1962DF2A" w14:textId="77777777" w:rsidR="005D1358" w:rsidRPr="00DA530B" w:rsidRDefault="005D1358" w:rsidP="00EC4E08">
            <w:pPr>
              <w:rPr>
                <w:color w:val="000000"/>
                <w:szCs w:val="20"/>
              </w:rPr>
            </w:pPr>
            <w:r w:rsidRPr="00DA530B">
              <w:rPr>
                <w:color w:val="000000"/>
                <w:szCs w:val="20"/>
              </w:rPr>
              <w:t xml:space="preserve">GP does not often prescribe respiratory physiotherapy and pulmonary rehabilitation </w:t>
            </w:r>
          </w:p>
        </w:tc>
        <w:tc>
          <w:tcPr>
            <w:tcW w:w="1134" w:type="dxa"/>
            <w:shd w:val="clear" w:color="auto" w:fill="FFFFFF"/>
            <w:vAlign w:val="center"/>
          </w:tcPr>
          <w:p w14:paraId="0118064F" w14:textId="77777777" w:rsidR="005D1358" w:rsidRPr="00DA530B" w:rsidRDefault="005D1358" w:rsidP="00EC4E08">
            <w:pPr>
              <w:jc w:val="center"/>
              <w:rPr>
                <w:szCs w:val="20"/>
              </w:rPr>
            </w:pPr>
            <w:r w:rsidRPr="00DA530B">
              <w:rPr>
                <w:color w:val="000000"/>
                <w:szCs w:val="20"/>
              </w:rPr>
              <w:t>18</w:t>
            </w:r>
          </w:p>
        </w:tc>
      </w:tr>
      <w:tr w:rsidR="005D1358" w:rsidRPr="00DA530B" w14:paraId="4B3A0F90" w14:textId="77777777" w:rsidTr="00EC4E08">
        <w:trPr>
          <w:trHeight w:val="300"/>
        </w:trPr>
        <w:tc>
          <w:tcPr>
            <w:tcW w:w="1980" w:type="dxa"/>
            <w:vMerge w:val="restart"/>
            <w:shd w:val="clear" w:color="auto" w:fill="FFFFFF"/>
            <w:vAlign w:val="center"/>
          </w:tcPr>
          <w:p w14:paraId="2900F0D1" w14:textId="77777777" w:rsidR="005D1358" w:rsidRPr="00DA530B" w:rsidRDefault="005D1358" w:rsidP="00EC4E08">
            <w:pPr>
              <w:jc w:val="center"/>
              <w:rPr>
                <w:color w:val="000000"/>
                <w:szCs w:val="20"/>
              </w:rPr>
            </w:pPr>
            <w:r w:rsidRPr="00DA530B">
              <w:rPr>
                <w:szCs w:val="20"/>
              </w:rPr>
              <w:t>Education and health-behaviour change</w:t>
            </w:r>
          </w:p>
        </w:tc>
        <w:tc>
          <w:tcPr>
            <w:tcW w:w="5391" w:type="dxa"/>
            <w:shd w:val="clear" w:color="auto" w:fill="FFFFFF"/>
            <w:vAlign w:val="center"/>
          </w:tcPr>
          <w:p w14:paraId="24234C25" w14:textId="77777777" w:rsidR="005D1358" w:rsidRPr="00DA530B" w:rsidRDefault="005D1358" w:rsidP="00EC4E08">
            <w:pPr>
              <w:rPr>
                <w:b/>
                <w:bCs/>
                <w:color w:val="000000"/>
                <w:szCs w:val="20"/>
              </w:rPr>
            </w:pPr>
            <w:r w:rsidRPr="00DA530B">
              <w:rPr>
                <w:color w:val="000000"/>
                <w:szCs w:val="20"/>
              </w:rPr>
              <w:t>Check use of inhaler occasionally at consult</w:t>
            </w:r>
          </w:p>
        </w:tc>
        <w:tc>
          <w:tcPr>
            <w:tcW w:w="1134" w:type="dxa"/>
            <w:shd w:val="clear" w:color="auto" w:fill="FFFFFF"/>
            <w:vAlign w:val="center"/>
          </w:tcPr>
          <w:p w14:paraId="792CEAD6" w14:textId="77777777" w:rsidR="005D1358" w:rsidRPr="00DA530B" w:rsidRDefault="005D1358" w:rsidP="00EC4E08">
            <w:pPr>
              <w:jc w:val="center"/>
              <w:rPr>
                <w:b/>
                <w:bCs/>
                <w:color w:val="000000"/>
                <w:szCs w:val="20"/>
              </w:rPr>
            </w:pPr>
            <w:r w:rsidRPr="00DA530B">
              <w:rPr>
                <w:color w:val="000000"/>
                <w:szCs w:val="20"/>
              </w:rPr>
              <w:t>18</w:t>
            </w:r>
          </w:p>
        </w:tc>
      </w:tr>
      <w:tr w:rsidR="005D1358" w:rsidRPr="00DA530B" w14:paraId="4A9D9615" w14:textId="77777777" w:rsidTr="00EC4E08">
        <w:trPr>
          <w:trHeight w:val="300"/>
        </w:trPr>
        <w:tc>
          <w:tcPr>
            <w:tcW w:w="1980" w:type="dxa"/>
            <w:vMerge/>
            <w:shd w:val="clear" w:color="auto" w:fill="FFFFFF"/>
            <w:vAlign w:val="center"/>
          </w:tcPr>
          <w:p w14:paraId="0D73D41E" w14:textId="77777777" w:rsidR="005D1358" w:rsidRPr="00DA530B" w:rsidRDefault="005D1358" w:rsidP="00EC4E08">
            <w:pPr>
              <w:jc w:val="center"/>
              <w:rPr>
                <w:b/>
                <w:bCs/>
                <w:color w:val="000000"/>
                <w:szCs w:val="20"/>
              </w:rPr>
            </w:pPr>
          </w:p>
        </w:tc>
        <w:tc>
          <w:tcPr>
            <w:tcW w:w="5391" w:type="dxa"/>
            <w:shd w:val="clear" w:color="auto" w:fill="FFFFFF"/>
            <w:vAlign w:val="center"/>
          </w:tcPr>
          <w:p w14:paraId="2F9D3D58" w14:textId="77777777" w:rsidR="005D1358" w:rsidRPr="00DA530B" w:rsidRDefault="005D1358" w:rsidP="00EC4E08">
            <w:pPr>
              <w:rPr>
                <w:szCs w:val="20"/>
              </w:rPr>
            </w:pPr>
            <w:r w:rsidRPr="00DA530B">
              <w:rPr>
                <w:szCs w:val="20"/>
              </w:rPr>
              <w:t>GP demonstrate use of inhaler when prescribed for the first time</w:t>
            </w:r>
          </w:p>
        </w:tc>
        <w:tc>
          <w:tcPr>
            <w:tcW w:w="1134" w:type="dxa"/>
            <w:shd w:val="clear" w:color="auto" w:fill="FFFFFF"/>
            <w:vAlign w:val="center"/>
          </w:tcPr>
          <w:p w14:paraId="3E472685" w14:textId="77777777" w:rsidR="005D1358" w:rsidRPr="00DA530B" w:rsidRDefault="005D1358" w:rsidP="00EC4E08">
            <w:pPr>
              <w:jc w:val="center"/>
              <w:rPr>
                <w:szCs w:val="20"/>
              </w:rPr>
            </w:pPr>
            <w:r w:rsidRPr="00DA530B">
              <w:rPr>
                <w:color w:val="000000"/>
                <w:szCs w:val="20"/>
              </w:rPr>
              <w:t>21</w:t>
            </w:r>
          </w:p>
        </w:tc>
      </w:tr>
      <w:tr w:rsidR="005D1358" w:rsidRPr="00DA530B" w14:paraId="04C525FD" w14:textId="77777777" w:rsidTr="00EC4E08">
        <w:trPr>
          <w:trHeight w:val="300"/>
        </w:trPr>
        <w:tc>
          <w:tcPr>
            <w:tcW w:w="1980" w:type="dxa"/>
            <w:vMerge/>
            <w:shd w:val="clear" w:color="auto" w:fill="FFFFFF"/>
            <w:vAlign w:val="center"/>
          </w:tcPr>
          <w:p w14:paraId="1A936E56" w14:textId="77777777" w:rsidR="005D1358" w:rsidRPr="00DA530B" w:rsidRDefault="005D1358" w:rsidP="00EC4E08">
            <w:pPr>
              <w:jc w:val="center"/>
              <w:rPr>
                <w:b/>
                <w:bCs/>
                <w:color w:val="000000"/>
                <w:szCs w:val="20"/>
              </w:rPr>
            </w:pPr>
          </w:p>
        </w:tc>
        <w:tc>
          <w:tcPr>
            <w:tcW w:w="5391" w:type="dxa"/>
            <w:shd w:val="clear" w:color="auto" w:fill="FFFFFF"/>
            <w:vAlign w:val="center"/>
          </w:tcPr>
          <w:p w14:paraId="24FC9064" w14:textId="77777777" w:rsidR="005D1358" w:rsidRPr="00DA530B" w:rsidRDefault="005D1358" w:rsidP="00EC4E08">
            <w:pPr>
              <w:rPr>
                <w:szCs w:val="20"/>
              </w:rPr>
            </w:pPr>
            <w:r w:rsidRPr="00DA530B">
              <w:rPr>
                <w:szCs w:val="20"/>
              </w:rPr>
              <w:t>Pharmacist demonstrates the use of the prescribed inhaler.</w:t>
            </w:r>
          </w:p>
        </w:tc>
        <w:tc>
          <w:tcPr>
            <w:tcW w:w="1134" w:type="dxa"/>
            <w:shd w:val="clear" w:color="auto" w:fill="FFFFFF"/>
            <w:vAlign w:val="center"/>
          </w:tcPr>
          <w:p w14:paraId="083C1A2F" w14:textId="77777777" w:rsidR="005D1358" w:rsidRPr="00DA530B" w:rsidRDefault="005D1358" w:rsidP="00EC4E08">
            <w:pPr>
              <w:jc w:val="center"/>
              <w:rPr>
                <w:szCs w:val="20"/>
              </w:rPr>
            </w:pPr>
            <w:r w:rsidRPr="00DA530B">
              <w:rPr>
                <w:color w:val="000000"/>
                <w:szCs w:val="20"/>
              </w:rPr>
              <w:t>13</w:t>
            </w:r>
          </w:p>
        </w:tc>
      </w:tr>
      <w:tr w:rsidR="005D1358" w:rsidRPr="00DA530B" w14:paraId="45630DC8" w14:textId="77777777" w:rsidTr="00EC4E08">
        <w:trPr>
          <w:trHeight w:val="300"/>
        </w:trPr>
        <w:tc>
          <w:tcPr>
            <w:tcW w:w="1980" w:type="dxa"/>
            <w:vMerge/>
            <w:shd w:val="clear" w:color="auto" w:fill="FFFFFF"/>
            <w:vAlign w:val="center"/>
          </w:tcPr>
          <w:p w14:paraId="1A4F1522" w14:textId="77777777" w:rsidR="005D1358" w:rsidRPr="00DA530B" w:rsidRDefault="005D1358" w:rsidP="00EC4E08">
            <w:pPr>
              <w:jc w:val="center"/>
              <w:rPr>
                <w:b/>
                <w:bCs/>
                <w:color w:val="000000"/>
                <w:szCs w:val="20"/>
              </w:rPr>
            </w:pPr>
          </w:p>
        </w:tc>
        <w:tc>
          <w:tcPr>
            <w:tcW w:w="5391" w:type="dxa"/>
            <w:shd w:val="clear" w:color="auto" w:fill="FFFFFF"/>
            <w:vAlign w:val="center"/>
          </w:tcPr>
          <w:p w14:paraId="66EA71FF" w14:textId="77777777" w:rsidR="005D1358" w:rsidRPr="00DA530B" w:rsidRDefault="005D1358" w:rsidP="00EC4E08">
            <w:pPr>
              <w:rPr>
                <w:szCs w:val="20"/>
              </w:rPr>
            </w:pPr>
            <w:r w:rsidRPr="00DA530B">
              <w:rPr>
                <w:szCs w:val="20"/>
              </w:rPr>
              <w:t>Patients often misuse their medication, including inhalers.</w:t>
            </w:r>
          </w:p>
        </w:tc>
        <w:tc>
          <w:tcPr>
            <w:tcW w:w="1134" w:type="dxa"/>
            <w:shd w:val="clear" w:color="auto" w:fill="FFFFFF"/>
            <w:vAlign w:val="center"/>
          </w:tcPr>
          <w:p w14:paraId="4B2429C3" w14:textId="77777777" w:rsidR="005D1358" w:rsidRPr="00DA530B" w:rsidRDefault="005D1358" w:rsidP="00EC4E08">
            <w:pPr>
              <w:jc w:val="center"/>
              <w:rPr>
                <w:szCs w:val="20"/>
              </w:rPr>
            </w:pPr>
            <w:r w:rsidRPr="00DA530B">
              <w:rPr>
                <w:color w:val="000000"/>
                <w:szCs w:val="20"/>
              </w:rPr>
              <w:t>14</w:t>
            </w:r>
          </w:p>
        </w:tc>
      </w:tr>
      <w:tr w:rsidR="005D1358" w:rsidRPr="00DA530B" w14:paraId="57DFB39B" w14:textId="77777777" w:rsidTr="00EC4E08">
        <w:trPr>
          <w:trHeight w:val="300"/>
        </w:trPr>
        <w:tc>
          <w:tcPr>
            <w:tcW w:w="1980" w:type="dxa"/>
            <w:vMerge/>
            <w:shd w:val="clear" w:color="auto" w:fill="FFFFFF"/>
            <w:vAlign w:val="center"/>
          </w:tcPr>
          <w:p w14:paraId="041499BC" w14:textId="77777777" w:rsidR="005D1358" w:rsidRPr="00DA530B" w:rsidRDefault="005D1358" w:rsidP="00EC4E08">
            <w:pPr>
              <w:jc w:val="center"/>
              <w:rPr>
                <w:b/>
                <w:bCs/>
                <w:color w:val="000000"/>
                <w:szCs w:val="20"/>
              </w:rPr>
            </w:pPr>
          </w:p>
        </w:tc>
        <w:tc>
          <w:tcPr>
            <w:tcW w:w="5391" w:type="dxa"/>
            <w:shd w:val="clear" w:color="auto" w:fill="FFFFFF"/>
            <w:vAlign w:val="center"/>
          </w:tcPr>
          <w:p w14:paraId="255A803D" w14:textId="77777777" w:rsidR="005D1358" w:rsidRPr="00DA530B" w:rsidRDefault="005D1358" w:rsidP="00EC4E08">
            <w:pPr>
              <w:rPr>
                <w:szCs w:val="20"/>
              </w:rPr>
            </w:pPr>
            <w:r w:rsidRPr="00DA530B">
              <w:rPr>
                <w:szCs w:val="20"/>
              </w:rPr>
              <w:t>Refer patients to respiratory physician if in doubt or if case is difficult</w:t>
            </w:r>
          </w:p>
        </w:tc>
        <w:tc>
          <w:tcPr>
            <w:tcW w:w="1134" w:type="dxa"/>
            <w:shd w:val="clear" w:color="auto" w:fill="FFFFFF"/>
            <w:vAlign w:val="center"/>
          </w:tcPr>
          <w:p w14:paraId="1BF66DD1" w14:textId="77777777" w:rsidR="005D1358" w:rsidRPr="00DA530B" w:rsidRDefault="005D1358" w:rsidP="00EC4E08">
            <w:pPr>
              <w:jc w:val="center"/>
              <w:rPr>
                <w:szCs w:val="20"/>
              </w:rPr>
            </w:pPr>
            <w:r w:rsidRPr="00DA530B">
              <w:rPr>
                <w:color w:val="000000"/>
                <w:szCs w:val="20"/>
              </w:rPr>
              <w:t>16</w:t>
            </w:r>
          </w:p>
        </w:tc>
      </w:tr>
      <w:tr w:rsidR="005D1358" w:rsidRPr="00DA530B" w14:paraId="52CE2736" w14:textId="77777777" w:rsidTr="00EC4E08">
        <w:trPr>
          <w:trHeight w:val="300"/>
        </w:trPr>
        <w:tc>
          <w:tcPr>
            <w:tcW w:w="1980" w:type="dxa"/>
            <w:vMerge/>
            <w:shd w:val="clear" w:color="auto" w:fill="FFFFFF"/>
            <w:vAlign w:val="center"/>
          </w:tcPr>
          <w:p w14:paraId="3BFA227E" w14:textId="77777777" w:rsidR="005D1358" w:rsidRPr="00DA530B" w:rsidRDefault="005D1358" w:rsidP="00EC4E08">
            <w:pPr>
              <w:jc w:val="center"/>
              <w:rPr>
                <w:b/>
                <w:bCs/>
                <w:color w:val="000000"/>
                <w:szCs w:val="20"/>
              </w:rPr>
            </w:pPr>
          </w:p>
        </w:tc>
        <w:tc>
          <w:tcPr>
            <w:tcW w:w="5391" w:type="dxa"/>
            <w:shd w:val="clear" w:color="auto" w:fill="FFFFFF"/>
            <w:vAlign w:val="center"/>
          </w:tcPr>
          <w:p w14:paraId="060A05CE" w14:textId="77777777" w:rsidR="005D1358" w:rsidRPr="00DA530B" w:rsidRDefault="005D1358" w:rsidP="00EC4E08">
            <w:pPr>
              <w:rPr>
                <w:szCs w:val="20"/>
              </w:rPr>
            </w:pPr>
            <w:r w:rsidRPr="00DA530B">
              <w:rPr>
                <w:szCs w:val="20"/>
              </w:rPr>
              <w:t>Encourages patient to exercise more</w:t>
            </w:r>
          </w:p>
        </w:tc>
        <w:tc>
          <w:tcPr>
            <w:tcW w:w="1134" w:type="dxa"/>
            <w:shd w:val="clear" w:color="auto" w:fill="FFFFFF"/>
            <w:vAlign w:val="center"/>
          </w:tcPr>
          <w:p w14:paraId="498D74FF" w14:textId="77777777" w:rsidR="005D1358" w:rsidRPr="00DA530B" w:rsidRDefault="005D1358" w:rsidP="00EC4E08">
            <w:pPr>
              <w:jc w:val="center"/>
              <w:rPr>
                <w:szCs w:val="20"/>
              </w:rPr>
            </w:pPr>
            <w:r w:rsidRPr="00DA530B">
              <w:rPr>
                <w:color w:val="000000"/>
                <w:szCs w:val="20"/>
              </w:rPr>
              <w:t>17</w:t>
            </w:r>
          </w:p>
        </w:tc>
      </w:tr>
      <w:tr w:rsidR="005D1358" w:rsidRPr="00DA530B" w14:paraId="58D553FC" w14:textId="77777777" w:rsidTr="00EC4E08">
        <w:trPr>
          <w:trHeight w:val="300"/>
        </w:trPr>
        <w:tc>
          <w:tcPr>
            <w:tcW w:w="1980" w:type="dxa"/>
            <w:vMerge/>
            <w:shd w:val="clear" w:color="auto" w:fill="FFFFFF"/>
            <w:vAlign w:val="center"/>
          </w:tcPr>
          <w:p w14:paraId="49C334E2" w14:textId="77777777" w:rsidR="005D1358" w:rsidRPr="00DA530B" w:rsidRDefault="005D1358" w:rsidP="00EC4E08">
            <w:pPr>
              <w:jc w:val="center"/>
              <w:rPr>
                <w:b/>
                <w:bCs/>
                <w:color w:val="000000"/>
                <w:szCs w:val="20"/>
              </w:rPr>
            </w:pPr>
          </w:p>
        </w:tc>
        <w:tc>
          <w:tcPr>
            <w:tcW w:w="5391" w:type="dxa"/>
            <w:shd w:val="clear" w:color="auto" w:fill="FFFFFF"/>
            <w:vAlign w:val="center"/>
          </w:tcPr>
          <w:p w14:paraId="60D09C04" w14:textId="77777777" w:rsidR="005D1358" w:rsidRPr="00DA530B" w:rsidRDefault="005D1358" w:rsidP="00EC4E08">
            <w:pPr>
              <w:rPr>
                <w:szCs w:val="20"/>
              </w:rPr>
            </w:pPr>
            <w:r w:rsidRPr="00DA530B">
              <w:rPr>
                <w:szCs w:val="20"/>
              </w:rPr>
              <w:t>Focus of behavioural change: enough exercise and stop smoking</w:t>
            </w:r>
          </w:p>
        </w:tc>
        <w:tc>
          <w:tcPr>
            <w:tcW w:w="1134" w:type="dxa"/>
            <w:shd w:val="clear" w:color="auto" w:fill="FFFFFF"/>
            <w:vAlign w:val="center"/>
          </w:tcPr>
          <w:p w14:paraId="3DFE1E18" w14:textId="77777777" w:rsidR="005D1358" w:rsidRPr="00DA530B" w:rsidRDefault="005D1358" w:rsidP="00EC4E08">
            <w:pPr>
              <w:jc w:val="center"/>
              <w:rPr>
                <w:szCs w:val="20"/>
              </w:rPr>
            </w:pPr>
            <w:r w:rsidRPr="00DA530B">
              <w:rPr>
                <w:color w:val="000000"/>
                <w:szCs w:val="20"/>
              </w:rPr>
              <w:t>24</w:t>
            </w:r>
          </w:p>
        </w:tc>
      </w:tr>
      <w:tr w:rsidR="005D1358" w:rsidRPr="00DA530B" w14:paraId="2A2FD2F0" w14:textId="77777777" w:rsidTr="00EC4E08">
        <w:trPr>
          <w:trHeight w:val="300"/>
        </w:trPr>
        <w:tc>
          <w:tcPr>
            <w:tcW w:w="1980" w:type="dxa"/>
            <w:vMerge/>
            <w:shd w:val="clear" w:color="auto" w:fill="FFFFFF"/>
            <w:vAlign w:val="center"/>
          </w:tcPr>
          <w:p w14:paraId="0B03DF83" w14:textId="77777777" w:rsidR="005D1358" w:rsidRPr="00DA530B" w:rsidRDefault="005D1358" w:rsidP="00EC4E08">
            <w:pPr>
              <w:jc w:val="center"/>
              <w:rPr>
                <w:b/>
                <w:bCs/>
                <w:color w:val="000000"/>
                <w:szCs w:val="20"/>
              </w:rPr>
            </w:pPr>
          </w:p>
        </w:tc>
        <w:tc>
          <w:tcPr>
            <w:tcW w:w="5391" w:type="dxa"/>
            <w:shd w:val="clear" w:color="auto" w:fill="FFFFFF"/>
            <w:vAlign w:val="center"/>
          </w:tcPr>
          <w:p w14:paraId="2EA26CD2" w14:textId="77777777" w:rsidR="005D1358" w:rsidRPr="00DA530B" w:rsidRDefault="005D1358" w:rsidP="00EC4E08">
            <w:pPr>
              <w:rPr>
                <w:szCs w:val="20"/>
              </w:rPr>
            </w:pPr>
            <w:r w:rsidRPr="00DA530B">
              <w:rPr>
                <w:szCs w:val="20"/>
              </w:rPr>
              <w:t>Behavioural change through repetition</w:t>
            </w:r>
          </w:p>
        </w:tc>
        <w:tc>
          <w:tcPr>
            <w:tcW w:w="1134" w:type="dxa"/>
            <w:shd w:val="clear" w:color="auto" w:fill="FFFFFF"/>
            <w:vAlign w:val="center"/>
          </w:tcPr>
          <w:p w14:paraId="28359207" w14:textId="77777777" w:rsidR="005D1358" w:rsidRPr="00DA530B" w:rsidRDefault="005D1358" w:rsidP="00EC4E08">
            <w:pPr>
              <w:jc w:val="center"/>
              <w:rPr>
                <w:szCs w:val="20"/>
              </w:rPr>
            </w:pPr>
            <w:r w:rsidRPr="00DA530B">
              <w:rPr>
                <w:color w:val="000000"/>
                <w:szCs w:val="20"/>
              </w:rPr>
              <w:t>25</w:t>
            </w:r>
          </w:p>
        </w:tc>
      </w:tr>
      <w:tr w:rsidR="005D1358" w:rsidRPr="00DA530B" w14:paraId="1B845CB1" w14:textId="77777777" w:rsidTr="00EC4E08">
        <w:trPr>
          <w:trHeight w:val="300"/>
        </w:trPr>
        <w:tc>
          <w:tcPr>
            <w:tcW w:w="1980" w:type="dxa"/>
            <w:vMerge/>
            <w:shd w:val="clear" w:color="auto" w:fill="FFFFFF"/>
            <w:vAlign w:val="center"/>
          </w:tcPr>
          <w:p w14:paraId="07BC041A" w14:textId="77777777" w:rsidR="005D1358" w:rsidRPr="00DA530B" w:rsidRDefault="005D1358" w:rsidP="00EC4E08">
            <w:pPr>
              <w:jc w:val="center"/>
              <w:rPr>
                <w:b/>
                <w:bCs/>
                <w:color w:val="000000"/>
                <w:szCs w:val="20"/>
              </w:rPr>
            </w:pPr>
          </w:p>
        </w:tc>
        <w:tc>
          <w:tcPr>
            <w:tcW w:w="5391" w:type="dxa"/>
            <w:shd w:val="clear" w:color="auto" w:fill="FFFFFF"/>
            <w:vAlign w:val="center"/>
          </w:tcPr>
          <w:p w14:paraId="52F614CA" w14:textId="77777777" w:rsidR="005D1358" w:rsidRPr="00DA530B" w:rsidRDefault="005D1358" w:rsidP="00EC4E08">
            <w:pPr>
              <w:rPr>
                <w:szCs w:val="20"/>
              </w:rPr>
            </w:pPr>
            <w:r w:rsidRPr="00DA530B">
              <w:rPr>
                <w:szCs w:val="20"/>
              </w:rPr>
              <w:t>Behavioural change by scaring patient</w:t>
            </w:r>
          </w:p>
        </w:tc>
        <w:tc>
          <w:tcPr>
            <w:tcW w:w="1134" w:type="dxa"/>
            <w:shd w:val="clear" w:color="auto" w:fill="FFFFFF"/>
            <w:vAlign w:val="center"/>
          </w:tcPr>
          <w:p w14:paraId="45885DD4" w14:textId="77777777" w:rsidR="005D1358" w:rsidRPr="00DA530B" w:rsidRDefault="005D1358" w:rsidP="00EC4E08">
            <w:pPr>
              <w:jc w:val="center"/>
              <w:rPr>
                <w:szCs w:val="20"/>
              </w:rPr>
            </w:pPr>
            <w:r w:rsidRPr="00DA530B">
              <w:rPr>
                <w:color w:val="000000"/>
                <w:szCs w:val="20"/>
              </w:rPr>
              <w:t>12</w:t>
            </w:r>
          </w:p>
        </w:tc>
      </w:tr>
      <w:tr w:rsidR="005D1358" w:rsidRPr="00DA530B" w14:paraId="7278DB82" w14:textId="77777777" w:rsidTr="00EC4E08">
        <w:trPr>
          <w:trHeight w:val="300"/>
        </w:trPr>
        <w:tc>
          <w:tcPr>
            <w:tcW w:w="1980" w:type="dxa"/>
            <w:vMerge/>
            <w:shd w:val="clear" w:color="auto" w:fill="FFFFFF"/>
            <w:vAlign w:val="center"/>
          </w:tcPr>
          <w:p w14:paraId="3FE4C180" w14:textId="77777777" w:rsidR="005D1358" w:rsidRPr="00DA530B" w:rsidRDefault="005D1358" w:rsidP="00EC4E08">
            <w:pPr>
              <w:jc w:val="center"/>
              <w:rPr>
                <w:b/>
                <w:bCs/>
                <w:color w:val="000000"/>
                <w:szCs w:val="20"/>
              </w:rPr>
            </w:pPr>
          </w:p>
        </w:tc>
        <w:tc>
          <w:tcPr>
            <w:tcW w:w="5391" w:type="dxa"/>
            <w:shd w:val="clear" w:color="auto" w:fill="FFFFFF"/>
            <w:vAlign w:val="center"/>
          </w:tcPr>
          <w:p w14:paraId="45E0251D" w14:textId="77777777" w:rsidR="005D1358" w:rsidRPr="00DA530B" w:rsidRDefault="005D1358" w:rsidP="00EC4E08">
            <w:pPr>
              <w:rPr>
                <w:szCs w:val="20"/>
              </w:rPr>
            </w:pPr>
            <w:r w:rsidRPr="00DA530B">
              <w:rPr>
                <w:szCs w:val="20"/>
              </w:rPr>
              <w:t>Patients are difficult to motivate</w:t>
            </w:r>
          </w:p>
        </w:tc>
        <w:tc>
          <w:tcPr>
            <w:tcW w:w="1134" w:type="dxa"/>
            <w:shd w:val="clear" w:color="auto" w:fill="FFFFFF"/>
            <w:vAlign w:val="center"/>
          </w:tcPr>
          <w:p w14:paraId="42FCACAA" w14:textId="77777777" w:rsidR="005D1358" w:rsidRPr="00DA530B" w:rsidRDefault="005D1358" w:rsidP="00EC4E08">
            <w:pPr>
              <w:jc w:val="center"/>
              <w:rPr>
                <w:szCs w:val="20"/>
              </w:rPr>
            </w:pPr>
            <w:r w:rsidRPr="00DA530B">
              <w:rPr>
                <w:color w:val="000000"/>
                <w:szCs w:val="20"/>
              </w:rPr>
              <w:t>20</w:t>
            </w:r>
          </w:p>
        </w:tc>
      </w:tr>
      <w:tr w:rsidR="005D1358" w:rsidRPr="00DA530B" w14:paraId="5448872B" w14:textId="77777777" w:rsidTr="00EC4E08">
        <w:trPr>
          <w:trHeight w:val="300"/>
        </w:trPr>
        <w:tc>
          <w:tcPr>
            <w:tcW w:w="1980" w:type="dxa"/>
            <w:vMerge/>
            <w:shd w:val="clear" w:color="auto" w:fill="FFFFFF"/>
            <w:vAlign w:val="center"/>
          </w:tcPr>
          <w:p w14:paraId="2189FDB1" w14:textId="77777777" w:rsidR="005D1358" w:rsidRPr="00DA530B" w:rsidRDefault="005D1358" w:rsidP="00EC4E08">
            <w:pPr>
              <w:jc w:val="center"/>
              <w:rPr>
                <w:b/>
                <w:bCs/>
                <w:color w:val="000000"/>
                <w:szCs w:val="20"/>
              </w:rPr>
            </w:pPr>
          </w:p>
        </w:tc>
        <w:tc>
          <w:tcPr>
            <w:tcW w:w="5391" w:type="dxa"/>
            <w:shd w:val="clear" w:color="auto" w:fill="FFFFFF"/>
            <w:vAlign w:val="center"/>
          </w:tcPr>
          <w:p w14:paraId="45D645B1" w14:textId="77777777" w:rsidR="005D1358" w:rsidRPr="00DA530B" w:rsidRDefault="005D1358" w:rsidP="00EC4E08">
            <w:pPr>
              <w:rPr>
                <w:szCs w:val="20"/>
              </w:rPr>
            </w:pPr>
            <w:r w:rsidRPr="00DA530B">
              <w:rPr>
                <w:szCs w:val="20"/>
              </w:rPr>
              <w:t>People do not change their habits quickly.</w:t>
            </w:r>
          </w:p>
        </w:tc>
        <w:tc>
          <w:tcPr>
            <w:tcW w:w="1134" w:type="dxa"/>
            <w:shd w:val="clear" w:color="auto" w:fill="FFFFFF"/>
            <w:vAlign w:val="center"/>
          </w:tcPr>
          <w:p w14:paraId="483C81B3" w14:textId="77777777" w:rsidR="005D1358" w:rsidRPr="00DA530B" w:rsidRDefault="005D1358" w:rsidP="00EC4E08">
            <w:pPr>
              <w:jc w:val="center"/>
              <w:rPr>
                <w:szCs w:val="20"/>
              </w:rPr>
            </w:pPr>
            <w:r w:rsidRPr="00DA530B">
              <w:rPr>
                <w:color w:val="000000"/>
                <w:szCs w:val="20"/>
              </w:rPr>
              <w:t>25</w:t>
            </w:r>
          </w:p>
        </w:tc>
      </w:tr>
      <w:tr w:rsidR="005D1358" w:rsidRPr="00DA530B" w14:paraId="2B29C587" w14:textId="77777777" w:rsidTr="00EC4E08">
        <w:trPr>
          <w:trHeight w:val="300"/>
        </w:trPr>
        <w:tc>
          <w:tcPr>
            <w:tcW w:w="1980" w:type="dxa"/>
            <w:vMerge/>
            <w:shd w:val="clear" w:color="auto" w:fill="FFFFFF"/>
            <w:vAlign w:val="center"/>
          </w:tcPr>
          <w:p w14:paraId="7D765FF9" w14:textId="77777777" w:rsidR="005D1358" w:rsidRPr="00DA530B" w:rsidRDefault="005D1358" w:rsidP="00EC4E08">
            <w:pPr>
              <w:jc w:val="center"/>
              <w:rPr>
                <w:b/>
                <w:bCs/>
                <w:color w:val="000000"/>
                <w:szCs w:val="20"/>
              </w:rPr>
            </w:pPr>
          </w:p>
        </w:tc>
        <w:tc>
          <w:tcPr>
            <w:tcW w:w="5391" w:type="dxa"/>
            <w:shd w:val="clear" w:color="auto" w:fill="FFFFFF"/>
            <w:vAlign w:val="center"/>
          </w:tcPr>
          <w:p w14:paraId="414CCE1D" w14:textId="77777777" w:rsidR="005D1358" w:rsidRPr="00DA530B" w:rsidRDefault="005D1358" w:rsidP="00EC4E08">
            <w:pPr>
              <w:rPr>
                <w:szCs w:val="20"/>
              </w:rPr>
            </w:pPr>
            <w:r w:rsidRPr="00DA530B">
              <w:rPr>
                <w:szCs w:val="20"/>
              </w:rPr>
              <w:t>Patient must also realise that part of the responsibility lies with him/her</w:t>
            </w:r>
          </w:p>
        </w:tc>
        <w:tc>
          <w:tcPr>
            <w:tcW w:w="1134" w:type="dxa"/>
            <w:shd w:val="clear" w:color="auto" w:fill="FFFFFF"/>
            <w:vAlign w:val="center"/>
          </w:tcPr>
          <w:p w14:paraId="3A8C15B6" w14:textId="77777777" w:rsidR="005D1358" w:rsidRPr="00DA530B" w:rsidRDefault="005D1358" w:rsidP="00EC4E08">
            <w:pPr>
              <w:jc w:val="center"/>
              <w:rPr>
                <w:szCs w:val="20"/>
              </w:rPr>
            </w:pPr>
            <w:r w:rsidRPr="00DA530B">
              <w:rPr>
                <w:color w:val="000000"/>
                <w:szCs w:val="20"/>
              </w:rPr>
              <w:t>12</w:t>
            </w:r>
          </w:p>
        </w:tc>
      </w:tr>
      <w:tr w:rsidR="005D1358" w:rsidRPr="00DA530B" w14:paraId="4F80BB3A" w14:textId="77777777" w:rsidTr="00EC4E08">
        <w:trPr>
          <w:trHeight w:val="300"/>
        </w:trPr>
        <w:tc>
          <w:tcPr>
            <w:tcW w:w="1980" w:type="dxa"/>
            <w:vMerge/>
            <w:shd w:val="clear" w:color="auto" w:fill="FFFFFF"/>
            <w:vAlign w:val="center"/>
          </w:tcPr>
          <w:p w14:paraId="7C8BA0C9" w14:textId="77777777" w:rsidR="005D1358" w:rsidRPr="00DA530B" w:rsidRDefault="005D1358" w:rsidP="00EC4E08">
            <w:pPr>
              <w:jc w:val="center"/>
              <w:rPr>
                <w:b/>
                <w:bCs/>
                <w:color w:val="000000"/>
                <w:szCs w:val="20"/>
              </w:rPr>
            </w:pPr>
          </w:p>
        </w:tc>
        <w:tc>
          <w:tcPr>
            <w:tcW w:w="5391" w:type="dxa"/>
            <w:shd w:val="clear" w:color="auto" w:fill="FFFFFF"/>
            <w:vAlign w:val="center"/>
          </w:tcPr>
          <w:p w14:paraId="13A42992" w14:textId="77777777" w:rsidR="005D1358" w:rsidRPr="00DA530B" w:rsidRDefault="005D1358" w:rsidP="00EC4E08">
            <w:pPr>
              <w:rPr>
                <w:szCs w:val="20"/>
              </w:rPr>
            </w:pPr>
            <w:r w:rsidRPr="00DA530B">
              <w:rPr>
                <w:szCs w:val="20"/>
              </w:rPr>
              <w:t>Many patients do not quit smoking</w:t>
            </w:r>
          </w:p>
        </w:tc>
        <w:tc>
          <w:tcPr>
            <w:tcW w:w="1134" w:type="dxa"/>
            <w:shd w:val="clear" w:color="auto" w:fill="FFFFFF"/>
            <w:vAlign w:val="center"/>
          </w:tcPr>
          <w:p w14:paraId="1BDB84C2" w14:textId="77777777" w:rsidR="005D1358" w:rsidRPr="00DA530B" w:rsidRDefault="005D1358" w:rsidP="00EC4E08">
            <w:pPr>
              <w:jc w:val="center"/>
              <w:rPr>
                <w:szCs w:val="20"/>
              </w:rPr>
            </w:pPr>
            <w:r w:rsidRPr="00DA530B">
              <w:rPr>
                <w:color w:val="000000"/>
                <w:szCs w:val="20"/>
              </w:rPr>
              <w:t>21</w:t>
            </w:r>
          </w:p>
        </w:tc>
      </w:tr>
      <w:tr w:rsidR="005D1358" w:rsidRPr="00DA530B" w14:paraId="5C6B982C" w14:textId="77777777" w:rsidTr="00EC4E08">
        <w:trPr>
          <w:trHeight w:val="300"/>
        </w:trPr>
        <w:tc>
          <w:tcPr>
            <w:tcW w:w="1980" w:type="dxa"/>
            <w:vMerge/>
            <w:shd w:val="clear" w:color="auto" w:fill="FFFFFF"/>
            <w:vAlign w:val="center"/>
          </w:tcPr>
          <w:p w14:paraId="189B751E" w14:textId="77777777" w:rsidR="005D1358" w:rsidRPr="00DA530B" w:rsidRDefault="005D1358" w:rsidP="00EC4E08">
            <w:pPr>
              <w:jc w:val="center"/>
              <w:rPr>
                <w:b/>
                <w:bCs/>
                <w:color w:val="000000"/>
                <w:szCs w:val="20"/>
              </w:rPr>
            </w:pPr>
          </w:p>
        </w:tc>
        <w:tc>
          <w:tcPr>
            <w:tcW w:w="5391" w:type="dxa"/>
            <w:shd w:val="clear" w:color="auto" w:fill="FFFFFF"/>
            <w:vAlign w:val="center"/>
          </w:tcPr>
          <w:p w14:paraId="1EE8B998" w14:textId="77777777" w:rsidR="005D1358" w:rsidRPr="00DA530B" w:rsidRDefault="005D1358" w:rsidP="00EC4E08">
            <w:pPr>
              <w:rPr>
                <w:szCs w:val="20"/>
              </w:rPr>
            </w:pPr>
            <w:r w:rsidRPr="00DA530B">
              <w:rPr>
                <w:szCs w:val="20"/>
              </w:rPr>
              <w:t>Smoking cessation is important for GPs</w:t>
            </w:r>
          </w:p>
        </w:tc>
        <w:tc>
          <w:tcPr>
            <w:tcW w:w="1134" w:type="dxa"/>
            <w:shd w:val="clear" w:color="auto" w:fill="FFFFFF"/>
            <w:vAlign w:val="center"/>
          </w:tcPr>
          <w:p w14:paraId="6124D0D0" w14:textId="77777777" w:rsidR="005D1358" w:rsidRPr="00DA530B" w:rsidRDefault="005D1358" w:rsidP="00EC4E08">
            <w:pPr>
              <w:jc w:val="center"/>
              <w:rPr>
                <w:szCs w:val="20"/>
              </w:rPr>
            </w:pPr>
            <w:r w:rsidRPr="00DA530B">
              <w:rPr>
                <w:color w:val="000000"/>
                <w:szCs w:val="20"/>
              </w:rPr>
              <w:t>19</w:t>
            </w:r>
          </w:p>
        </w:tc>
      </w:tr>
      <w:tr w:rsidR="005D1358" w:rsidRPr="00DA530B" w14:paraId="5AE4D970" w14:textId="77777777" w:rsidTr="00EC4E08">
        <w:trPr>
          <w:trHeight w:val="300"/>
        </w:trPr>
        <w:tc>
          <w:tcPr>
            <w:tcW w:w="1980" w:type="dxa"/>
            <w:vMerge/>
            <w:shd w:val="clear" w:color="auto" w:fill="FFFFFF"/>
            <w:vAlign w:val="center"/>
          </w:tcPr>
          <w:p w14:paraId="26B9BD4E" w14:textId="77777777" w:rsidR="005D1358" w:rsidRPr="00DA530B" w:rsidRDefault="005D1358" w:rsidP="00EC4E08">
            <w:pPr>
              <w:jc w:val="center"/>
              <w:rPr>
                <w:b/>
                <w:bCs/>
                <w:color w:val="000000"/>
                <w:szCs w:val="20"/>
              </w:rPr>
            </w:pPr>
          </w:p>
        </w:tc>
        <w:tc>
          <w:tcPr>
            <w:tcW w:w="5391" w:type="dxa"/>
            <w:shd w:val="clear" w:color="auto" w:fill="FFFFFF"/>
            <w:vAlign w:val="center"/>
          </w:tcPr>
          <w:p w14:paraId="3EA033B3" w14:textId="77777777" w:rsidR="005D1358" w:rsidRPr="00DA530B" w:rsidRDefault="005D1358" w:rsidP="00EC4E08">
            <w:pPr>
              <w:rPr>
                <w:szCs w:val="20"/>
              </w:rPr>
            </w:pPr>
            <w:r w:rsidRPr="00DA530B">
              <w:rPr>
                <w:szCs w:val="20"/>
              </w:rPr>
              <w:t xml:space="preserve">Assess willingness to stop smoking though e.g., cycle of change by Prochaska and DiClemente </w:t>
            </w:r>
          </w:p>
        </w:tc>
        <w:tc>
          <w:tcPr>
            <w:tcW w:w="1134" w:type="dxa"/>
            <w:shd w:val="clear" w:color="auto" w:fill="FFFFFF"/>
            <w:vAlign w:val="center"/>
          </w:tcPr>
          <w:p w14:paraId="22EC361E" w14:textId="77777777" w:rsidR="005D1358" w:rsidRPr="00DA530B" w:rsidRDefault="005D1358" w:rsidP="00EC4E08">
            <w:pPr>
              <w:jc w:val="center"/>
              <w:rPr>
                <w:szCs w:val="20"/>
              </w:rPr>
            </w:pPr>
            <w:r w:rsidRPr="00DA530B">
              <w:rPr>
                <w:color w:val="000000"/>
                <w:szCs w:val="20"/>
              </w:rPr>
              <w:t>17</w:t>
            </w:r>
          </w:p>
        </w:tc>
      </w:tr>
      <w:tr w:rsidR="005D1358" w:rsidRPr="00DA530B" w14:paraId="42FED8B9" w14:textId="77777777" w:rsidTr="00EC4E08">
        <w:trPr>
          <w:trHeight w:val="300"/>
        </w:trPr>
        <w:tc>
          <w:tcPr>
            <w:tcW w:w="1980" w:type="dxa"/>
            <w:vMerge/>
            <w:shd w:val="clear" w:color="auto" w:fill="FFFFFF"/>
            <w:vAlign w:val="center"/>
          </w:tcPr>
          <w:p w14:paraId="187694E7" w14:textId="77777777" w:rsidR="005D1358" w:rsidRPr="00DA530B" w:rsidRDefault="005D1358" w:rsidP="00EC4E08">
            <w:pPr>
              <w:jc w:val="center"/>
              <w:rPr>
                <w:b/>
                <w:bCs/>
                <w:color w:val="000000"/>
                <w:szCs w:val="20"/>
              </w:rPr>
            </w:pPr>
          </w:p>
        </w:tc>
        <w:tc>
          <w:tcPr>
            <w:tcW w:w="5391" w:type="dxa"/>
            <w:shd w:val="clear" w:color="auto" w:fill="FFFFFF"/>
            <w:vAlign w:val="center"/>
          </w:tcPr>
          <w:p w14:paraId="183B1506" w14:textId="77777777" w:rsidR="005D1358" w:rsidRPr="00DA530B" w:rsidRDefault="005D1358" w:rsidP="00EC4E08">
            <w:pPr>
              <w:rPr>
                <w:szCs w:val="20"/>
              </w:rPr>
            </w:pPr>
            <w:r w:rsidRPr="00DA530B">
              <w:rPr>
                <w:szCs w:val="20"/>
              </w:rPr>
              <w:t>Referral to specialised healthcare professional for smoking cessation counselling</w:t>
            </w:r>
          </w:p>
        </w:tc>
        <w:tc>
          <w:tcPr>
            <w:tcW w:w="1134" w:type="dxa"/>
            <w:shd w:val="clear" w:color="auto" w:fill="FFFFFF"/>
            <w:vAlign w:val="center"/>
          </w:tcPr>
          <w:p w14:paraId="2DA23603" w14:textId="77777777" w:rsidR="005D1358" w:rsidRPr="00DA530B" w:rsidRDefault="005D1358" w:rsidP="00EC4E08">
            <w:pPr>
              <w:jc w:val="center"/>
              <w:rPr>
                <w:szCs w:val="20"/>
              </w:rPr>
            </w:pPr>
            <w:r w:rsidRPr="00DA530B">
              <w:rPr>
                <w:color w:val="000000"/>
                <w:szCs w:val="20"/>
              </w:rPr>
              <w:t>12</w:t>
            </w:r>
          </w:p>
        </w:tc>
      </w:tr>
      <w:tr w:rsidR="005D1358" w:rsidRPr="00DA530B" w14:paraId="3D0B6E56" w14:textId="77777777" w:rsidTr="00EC4E08">
        <w:trPr>
          <w:trHeight w:val="300"/>
        </w:trPr>
        <w:tc>
          <w:tcPr>
            <w:tcW w:w="1980" w:type="dxa"/>
            <w:vMerge/>
            <w:shd w:val="clear" w:color="auto" w:fill="FFFFFF"/>
            <w:vAlign w:val="center"/>
          </w:tcPr>
          <w:p w14:paraId="45CCFD8F" w14:textId="77777777" w:rsidR="005D1358" w:rsidRPr="00DA530B" w:rsidRDefault="005D1358" w:rsidP="00EC4E08">
            <w:pPr>
              <w:jc w:val="center"/>
              <w:rPr>
                <w:b/>
                <w:bCs/>
                <w:color w:val="000000"/>
                <w:szCs w:val="20"/>
              </w:rPr>
            </w:pPr>
          </w:p>
        </w:tc>
        <w:tc>
          <w:tcPr>
            <w:tcW w:w="5391" w:type="dxa"/>
            <w:shd w:val="clear" w:color="auto" w:fill="FFFFFF"/>
            <w:vAlign w:val="center"/>
          </w:tcPr>
          <w:p w14:paraId="6428344F" w14:textId="77777777" w:rsidR="005D1358" w:rsidRPr="00DA530B" w:rsidRDefault="005D1358" w:rsidP="00EC4E08">
            <w:pPr>
              <w:rPr>
                <w:szCs w:val="20"/>
              </w:rPr>
            </w:pPr>
            <w:r w:rsidRPr="00DA530B">
              <w:rPr>
                <w:szCs w:val="20"/>
              </w:rPr>
              <w:t>GP provides the smoking cessation counselling</w:t>
            </w:r>
          </w:p>
        </w:tc>
        <w:tc>
          <w:tcPr>
            <w:tcW w:w="1134" w:type="dxa"/>
            <w:shd w:val="clear" w:color="auto" w:fill="FFFFFF"/>
            <w:vAlign w:val="center"/>
          </w:tcPr>
          <w:p w14:paraId="756BA0F9" w14:textId="77777777" w:rsidR="005D1358" w:rsidRPr="00DA530B" w:rsidRDefault="005D1358" w:rsidP="00EC4E08">
            <w:pPr>
              <w:jc w:val="center"/>
              <w:rPr>
                <w:szCs w:val="20"/>
              </w:rPr>
            </w:pPr>
            <w:r w:rsidRPr="00DA530B">
              <w:rPr>
                <w:color w:val="000000"/>
                <w:szCs w:val="20"/>
              </w:rPr>
              <w:t>15</w:t>
            </w:r>
          </w:p>
        </w:tc>
      </w:tr>
      <w:tr w:rsidR="005D1358" w:rsidRPr="00DA530B" w14:paraId="0525333C" w14:textId="77777777" w:rsidTr="00EC4E08">
        <w:trPr>
          <w:trHeight w:val="300"/>
        </w:trPr>
        <w:tc>
          <w:tcPr>
            <w:tcW w:w="1980" w:type="dxa"/>
            <w:vMerge/>
            <w:shd w:val="clear" w:color="auto" w:fill="FFFFFF"/>
            <w:vAlign w:val="center"/>
          </w:tcPr>
          <w:p w14:paraId="7A94B912" w14:textId="77777777" w:rsidR="005D1358" w:rsidRPr="00DA530B" w:rsidRDefault="005D1358" w:rsidP="00EC4E08">
            <w:pPr>
              <w:jc w:val="center"/>
              <w:rPr>
                <w:b/>
                <w:bCs/>
                <w:color w:val="000000"/>
                <w:szCs w:val="20"/>
              </w:rPr>
            </w:pPr>
          </w:p>
        </w:tc>
        <w:tc>
          <w:tcPr>
            <w:tcW w:w="5391" w:type="dxa"/>
            <w:shd w:val="clear" w:color="auto" w:fill="FFFFFF"/>
            <w:vAlign w:val="center"/>
          </w:tcPr>
          <w:p w14:paraId="368CF3F5" w14:textId="77777777" w:rsidR="005D1358" w:rsidRPr="00DA530B" w:rsidRDefault="005D1358" w:rsidP="00EC4E08">
            <w:pPr>
              <w:rPr>
                <w:szCs w:val="20"/>
              </w:rPr>
            </w:pPr>
            <w:r w:rsidRPr="00DA530B">
              <w:rPr>
                <w:szCs w:val="20"/>
              </w:rPr>
              <w:t>No collaboration with specialised healthcare professional or centres for smoking cessation</w:t>
            </w:r>
          </w:p>
        </w:tc>
        <w:tc>
          <w:tcPr>
            <w:tcW w:w="1134" w:type="dxa"/>
            <w:shd w:val="clear" w:color="auto" w:fill="FFFFFF"/>
            <w:vAlign w:val="center"/>
          </w:tcPr>
          <w:p w14:paraId="5877C09D" w14:textId="77777777" w:rsidR="005D1358" w:rsidRPr="00DA530B" w:rsidRDefault="005D1358" w:rsidP="00EC4E08">
            <w:pPr>
              <w:jc w:val="center"/>
              <w:rPr>
                <w:szCs w:val="20"/>
              </w:rPr>
            </w:pPr>
            <w:r w:rsidRPr="00DA530B">
              <w:rPr>
                <w:color w:val="000000"/>
                <w:szCs w:val="20"/>
              </w:rPr>
              <w:t>12</w:t>
            </w:r>
          </w:p>
        </w:tc>
      </w:tr>
      <w:tr w:rsidR="005D1358" w:rsidRPr="00DA530B" w14:paraId="27CC62FB" w14:textId="77777777" w:rsidTr="00EC4E08">
        <w:trPr>
          <w:trHeight w:val="300"/>
        </w:trPr>
        <w:tc>
          <w:tcPr>
            <w:tcW w:w="1980" w:type="dxa"/>
            <w:vMerge w:val="restart"/>
            <w:shd w:val="clear" w:color="auto" w:fill="FFFFFF"/>
            <w:vAlign w:val="center"/>
          </w:tcPr>
          <w:p w14:paraId="7F2B435C" w14:textId="77777777" w:rsidR="005D1358" w:rsidRPr="00DA530B" w:rsidRDefault="005D1358" w:rsidP="00EC4E08">
            <w:pPr>
              <w:jc w:val="center"/>
              <w:rPr>
                <w:color w:val="000000"/>
                <w:szCs w:val="20"/>
              </w:rPr>
            </w:pPr>
            <w:r w:rsidRPr="00DA530B">
              <w:rPr>
                <w:color w:val="000000"/>
                <w:szCs w:val="20"/>
              </w:rPr>
              <w:t>Patient compliance</w:t>
            </w:r>
          </w:p>
        </w:tc>
        <w:tc>
          <w:tcPr>
            <w:tcW w:w="5391" w:type="dxa"/>
            <w:shd w:val="clear" w:color="auto" w:fill="FFFFFF"/>
            <w:vAlign w:val="center"/>
          </w:tcPr>
          <w:p w14:paraId="39C413F6" w14:textId="77777777" w:rsidR="005D1358" w:rsidRPr="00DA530B" w:rsidRDefault="005D1358" w:rsidP="00EC4E08">
            <w:pPr>
              <w:rPr>
                <w:b/>
                <w:bCs/>
                <w:color w:val="000000"/>
                <w:szCs w:val="20"/>
              </w:rPr>
            </w:pPr>
            <w:r w:rsidRPr="00DA530B">
              <w:rPr>
                <w:color w:val="000000"/>
                <w:szCs w:val="20"/>
              </w:rPr>
              <w:t>Patient uses inhaler because it quickly relieves their symptoms</w:t>
            </w:r>
          </w:p>
        </w:tc>
        <w:tc>
          <w:tcPr>
            <w:tcW w:w="1134" w:type="dxa"/>
            <w:shd w:val="clear" w:color="auto" w:fill="FFFFFF"/>
            <w:vAlign w:val="center"/>
          </w:tcPr>
          <w:p w14:paraId="323EA1A7" w14:textId="77777777" w:rsidR="005D1358" w:rsidRPr="00DA530B" w:rsidRDefault="005D1358" w:rsidP="00EC4E08">
            <w:pPr>
              <w:jc w:val="center"/>
              <w:rPr>
                <w:b/>
                <w:bCs/>
                <w:color w:val="000000"/>
                <w:szCs w:val="20"/>
              </w:rPr>
            </w:pPr>
            <w:r w:rsidRPr="00DA530B">
              <w:rPr>
                <w:color w:val="000000"/>
                <w:szCs w:val="20"/>
              </w:rPr>
              <w:t>14</w:t>
            </w:r>
          </w:p>
        </w:tc>
      </w:tr>
      <w:tr w:rsidR="005D1358" w:rsidRPr="00DA530B" w14:paraId="5CE95DC4" w14:textId="77777777" w:rsidTr="00EC4E08">
        <w:trPr>
          <w:trHeight w:val="300"/>
        </w:trPr>
        <w:tc>
          <w:tcPr>
            <w:tcW w:w="1980" w:type="dxa"/>
            <w:vMerge/>
            <w:shd w:val="clear" w:color="auto" w:fill="FFFFFF"/>
            <w:vAlign w:val="center"/>
          </w:tcPr>
          <w:p w14:paraId="66FDEC75" w14:textId="77777777" w:rsidR="005D1358" w:rsidRPr="00DA530B" w:rsidRDefault="005D1358" w:rsidP="00EC4E08">
            <w:pPr>
              <w:jc w:val="center"/>
              <w:rPr>
                <w:b/>
                <w:bCs/>
                <w:color w:val="000000"/>
                <w:szCs w:val="20"/>
              </w:rPr>
            </w:pPr>
          </w:p>
        </w:tc>
        <w:tc>
          <w:tcPr>
            <w:tcW w:w="5391" w:type="dxa"/>
            <w:shd w:val="clear" w:color="auto" w:fill="FFFFFF"/>
            <w:vAlign w:val="center"/>
          </w:tcPr>
          <w:p w14:paraId="366523F7" w14:textId="77777777" w:rsidR="005D1358" w:rsidRPr="00DA530B" w:rsidRDefault="005D1358" w:rsidP="00EC4E08">
            <w:pPr>
              <w:rPr>
                <w:color w:val="000000"/>
                <w:szCs w:val="20"/>
              </w:rPr>
            </w:pPr>
            <w:r w:rsidRPr="00DA530B">
              <w:rPr>
                <w:color w:val="000000"/>
                <w:szCs w:val="20"/>
              </w:rPr>
              <w:t>Patient compliance varies between individuals</w:t>
            </w:r>
          </w:p>
        </w:tc>
        <w:tc>
          <w:tcPr>
            <w:tcW w:w="1134" w:type="dxa"/>
            <w:shd w:val="clear" w:color="auto" w:fill="FFFFFF"/>
            <w:vAlign w:val="center"/>
          </w:tcPr>
          <w:p w14:paraId="61217DF0" w14:textId="77777777" w:rsidR="005D1358" w:rsidRPr="00DA530B" w:rsidRDefault="005D1358" w:rsidP="00EC4E08">
            <w:pPr>
              <w:jc w:val="center"/>
              <w:rPr>
                <w:szCs w:val="20"/>
              </w:rPr>
            </w:pPr>
            <w:r w:rsidRPr="00DA530B">
              <w:rPr>
                <w:color w:val="000000"/>
                <w:szCs w:val="20"/>
              </w:rPr>
              <w:t>14</w:t>
            </w:r>
          </w:p>
        </w:tc>
      </w:tr>
      <w:tr w:rsidR="005D1358" w:rsidRPr="00DA530B" w14:paraId="1726CA6D" w14:textId="77777777" w:rsidTr="00EC4E08">
        <w:trPr>
          <w:trHeight w:val="300"/>
        </w:trPr>
        <w:tc>
          <w:tcPr>
            <w:tcW w:w="1980" w:type="dxa"/>
            <w:vMerge/>
            <w:shd w:val="clear" w:color="auto" w:fill="FFFFFF"/>
            <w:vAlign w:val="center"/>
          </w:tcPr>
          <w:p w14:paraId="7FBF1286" w14:textId="77777777" w:rsidR="005D1358" w:rsidRPr="00DA530B" w:rsidRDefault="005D1358" w:rsidP="00EC4E08">
            <w:pPr>
              <w:jc w:val="center"/>
              <w:rPr>
                <w:b/>
                <w:bCs/>
                <w:color w:val="000000"/>
                <w:szCs w:val="20"/>
              </w:rPr>
            </w:pPr>
          </w:p>
        </w:tc>
        <w:tc>
          <w:tcPr>
            <w:tcW w:w="5391" w:type="dxa"/>
            <w:shd w:val="clear" w:color="auto" w:fill="FFFFFF"/>
            <w:vAlign w:val="center"/>
          </w:tcPr>
          <w:p w14:paraId="60369537" w14:textId="77777777" w:rsidR="005D1358" w:rsidRPr="00DA530B" w:rsidRDefault="005D1358" w:rsidP="00EC4E08">
            <w:pPr>
              <w:rPr>
                <w:color w:val="000000"/>
                <w:szCs w:val="20"/>
              </w:rPr>
            </w:pPr>
            <w:r w:rsidRPr="00DA530B">
              <w:rPr>
                <w:color w:val="000000"/>
                <w:szCs w:val="20"/>
              </w:rPr>
              <w:t>Once patients are fully recovered from their exacerbation, compliance drops again</w:t>
            </w:r>
          </w:p>
        </w:tc>
        <w:tc>
          <w:tcPr>
            <w:tcW w:w="1134" w:type="dxa"/>
            <w:shd w:val="clear" w:color="auto" w:fill="FFFFFF"/>
            <w:vAlign w:val="center"/>
          </w:tcPr>
          <w:p w14:paraId="29074675" w14:textId="77777777" w:rsidR="005D1358" w:rsidRPr="00DA530B" w:rsidRDefault="005D1358" w:rsidP="00EC4E08">
            <w:pPr>
              <w:jc w:val="center"/>
              <w:rPr>
                <w:szCs w:val="20"/>
              </w:rPr>
            </w:pPr>
            <w:r w:rsidRPr="00DA530B">
              <w:rPr>
                <w:color w:val="000000"/>
                <w:szCs w:val="20"/>
              </w:rPr>
              <w:t>16</w:t>
            </w:r>
          </w:p>
        </w:tc>
      </w:tr>
      <w:tr w:rsidR="005D1358" w:rsidRPr="00DA530B" w14:paraId="10355865" w14:textId="77777777" w:rsidTr="00EC4E08">
        <w:trPr>
          <w:trHeight w:val="300"/>
        </w:trPr>
        <w:tc>
          <w:tcPr>
            <w:tcW w:w="1980" w:type="dxa"/>
            <w:vMerge/>
            <w:shd w:val="clear" w:color="auto" w:fill="FFFFFF"/>
            <w:vAlign w:val="center"/>
          </w:tcPr>
          <w:p w14:paraId="46307BDB" w14:textId="77777777" w:rsidR="005D1358" w:rsidRPr="00DA530B" w:rsidRDefault="005D1358" w:rsidP="00EC4E08">
            <w:pPr>
              <w:jc w:val="center"/>
              <w:rPr>
                <w:b/>
                <w:bCs/>
                <w:color w:val="000000"/>
                <w:szCs w:val="20"/>
              </w:rPr>
            </w:pPr>
          </w:p>
        </w:tc>
        <w:tc>
          <w:tcPr>
            <w:tcW w:w="5391" w:type="dxa"/>
            <w:shd w:val="clear" w:color="auto" w:fill="FFFFFF"/>
            <w:vAlign w:val="center"/>
          </w:tcPr>
          <w:p w14:paraId="4D0C6C9B" w14:textId="77777777" w:rsidR="005D1358" w:rsidRPr="00DA530B" w:rsidRDefault="005D1358" w:rsidP="00EC4E08">
            <w:pPr>
              <w:rPr>
                <w:color w:val="000000"/>
                <w:szCs w:val="20"/>
              </w:rPr>
            </w:pPr>
            <w:r w:rsidRPr="00DA530B">
              <w:rPr>
                <w:szCs w:val="20"/>
              </w:rPr>
              <w:t>Less compliance with fewer symptoms</w:t>
            </w:r>
          </w:p>
        </w:tc>
        <w:tc>
          <w:tcPr>
            <w:tcW w:w="1134" w:type="dxa"/>
            <w:shd w:val="clear" w:color="auto" w:fill="FFFFFF"/>
            <w:vAlign w:val="center"/>
          </w:tcPr>
          <w:p w14:paraId="70AF4D4C" w14:textId="77777777" w:rsidR="005D1358" w:rsidRPr="00DA530B" w:rsidRDefault="005D1358" w:rsidP="00EC4E08">
            <w:pPr>
              <w:jc w:val="center"/>
              <w:rPr>
                <w:szCs w:val="20"/>
              </w:rPr>
            </w:pPr>
            <w:r w:rsidRPr="00DA530B">
              <w:rPr>
                <w:color w:val="000000"/>
                <w:szCs w:val="20"/>
              </w:rPr>
              <w:t>19</w:t>
            </w:r>
          </w:p>
        </w:tc>
      </w:tr>
      <w:tr w:rsidR="005D1358" w:rsidRPr="00DA530B" w14:paraId="4F2B21BD" w14:textId="77777777" w:rsidTr="00EC4E08">
        <w:trPr>
          <w:trHeight w:val="300"/>
        </w:trPr>
        <w:tc>
          <w:tcPr>
            <w:tcW w:w="1980" w:type="dxa"/>
            <w:vMerge/>
            <w:shd w:val="clear" w:color="auto" w:fill="FFFFFF"/>
            <w:vAlign w:val="center"/>
          </w:tcPr>
          <w:p w14:paraId="698CD0DD" w14:textId="77777777" w:rsidR="005D1358" w:rsidRPr="00DA530B" w:rsidRDefault="005D1358" w:rsidP="00EC4E08">
            <w:pPr>
              <w:jc w:val="center"/>
              <w:rPr>
                <w:b/>
                <w:bCs/>
                <w:color w:val="000000"/>
                <w:szCs w:val="20"/>
              </w:rPr>
            </w:pPr>
          </w:p>
        </w:tc>
        <w:tc>
          <w:tcPr>
            <w:tcW w:w="5391" w:type="dxa"/>
            <w:shd w:val="clear" w:color="auto" w:fill="FFFFFF"/>
            <w:vAlign w:val="center"/>
          </w:tcPr>
          <w:p w14:paraId="5A3594A3" w14:textId="77777777" w:rsidR="005D1358" w:rsidRPr="00DA530B" w:rsidRDefault="005D1358" w:rsidP="00EC4E08">
            <w:pPr>
              <w:rPr>
                <w:color w:val="000000"/>
                <w:szCs w:val="20"/>
              </w:rPr>
            </w:pPr>
            <w:r w:rsidRPr="00DA530B">
              <w:rPr>
                <w:szCs w:val="20"/>
              </w:rPr>
              <w:t>Patient compliance increases as their symptoms worsen</w:t>
            </w:r>
          </w:p>
        </w:tc>
        <w:tc>
          <w:tcPr>
            <w:tcW w:w="1134" w:type="dxa"/>
            <w:shd w:val="clear" w:color="auto" w:fill="FFFFFF"/>
            <w:vAlign w:val="center"/>
          </w:tcPr>
          <w:p w14:paraId="54940FB3" w14:textId="77777777" w:rsidR="005D1358" w:rsidRPr="00DA530B" w:rsidRDefault="005D1358" w:rsidP="00EC4E08">
            <w:pPr>
              <w:jc w:val="center"/>
              <w:rPr>
                <w:szCs w:val="20"/>
              </w:rPr>
            </w:pPr>
            <w:r w:rsidRPr="00DA530B">
              <w:rPr>
                <w:color w:val="000000"/>
                <w:szCs w:val="20"/>
              </w:rPr>
              <w:t>23</w:t>
            </w:r>
          </w:p>
        </w:tc>
      </w:tr>
      <w:tr w:rsidR="005D1358" w:rsidRPr="00DA530B" w14:paraId="7CD0AD29" w14:textId="77777777" w:rsidTr="00EC4E08">
        <w:trPr>
          <w:trHeight w:val="300"/>
        </w:trPr>
        <w:tc>
          <w:tcPr>
            <w:tcW w:w="1980" w:type="dxa"/>
            <w:vMerge/>
            <w:shd w:val="clear" w:color="auto" w:fill="FFFFFF"/>
            <w:vAlign w:val="center"/>
          </w:tcPr>
          <w:p w14:paraId="44BA3616" w14:textId="77777777" w:rsidR="005D1358" w:rsidRPr="00DA530B" w:rsidRDefault="005D1358" w:rsidP="00EC4E08">
            <w:pPr>
              <w:jc w:val="center"/>
              <w:rPr>
                <w:b/>
                <w:bCs/>
                <w:color w:val="000000"/>
                <w:szCs w:val="20"/>
              </w:rPr>
            </w:pPr>
          </w:p>
        </w:tc>
        <w:tc>
          <w:tcPr>
            <w:tcW w:w="5391" w:type="dxa"/>
            <w:shd w:val="clear" w:color="auto" w:fill="FFFFFF"/>
            <w:vAlign w:val="center"/>
          </w:tcPr>
          <w:p w14:paraId="36B9CF72" w14:textId="77777777" w:rsidR="005D1358" w:rsidRPr="00DA530B" w:rsidRDefault="005D1358" w:rsidP="00EC4E08">
            <w:pPr>
              <w:rPr>
                <w:szCs w:val="20"/>
              </w:rPr>
            </w:pPr>
            <w:r w:rsidRPr="00DA530B">
              <w:rPr>
                <w:szCs w:val="20"/>
              </w:rPr>
              <w:t xml:space="preserve">Increasing patient’s compliance with pharmacotherapy by giving clear explanations </w:t>
            </w:r>
          </w:p>
        </w:tc>
        <w:tc>
          <w:tcPr>
            <w:tcW w:w="1134" w:type="dxa"/>
            <w:shd w:val="clear" w:color="auto" w:fill="FFFFFF"/>
            <w:vAlign w:val="center"/>
          </w:tcPr>
          <w:p w14:paraId="11582002" w14:textId="77777777" w:rsidR="005D1358" w:rsidRPr="00DA530B" w:rsidRDefault="005D1358" w:rsidP="00EC4E08">
            <w:pPr>
              <w:jc w:val="center"/>
              <w:rPr>
                <w:szCs w:val="20"/>
              </w:rPr>
            </w:pPr>
            <w:r w:rsidRPr="00DA530B">
              <w:rPr>
                <w:color w:val="000000"/>
                <w:szCs w:val="20"/>
              </w:rPr>
              <w:t>13</w:t>
            </w:r>
          </w:p>
        </w:tc>
      </w:tr>
      <w:tr w:rsidR="005D1358" w:rsidRPr="00DA530B" w14:paraId="6096D9D2" w14:textId="77777777" w:rsidTr="00EC4E08">
        <w:trPr>
          <w:trHeight w:val="300"/>
        </w:trPr>
        <w:tc>
          <w:tcPr>
            <w:tcW w:w="1980" w:type="dxa"/>
            <w:vMerge w:val="restart"/>
            <w:shd w:val="clear" w:color="auto" w:fill="FFFFFF"/>
            <w:vAlign w:val="center"/>
          </w:tcPr>
          <w:p w14:paraId="6C900630" w14:textId="77777777" w:rsidR="005D1358" w:rsidRPr="00DA530B" w:rsidRDefault="005D1358" w:rsidP="00EC4E08">
            <w:pPr>
              <w:jc w:val="center"/>
              <w:rPr>
                <w:color w:val="000000"/>
                <w:szCs w:val="20"/>
              </w:rPr>
            </w:pPr>
            <w:r w:rsidRPr="00DA530B">
              <w:rPr>
                <w:szCs w:val="20"/>
              </w:rPr>
              <w:t>Interprofessional care</w:t>
            </w:r>
          </w:p>
        </w:tc>
        <w:tc>
          <w:tcPr>
            <w:tcW w:w="5391" w:type="dxa"/>
            <w:shd w:val="clear" w:color="auto" w:fill="FFFFFF"/>
            <w:vAlign w:val="center"/>
          </w:tcPr>
          <w:p w14:paraId="6C4A48DC" w14:textId="77777777" w:rsidR="005D1358" w:rsidRPr="00DA530B" w:rsidRDefault="005D1358" w:rsidP="00EC4E08">
            <w:pPr>
              <w:rPr>
                <w:b/>
                <w:bCs/>
                <w:color w:val="000000"/>
                <w:szCs w:val="20"/>
              </w:rPr>
            </w:pPr>
            <w:r w:rsidRPr="00DA530B">
              <w:rPr>
                <w:color w:val="000000"/>
                <w:szCs w:val="20"/>
              </w:rPr>
              <w:t>Interprofessional care can be improved, including communication</w:t>
            </w:r>
          </w:p>
        </w:tc>
        <w:tc>
          <w:tcPr>
            <w:tcW w:w="1134" w:type="dxa"/>
            <w:shd w:val="clear" w:color="auto" w:fill="FFFFFF"/>
            <w:vAlign w:val="center"/>
          </w:tcPr>
          <w:p w14:paraId="78DA0FA3" w14:textId="77777777" w:rsidR="005D1358" w:rsidRPr="00DA530B" w:rsidRDefault="005D1358" w:rsidP="00EC4E08">
            <w:pPr>
              <w:jc w:val="center"/>
              <w:rPr>
                <w:b/>
                <w:bCs/>
                <w:color w:val="000000"/>
                <w:szCs w:val="20"/>
              </w:rPr>
            </w:pPr>
            <w:r w:rsidRPr="00DA530B">
              <w:rPr>
                <w:color w:val="000000"/>
                <w:szCs w:val="20"/>
              </w:rPr>
              <w:t>10</w:t>
            </w:r>
          </w:p>
        </w:tc>
      </w:tr>
      <w:tr w:rsidR="005D1358" w:rsidRPr="00DA530B" w14:paraId="36AEDAC9" w14:textId="77777777" w:rsidTr="00EC4E08">
        <w:trPr>
          <w:trHeight w:val="300"/>
        </w:trPr>
        <w:tc>
          <w:tcPr>
            <w:tcW w:w="1980" w:type="dxa"/>
            <w:vMerge/>
            <w:shd w:val="clear" w:color="auto" w:fill="FFFFFF"/>
            <w:vAlign w:val="center"/>
          </w:tcPr>
          <w:p w14:paraId="162F4600" w14:textId="77777777" w:rsidR="005D1358" w:rsidRPr="00DA530B" w:rsidRDefault="005D1358" w:rsidP="00EC4E08">
            <w:pPr>
              <w:jc w:val="center"/>
              <w:rPr>
                <w:b/>
                <w:bCs/>
                <w:color w:val="000000"/>
                <w:szCs w:val="20"/>
              </w:rPr>
            </w:pPr>
          </w:p>
        </w:tc>
        <w:tc>
          <w:tcPr>
            <w:tcW w:w="5391" w:type="dxa"/>
            <w:shd w:val="clear" w:color="auto" w:fill="auto"/>
            <w:vAlign w:val="center"/>
          </w:tcPr>
          <w:p w14:paraId="2E9D3961" w14:textId="77777777" w:rsidR="005D1358" w:rsidRPr="00DA530B" w:rsidRDefault="005D1358" w:rsidP="00EC4E08">
            <w:pPr>
              <w:rPr>
                <w:color w:val="000000"/>
                <w:szCs w:val="20"/>
                <w:lang w:val="pt-PT"/>
              </w:rPr>
            </w:pPr>
            <w:r w:rsidRPr="00DA530B">
              <w:rPr>
                <w:color w:val="000000"/>
                <w:szCs w:val="20"/>
              </w:rPr>
              <w:t>GPs have a central role in the continuity of care when patients are experiencing problems</w:t>
            </w:r>
          </w:p>
        </w:tc>
        <w:tc>
          <w:tcPr>
            <w:tcW w:w="1134" w:type="dxa"/>
            <w:shd w:val="clear" w:color="auto" w:fill="FFFFFF"/>
            <w:vAlign w:val="center"/>
          </w:tcPr>
          <w:p w14:paraId="60AF0DBC" w14:textId="77777777" w:rsidR="005D1358" w:rsidRPr="00DA530B" w:rsidRDefault="005D1358" w:rsidP="00EC4E08">
            <w:pPr>
              <w:jc w:val="center"/>
              <w:rPr>
                <w:szCs w:val="20"/>
              </w:rPr>
            </w:pPr>
            <w:r w:rsidRPr="00DA530B">
              <w:rPr>
                <w:color w:val="000000"/>
                <w:szCs w:val="20"/>
              </w:rPr>
              <w:t>19</w:t>
            </w:r>
          </w:p>
        </w:tc>
      </w:tr>
      <w:tr w:rsidR="005D1358" w:rsidRPr="00DA530B" w14:paraId="5F9BDE6E" w14:textId="77777777" w:rsidTr="00EC4E08">
        <w:trPr>
          <w:trHeight w:val="300"/>
        </w:trPr>
        <w:tc>
          <w:tcPr>
            <w:tcW w:w="1980" w:type="dxa"/>
            <w:vMerge/>
            <w:shd w:val="clear" w:color="auto" w:fill="FFFFFF"/>
            <w:vAlign w:val="center"/>
          </w:tcPr>
          <w:p w14:paraId="6D0C23AA" w14:textId="77777777" w:rsidR="005D1358" w:rsidRPr="00DA530B" w:rsidRDefault="005D1358" w:rsidP="00EC4E08">
            <w:pPr>
              <w:jc w:val="center"/>
              <w:rPr>
                <w:b/>
                <w:bCs/>
                <w:color w:val="000000"/>
                <w:szCs w:val="20"/>
              </w:rPr>
            </w:pPr>
          </w:p>
        </w:tc>
        <w:tc>
          <w:tcPr>
            <w:tcW w:w="5391" w:type="dxa"/>
            <w:shd w:val="clear" w:color="auto" w:fill="FFFFFF"/>
            <w:vAlign w:val="center"/>
          </w:tcPr>
          <w:p w14:paraId="05C11803" w14:textId="77777777" w:rsidR="005D1358" w:rsidRPr="00DA530B" w:rsidRDefault="005D1358" w:rsidP="00EC4E08">
            <w:pPr>
              <w:rPr>
                <w:color w:val="000000"/>
                <w:szCs w:val="20"/>
              </w:rPr>
            </w:pPr>
            <w:r w:rsidRPr="00DA530B">
              <w:rPr>
                <w:color w:val="000000"/>
                <w:szCs w:val="20"/>
              </w:rPr>
              <w:t>Interprofessional care runs smoothly</w:t>
            </w:r>
          </w:p>
        </w:tc>
        <w:tc>
          <w:tcPr>
            <w:tcW w:w="1134" w:type="dxa"/>
            <w:shd w:val="clear" w:color="auto" w:fill="FFFFFF"/>
            <w:vAlign w:val="center"/>
          </w:tcPr>
          <w:p w14:paraId="5BC2EA1A" w14:textId="77777777" w:rsidR="005D1358" w:rsidRPr="00DA530B" w:rsidRDefault="005D1358" w:rsidP="00EC4E08">
            <w:pPr>
              <w:jc w:val="center"/>
              <w:rPr>
                <w:szCs w:val="20"/>
              </w:rPr>
            </w:pPr>
            <w:r w:rsidRPr="00DA530B">
              <w:rPr>
                <w:color w:val="000000"/>
                <w:szCs w:val="20"/>
              </w:rPr>
              <w:t>14</w:t>
            </w:r>
          </w:p>
        </w:tc>
      </w:tr>
      <w:tr w:rsidR="005D1358" w:rsidRPr="00DA530B" w14:paraId="1148BCD7" w14:textId="77777777" w:rsidTr="00EC4E08">
        <w:trPr>
          <w:trHeight w:val="300"/>
        </w:trPr>
        <w:tc>
          <w:tcPr>
            <w:tcW w:w="1980" w:type="dxa"/>
            <w:vMerge w:val="restart"/>
            <w:shd w:val="clear" w:color="auto" w:fill="FFFFFF"/>
            <w:vAlign w:val="center"/>
          </w:tcPr>
          <w:p w14:paraId="79B10CE1" w14:textId="77777777" w:rsidR="005D1358" w:rsidRPr="00DA530B" w:rsidRDefault="005D1358" w:rsidP="00EC4E08">
            <w:pPr>
              <w:jc w:val="center"/>
              <w:rPr>
                <w:b/>
                <w:bCs/>
                <w:color w:val="000000"/>
                <w:szCs w:val="20"/>
              </w:rPr>
            </w:pPr>
            <w:r w:rsidRPr="00DA530B">
              <w:rPr>
                <w:color w:val="000000"/>
                <w:szCs w:val="20"/>
              </w:rPr>
              <w:t>Future</w:t>
            </w:r>
          </w:p>
        </w:tc>
        <w:tc>
          <w:tcPr>
            <w:tcW w:w="5391" w:type="dxa"/>
            <w:shd w:val="clear" w:color="auto" w:fill="FFFFFF"/>
            <w:vAlign w:val="center"/>
          </w:tcPr>
          <w:p w14:paraId="18481BA9" w14:textId="77777777" w:rsidR="005D1358" w:rsidRPr="00DA530B" w:rsidRDefault="005D1358" w:rsidP="00EC4E08">
            <w:pPr>
              <w:rPr>
                <w:b/>
                <w:bCs/>
                <w:color w:val="000000"/>
                <w:szCs w:val="20"/>
              </w:rPr>
            </w:pPr>
            <w:r w:rsidRPr="00DA530B">
              <w:rPr>
                <w:szCs w:val="20"/>
              </w:rPr>
              <w:t>Achieving more behavioural change</w:t>
            </w:r>
          </w:p>
        </w:tc>
        <w:tc>
          <w:tcPr>
            <w:tcW w:w="1134" w:type="dxa"/>
            <w:shd w:val="clear" w:color="auto" w:fill="FFFFFF"/>
            <w:vAlign w:val="center"/>
          </w:tcPr>
          <w:p w14:paraId="2159E8E7" w14:textId="77777777" w:rsidR="005D1358" w:rsidRPr="00DA530B" w:rsidRDefault="005D1358" w:rsidP="00EC4E08">
            <w:pPr>
              <w:jc w:val="center"/>
              <w:rPr>
                <w:b/>
                <w:bCs/>
                <w:color w:val="000000"/>
                <w:szCs w:val="20"/>
              </w:rPr>
            </w:pPr>
            <w:r w:rsidRPr="00DA530B">
              <w:rPr>
                <w:color w:val="000000"/>
                <w:szCs w:val="20"/>
              </w:rPr>
              <w:t>8</w:t>
            </w:r>
          </w:p>
        </w:tc>
      </w:tr>
      <w:tr w:rsidR="005D1358" w:rsidRPr="00DA530B" w14:paraId="089F1AB2" w14:textId="77777777" w:rsidTr="00EC4E08">
        <w:trPr>
          <w:trHeight w:val="300"/>
        </w:trPr>
        <w:tc>
          <w:tcPr>
            <w:tcW w:w="1980" w:type="dxa"/>
            <w:vMerge/>
            <w:shd w:val="clear" w:color="auto" w:fill="FFFFFF"/>
          </w:tcPr>
          <w:p w14:paraId="2E812C32" w14:textId="77777777" w:rsidR="005D1358" w:rsidRPr="00DA530B" w:rsidRDefault="005D1358" w:rsidP="00EC4E08">
            <w:pPr>
              <w:rPr>
                <w:color w:val="000000"/>
                <w:szCs w:val="20"/>
              </w:rPr>
            </w:pPr>
          </w:p>
        </w:tc>
        <w:tc>
          <w:tcPr>
            <w:tcW w:w="5391" w:type="dxa"/>
            <w:shd w:val="clear" w:color="auto" w:fill="FFFFFF"/>
            <w:vAlign w:val="center"/>
          </w:tcPr>
          <w:p w14:paraId="2C893476" w14:textId="77777777" w:rsidR="005D1358" w:rsidRPr="00DA530B" w:rsidRDefault="005D1358" w:rsidP="00EC4E08">
            <w:pPr>
              <w:rPr>
                <w:color w:val="000000"/>
                <w:szCs w:val="20"/>
              </w:rPr>
            </w:pPr>
            <w:r w:rsidRPr="00DA530B">
              <w:rPr>
                <w:szCs w:val="20"/>
              </w:rPr>
              <w:t>Informing GPs through of seminars and symposia</w:t>
            </w:r>
          </w:p>
        </w:tc>
        <w:tc>
          <w:tcPr>
            <w:tcW w:w="1134" w:type="dxa"/>
            <w:shd w:val="clear" w:color="auto" w:fill="FFFFFF"/>
            <w:vAlign w:val="center"/>
          </w:tcPr>
          <w:p w14:paraId="26AE527C" w14:textId="77777777" w:rsidR="005D1358" w:rsidRPr="00DA530B" w:rsidRDefault="005D1358" w:rsidP="00EC4E08">
            <w:pPr>
              <w:jc w:val="center"/>
              <w:rPr>
                <w:szCs w:val="20"/>
              </w:rPr>
            </w:pPr>
            <w:r w:rsidRPr="00DA530B">
              <w:rPr>
                <w:color w:val="000000"/>
                <w:szCs w:val="20"/>
              </w:rPr>
              <w:t>10</w:t>
            </w:r>
          </w:p>
        </w:tc>
      </w:tr>
      <w:tr w:rsidR="005D1358" w:rsidRPr="00DA530B" w14:paraId="20E20B65" w14:textId="77777777" w:rsidTr="00EC4E08">
        <w:trPr>
          <w:trHeight w:val="300"/>
        </w:trPr>
        <w:tc>
          <w:tcPr>
            <w:tcW w:w="1980" w:type="dxa"/>
            <w:vMerge/>
            <w:shd w:val="clear" w:color="auto" w:fill="FFFFFF"/>
          </w:tcPr>
          <w:p w14:paraId="5ACFC241" w14:textId="77777777" w:rsidR="005D1358" w:rsidRPr="00DA530B" w:rsidRDefault="005D1358" w:rsidP="00EC4E08">
            <w:pPr>
              <w:rPr>
                <w:color w:val="000000"/>
                <w:szCs w:val="20"/>
              </w:rPr>
            </w:pPr>
          </w:p>
        </w:tc>
        <w:tc>
          <w:tcPr>
            <w:tcW w:w="5391" w:type="dxa"/>
            <w:shd w:val="clear" w:color="auto" w:fill="FFFFFF"/>
            <w:vAlign w:val="center"/>
          </w:tcPr>
          <w:p w14:paraId="6F5C1C2A" w14:textId="77777777" w:rsidR="005D1358" w:rsidRPr="00DA530B" w:rsidRDefault="005D1358" w:rsidP="00EC4E08">
            <w:pPr>
              <w:rPr>
                <w:color w:val="000000"/>
                <w:szCs w:val="20"/>
              </w:rPr>
            </w:pPr>
            <w:r w:rsidRPr="00DA530B">
              <w:rPr>
                <w:szCs w:val="20"/>
              </w:rPr>
              <w:t>More efforts to prevent smoking and raise awareness in people</w:t>
            </w:r>
          </w:p>
        </w:tc>
        <w:tc>
          <w:tcPr>
            <w:tcW w:w="1134" w:type="dxa"/>
            <w:shd w:val="clear" w:color="auto" w:fill="FFFFFF"/>
            <w:vAlign w:val="center"/>
          </w:tcPr>
          <w:p w14:paraId="3BB16E52" w14:textId="77777777" w:rsidR="005D1358" w:rsidRPr="00DA530B" w:rsidRDefault="005D1358" w:rsidP="00EC4E08">
            <w:pPr>
              <w:jc w:val="center"/>
              <w:rPr>
                <w:szCs w:val="20"/>
              </w:rPr>
            </w:pPr>
            <w:r w:rsidRPr="00DA530B">
              <w:rPr>
                <w:color w:val="000000"/>
                <w:szCs w:val="20"/>
              </w:rPr>
              <w:t>11</w:t>
            </w:r>
          </w:p>
        </w:tc>
      </w:tr>
      <w:tr w:rsidR="005D1358" w:rsidRPr="00DA530B" w14:paraId="227B2A09" w14:textId="77777777" w:rsidTr="00EC4E08">
        <w:trPr>
          <w:trHeight w:val="300"/>
        </w:trPr>
        <w:tc>
          <w:tcPr>
            <w:tcW w:w="1980" w:type="dxa"/>
            <w:vMerge/>
            <w:shd w:val="clear" w:color="auto" w:fill="FFFFFF"/>
          </w:tcPr>
          <w:p w14:paraId="1ADBDFBC" w14:textId="77777777" w:rsidR="005D1358" w:rsidRPr="00DA530B" w:rsidRDefault="005D1358" w:rsidP="00EC4E08">
            <w:pPr>
              <w:rPr>
                <w:color w:val="000000"/>
                <w:szCs w:val="20"/>
              </w:rPr>
            </w:pPr>
          </w:p>
        </w:tc>
        <w:tc>
          <w:tcPr>
            <w:tcW w:w="5391" w:type="dxa"/>
            <w:shd w:val="clear" w:color="auto" w:fill="FFFFFF"/>
            <w:vAlign w:val="center"/>
          </w:tcPr>
          <w:p w14:paraId="0022F210" w14:textId="77777777" w:rsidR="005D1358" w:rsidRPr="00DA530B" w:rsidRDefault="005D1358" w:rsidP="00EC4E08">
            <w:pPr>
              <w:rPr>
                <w:color w:val="000000"/>
                <w:szCs w:val="20"/>
              </w:rPr>
            </w:pPr>
            <w:r w:rsidRPr="00DA530B">
              <w:rPr>
                <w:szCs w:val="20"/>
              </w:rPr>
              <w:t>Satisfied collaboration with the respiratory physician</w:t>
            </w:r>
          </w:p>
        </w:tc>
        <w:tc>
          <w:tcPr>
            <w:tcW w:w="1134" w:type="dxa"/>
            <w:shd w:val="clear" w:color="auto" w:fill="FFFFFF"/>
            <w:vAlign w:val="center"/>
          </w:tcPr>
          <w:p w14:paraId="57ACFD38" w14:textId="77777777" w:rsidR="005D1358" w:rsidRPr="00DA530B" w:rsidRDefault="005D1358" w:rsidP="00EC4E08">
            <w:pPr>
              <w:jc w:val="center"/>
              <w:rPr>
                <w:szCs w:val="20"/>
              </w:rPr>
            </w:pPr>
            <w:r w:rsidRPr="00DA530B">
              <w:rPr>
                <w:color w:val="000000"/>
                <w:szCs w:val="20"/>
              </w:rPr>
              <w:t>17</w:t>
            </w:r>
          </w:p>
        </w:tc>
      </w:tr>
      <w:tr w:rsidR="005D1358" w:rsidRPr="00DA530B" w14:paraId="2E1F5406" w14:textId="77777777" w:rsidTr="00EC4E08">
        <w:trPr>
          <w:trHeight w:val="300"/>
        </w:trPr>
        <w:tc>
          <w:tcPr>
            <w:tcW w:w="1980" w:type="dxa"/>
            <w:vMerge/>
            <w:shd w:val="clear" w:color="auto" w:fill="FFFFFF"/>
          </w:tcPr>
          <w:p w14:paraId="6A085137" w14:textId="77777777" w:rsidR="005D1358" w:rsidRPr="00DA530B" w:rsidRDefault="005D1358" w:rsidP="00EC4E08">
            <w:pPr>
              <w:rPr>
                <w:color w:val="000000"/>
                <w:szCs w:val="20"/>
              </w:rPr>
            </w:pPr>
          </w:p>
        </w:tc>
        <w:tc>
          <w:tcPr>
            <w:tcW w:w="5391" w:type="dxa"/>
            <w:shd w:val="clear" w:color="auto" w:fill="FFFFFF"/>
            <w:vAlign w:val="center"/>
          </w:tcPr>
          <w:p w14:paraId="5C20A2CA" w14:textId="77777777" w:rsidR="005D1358" w:rsidRPr="00DA530B" w:rsidRDefault="005D1358" w:rsidP="00EC4E08">
            <w:pPr>
              <w:rPr>
                <w:szCs w:val="20"/>
              </w:rPr>
            </w:pPr>
            <w:r w:rsidRPr="00DA530B">
              <w:rPr>
                <w:szCs w:val="20"/>
              </w:rPr>
              <w:t xml:space="preserve">Informing GPs better about all treatment possibilities regarding respiratory physiotherapy for patients with COPD </w:t>
            </w:r>
          </w:p>
        </w:tc>
        <w:tc>
          <w:tcPr>
            <w:tcW w:w="1134" w:type="dxa"/>
            <w:shd w:val="clear" w:color="auto" w:fill="FFFFFF"/>
            <w:vAlign w:val="center"/>
          </w:tcPr>
          <w:p w14:paraId="6B120A3A" w14:textId="77777777" w:rsidR="005D1358" w:rsidRPr="00DA530B" w:rsidRDefault="005D1358" w:rsidP="00EC4E08">
            <w:pPr>
              <w:jc w:val="center"/>
              <w:rPr>
                <w:szCs w:val="20"/>
              </w:rPr>
            </w:pPr>
            <w:r w:rsidRPr="00DA530B">
              <w:rPr>
                <w:color w:val="000000"/>
                <w:szCs w:val="20"/>
              </w:rPr>
              <w:t>22</w:t>
            </w:r>
          </w:p>
        </w:tc>
      </w:tr>
      <w:tr w:rsidR="005D1358" w:rsidRPr="00DA530B" w14:paraId="43BD45BE" w14:textId="77777777" w:rsidTr="00EC4E08">
        <w:trPr>
          <w:trHeight w:val="300"/>
        </w:trPr>
        <w:tc>
          <w:tcPr>
            <w:tcW w:w="1980" w:type="dxa"/>
            <w:vMerge/>
            <w:shd w:val="clear" w:color="auto" w:fill="FFFFFF"/>
          </w:tcPr>
          <w:p w14:paraId="02E734E3" w14:textId="77777777" w:rsidR="005D1358" w:rsidRPr="00DA530B" w:rsidRDefault="005D1358" w:rsidP="00EC4E08">
            <w:pPr>
              <w:rPr>
                <w:color w:val="000000"/>
                <w:szCs w:val="20"/>
              </w:rPr>
            </w:pPr>
          </w:p>
        </w:tc>
        <w:tc>
          <w:tcPr>
            <w:tcW w:w="5391" w:type="dxa"/>
            <w:shd w:val="clear" w:color="auto" w:fill="FFFFFF"/>
            <w:vAlign w:val="center"/>
          </w:tcPr>
          <w:p w14:paraId="7AE49F9C" w14:textId="77777777" w:rsidR="005D1358" w:rsidRPr="00DA530B" w:rsidRDefault="005D1358" w:rsidP="00EC4E08">
            <w:pPr>
              <w:rPr>
                <w:color w:val="000000"/>
                <w:szCs w:val="20"/>
              </w:rPr>
            </w:pPr>
            <w:r w:rsidRPr="00DA530B">
              <w:rPr>
                <w:szCs w:val="20"/>
              </w:rPr>
              <w:t>Reminding GPs about the option of respiratory physiotherapy</w:t>
            </w:r>
          </w:p>
        </w:tc>
        <w:tc>
          <w:tcPr>
            <w:tcW w:w="1134" w:type="dxa"/>
            <w:shd w:val="clear" w:color="auto" w:fill="FFFFFF"/>
            <w:vAlign w:val="center"/>
          </w:tcPr>
          <w:p w14:paraId="2FCC17E4" w14:textId="77777777" w:rsidR="005D1358" w:rsidRPr="00DA530B" w:rsidRDefault="005D1358" w:rsidP="00EC4E08">
            <w:pPr>
              <w:jc w:val="center"/>
              <w:rPr>
                <w:szCs w:val="20"/>
              </w:rPr>
            </w:pPr>
            <w:r w:rsidRPr="00DA530B">
              <w:rPr>
                <w:color w:val="000000"/>
                <w:szCs w:val="20"/>
              </w:rPr>
              <w:t>16</w:t>
            </w:r>
          </w:p>
        </w:tc>
      </w:tr>
      <w:tr w:rsidR="005D1358" w:rsidRPr="00DA530B" w14:paraId="7CEA20A1" w14:textId="77777777" w:rsidTr="00EC4E08">
        <w:trPr>
          <w:trHeight w:val="300"/>
        </w:trPr>
        <w:tc>
          <w:tcPr>
            <w:tcW w:w="1980" w:type="dxa"/>
            <w:vMerge/>
            <w:shd w:val="clear" w:color="auto" w:fill="FFFFFF"/>
          </w:tcPr>
          <w:p w14:paraId="4F29618A" w14:textId="77777777" w:rsidR="005D1358" w:rsidRPr="00DA530B" w:rsidRDefault="005D1358" w:rsidP="00EC4E08">
            <w:pPr>
              <w:rPr>
                <w:color w:val="000000"/>
                <w:szCs w:val="20"/>
              </w:rPr>
            </w:pPr>
          </w:p>
        </w:tc>
        <w:tc>
          <w:tcPr>
            <w:tcW w:w="5391" w:type="dxa"/>
            <w:shd w:val="clear" w:color="auto" w:fill="FFFFFF"/>
            <w:vAlign w:val="center"/>
          </w:tcPr>
          <w:p w14:paraId="018FCAF8" w14:textId="77777777" w:rsidR="005D1358" w:rsidRPr="00DA530B" w:rsidRDefault="005D1358" w:rsidP="00EC4E08">
            <w:pPr>
              <w:rPr>
                <w:color w:val="000000"/>
                <w:szCs w:val="20"/>
              </w:rPr>
            </w:pPr>
            <w:r w:rsidRPr="00DA530B">
              <w:rPr>
                <w:color w:val="000000"/>
                <w:szCs w:val="20"/>
              </w:rPr>
              <w:t>Starting treatment according to guidelines</w:t>
            </w:r>
          </w:p>
        </w:tc>
        <w:tc>
          <w:tcPr>
            <w:tcW w:w="1134" w:type="dxa"/>
            <w:shd w:val="clear" w:color="auto" w:fill="FFFFFF"/>
            <w:vAlign w:val="center"/>
          </w:tcPr>
          <w:p w14:paraId="046A4BC9" w14:textId="77777777" w:rsidR="005D1358" w:rsidRPr="00DA530B" w:rsidRDefault="005D1358" w:rsidP="00EC4E08">
            <w:pPr>
              <w:jc w:val="center"/>
              <w:rPr>
                <w:szCs w:val="20"/>
              </w:rPr>
            </w:pPr>
            <w:r w:rsidRPr="00DA530B">
              <w:rPr>
                <w:color w:val="000000"/>
                <w:szCs w:val="20"/>
              </w:rPr>
              <w:t>18</w:t>
            </w:r>
          </w:p>
        </w:tc>
      </w:tr>
      <w:tr w:rsidR="005D1358" w:rsidRPr="00DA530B" w14:paraId="4C25ECFD" w14:textId="77777777" w:rsidTr="00EC4E08">
        <w:trPr>
          <w:trHeight w:val="300"/>
        </w:trPr>
        <w:tc>
          <w:tcPr>
            <w:tcW w:w="1980" w:type="dxa"/>
            <w:vMerge/>
            <w:shd w:val="clear" w:color="auto" w:fill="FFFFFF"/>
          </w:tcPr>
          <w:p w14:paraId="3CF2B830" w14:textId="77777777" w:rsidR="005D1358" w:rsidRPr="00DA530B" w:rsidRDefault="005D1358" w:rsidP="00EC4E08">
            <w:pPr>
              <w:rPr>
                <w:color w:val="000000"/>
                <w:szCs w:val="20"/>
              </w:rPr>
            </w:pPr>
          </w:p>
        </w:tc>
        <w:tc>
          <w:tcPr>
            <w:tcW w:w="5391" w:type="dxa"/>
            <w:shd w:val="clear" w:color="auto" w:fill="FFFFFF"/>
            <w:vAlign w:val="center"/>
          </w:tcPr>
          <w:p w14:paraId="4690D6B0" w14:textId="77777777" w:rsidR="005D1358" w:rsidRPr="00DA530B" w:rsidRDefault="005D1358" w:rsidP="00EC4E08">
            <w:pPr>
              <w:rPr>
                <w:color w:val="000000"/>
                <w:szCs w:val="20"/>
              </w:rPr>
            </w:pPr>
            <w:r w:rsidRPr="00DA530B">
              <w:rPr>
                <w:color w:val="000000"/>
                <w:szCs w:val="20"/>
              </w:rPr>
              <w:t>Use of guidelines in diagnosing COPD</w:t>
            </w:r>
          </w:p>
        </w:tc>
        <w:tc>
          <w:tcPr>
            <w:tcW w:w="1134" w:type="dxa"/>
            <w:shd w:val="clear" w:color="auto" w:fill="FFFFFF"/>
            <w:vAlign w:val="center"/>
          </w:tcPr>
          <w:p w14:paraId="3D890231" w14:textId="77777777" w:rsidR="005D1358" w:rsidRPr="00DA530B" w:rsidRDefault="005D1358" w:rsidP="00EC4E08">
            <w:pPr>
              <w:jc w:val="center"/>
              <w:rPr>
                <w:szCs w:val="20"/>
              </w:rPr>
            </w:pPr>
            <w:r w:rsidRPr="00DA530B">
              <w:rPr>
                <w:color w:val="000000"/>
                <w:szCs w:val="20"/>
              </w:rPr>
              <w:t>14</w:t>
            </w:r>
          </w:p>
        </w:tc>
      </w:tr>
      <w:tr w:rsidR="005D1358" w:rsidRPr="00DA530B" w14:paraId="2AE7D03B" w14:textId="77777777" w:rsidTr="00EC4E08">
        <w:trPr>
          <w:trHeight w:val="300"/>
        </w:trPr>
        <w:tc>
          <w:tcPr>
            <w:tcW w:w="1980" w:type="dxa"/>
            <w:vMerge/>
            <w:shd w:val="clear" w:color="auto" w:fill="FFFFFF"/>
          </w:tcPr>
          <w:p w14:paraId="660181EC" w14:textId="77777777" w:rsidR="005D1358" w:rsidRPr="00DA530B" w:rsidRDefault="005D1358" w:rsidP="00EC4E08">
            <w:pPr>
              <w:rPr>
                <w:color w:val="000000"/>
                <w:szCs w:val="20"/>
              </w:rPr>
            </w:pPr>
          </w:p>
        </w:tc>
        <w:tc>
          <w:tcPr>
            <w:tcW w:w="5391" w:type="dxa"/>
            <w:shd w:val="clear" w:color="auto" w:fill="FFFFFF"/>
            <w:vAlign w:val="center"/>
          </w:tcPr>
          <w:p w14:paraId="62E216AB" w14:textId="77777777" w:rsidR="005D1358" w:rsidRPr="00DA530B" w:rsidRDefault="005D1358" w:rsidP="00EC4E08">
            <w:pPr>
              <w:rPr>
                <w:color w:val="000000"/>
                <w:szCs w:val="20"/>
              </w:rPr>
            </w:pPr>
            <w:r w:rsidRPr="00DA530B">
              <w:rPr>
                <w:color w:val="000000"/>
                <w:szCs w:val="20"/>
              </w:rPr>
              <w:t>Choice of starting treatment depending on GOLD classification of patient.</w:t>
            </w:r>
          </w:p>
        </w:tc>
        <w:tc>
          <w:tcPr>
            <w:tcW w:w="1134" w:type="dxa"/>
            <w:shd w:val="clear" w:color="auto" w:fill="FFFFFF"/>
            <w:vAlign w:val="center"/>
          </w:tcPr>
          <w:p w14:paraId="168C9975" w14:textId="77777777" w:rsidR="005D1358" w:rsidRPr="00DA530B" w:rsidRDefault="005D1358" w:rsidP="00EC4E08">
            <w:pPr>
              <w:jc w:val="center"/>
              <w:rPr>
                <w:szCs w:val="20"/>
              </w:rPr>
            </w:pPr>
            <w:r w:rsidRPr="00DA530B">
              <w:rPr>
                <w:color w:val="000000"/>
                <w:szCs w:val="20"/>
              </w:rPr>
              <w:t>14</w:t>
            </w:r>
          </w:p>
        </w:tc>
      </w:tr>
      <w:tr w:rsidR="005D1358" w:rsidRPr="00DA530B" w14:paraId="4F427EED" w14:textId="77777777" w:rsidTr="00EC4E08">
        <w:trPr>
          <w:trHeight w:val="300"/>
        </w:trPr>
        <w:tc>
          <w:tcPr>
            <w:tcW w:w="1980" w:type="dxa"/>
            <w:vMerge/>
            <w:shd w:val="clear" w:color="auto" w:fill="FFFFFF"/>
          </w:tcPr>
          <w:p w14:paraId="1A2C4027" w14:textId="77777777" w:rsidR="005D1358" w:rsidRPr="00DA530B" w:rsidRDefault="005D1358" w:rsidP="00EC4E08">
            <w:pPr>
              <w:rPr>
                <w:color w:val="000000"/>
                <w:szCs w:val="20"/>
              </w:rPr>
            </w:pPr>
          </w:p>
        </w:tc>
        <w:tc>
          <w:tcPr>
            <w:tcW w:w="5391" w:type="dxa"/>
            <w:shd w:val="clear" w:color="auto" w:fill="FFFFFF"/>
            <w:vAlign w:val="center"/>
          </w:tcPr>
          <w:p w14:paraId="2EA5CE0B" w14:textId="77777777" w:rsidR="005D1358" w:rsidRPr="00DA530B" w:rsidRDefault="005D1358" w:rsidP="00EC4E08">
            <w:pPr>
              <w:rPr>
                <w:color w:val="000000"/>
                <w:szCs w:val="20"/>
              </w:rPr>
            </w:pPr>
            <w:r w:rsidRPr="00DA530B">
              <w:rPr>
                <w:szCs w:val="20"/>
              </w:rPr>
              <w:t>Guidelines are easy and useful</w:t>
            </w:r>
          </w:p>
        </w:tc>
        <w:tc>
          <w:tcPr>
            <w:tcW w:w="1134" w:type="dxa"/>
            <w:shd w:val="clear" w:color="auto" w:fill="FFFFFF"/>
            <w:vAlign w:val="center"/>
          </w:tcPr>
          <w:p w14:paraId="29DE467A" w14:textId="77777777" w:rsidR="005D1358" w:rsidRPr="00DA530B" w:rsidRDefault="005D1358" w:rsidP="00EC4E08">
            <w:pPr>
              <w:jc w:val="center"/>
              <w:rPr>
                <w:szCs w:val="20"/>
              </w:rPr>
            </w:pPr>
            <w:r w:rsidRPr="00DA530B">
              <w:rPr>
                <w:color w:val="000000"/>
                <w:szCs w:val="20"/>
              </w:rPr>
              <w:t>19</w:t>
            </w:r>
          </w:p>
        </w:tc>
      </w:tr>
      <w:tr w:rsidR="005D1358" w:rsidRPr="00DA530B" w14:paraId="1ACB004E" w14:textId="77777777" w:rsidTr="00EC4E08">
        <w:trPr>
          <w:trHeight w:val="300"/>
        </w:trPr>
        <w:tc>
          <w:tcPr>
            <w:tcW w:w="1980" w:type="dxa"/>
            <w:vMerge/>
            <w:shd w:val="clear" w:color="auto" w:fill="FFFFFF"/>
          </w:tcPr>
          <w:p w14:paraId="450C2450" w14:textId="77777777" w:rsidR="005D1358" w:rsidRPr="00DA530B" w:rsidRDefault="005D1358" w:rsidP="00EC4E08">
            <w:pPr>
              <w:rPr>
                <w:color w:val="000000"/>
                <w:szCs w:val="20"/>
              </w:rPr>
            </w:pPr>
          </w:p>
        </w:tc>
        <w:tc>
          <w:tcPr>
            <w:tcW w:w="5391" w:type="dxa"/>
            <w:shd w:val="clear" w:color="auto" w:fill="FFFFFF"/>
            <w:vAlign w:val="center"/>
          </w:tcPr>
          <w:p w14:paraId="7DD9DF36" w14:textId="77777777" w:rsidR="005D1358" w:rsidRPr="00DA530B" w:rsidRDefault="005D1358" w:rsidP="00EC4E08">
            <w:pPr>
              <w:rPr>
                <w:szCs w:val="20"/>
              </w:rPr>
            </w:pPr>
            <w:r w:rsidRPr="00DA530B">
              <w:rPr>
                <w:szCs w:val="20"/>
              </w:rPr>
              <w:t>Include evidence for respiratory physiotherapy in guidelines</w:t>
            </w:r>
          </w:p>
        </w:tc>
        <w:tc>
          <w:tcPr>
            <w:tcW w:w="1134" w:type="dxa"/>
            <w:shd w:val="clear" w:color="auto" w:fill="FFFFFF"/>
            <w:vAlign w:val="center"/>
          </w:tcPr>
          <w:p w14:paraId="2A5505C4" w14:textId="77777777" w:rsidR="005D1358" w:rsidRPr="00DA530B" w:rsidRDefault="005D1358" w:rsidP="00EC4E08">
            <w:pPr>
              <w:jc w:val="center"/>
              <w:rPr>
                <w:szCs w:val="20"/>
              </w:rPr>
            </w:pPr>
            <w:r w:rsidRPr="00DA530B">
              <w:rPr>
                <w:color w:val="000000"/>
                <w:szCs w:val="20"/>
              </w:rPr>
              <w:t>16</w:t>
            </w:r>
          </w:p>
        </w:tc>
      </w:tr>
    </w:tbl>
    <w:p w14:paraId="7B1CC8B9" w14:textId="77777777" w:rsidR="005D1358" w:rsidRDefault="005D1358" w:rsidP="005D1358">
      <w:pPr>
        <w:rPr>
          <w:b/>
          <w:bCs/>
          <w:color w:val="000000" w:themeColor="text1"/>
          <w:szCs w:val="20"/>
        </w:rPr>
      </w:pPr>
      <w:r>
        <w:rPr>
          <w:b/>
          <w:bCs/>
          <w:color w:val="000000" w:themeColor="text1"/>
          <w:szCs w:val="20"/>
        </w:rPr>
        <w:br w:type="page"/>
      </w:r>
    </w:p>
    <w:p w14:paraId="1A4D4B88" w14:textId="4819DAEE" w:rsidR="005D1358" w:rsidRPr="00DA530B" w:rsidRDefault="005D1358" w:rsidP="005D1358">
      <w:pPr>
        <w:jc w:val="both"/>
        <w:outlineLvl w:val="0"/>
        <w:rPr>
          <w:rStyle w:val="LineNumber"/>
          <w:b/>
          <w:bCs/>
          <w:szCs w:val="20"/>
        </w:rPr>
      </w:pPr>
      <w:r w:rsidRPr="00DA530B">
        <w:rPr>
          <w:b/>
          <w:bCs/>
          <w:color w:val="000000" w:themeColor="text1"/>
          <w:szCs w:val="20"/>
        </w:rPr>
        <w:lastRenderedPageBreak/>
        <w:t>Supplementary Table 3</w:t>
      </w:r>
      <w:r>
        <w:rPr>
          <w:b/>
          <w:bCs/>
          <w:color w:val="000000" w:themeColor="text1"/>
          <w:szCs w:val="20"/>
        </w:rPr>
        <w:t xml:space="preserve"> -</w:t>
      </w:r>
      <w:r w:rsidRPr="00DA530B">
        <w:rPr>
          <w:b/>
          <w:bCs/>
          <w:color w:val="000000" w:themeColor="text1"/>
          <w:szCs w:val="20"/>
        </w:rPr>
        <w:t xml:space="preserve"> Checklist Standards for Reporting Qualitative Research (SRQR)</w:t>
      </w:r>
      <w:r w:rsidR="00431CF1">
        <w:rPr>
          <w:b/>
          <w:bCs/>
          <w:color w:val="000000" w:themeColor="text1"/>
          <w:szCs w:val="20"/>
        </w:rPr>
        <w:t>*</w:t>
      </w:r>
    </w:p>
    <w:tbl>
      <w:tblPr>
        <w:tblW w:w="8271" w:type="dxa"/>
        <w:tblInd w:w="93" w:type="dxa"/>
        <w:tblLook w:val="04A0" w:firstRow="1" w:lastRow="0" w:firstColumn="1" w:lastColumn="0" w:noHBand="0" w:noVBand="1"/>
      </w:tblPr>
      <w:tblGrid>
        <w:gridCol w:w="405"/>
        <w:gridCol w:w="6947"/>
        <w:gridCol w:w="1053"/>
      </w:tblGrid>
      <w:tr w:rsidR="005D1358" w:rsidRPr="00DA530B" w14:paraId="6928BCE0" w14:textId="77777777" w:rsidTr="005D1358">
        <w:trPr>
          <w:trHeight w:val="375"/>
        </w:trPr>
        <w:tc>
          <w:tcPr>
            <w:tcW w:w="520" w:type="dxa"/>
            <w:tcBorders>
              <w:top w:val="nil"/>
              <w:left w:val="nil"/>
              <w:bottom w:val="nil"/>
              <w:right w:val="nil"/>
            </w:tcBorders>
            <w:shd w:val="clear" w:color="auto" w:fill="auto"/>
            <w:noWrap/>
            <w:vAlign w:val="bottom"/>
            <w:hideMark/>
          </w:tcPr>
          <w:p w14:paraId="225770A8" w14:textId="77777777" w:rsidR="005D1358" w:rsidRPr="00DA530B" w:rsidRDefault="005D1358" w:rsidP="00EC4E08">
            <w:pPr>
              <w:rPr>
                <w:b/>
                <w:bCs/>
                <w:color w:val="000000"/>
                <w:szCs w:val="20"/>
              </w:rPr>
            </w:pPr>
          </w:p>
        </w:tc>
        <w:tc>
          <w:tcPr>
            <w:tcW w:w="6191" w:type="dxa"/>
            <w:tcBorders>
              <w:top w:val="nil"/>
              <w:left w:val="nil"/>
              <w:bottom w:val="nil"/>
              <w:right w:val="nil"/>
            </w:tcBorders>
            <w:shd w:val="clear" w:color="auto" w:fill="auto"/>
            <w:vAlign w:val="bottom"/>
            <w:hideMark/>
          </w:tcPr>
          <w:p w14:paraId="0F89A51E" w14:textId="77777777" w:rsidR="005D1358" w:rsidRPr="00DA530B" w:rsidRDefault="005D1358" w:rsidP="00EC4E08">
            <w:pPr>
              <w:rPr>
                <w:b/>
                <w:bCs/>
                <w:color w:val="000000"/>
                <w:szCs w:val="20"/>
              </w:rPr>
            </w:pPr>
          </w:p>
        </w:tc>
        <w:tc>
          <w:tcPr>
            <w:tcW w:w="1560" w:type="dxa"/>
            <w:tcBorders>
              <w:top w:val="nil"/>
              <w:left w:val="nil"/>
              <w:bottom w:val="nil"/>
              <w:right w:val="nil"/>
            </w:tcBorders>
            <w:shd w:val="clear" w:color="auto" w:fill="auto"/>
            <w:noWrap/>
            <w:vAlign w:val="bottom"/>
          </w:tcPr>
          <w:p w14:paraId="2E901956" w14:textId="230E7FDA" w:rsidR="005D1358" w:rsidRPr="00DA530B" w:rsidRDefault="005D1358" w:rsidP="00EC4E08">
            <w:pPr>
              <w:rPr>
                <w:b/>
                <w:bCs/>
                <w:color w:val="000000"/>
                <w:szCs w:val="20"/>
              </w:rPr>
            </w:pPr>
          </w:p>
        </w:tc>
      </w:tr>
      <w:tr w:rsidR="005D1358" w:rsidRPr="00DA530B" w14:paraId="460C14A1" w14:textId="77777777" w:rsidTr="00EC4E08">
        <w:trPr>
          <w:trHeight w:val="300"/>
        </w:trPr>
        <w:tc>
          <w:tcPr>
            <w:tcW w:w="6711" w:type="dxa"/>
            <w:gridSpan w:val="2"/>
            <w:tcBorders>
              <w:top w:val="nil"/>
              <w:left w:val="nil"/>
              <w:bottom w:val="nil"/>
              <w:right w:val="nil"/>
            </w:tcBorders>
            <w:shd w:val="clear" w:color="auto" w:fill="auto"/>
            <w:noWrap/>
            <w:vAlign w:val="bottom"/>
            <w:hideMark/>
          </w:tcPr>
          <w:p w14:paraId="5AE2C5E6" w14:textId="77777777" w:rsidR="005D1358" w:rsidRPr="00DA530B" w:rsidRDefault="005D1358" w:rsidP="005D1358">
            <w:pPr>
              <w:rPr>
                <w:b/>
                <w:bCs/>
                <w:color w:val="000000"/>
                <w:szCs w:val="20"/>
              </w:rPr>
            </w:pPr>
            <w:r w:rsidRPr="00DA530B">
              <w:rPr>
                <w:b/>
                <w:bCs/>
                <w:color w:val="000000"/>
                <w:szCs w:val="20"/>
              </w:rPr>
              <w:t>Title and abstract</w:t>
            </w:r>
          </w:p>
        </w:tc>
        <w:tc>
          <w:tcPr>
            <w:tcW w:w="1560" w:type="dxa"/>
            <w:tcBorders>
              <w:top w:val="nil"/>
              <w:left w:val="nil"/>
              <w:bottom w:val="nil"/>
              <w:right w:val="nil"/>
            </w:tcBorders>
            <w:shd w:val="clear" w:color="auto" w:fill="auto"/>
            <w:noWrap/>
            <w:vAlign w:val="bottom"/>
            <w:hideMark/>
          </w:tcPr>
          <w:p w14:paraId="48CEF14E" w14:textId="113537AC" w:rsidR="005D1358" w:rsidRPr="00DA530B" w:rsidRDefault="005D1358" w:rsidP="005D1358">
            <w:pPr>
              <w:rPr>
                <w:color w:val="000000"/>
                <w:szCs w:val="20"/>
              </w:rPr>
            </w:pPr>
            <w:r w:rsidRPr="00DA530B">
              <w:rPr>
                <w:b/>
                <w:bCs/>
                <w:color w:val="000000"/>
                <w:szCs w:val="20"/>
              </w:rPr>
              <w:t>Page/line(s)</w:t>
            </w:r>
          </w:p>
        </w:tc>
      </w:tr>
      <w:tr w:rsidR="005D1358" w:rsidRPr="00DA530B" w14:paraId="0049BAE5" w14:textId="77777777" w:rsidTr="00EC4E08">
        <w:trPr>
          <w:trHeight w:val="1200"/>
        </w:trPr>
        <w:tc>
          <w:tcPr>
            <w:tcW w:w="520" w:type="dxa"/>
            <w:tcBorders>
              <w:top w:val="nil"/>
              <w:left w:val="nil"/>
              <w:bottom w:val="nil"/>
              <w:right w:val="nil"/>
            </w:tcBorders>
            <w:shd w:val="clear" w:color="auto" w:fill="auto"/>
            <w:noWrap/>
            <w:vAlign w:val="bottom"/>
            <w:hideMark/>
          </w:tcPr>
          <w:p w14:paraId="58802F6A" w14:textId="77777777" w:rsidR="005D1358" w:rsidRPr="00DA530B" w:rsidRDefault="005D1358" w:rsidP="005D1358">
            <w:pPr>
              <w:rPr>
                <w:b/>
                <w:bCs/>
                <w:color w:val="000000"/>
                <w:szCs w:val="20"/>
              </w:rPr>
            </w:pPr>
          </w:p>
        </w:tc>
        <w:tc>
          <w:tcPr>
            <w:tcW w:w="61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A7E7EC" w14:textId="77777777" w:rsidR="005D1358" w:rsidRPr="00DA530B" w:rsidRDefault="005D1358" w:rsidP="005D1358">
            <w:pPr>
              <w:rPr>
                <w:color w:val="000000"/>
                <w:szCs w:val="20"/>
              </w:rPr>
            </w:pPr>
            <w:r w:rsidRPr="00DA530B">
              <w:rPr>
                <w:b/>
                <w:bCs/>
                <w:color w:val="000000"/>
                <w:szCs w:val="20"/>
              </w:rPr>
              <w:t>Title</w:t>
            </w:r>
            <w:r w:rsidRPr="00DA530B">
              <w:rPr>
                <w:color w:val="000000"/>
                <w:szCs w:val="20"/>
              </w:rPr>
              <w:t xml:space="preserve"> - Concise description of the nature and topic of the study Identifying the study as qualitative or indicating the approach (e.g., ethnography, grounded theory) or data collection methods (e.g., interview, focus group) is recommended</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C793095" w14:textId="77777777" w:rsidR="005D1358" w:rsidRPr="00DA530B" w:rsidRDefault="005D1358" w:rsidP="005D1358">
            <w:pPr>
              <w:jc w:val="center"/>
              <w:rPr>
                <w:color w:val="000000"/>
                <w:szCs w:val="20"/>
              </w:rPr>
            </w:pPr>
            <w:r>
              <w:rPr>
                <w:color w:val="000000"/>
                <w:szCs w:val="20"/>
              </w:rPr>
              <w:t>Page 1</w:t>
            </w:r>
          </w:p>
        </w:tc>
      </w:tr>
      <w:tr w:rsidR="005D1358" w:rsidRPr="00DA530B" w14:paraId="6DB677DC" w14:textId="77777777" w:rsidTr="00EC4E08">
        <w:trPr>
          <w:trHeight w:val="900"/>
        </w:trPr>
        <w:tc>
          <w:tcPr>
            <w:tcW w:w="520" w:type="dxa"/>
            <w:tcBorders>
              <w:top w:val="nil"/>
              <w:left w:val="nil"/>
              <w:bottom w:val="nil"/>
              <w:right w:val="nil"/>
            </w:tcBorders>
            <w:shd w:val="clear" w:color="auto" w:fill="auto"/>
            <w:noWrap/>
            <w:vAlign w:val="bottom"/>
            <w:hideMark/>
          </w:tcPr>
          <w:p w14:paraId="279392EC" w14:textId="77777777" w:rsidR="005D1358" w:rsidRPr="00DA530B" w:rsidRDefault="005D1358" w:rsidP="005D1358">
            <w:pPr>
              <w:rPr>
                <w:b/>
                <w:bCs/>
                <w:color w:val="000000"/>
                <w:szCs w:val="20"/>
              </w:rPr>
            </w:pPr>
          </w:p>
        </w:tc>
        <w:tc>
          <w:tcPr>
            <w:tcW w:w="6191" w:type="dxa"/>
            <w:tcBorders>
              <w:top w:val="nil"/>
              <w:left w:val="single" w:sz="4" w:space="0" w:color="auto"/>
              <w:bottom w:val="single" w:sz="4" w:space="0" w:color="auto"/>
              <w:right w:val="single" w:sz="4" w:space="0" w:color="auto"/>
            </w:tcBorders>
            <w:shd w:val="clear" w:color="auto" w:fill="auto"/>
            <w:vAlign w:val="bottom"/>
            <w:hideMark/>
          </w:tcPr>
          <w:p w14:paraId="63783642" w14:textId="77777777" w:rsidR="005D1358" w:rsidRPr="00DA530B" w:rsidRDefault="005D1358" w:rsidP="005D1358">
            <w:pPr>
              <w:rPr>
                <w:color w:val="000000"/>
                <w:szCs w:val="20"/>
              </w:rPr>
            </w:pPr>
            <w:r w:rsidRPr="00DA530B">
              <w:rPr>
                <w:b/>
                <w:bCs/>
                <w:color w:val="000000"/>
                <w:szCs w:val="20"/>
              </w:rPr>
              <w:t>Abstract</w:t>
            </w:r>
            <w:r w:rsidRPr="00DA530B">
              <w:rPr>
                <w:color w:val="000000"/>
                <w:szCs w:val="20"/>
              </w:rPr>
              <w:t xml:space="preserve">  - Summary of key elements of the study using the abstract format of the intended publication; typically includes background, purpose, methods, results, and conclusions</w:t>
            </w:r>
          </w:p>
        </w:tc>
        <w:tc>
          <w:tcPr>
            <w:tcW w:w="1560" w:type="dxa"/>
            <w:tcBorders>
              <w:top w:val="nil"/>
              <w:left w:val="nil"/>
              <w:bottom w:val="single" w:sz="4" w:space="0" w:color="auto"/>
              <w:right w:val="single" w:sz="4" w:space="0" w:color="auto"/>
            </w:tcBorders>
            <w:shd w:val="clear" w:color="auto" w:fill="auto"/>
            <w:noWrap/>
            <w:vAlign w:val="center"/>
            <w:hideMark/>
          </w:tcPr>
          <w:p w14:paraId="15C677FE" w14:textId="77777777" w:rsidR="005D1358" w:rsidRPr="00DA530B" w:rsidRDefault="005D1358" w:rsidP="005D1358">
            <w:pPr>
              <w:jc w:val="center"/>
              <w:rPr>
                <w:color w:val="000000"/>
                <w:szCs w:val="20"/>
              </w:rPr>
            </w:pPr>
            <w:r w:rsidRPr="00DA530B">
              <w:rPr>
                <w:color w:val="000000"/>
                <w:szCs w:val="20"/>
              </w:rPr>
              <w:t xml:space="preserve">Page </w:t>
            </w:r>
            <w:r>
              <w:rPr>
                <w:color w:val="000000"/>
                <w:szCs w:val="20"/>
              </w:rPr>
              <w:t>2</w:t>
            </w:r>
          </w:p>
          <w:p w14:paraId="79F601F8" w14:textId="77777777" w:rsidR="005D1358" w:rsidRPr="00DA530B" w:rsidRDefault="005D1358" w:rsidP="005D1358">
            <w:pPr>
              <w:jc w:val="center"/>
              <w:rPr>
                <w:color w:val="000000"/>
                <w:szCs w:val="20"/>
              </w:rPr>
            </w:pPr>
            <w:r w:rsidRPr="00DA530B">
              <w:rPr>
                <w:color w:val="000000"/>
                <w:szCs w:val="20"/>
              </w:rPr>
              <w:t xml:space="preserve">Lines </w:t>
            </w:r>
            <w:r>
              <w:rPr>
                <w:color w:val="000000"/>
                <w:szCs w:val="20"/>
              </w:rPr>
              <w:t>32</w:t>
            </w:r>
            <w:r w:rsidRPr="00DA530B">
              <w:rPr>
                <w:color w:val="000000"/>
                <w:szCs w:val="20"/>
              </w:rPr>
              <w:t>-</w:t>
            </w:r>
            <w:r>
              <w:rPr>
                <w:color w:val="000000"/>
                <w:szCs w:val="20"/>
              </w:rPr>
              <w:t>55</w:t>
            </w:r>
          </w:p>
        </w:tc>
      </w:tr>
      <w:tr w:rsidR="005D1358" w:rsidRPr="00DA530B" w14:paraId="6E6DC3D3" w14:textId="77777777" w:rsidTr="00EC4E08">
        <w:trPr>
          <w:trHeight w:val="300"/>
        </w:trPr>
        <w:tc>
          <w:tcPr>
            <w:tcW w:w="520" w:type="dxa"/>
            <w:tcBorders>
              <w:top w:val="nil"/>
              <w:left w:val="nil"/>
              <w:bottom w:val="nil"/>
              <w:right w:val="nil"/>
            </w:tcBorders>
            <w:shd w:val="clear" w:color="auto" w:fill="auto"/>
            <w:noWrap/>
            <w:vAlign w:val="bottom"/>
            <w:hideMark/>
          </w:tcPr>
          <w:p w14:paraId="0C211B00" w14:textId="77777777" w:rsidR="005D1358" w:rsidRPr="00DA530B" w:rsidRDefault="005D1358" w:rsidP="005D1358">
            <w:pPr>
              <w:rPr>
                <w:b/>
                <w:bCs/>
                <w:color w:val="000000"/>
                <w:szCs w:val="20"/>
              </w:rPr>
            </w:pPr>
          </w:p>
        </w:tc>
        <w:tc>
          <w:tcPr>
            <w:tcW w:w="6191" w:type="dxa"/>
            <w:tcBorders>
              <w:top w:val="nil"/>
              <w:left w:val="nil"/>
              <w:bottom w:val="nil"/>
              <w:right w:val="nil"/>
            </w:tcBorders>
            <w:shd w:val="clear" w:color="auto" w:fill="auto"/>
            <w:vAlign w:val="bottom"/>
            <w:hideMark/>
          </w:tcPr>
          <w:p w14:paraId="6D158E03" w14:textId="77777777" w:rsidR="005D1358" w:rsidRPr="00DA530B" w:rsidRDefault="005D1358" w:rsidP="005D1358">
            <w:pPr>
              <w:rPr>
                <w:color w:val="000000"/>
                <w:szCs w:val="20"/>
              </w:rPr>
            </w:pPr>
          </w:p>
        </w:tc>
        <w:tc>
          <w:tcPr>
            <w:tcW w:w="1560" w:type="dxa"/>
            <w:tcBorders>
              <w:top w:val="nil"/>
              <w:left w:val="nil"/>
              <w:bottom w:val="nil"/>
              <w:right w:val="nil"/>
            </w:tcBorders>
            <w:shd w:val="clear" w:color="auto" w:fill="auto"/>
            <w:noWrap/>
            <w:vAlign w:val="bottom"/>
            <w:hideMark/>
          </w:tcPr>
          <w:p w14:paraId="6EF60013" w14:textId="77777777" w:rsidR="005D1358" w:rsidRPr="00DA530B" w:rsidRDefault="005D1358" w:rsidP="005D1358">
            <w:pPr>
              <w:rPr>
                <w:color w:val="000000"/>
                <w:szCs w:val="20"/>
              </w:rPr>
            </w:pPr>
          </w:p>
        </w:tc>
      </w:tr>
      <w:tr w:rsidR="005D1358" w:rsidRPr="00DA530B" w14:paraId="4AD0E14E" w14:textId="77777777" w:rsidTr="00EC4E08">
        <w:trPr>
          <w:trHeight w:val="300"/>
        </w:trPr>
        <w:tc>
          <w:tcPr>
            <w:tcW w:w="6711" w:type="dxa"/>
            <w:gridSpan w:val="2"/>
            <w:tcBorders>
              <w:top w:val="nil"/>
              <w:left w:val="nil"/>
              <w:bottom w:val="nil"/>
              <w:right w:val="nil"/>
            </w:tcBorders>
            <w:shd w:val="clear" w:color="auto" w:fill="auto"/>
            <w:noWrap/>
            <w:vAlign w:val="bottom"/>
            <w:hideMark/>
          </w:tcPr>
          <w:p w14:paraId="03FE574A" w14:textId="77777777" w:rsidR="005D1358" w:rsidRPr="00DA530B" w:rsidRDefault="005D1358" w:rsidP="005D1358">
            <w:pPr>
              <w:rPr>
                <w:b/>
                <w:bCs/>
                <w:color w:val="000000"/>
                <w:szCs w:val="20"/>
              </w:rPr>
            </w:pPr>
            <w:r w:rsidRPr="00DA530B">
              <w:rPr>
                <w:b/>
                <w:bCs/>
                <w:color w:val="000000"/>
                <w:szCs w:val="20"/>
              </w:rPr>
              <w:t>Introduction</w:t>
            </w:r>
          </w:p>
        </w:tc>
        <w:tc>
          <w:tcPr>
            <w:tcW w:w="1560" w:type="dxa"/>
            <w:tcBorders>
              <w:top w:val="nil"/>
              <w:left w:val="nil"/>
              <w:bottom w:val="nil"/>
              <w:right w:val="nil"/>
            </w:tcBorders>
            <w:shd w:val="clear" w:color="auto" w:fill="auto"/>
            <w:noWrap/>
            <w:vAlign w:val="bottom"/>
            <w:hideMark/>
          </w:tcPr>
          <w:p w14:paraId="4F675912" w14:textId="77777777" w:rsidR="005D1358" w:rsidRPr="00DA530B" w:rsidRDefault="005D1358" w:rsidP="005D1358">
            <w:pPr>
              <w:rPr>
                <w:color w:val="000000"/>
                <w:szCs w:val="20"/>
              </w:rPr>
            </w:pPr>
          </w:p>
        </w:tc>
      </w:tr>
      <w:tr w:rsidR="005D1358" w:rsidRPr="00DA530B" w14:paraId="0EC794E7" w14:textId="77777777" w:rsidTr="00EC4E08">
        <w:trPr>
          <w:trHeight w:val="900"/>
        </w:trPr>
        <w:tc>
          <w:tcPr>
            <w:tcW w:w="520" w:type="dxa"/>
            <w:tcBorders>
              <w:top w:val="nil"/>
              <w:left w:val="nil"/>
              <w:bottom w:val="nil"/>
              <w:right w:val="nil"/>
            </w:tcBorders>
            <w:shd w:val="clear" w:color="auto" w:fill="auto"/>
            <w:noWrap/>
            <w:vAlign w:val="bottom"/>
            <w:hideMark/>
          </w:tcPr>
          <w:p w14:paraId="4A60380A" w14:textId="77777777" w:rsidR="005D1358" w:rsidRPr="00DA530B" w:rsidRDefault="005D1358" w:rsidP="005D1358">
            <w:pPr>
              <w:rPr>
                <w:b/>
                <w:bCs/>
                <w:color w:val="000000"/>
                <w:szCs w:val="20"/>
              </w:rPr>
            </w:pPr>
          </w:p>
        </w:tc>
        <w:tc>
          <w:tcPr>
            <w:tcW w:w="61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52B524" w14:textId="77777777" w:rsidR="005D1358" w:rsidRPr="00DA530B" w:rsidRDefault="005D1358" w:rsidP="005D1358">
            <w:pPr>
              <w:rPr>
                <w:color w:val="000000"/>
                <w:szCs w:val="20"/>
              </w:rPr>
            </w:pPr>
            <w:r w:rsidRPr="00DA530B">
              <w:rPr>
                <w:b/>
                <w:bCs/>
                <w:color w:val="000000"/>
                <w:szCs w:val="20"/>
              </w:rPr>
              <w:t>Problem formulation</w:t>
            </w:r>
            <w:r w:rsidRPr="00DA530B">
              <w:rPr>
                <w:color w:val="000000"/>
                <w:szCs w:val="20"/>
              </w:rPr>
              <w:t xml:space="preserve"> - Description and significance of the problem/phenomenon studied; review of relevant theory and empirical work; problem statement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7FC1A4B" w14:textId="77777777" w:rsidR="005D1358" w:rsidRPr="00DA530B" w:rsidRDefault="005D1358" w:rsidP="005D1358">
            <w:pPr>
              <w:jc w:val="center"/>
              <w:rPr>
                <w:color w:val="000000"/>
                <w:szCs w:val="20"/>
              </w:rPr>
            </w:pPr>
            <w:r w:rsidRPr="00DA530B">
              <w:rPr>
                <w:color w:val="000000"/>
                <w:szCs w:val="20"/>
              </w:rPr>
              <w:t xml:space="preserve">Page </w:t>
            </w:r>
            <w:r>
              <w:rPr>
                <w:color w:val="000000"/>
                <w:szCs w:val="20"/>
              </w:rPr>
              <w:t>3</w:t>
            </w:r>
          </w:p>
          <w:p w14:paraId="2D897E86" w14:textId="77777777" w:rsidR="005D1358" w:rsidRPr="00DA530B" w:rsidRDefault="005D1358" w:rsidP="005D1358">
            <w:pPr>
              <w:jc w:val="center"/>
              <w:rPr>
                <w:color w:val="000000"/>
                <w:szCs w:val="20"/>
              </w:rPr>
            </w:pPr>
            <w:r w:rsidRPr="00DA530B">
              <w:rPr>
                <w:color w:val="000000"/>
                <w:szCs w:val="20"/>
              </w:rPr>
              <w:t xml:space="preserve">Lines </w:t>
            </w:r>
            <w:r>
              <w:rPr>
                <w:color w:val="000000"/>
                <w:szCs w:val="20"/>
              </w:rPr>
              <w:t>59-102</w:t>
            </w:r>
          </w:p>
        </w:tc>
      </w:tr>
      <w:tr w:rsidR="005D1358" w:rsidRPr="00DA530B" w14:paraId="53A3759D" w14:textId="77777777" w:rsidTr="00EC4E08">
        <w:trPr>
          <w:trHeight w:val="600"/>
        </w:trPr>
        <w:tc>
          <w:tcPr>
            <w:tcW w:w="520" w:type="dxa"/>
            <w:tcBorders>
              <w:top w:val="nil"/>
              <w:left w:val="nil"/>
              <w:bottom w:val="nil"/>
              <w:right w:val="nil"/>
            </w:tcBorders>
            <w:shd w:val="clear" w:color="auto" w:fill="auto"/>
            <w:noWrap/>
            <w:vAlign w:val="bottom"/>
            <w:hideMark/>
          </w:tcPr>
          <w:p w14:paraId="19A81A91" w14:textId="77777777" w:rsidR="005D1358" w:rsidRPr="00DA530B" w:rsidRDefault="005D1358" w:rsidP="005D1358">
            <w:pPr>
              <w:rPr>
                <w:b/>
                <w:bCs/>
                <w:color w:val="000000"/>
                <w:szCs w:val="20"/>
              </w:rPr>
            </w:pPr>
          </w:p>
        </w:tc>
        <w:tc>
          <w:tcPr>
            <w:tcW w:w="6191" w:type="dxa"/>
            <w:tcBorders>
              <w:top w:val="nil"/>
              <w:left w:val="single" w:sz="4" w:space="0" w:color="auto"/>
              <w:bottom w:val="single" w:sz="4" w:space="0" w:color="auto"/>
              <w:right w:val="single" w:sz="4" w:space="0" w:color="auto"/>
            </w:tcBorders>
            <w:shd w:val="clear" w:color="auto" w:fill="auto"/>
            <w:vAlign w:val="bottom"/>
            <w:hideMark/>
          </w:tcPr>
          <w:p w14:paraId="610FEC70" w14:textId="77777777" w:rsidR="005D1358" w:rsidRPr="00DA530B" w:rsidRDefault="005D1358" w:rsidP="005D1358">
            <w:pPr>
              <w:rPr>
                <w:color w:val="000000"/>
                <w:szCs w:val="20"/>
              </w:rPr>
            </w:pPr>
            <w:r w:rsidRPr="00DA530B">
              <w:rPr>
                <w:b/>
                <w:bCs/>
                <w:color w:val="000000"/>
                <w:szCs w:val="20"/>
              </w:rPr>
              <w:t>Purpose or research questio</w:t>
            </w:r>
            <w:r w:rsidRPr="00DA530B">
              <w:rPr>
                <w:color w:val="000000"/>
                <w:szCs w:val="20"/>
              </w:rPr>
              <w:t>n - Purpose of the study and specific objectives or questions</w:t>
            </w:r>
          </w:p>
        </w:tc>
        <w:tc>
          <w:tcPr>
            <w:tcW w:w="1560" w:type="dxa"/>
            <w:tcBorders>
              <w:top w:val="nil"/>
              <w:left w:val="nil"/>
              <w:bottom w:val="single" w:sz="4" w:space="0" w:color="auto"/>
              <w:right w:val="single" w:sz="4" w:space="0" w:color="auto"/>
            </w:tcBorders>
            <w:shd w:val="clear" w:color="auto" w:fill="auto"/>
            <w:noWrap/>
            <w:vAlign w:val="center"/>
            <w:hideMark/>
          </w:tcPr>
          <w:p w14:paraId="3AEE74A2" w14:textId="77777777" w:rsidR="005D1358" w:rsidRPr="00DA530B" w:rsidRDefault="005D1358" w:rsidP="005D1358">
            <w:pPr>
              <w:jc w:val="center"/>
              <w:rPr>
                <w:color w:val="000000"/>
                <w:szCs w:val="20"/>
              </w:rPr>
            </w:pPr>
            <w:r w:rsidRPr="00DA530B">
              <w:rPr>
                <w:color w:val="000000"/>
                <w:szCs w:val="20"/>
              </w:rPr>
              <w:t>Page 4</w:t>
            </w:r>
          </w:p>
          <w:p w14:paraId="68FD2C90" w14:textId="77777777" w:rsidR="005D1358" w:rsidRPr="00DA530B" w:rsidRDefault="005D1358" w:rsidP="005D1358">
            <w:pPr>
              <w:jc w:val="center"/>
              <w:rPr>
                <w:color w:val="000000"/>
                <w:szCs w:val="20"/>
              </w:rPr>
            </w:pPr>
            <w:r w:rsidRPr="00DA530B">
              <w:rPr>
                <w:color w:val="000000"/>
                <w:szCs w:val="20"/>
              </w:rPr>
              <w:t xml:space="preserve">Lines </w:t>
            </w:r>
            <w:r>
              <w:rPr>
                <w:color w:val="000000"/>
                <w:szCs w:val="20"/>
              </w:rPr>
              <w:t>107</w:t>
            </w:r>
            <w:r w:rsidRPr="00DA530B">
              <w:rPr>
                <w:color w:val="000000"/>
                <w:szCs w:val="20"/>
              </w:rPr>
              <w:t>-</w:t>
            </w:r>
            <w:r>
              <w:rPr>
                <w:color w:val="000000"/>
                <w:szCs w:val="20"/>
              </w:rPr>
              <w:t>109</w:t>
            </w:r>
          </w:p>
        </w:tc>
      </w:tr>
      <w:tr w:rsidR="005D1358" w:rsidRPr="00DA530B" w14:paraId="1EF460FF" w14:textId="77777777" w:rsidTr="00EC4E08">
        <w:trPr>
          <w:trHeight w:val="300"/>
        </w:trPr>
        <w:tc>
          <w:tcPr>
            <w:tcW w:w="520" w:type="dxa"/>
            <w:tcBorders>
              <w:top w:val="nil"/>
              <w:left w:val="nil"/>
              <w:bottom w:val="nil"/>
              <w:right w:val="nil"/>
            </w:tcBorders>
            <w:shd w:val="clear" w:color="auto" w:fill="auto"/>
            <w:noWrap/>
            <w:vAlign w:val="bottom"/>
            <w:hideMark/>
          </w:tcPr>
          <w:p w14:paraId="40E3F80E" w14:textId="77777777" w:rsidR="005D1358" w:rsidRPr="00DA530B" w:rsidRDefault="005D1358" w:rsidP="005D1358">
            <w:pPr>
              <w:rPr>
                <w:b/>
                <w:bCs/>
                <w:color w:val="000000"/>
                <w:szCs w:val="20"/>
              </w:rPr>
            </w:pPr>
          </w:p>
        </w:tc>
        <w:tc>
          <w:tcPr>
            <w:tcW w:w="6191" w:type="dxa"/>
            <w:tcBorders>
              <w:top w:val="nil"/>
              <w:left w:val="nil"/>
              <w:bottom w:val="nil"/>
              <w:right w:val="nil"/>
            </w:tcBorders>
            <w:shd w:val="clear" w:color="auto" w:fill="auto"/>
            <w:vAlign w:val="bottom"/>
            <w:hideMark/>
          </w:tcPr>
          <w:p w14:paraId="04AFF9C5" w14:textId="77777777" w:rsidR="005D1358" w:rsidRPr="00DA530B" w:rsidRDefault="005D1358" w:rsidP="005D1358">
            <w:pPr>
              <w:rPr>
                <w:color w:val="000000"/>
                <w:szCs w:val="20"/>
              </w:rPr>
            </w:pPr>
          </w:p>
        </w:tc>
        <w:tc>
          <w:tcPr>
            <w:tcW w:w="1560" w:type="dxa"/>
            <w:tcBorders>
              <w:top w:val="nil"/>
              <w:left w:val="nil"/>
              <w:bottom w:val="nil"/>
              <w:right w:val="nil"/>
            </w:tcBorders>
            <w:shd w:val="clear" w:color="auto" w:fill="auto"/>
            <w:noWrap/>
            <w:vAlign w:val="bottom"/>
            <w:hideMark/>
          </w:tcPr>
          <w:p w14:paraId="6E0DB562" w14:textId="77777777" w:rsidR="005D1358" w:rsidRPr="00DA530B" w:rsidRDefault="005D1358" w:rsidP="005D1358">
            <w:pPr>
              <w:rPr>
                <w:color w:val="000000"/>
                <w:szCs w:val="20"/>
              </w:rPr>
            </w:pPr>
          </w:p>
        </w:tc>
      </w:tr>
      <w:tr w:rsidR="005D1358" w:rsidRPr="00DA530B" w14:paraId="52F844D7" w14:textId="77777777" w:rsidTr="00EC4E08">
        <w:trPr>
          <w:trHeight w:val="300"/>
        </w:trPr>
        <w:tc>
          <w:tcPr>
            <w:tcW w:w="6711" w:type="dxa"/>
            <w:gridSpan w:val="2"/>
            <w:tcBorders>
              <w:top w:val="nil"/>
              <w:left w:val="nil"/>
              <w:bottom w:val="nil"/>
              <w:right w:val="nil"/>
            </w:tcBorders>
            <w:shd w:val="clear" w:color="auto" w:fill="auto"/>
            <w:noWrap/>
            <w:vAlign w:val="bottom"/>
            <w:hideMark/>
          </w:tcPr>
          <w:p w14:paraId="2039DBCC" w14:textId="77777777" w:rsidR="005D1358" w:rsidRPr="00DA530B" w:rsidRDefault="005D1358" w:rsidP="005D1358">
            <w:pPr>
              <w:rPr>
                <w:b/>
                <w:bCs/>
                <w:color w:val="000000"/>
                <w:szCs w:val="20"/>
              </w:rPr>
            </w:pPr>
            <w:r w:rsidRPr="00DA530B">
              <w:rPr>
                <w:b/>
                <w:bCs/>
                <w:color w:val="000000"/>
                <w:szCs w:val="20"/>
              </w:rPr>
              <w:t>Methods</w:t>
            </w:r>
          </w:p>
        </w:tc>
        <w:tc>
          <w:tcPr>
            <w:tcW w:w="1560" w:type="dxa"/>
            <w:tcBorders>
              <w:top w:val="nil"/>
              <w:left w:val="nil"/>
              <w:bottom w:val="nil"/>
              <w:right w:val="nil"/>
            </w:tcBorders>
            <w:shd w:val="clear" w:color="auto" w:fill="auto"/>
            <w:noWrap/>
            <w:vAlign w:val="bottom"/>
            <w:hideMark/>
          </w:tcPr>
          <w:p w14:paraId="66B1EDAF" w14:textId="77777777" w:rsidR="005D1358" w:rsidRPr="00DA530B" w:rsidRDefault="005D1358" w:rsidP="005D1358">
            <w:pPr>
              <w:rPr>
                <w:color w:val="000000"/>
                <w:szCs w:val="20"/>
              </w:rPr>
            </w:pPr>
          </w:p>
        </w:tc>
      </w:tr>
      <w:tr w:rsidR="005D1358" w:rsidRPr="00DA530B" w14:paraId="3A001EA3" w14:textId="77777777" w:rsidTr="00EC4E08">
        <w:trPr>
          <w:trHeight w:val="1500"/>
        </w:trPr>
        <w:tc>
          <w:tcPr>
            <w:tcW w:w="520" w:type="dxa"/>
            <w:tcBorders>
              <w:top w:val="nil"/>
              <w:left w:val="nil"/>
              <w:bottom w:val="nil"/>
              <w:right w:val="nil"/>
            </w:tcBorders>
            <w:shd w:val="clear" w:color="auto" w:fill="auto"/>
            <w:vAlign w:val="bottom"/>
            <w:hideMark/>
          </w:tcPr>
          <w:p w14:paraId="1975C606" w14:textId="77777777" w:rsidR="005D1358" w:rsidRPr="00DA530B" w:rsidRDefault="005D1358" w:rsidP="005D1358">
            <w:pPr>
              <w:rPr>
                <w:b/>
                <w:bCs/>
                <w:color w:val="000000"/>
                <w:szCs w:val="20"/>
              </w:rPr>
            </w:pPr>
          </w:p>
        </w:tc>
        <w:tc>
          <w:tcPr>
            <w:tcW w:w="61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3A8675" w14:textId="77777777" w:rsidR="005D1358" w:rsidRPr="00DA530B" w:rsidRDefault="005D1358" w:rsidP="005D1358">
            <w:pPr>
              <w:rPr>
                <w:color w:val="000000"/>
                <w:szCs w:val="20"/>
              </w:rPr>
            </w:pPr>
            <w:r w:rsidRPr="00DA530B">
              <w:rPr>
                <w:b/>
                <w:bCs/>
                <w:color w:val="000000"/>
                <w:szCs w:val="20"/>
              </w:rPr>
              <w:t>Qualitative approach and research paradigm</w:t>
            </w:r>
            <w:r w:rsidRPr="00DA530B">
              <w:rPr>
                <w:color w:val="000000"/>
                <w:szCs w:val="20"/>
              </w:rPr>
              <w:t xml:space="preserve"> - Qualitative approach (e.g., ethnography, grounded theory, case study, phenomenology, narrative research) and guiding theory if appropriate; identifying the research paradigm (e.g., postpositivist, constructivist/ interpretivist) is also recommended; rationale**</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E450BC6" w14:textId="77777777" w:rsidR="005D1358" w:rsidRPr="00DA530B" w:rsidRDefault="005D1358" w:rsidP="005D1358">
            <w:pPr>
              <w:jc w:val="center"/>
              <w:rPr>
                <w:color w:val="000000"/>
                <w:szCs w:val="20"/>
              </w:rPr>
            </w:pPr>
            <w:r w:rsidRPr="00DA530B">
              <w:rPr>
                <w:color w:val="000000"/>
                <w:szCs w:val="20"/>
              </w:rPr>
              <w:t xml:space="preserve">Page </w:t>
            </w:r>
            <w:r>
              <w:rPr>
                <w:color w:val="000000"/>
                <w:szCs w:val="20"/>
              </w:rPr>
              <w:t>6</w:t>
            </w:r>
          </w:p>
          <w:p w14:paraId="59E17987" w14:textId="77777777" w:rsidR="005D1358" w:rsidRPr="00DA530B" w:rsidRDefault="005D1358" w:rsidP="005D1358">
            <w:pPr>
              <w:jc w:val="center"/>
              <w:rPr>
                <w:color w:val="000000"/>
                <w:szCs w:val="20"/>
              </w:rPr>
            </w:pPr>
            <w:r w:rsidRPr="00DA530B">
              <w:rPr>
                <w:color w:val="000000"/>
                <w:szCs w:val="20"/>
              </w:rPr>
              <w:t xml:space="preserve">Lines </w:t>
            </w:r>
            <w:r>
              <w:rPr>
                <w:color w:val="000000"/>
                <w:szCs w:val="20"/>
              </w:rPr>
              <w:t>149</w:t>
            </w:r>
            <w:r w:rsidRPr="00DA530B">
              <w:rPr>
                <w:color w:val="000000"/>
                <w:szCs w:val="20"/>
              </w:rPr>
              <w:t>-</w:t>
            </w:r>
            <w:r>
              <w:rPr>
                <w:color w:val="000000"/>
                <w:szCs w:val="20"/>
              </w:rPr>
              <w:t>158</w:t>
            </w:r>
          </w:p>
        </w:tc>
      </w:tr>
      <w:tr w:rsidR="005D1358" w:rsidRPr="00DA530B" w14:paraId="06E98F52" w14:textId="77777777" w:rsidTr="00EC4E08">
        <w:trPr>
          <w:trHeight w:val="1800"/>
        </w:trPr>
        <w:tc>
          <w:tcPr>
            <w:tcW w:w="520" w:type="dxa"/>
            <w:tcBorders>
              <w:top w:val="nil"/>
              <w:left w:val="nil"/>
              <w:bottom w:val="nil"/>
              <w:right w:val="nil"/>
            </w:tcBorders>
            <w:shd w:val="clear" w:color="auto" w:fill="auto"/>
            <w:noWrap/>
            <w:vAlign w:val="bottom"/>
            <w:hideMark/>
          </w:tcPr>
          <w:p w14:paraId="31A430F4" w14:textId="77777777" w:rsidR="005D1358" w:rsidRPr="00DA530B" w:rsidRDefault="005D1358" w:rsidP="005D1358">
            <w:pPr>
              <w:rPr>
                <w:b/>
                <w:bCs/>
                <w:color w:val="000000"/>
                <w:szCs w:val="20"/>
              </w:rPr>
            </w:pPr>
          </w:p>
        </w:tc>
        <w:tc>
          <w:tcPr>
            <w:tcW w:w="6191" w:type="dxa"/>
            <w:tcBorders>
              <w:top w:val="nil"/>
              <w:left w:val="single" w:sz="4" w:space="0" w:color="auto"/>
              <w:bottom w:val="single" w:sz="4" w:space="0" w:color="auto"/>
              <w:right w:val="single" w:sz="4" w:space="0" w:color="auto"/>
            </w:tcBorders>
            <w:shd w:val="clear" w:color="auto" w:fill="auto"/>
            <w:vAlign w:val="bottom"/>
            <w:hideMark/>
          </w:tcPr>
          <w:p w14:paraId="02F6BD09" w14:textId="77777777" w:rsidR="005D1358" w:rsidRPr="00DA530B" w:rsidRDefault="005D1358" w:rsidP="005D1358">
            <w:pPr>
              <w:rPr>
                <w:color w:val="000000"/>
                <w:szCs w:val="20"/>
              </w:rPr>
            </w:pPr>
            <w:r w:rsidRPr="00DA530B">
              <w:rPr>
                <w:b/>
                <w:bCs/>
                <w:color w:val="000000"/>
                <w:szCs w:val="20"/>
              </w:rPr>
              <w:t xml:space="preserve">Researcher characteristics and reflexivity </w:t>
            </w:r>
            <w:r w:rsidRPr="00DA530B">
              <w:rPr>
                <w:color w:val="000000"/>
                <w:szCs w:val="20"/>
              </w:rPr>
              <w:t>- Researchers’ characteristics that may influence the research, including personal attributes, qualifications/experience, relationship with participants, assumptions, and/or presuppositions; potential or actual interaction between researchers’ characteristics and the research questions, approach, methods, results, and/or transferability</w:t>
            </w:r>
          </w:p>
        </w:tc>
        <w:tc>
          <w:tcPr>
            <w:tcW w:w="1560" w:type="dxa"/>
            <w:tcBorders>
              <w:top w:val="nil"/>
              <w:left w:val="nil"/>
              <w:bottom w:val="single" w:sz="4" w:space="0" w:color="auto"/>
              <w:right w:val="single" w:sz="4" w:space="0" w:color="auto"/>
            </w:tcBorders>
            <w:shd w:val="clear" w:color="auto" w:fill="auto"/>
            <w:noWrap/>
            <w:vAlign w:val="center"/>
            <w:hideMark/>
          </w:tcPr>
          <w:p w14:paraId="4EBEC52E" w14:textId="77777777" w:rsidR="005D1358" w:rsidRPr="00DA530B" w:rsidRDefault="005D1358" w:rsidP="005D1358">
            <w:pPr>
              <w:jc w:val="center"/>
              <w:rPr>
                <w:color w:val="000000"/>
                <w:szCs w:val="20"/>
              </w:rPr>
            </w:pPr>
            <w:r w:rsidRPr="00DA530B">
              <w:rPr>
                <w:color w:val="000000"/>
                <w:szCs w:val="20"/>
              </w:rPr>
              <w:t xml:space="preserve">Page </w:t>
            </w:r>
            <w:r>
              <w:rPr>
                <w:color w:val="000000"/>
                <w:szCs w:val="20"/>
              </w:rPr>
              <w:t>5-6</w:t>
            </w:r>
          </w:p>
          <w:p w14:paraId="079F576C" w14:textId="77777777" w:rsidR="005D1358" w:rsidRPr="00DA530B" w:rsidRDefault="005D1358" w:rsidP="005D1358">
            <w:pPr>
              <w:jc w:val="center"/>
              <w:rPr>
                <w:color w:val="000000"/>
                <w:szCs w:val="20"/>
              </w:rPr>
            </w:pPr>
            <w:r w:rsidRPr="00DA530B">
              <w:rPr>
                <w:color w:val="000000"/>
                <w:szCs w:val="20"/>
              </w:rPr>
              <w:t>Lines 1</w:t>
            </w:r>
            <w:r>
              <w:rPr>
                <w:color w:val="000000"/>
                <w:szCs w:val="20"/>
              </w:rPr>
              <w:t>34</w:t>
            </w:r>
            <w:r w:rsidRPr="00DA530B">
              <w:rPr>
                <w:color w:val="000000"/>
                <w:szCs w:val="20"/>
              </w:rPr>
              <w:t>-1</w:t>
            </w:r>
            <w:r>
              <w:rPr>
                <w:color w:val="000000"/>
                <w:szCs w:val="20"/>
              </w:rPr>
              <w:t>47</w:t>
            </w:r>
          </w:p>
        </w:tc>
      </w:tr>
      <w:tr w:rsidR="005D1358" w:rsidRPr="00DA530B" w14:paraId="625E9364" w14:textId="77777777" w:rsidTr="00EC4E08">
        <w:trPr>
          <w:trHeight w:val="300"/>
        </w:trPr>
        <w:tc>
          <w:tcPr>
            <w:tcW w:w="520" w:type="dxa"/>
            <w:tcBorders>
              <w:top w:val="nil"/>
              <w:left w:val="nil"/>
              <w:bottom w:val="nil"/>
              <w:right w:val="nil"/>
            </w:tcBorders>
            <w:shd w:val="clear" w:color="auto" w:fill="auto"/>
            <w:noWrap/>
            <w:vAlign w:val="bottom"/>
            <w:hideMark/>
          </w:tcPr>
          <w:p w14:paraId="492C0266" w14:textId="77777777" w:rsidR="005D1358" w:rsidRPr="00DA530B" w:rsidRDefault="005D1358" w:rsidP="005D1358">
            <w:pPr>
              <w:rPr>
                <w:b/>
                <w:bCs/>
                <w:color w:val="000000"/>
                <w:szCs w:val="20"/>
              </w:rPr>
            </w:pPr>
          </w:p>
        </w:tc>
        <w:tc>
          <w:tcPr>
            <w:tcW w:w="6191" w:type="dxa"/>
            <w:tcBorders>
              <w:top w:val="nil"/>
              <w:left w:val="single" w:sz="4" w:space="0" w:color="auto"/>
              <w:bottom w:val="single" w:sz="4" w:space="0" w:color="auto"/>
              <w:right w:val="single" w:sz="4" w:space="0" w:color="auto"/>
            </w:tcBorders>
            <w:shd w:val="clear" w:color="auto" w:fill="auto"/>
            <w:vAlign w:val="bottom"/>
            <w:hideMark/>
          </w:tcPr>
          <w:p w14:paraId="3864D314" w14:textId="77777777" w:rsidR="005D1358" w:rsidRPr="00DA530B" w:rsidRDefault="005D1358" w:rsidP="005D1358">
            <w:pPr>
              <w:rPr>
                <w:color w:val="000000"/>
                <w:szCs w:val="20"/>
              </w:rPr>
            </w:pPr>
            <w:r w:rsidRPr="00DA530B">
              <w:rPr>
                <w:b/>
                <w:bCs/>
                <w:color w:val="000000"/>
                <w:szCs w:val="20"/>
              </w:rPr>
              <w:t>Context</w:t>
            </w:r>
            <w:r w:rsidRPr="00DA530B">
              <w:rPr>
                <w:color w:val="000000"/>
                <w:szCs w:val="20"/>
              </w:rPr>
              <w:t xml:space="preserve"> - Setting/site and salient contextual factors; rationale**</w:t>
            </w:r>
          </w:p>
        </w:tc>
        <w:tc>
          <w:tcPr>
            <w:tcW w:w="1560" w:type="dxa"/>
            <w:tcBorders>
              <w:top w:val="nil"/>
              <w:left w:val="nil"/>
              <w:bottom w:val="single" w:sz="4" w:space="0" w:color="auto"/>
              <w:right w:val="single" w:sz="4" w:space="0" w:color="auto"/>
            </w:tcBorders>
            <w:shd w:val="clear" w:color="auto" w:fill="auto"/>
            <w:noWrap/>
            <w:vAlign w:val="center"/>
            <w:hideMark/>
          </w:tcPr>
          <w:p w14:paraId="0F027FCF" w14:textId="77777777" w:rsidR="005D1358" w:rsidRPr="00DA530B" w:rsidRDefault="005D1358" w:rsidP="005D1358">
            <w:pPr>
              <w:jc w:val="center"/>
              <w:rPr>
                <w:color w:val="000000"/>
                <w:szCs w:val="20"/>
              </w:rPr>
            </w:pPr>
          </w:p>
          <w:p w14:paraId="6DEDDDFF" w14:textId="77777777" w:rsidR="005D1358" w:rsidRPr="00DA530B" w:rsidRDefault="005D1358" w:rsidP="005D1358">
            <w:pPr>
              <w:jc w:val="center"/>
              <w:rPr>
                <w:color w:val="000000"/>
                <w:szCs w:val="20"/>
              </w:rPr>
            </w:pPr>
            <w:r w:rsidRPr="00DA530B">
              <w:rPr>
                <w:color w:val="000000"/>
                <w:szCs w:val="20"/>
              </w:rPr>
              <w:t xml:space="preserve">Page </w:t>
            </w:r>
            <w:r>
              <w:rPr>
                <w:color w:val="000000"/>
                <w:szCs w:val="20"/>
              </w:rPr>
              <w:t>4-5</w:t>
            </w:r>
          </w:p>
          <w:p w14:paraId="596A6982" w14:textId="77777777" w:rsidR="005D1358" w:rsidRPr="00DA530B" w:rsidRDefault="005D1358" w:rsidP="005D1358">
            <w:pPr>
              <w:jc w:val="center"/>
              <w:rPr>
                <w:color w:val="000000"/>
                <w:szCs w:val="20"/>
              </w:rPr>
            </w:pPr>
            <w:r w:rsidRPr="00DA530B">
              <w:rPr>
                <w:color w:val="000000"/>
                <w:szCs w:val="20"/>
              </w:rPr>
              <w:t xml:space="preserve">Lines </w:t>
            </w:r>
            <w:r>
              <w:rPr>
                <w:color w:val="000000"/>
                <w:szCs w:val="20"/>
              </w:rPr>
              <w:t>112</w:t>
            </w:r>
            <w:r w:rsidRPr="00DA530B">
              <w:rPr>
                <w:color w:val="000000"/>
                <w:szCs w:val="20"/>
              </w:rPr>
              <w:t>-1</w:t>
            </w:r>
            <w:r>
              <w:rPr>
                <w:color w:val="000000"/>
                <w:szCs w:val="20"/>
              </w:rPr>
              <w:t>22</w:t>
            </w:r>
          </w:p>
        </w:tc>
      </w:tr>
      <w:tr w:rsidR="005D1358" w:rsidRPr="00DA530B" w14:paraId="3009C91F" w14:textId="77777777" w:rsidTr="00EC4E08">
        <w:trPr>
          <w:trHeight w:val="900"/>
        </w:trPr>
        <w:tc>
          <w:tcPr>
            <w:tcW w:w="520" w:type="dxa"/>
            <w:tcBorders>
              <w:top w:val="nil"/>
              <w:left w:val="nil"/>
              <w:bottom w:val="nil"/>
              <w:right w:val="nil"/>
            </w:tcBorders>
            <w:shd w:val="clear" w:color="auto" w:fill="auto"/>
            <w:noWrap/>
            <w:vAlign w:val="bottom"/>
            <w:hideMark/>
          </w:tcPr>
          <w:p w14:paraId="61494422" w14:textId="77777777" w:rsidR="005D1358" w:rsidRPr="00DA530B" w:rsidRDefault="005D1358" w:rsidP="005D1358">
            <w:pPr>
              <w:rPr>
                <w:b/>
                <w:bCs/>
                <w:color w:val="000000"/>
                <w:szCs w:val="20"/>
              </w:rPr>
            </w:pPr>
          </w:p>
        </w:tc>
        <w:tc>
          <w:tcPr>
            <w:tcW w:w="6191" w:type="dxa"/>
            <w:tcBorders>
              <w:top w:val="nil"/>
              <w:left w:val="single" w:sz="4" w:space="0" w:color="auto"/>
              <w:bottom w:val="single" w:sz="4" w:space="0" w:color="auto"/>
              <w:right w:val="single" w:sz="4" w:space="0" w:color="auto"/>
            </w:tcBorders>
            <w:shd w:val="clear" w:color="auto" w:fill="auto"/>
            <w:vAlign w:val="bottom"/>
            <w:hideMark/>
          </w:tcPr>
          <w:p w14:paraId="52C7C044" w14:textId="77777777" w:rsidR="005D1358" w:rsidRPr="00DA530B" w:rsidRDefault="005D1358" w:rsidP="005D1358">
            <w:pPr>
              <w:rPr>
                <w:color w:val="000000"/>
                <w:szCs w:val="20"/>
              </w:rPr>
            </w:pPr>
            <w:r w:rsidRPr="00DA530B">
              <w:rPr>
                <w:b/>
                <w:bCs/>
                <w:color w:val="000000"/>
                <w:szCs w:val="20"/>
              </w:rPr>
              <w:t>Sampling strategy</w:t>
            </w:r>
            <w:r w:rsidRPr="00DA530B">
              <w:rPr>
                <w:color w:val="000000"/>
                <w:szCs w:val="20"/>
              </w:rPr>
              <w:t xml:space="preserve"> - How and why research participants, documents, or events were selected; criteria for deciding when no further sampling was necessary (e.g., sampling saturation); rationale**</w:t>
            </w:r>
          </w:p>
        </w:tc>
        <w:tc>
          <w:tcPr>
            <w:tcW w:w="1560" w:type="dxa"/>
            <w:tcBorders>
              <w:top w:val="nil"/>
              <w:left w:val="nil"/>
              <w:bottom w:val="single" w:sz="4" w:space="0" w:color="auto"/>
              <w:right w:val="single" w:sz="4" w:space="0" w:color="auto"/>
            </w:tcBorders>
            <w:shd w:val="clear" w:color="auto" w:fill="auto"/>
            <w:noWrap/>
            <w:vAlign w:val="center"/>
            <w:hideMark/>
          </w:tcPr>
          <w:p w14:paraId="5427CA77" w14:textId="77777777" w:rsidR="005D1358" w:rsidRPr="00DA530B" w:rsidRDefault="005D1358" w:rsidP="005D1358">
            <w:pPr>
              <w:jc w:val="center"/>
              <w:rPr>
                <w:color w:val="000000"/>
                <w:szCs w:val="20"/>
              </w:rPr>
            </w:pPr>
            <w:r w:rsidRPr="00DA530B">
              <w:rPr>
                <w:color w:val="000000"/>
                <w:szCs w:val="20"/>
              </w:rPr>
              <w:t xml:space="preserve">Page </w:t>
            </w:r>
            <w:r>
              <w:rPr>
                <w:color w:val="000000"/>
                <w:szCs w:val="20"/>
              </w:rPr>
              <w:t>5</w:t>
            </w:r>
          </w:p>
          <w:p w14:paraId="158F284D" w14:textId="77777777" w:rsidR="005D1358" w:rsidRPr="00DA530B" w:rsidRDefault="005D1358" w:rsidP="005D1358">
            <w:pPr>
              <w:jc w:val="center"/>
              <w:rPr>
                <w:color w:val="000000"/>
                <w:szCs w:val="20"/>
              </w:rPr>
            </w:pPr>
            <w:r w:rsidRPr="00DA530B">
              <w:rPr>
                <w:color w:val="000000"/>
                <w:szCs w:val="20"/>
              </w:rPr>
              <w:t xml:space="preserve">Lines </w:t>
            </w:r>
            <w:r>
              <w:rPr>
                <w:color w:val="000000"/>
                <w:szCs w:val="20"/>
              </w:rPr>
              <w:t>124</w:t>
            </w:r>
            <w:r w:rsidRPr="00DA530B">
              <w:rPr>
                <w:color w:val="000000"/>
                <w:szCs w:val="20"/>
              </w:rPr>
              <w:t>-1</w:t>
            </w:r>
            <w:r>
              <w:rPr>
                <w:color w:val="000000"/>
                <w:szCs w:val="20"/>
              </w:rPr>
              <w:t>31</w:t>
            </w:r>
          </w:p>
        </w:tc>
      </w:tr>
      <w:tr w:rsidR="005D1358" w:rsidRPr="00DA530B" w14:paraId="49977B2F" w14:textId="77777777" w:rsidTr="00EC4E08">
        <w:trPr>
          <w:trHeight w:val="900"/>
        </w:trPr>
        <w:tc>
          <w:tcPr>
            <w:tcW w:w="520" w:type="dxa"/>
            <w:tcBorders>
              <w:top w:val="nil"/>
              <w:left w:val="nil"/>
              <w:bottom w:val="nil"/>
              <w:right w:val="nil"/>
            </w:tcBorders>
            <w:shd w:val="clear" w:color="auto" w:fill="auto"/>
            <w:noWrap/>
            <w:vAlign w:val="bottom"/>
            <w:hideMark/>
          </w:tcPr>
          <w:p w14:paraId="0275781E" w14:textId="77777777" w:rsidR="005D1358" w:rsidRPr="00DA530B" w:rsidRDefault="005D1358" w:rsidP="005D1358">
            <w:pPr>
              <w:rPr>
                <w:b/>
                <w:bCs/>
                <w:color w:val="000000"/>
                <w:szCs w:val="20"/>
              </w:rPr>
            </w:pPr>
          </w:p>
        </w:tc>
        <w:tc>
          <w:tcPr>
            <w:tcW w:w="6191" w:type="dxa"/>
            <w:tcBorders>
              <w:top w:val="nil"/>
              <w:left w:val="single" w:sz="4" w:space="0" w:color="auto"/>
              <w:bottom w:val="single" w:sz="4" w:space="0" w:color="auto"/>
              <w:right w:val="single" w:sz="4" w:space="0" w:color="auto"/>
            </w:tcBorders>
            <w:shd w:val="clear" w:color="auto" w:fill="auto"/>
            <w:vAlign w:val="bottom"/>
            <w:hideMark/>
          </w:tcPr>
          <w:p w14:paraId="6F8DBFCF" w14:textId="77777777" w:rsidR="005D1358" w:rsidRPr="00DA530B" w:rsidRDefault="005D1358" w:rsidP="005D1358">
            <w:pPr>
              <w:rPr>
                <w:color w:val="000000"/>
                <w:szCs w:val="20"/>
              </w:rPr>
            </w:pPr>
            <w:r w:rsidRPr="00DA530B">
              <w:rPr>
                <w:b/>
                <w:bCs/>
                <w:color w:val="000000"/>
                <w:szCs w:val="20"/>
              </w:rPr>
              <w:t xml:space="preserve">Ethical issues pertaining to human subjects </w:t>
            </w:r>
            <w:r w:rsidRPr="00DA530B">
              <w:rPr>
                <w:color w:val="000000"/>
                <w:szCs w:val="20"/>
              </w:rPr>
              <w:t>- Documentation of approval by an appropriate ethics review board and participant consent, or explanation for lack thereof; other confidentiality and data security issues</w:t>
            </w:r>
          </w:p>
        </w:tc>
        <w:tc>
          <w:tcPr>
            <w:tcW w:w="1560" w:type="dxa"/>
            <w:tcBorders>
              <w:top w:val="nil"/>
              <w:left w:val="nil"/>
              <w:bottom w:val="single" w:sz="4" w:space="0" w:color="auto"/>
              <w:right w:val="single" w:sz="4" w:space="0" w:color="auto"/>
            </w:tcBorders>
            <w:shd w:val="clear" w:color="auto" w:fill="auto"/>
            <w:noWrap/>
            <w:vAlign w:val="center"/>
            <w:hideMark/>
          </w:tcPr>
          <w:p w14:paraId="2C0448C9" w14:textId="77777777" w:rsidR="005D1358" w:rsidRPr="00DA530B" w:rsidRDefault="005D1358" w:rsidP="005D1358">
            <w:pPr>
              <w:jc w:val="center"/>
              <w:rPr>
                <w:color w:val="000000"/>
                <w:szCs w:val="20"/>
              </w:rPr>
            </w:pPr>
            <w:r w:rsidRPr="00DA530B">
              <w:rPr>
                <w:color w:val="000000"/>
                <w:szCs w:val="20"/>
              </w:rPr>
              <w:t>Page 6</w:t>
            </w:r>
          </w:p>
          <w:p w14:paraId="3B6916AB" w14:textId="77777777" w:rsidR="005D1358" w:rsidRPr="00DA530B" w:rsidRDefault="005D1358" w:rsidP="005D1358">
            <w:pPr>
              <w:jc w:val="center"/>
              <w:rPr>
                <w:color w:val="000000"/>
                <w:szCs w:val="20"/>
              </w:rPr>
            </w:pPr>
            <w:r w:rsidRPr="00DA530B">
              <w:rPr>
                <w:color w:val="000000"/>
                <w:szCs w:val="20"/>
              </w:rPr>
              <w:t xml:space="preserve">Lines </w:t>
            </w:r>
            <w:r>
              <w:rPr>
                <w:color w:val="000000"/>
                <w:szCs w:val="20"/>
              </w:rPr>
              <w:t>160</w:t>
            </w:r>
            <w:r w:rsidRPr="00DA530B">
              <w:rPr>
                <w:color w:val="000000"/>
                <w:szCs w:val="20"/>
              </w:rPr>
              <w:t>-</w:t>
            </w:r>
            <w:r>
              <w:rPr>
                <w:color w:val="000000"/>
                <w:szCs w:val="20"/>
              </w:rPr>
              <w:t>163</w:t>
            </w:r>
          </w:p>
        </w:tc>
      </w:tr>
      <w:tr w:rsidR="005D1358" w:rsidRPr="00DA530B" w14:paraId="19A55F85" w14:textId="77777777" w:rsidTr="00EC4E08">
        <w:trPr>
          <w:trHeight w:val="1200"/>
        </w:trPr>
        <w:tc>
          <w:tcPr>
            <w:tcW w:w="520" w:type="dxa"/>
            <w:tcBorders>
              <w:top w:val="nil"/>
              <w:left w:val="nil"/>
              <w:bottom w:val="nil"/>
              <w:right w:val="nil"/>
            </w:tcBorders>
            <w:shd w:val="clear" w:color="auto" w:fill="auto"/>
            <w:noWrap/>
            <w:vAlign w:val="bottom"/>
            <w:hideMark/>
          </w:tcPr>
          <w:p w14:paraId="535D847A" w14:textId="77777777" w:rsidR="005D1358" w:rsidRPr="00DA530B" w:rsidRDefault="005D1358" w:rsidP="005D1358">
            <w:pPr>
              <w:rPr>
                <w:b/>
                <w:bCs/>
                <w:color w:val="000000"/>
                <w:szCs w:val="20"/>
              </w:rPr>
            </w:pPr>
          </w:p>
        </w:tc>
        <w:tc>
          <w:tcPr>
            <w:tcW w:w="6191" w:type="dxa"/>
            <w:tcBorders>
              <w:top w:val="nil"/>
              <w:left w:val="single" w:sz="4" w:space="0" w:color="auto"/>
              <w:bottom w:val="single" w:sz="4" w:space="0" w:color="auto"/>
              <w:right w:val="single" w:sz="4" w:space="0" w:color="auto"/>
            </w:tcBorders>
            <w:shd w:val="clear" w:color="auto" w:fill="auto"/>
            <w:vAlign w:val="bottom"/>
            <w:hideMark/>
          </w:tcPr>
          <w:p w14:paraId="45B02452" w14:textId="77777777" w:rsidR="005D1358" w:rsidRPr="00DA530B" w:rsidRDefault="005D1358" w:rsidP="005D1358">
            <w:pPr>
              <w:rPr>
                <w:color w:val="000000"/>
                <w:szCs w:val="20"/>
              </w:rPr>
            </w:pPr>
            <w:r w:rsidRPr="00DA530B">
              <w:rPr>
                <w:b/>
                <w:bCs/>
                <w:color w:val="000000"/>
                <w:szCs w:val="20"/>
              </w:rPr>
              <w:t>Data collection methods</w:t>
            </w:r>
            <w:r w:rsidRPr="00DA530B">
              <w:rPr>
                <w:color w:val="000000"/>
                <w:szCs w:val="20"/>
              </w:rPr>
              <w:t xml:space="preserve"> - Types of data collected; details of data collection procedures including (as appropriate) start and stop dates of data collection and analysis, iterative process, triangulation of sources/methods, and modification of procedures in response to evolving study findings; rationale**</w:t>
            </w:r>
          </w:p>
        </w:tc>
        <w:tc>
          <w:tcPr>
            <w:tcW w:w="1560" w:type="dxa"/>
            <w:tcBorders>
              <w:top w:val="nil"/>
              <w:left w:val="nil"/>
              <w:bottom w:val="single" w:sz="4" w:space="0" w:color="auto"/>
              <w:right w:val="single" w:sz="4" w:space="0" w:color="auto"/>
            </w:tcBorders>
            <w:shd w:val="clear" w:color="auto" w:fill="auto"/>
            <w:noWrap/>
            <w:vAlign w:val="center"/>
            <w:hideMark/>
          </w:tcPr>
          <w:p w14:paraId="116E3C20" w14:textId="77777777" w:rsidR="005D1358" w:rsidRPr="00DA530B" w:rsidRDefault="005D1358" w:rsidP="005D1358">
            <w:pPr>
              <w:jc w:val="center"/>
              <w:rPr>
                <w:color w:val="000000"/>
                <w:szCs w:val="20"/>
              </w:rPr>
            </w:pPr>
            <w:r w:rsidRPr="00DA530B">
              <w:rPr>
                <w:color w:val="000000"/>
                <w:szCs w:val="20"/>
              </w:rPr>
              <w:t xml:space="preserve">Page </w:t>
            </w:r>
            <w:r>
              <w:rPr>
                <w:color w:val="000000"/>
                <w:szCs w:val="20"/>
              </w:rPr>
              <w:t>6</w:t>
            </w:r>
          </w:p>
          <w:p w14:paraId="4D056566" w14:textId="77777777" w:rsidR="005D1358" w:rsidRPr="00DA530B" w:rsidRDefault="005D1358" w:rsidP="005D1358">
            <w:pPr>
              <w:jc w:val="center"/>
              <w:rPr>
                <w:color w:val="000000"/>
                <w:szCs w:val="20"/>
              </w:rPr>
            </w:pPr>
            <w:r w:rsidRPr="00DA530B">
              <w:rPr>
                <w:color w:val="000000"/>
                <w:szCs w:val="20"/>
              </w:rPr>
              <w:t>Lines 1</w:t>
            </w:r>
            <w:r>
              <w:rPr>
                <w:color w:val="000000"/>
                <w:szCs w:val="20"/>
              </w:rPr>
              <w:t>33</w:t>
            </w:r>
            <w:r w:rsidRPr="00DA530B">
              <w:rPr>
                <w:color w:val="000000"/>
                <w:szCs w:val="20"/>
              </w:rPr>
              <w:t>-1</w:t>
            </w:r>
            <w:r>
              <w:rPr>
                <w:color w:val="000000"/>
                <w:szCs w:val="20"/>
              </w:rPr>
              <w:t>58</w:t>
            </w:r>
          </w:p>
          <w:p w14:paraId="630FE8B9" w14:textId="77777777" w:rsidR="005D1358" w:rsidRPr="00DA530B" w:rsidRDefault="005D1358" w:rsidP="005D1358">
            <w:pPr>
              <w:jc w:val="center"/>
              <w:rPr>
                <w:color w:val="000000"/>
                <w:szCs w:val="20"/>
              </w:rPr>
            </w:pPr>
          </w:p>
          <w:p w14:paraId="745FE5E8" w14:textId="77777777" w:rsidR="005D1358" w:rsidRPr="00DA530B" w:rsidRDefault="005D1358" w:rsidP="005D1358">
            <w:pPr>
              <w:jc w:val="center"/>
              <w:rPr>
                <w:color w:val="000000"/>
                <w:szCs w:val="20"/>
              </w:rPr>
            </w:pPr>
            <w:r w:rsidRPr="00DA530B">
              <w:rPr>
                <w:color w:val="000000"/>
                <w:szCs w:val="20"/>
              </w:rPr>
              <w:t xml:space="preserve">Page </w:t>
            </w:r>
            <w:r>
              <w:rPr>
                <w:color w:val="000000"/>
                <w:szCs w:val="20"/>
              </w:rPr>
              <w:t>7</w:t>
            </w:r>
          </w:p>
          <w:p w14:paraId="1E03FA48" w14:textId="77777777" w:rsidR="005D1358" w:rsidRPr="00DA530B" w:rsidRDefault="005D1358" w:rsidP="005D1358">
            <w:pPr>
              <w:jc w:val="center"/>
              <w:rPr>
                <w:color w:val="000000"/>
                <w:szCs w:val="20"/>
              </w:rPr>
            </w:pPr>
            <w:r w:rsidRPr="00DA530B">
              <w:rPr>
                <w:color w:val="000000"/>
                <w:szCs w:val="20"/>
              </w:rPr>
              <w:t>Lines 1</w:t>
            </w:r>
            <w:r>
              <w:rPr>
                <w:color w:val="000000"/>
                <w:szCs w:val="20"/>
              </w:rPr>
              <w:t>65</w:t>
            </w:r>
            <w:r w:rsidRPr="00DA530B">
              <w:rPr>
                <w:color w:val="000000"/>
                <w:szCs w:val="20"/>
              </w:rPr>
              <w:t>-</w:t>
            </w:r>
            <w:r>
              <w:rPr>
                <w:color w:val="000000"/>
                <w:szCs w:val="20"/>
              </w:rPr>
              <w:t>175</w:t>
            </w:r>
          </w:p>
        </w:tc>
      </w:tr>
      <w:tr w:rsidR="005D1358" w:rsidRPr="00DA530B" w14:paraId="26F3780A" w14:textId="77777777" w:rsidTr="00EC4E08">
        <w:trPr>
          <w:trHeight w:val="1200"/>
        </w:trPr>
        <w:tc>
          <w:tcPr>
            <w:tcW w:w="520" w:type="dxa"/>
            <w:tcBorders>
              <w:top w:val="nil"/>
              <w:left w:val="nil"/>
              <w:bottom w:val="nil"/>
              <w:right w:val="nil"/>
            </w:tcBorders>
            <w:shd w:val="clear" w:color="auto" w:fill="auto"/>
            <w:noWrap/>
            <w:vAlign w:val="bottom"/>
            <w:hideMark/>
          </w:tcPr>
          <w:p w14:paraId="784E301A" w14:textId="77777777" w:rsidR="005D1358" w:rsidRPr="00DA530B" w:rsidRDefault="005D1358" w:rsidP="005D1358">
            <w:pPr>
              <w:rPr>
                <w:b/>
                <w:bCs/>
                <w:color w:val="000000"/>
                <w:szCs w:val="20"/>
              </w:rPr>
            </w:pPr>
          </w:p>
        </w:tc>
        <w:tc>
          <w:tcPr>
            <w:tcW w:w="6191" w:type="dxa"/>
            <w:tcBorders>
              <w:top w:val="nil"/>
              <w:left w:val="single" w:sz="4" w:space="0" w:color="auto"/>
              <w:bottom w:val="single" w:sz="4" w:space="0" w:color="auto"/>
              <w:right w:val="single" w:sz="4" w:space="0" w:color="auto"/>
            </w:tcBorders>
            <w:shd w:val="clear" w:color="auto" w:fill="auto"/>
            <w:vAlign w:val="bottom"/>
            <w:hideMark/>
          </w:tcPr>
          <w:p w14:paraId="6A985DE3" w14:textId="77777777" w:rsidR="005D1358" w:rsidRPr="00DA530B" w:rsidRDefault="005D1358" w:rsidP="005D1358">
            <w:pPr>
              <w:rPr>
                <w:color w:val="000000"/>
                <w:szCs w:val="20"/>
              </w:rPr>
            </w:pPr>
            <w:r w:rsidRPr="00DA530B">
              <w:rPr>
                <w:b/>
                <w:bCs/>
                <w:color w:val="000000"/>
                <w:szCs w:val="20"/>
              </w:rPr>
              <w:t>Data collection instruments and technologies</w:t>
            </w:r>
            <w:r w:rsidRPr="00DA530B">
              <w:rPr>
                <w:color w:val="000000"/>
                <w:szCs w:val="20"/>
              </w:rPr>
              <w:t xml:space="preserve"> - Description of instruments (e.g., interview guides, questionnaires) and devices (e.g., audio recorders) used for data collection; if/how the instrument(s) changed over the course of the study</w:t>
            </w:r>
          </w:p>
        </w:tc>
        <w:tc>
          <w:tcPr>
            <w:tcW w:w="1560" w:type="dxa"/>
            <w:tcBorders>
              <w:top w:val="nil"/>
              <w:left w:val="nil"/>
              <w:bottom w:val="single" w:sz="4" w:space="0" w:color="auto"/>
              <w:right w:val="single" w:sz="4" w:space="0" w:color="auto"/>
            </w:tcBorders>
            <w:shd w:val="clear" w:color="auto" w:fill="auto"/>
            <w:noWrap/>
            <w:vAlign w:val="center"/>
            <w:hideMark/>
          </w:tcPr>
          <w:p w14:paraId="7256C4D3" w14:textId="77777777" w:rsidR="005D1358" w:rsidRPr="00DA530B" w:rsidRDefault="005D1358" w:rsidP="005D1358">
            <w:pPr>
              <w:jc w:val="center"/>
              <w:rPr>
                <w:color w:val="000000"/>
                <w:szCs w:val="20"/>
              </w:rPr>
            </w:pPr>
            <w:r w:rsidRPr="00DA530B">
              <w:rPr>
                <w:color w:val="000000"/>
                <w:szCs w:val="20"/>
              </w:rPr>
              <w:t xml:space="preserve">Page </w:t>
            </w:r>
            <w:r>
              <w:rPr>
                <w:color w:val="000000"/>
                <w:szCs w:val="20"/>
              </w:rPr>
              <w:t>6</w:t>
            </w:r>
          </w:p>
          <w:p w14:paraId="05C9BA0F" w14:textId="77777777" w:rsidR="005D1358" w:rsidRPr="00DA530B" w:rsidRDefault="005D1358" w:rsidP="005D1358">
            <w:pPr>
              <w:jc w:val="center"/>
              <w:rPr>
                <w:color w:val="000000"/>
                <w:szCs w:val="20"/>
              </w:rPr>
            </w:pPr>
            <w:r w:rsidRPr="00DA530B">
              <w:rPr>
                <w:color w:val="000000"/>
                <w:szCs w:val="20"/>
              </w:rPr>
              <w:t xml:space="preserve">Lines </w:t>
            </w:r>
            <w:r>
              <w:rPr>
                <w:color w:val="000000"/>
                <w:szCs w:val="20"/>
              </w:rPr>
              <w:t>149</w:t>
            </w:r>
            <w:r w:rsidRPr="00DA530B">
              <w:rPr>
                <w:color w:val="000000"/>
                <w:szCs w:val="20"/>
              </w:rPr>
              <w:t>-</w:t>
            </w:r>
            <w:r>
              <w:rPr>
                <w:color w:val="000000"/>
                <w:szCs w:val="20"/>
              </w:rPr>
              <w:t>158</w:t>
            </w:r>
          </w:p>
        </w:tc>
      </w:tr>
      <w:tr w:rsidR="005D1358" w:rsidRPr="00DA530B" w14:paraId="2EE70913" w14:textId="77777777" w:rsidTr="00EC4E08">
        <w:trPr>
          <w:trHeight w:val="900"/>
        </w:trPr>
        <w:tc>
          <w:tcPr>
            <w:tcW w:w="520" w:type="dxa"/>
            <w:tcBorders>
              <w:top w:val="nil"/>
              <w:left w:val="nil"/>
              <w:bottom w:val="nil"/>
              <w:right w:val="nil"/>
            </w:tcBorders>
            <w:shd w:val="clear" w:color="auto" w:fill="auto"/>
            <w:noWrap/>
            <w:vAlign w:val="bottom"/>
            <w:hideMark/>
          </w:tcPr>
          <w:p w14:paraId="6550E003" w14:textId="77777777" w:rsidR="005D1358" w:rsidRPr="00DA530B" w:rsidRDefault="005D1358" w:rsidP="005D1358">
            <w:pPr>
              <w:rPr>
                <w:b/>
                <w:bCs/>
                <w:color w:val="000000"/>
                <w:szCs w:val="20"/>
              </w:rPr>
            </w:pPr>
          </w:p>
        </w:tc>
        <w:tc>
          <w:tcPr>
            <w:tcW w:w="6191" w:type="dxa"/>
            <w:tcBorders>
              <w:top w:val="nil"/>
              <w:left w:val="single" w:sz="4" w:space="0" w:color="auto"/>
              <w:bottom w:val="single" w:sz="4" w:space="0" w:color="auto"/>
              <w:right w:val="single" w:sz="4" w:space="0" w:color="auto"/>
            </w:tcBorders>
            <w:shd w:val="clear" w:color="auto" w:fill="auto"/>
            <w:vAlign w:val="bottom"/>
            <w:hideMark/>
          </w:tcPr>
          <w:p w14:paraId="6AAEBEC2" w14:textId="77777777" w:rsidR="005D1358" w:rsidRPr="00DA530B" w:rsidRDefault="005D1358" w:rsidP="005D1358">
            <w:pPr>
              <w:rPr>
                <w:color w:val="000000"/>
                <w:szCs w:val="20"/>
              </w:rPr>
            </w:pPr>
            <w:r w:rsidRPr="00DA530B">
              <w:rPr>
                <w:b/>
                <w:bCs/>
                <w:color w:val="000000"/>
                <w:szCs w:val="20"/>
              </w:rPr>
              <w:t>Units of study</w:t>
            </w:r>
            <w:r w:rsidRPr="00DA530B">
              <w:rPr>
                <w:color w:val="000000"/>
                <w:szCs w:val="20"/>
              </w:rPr>
              <w:t xml:space="preserve"> - Number and relevant characteristics of participants, documents, or events included in the study; level of participation (could be reported in results)</w:t>
            </w:r>
          </w:p>
        </w:tc>
        <w:tc>
          <w:tcPr>
            <w:tcW w:w="1560" w:type="dxa"/>
            <w:tcBorders>
              <w:top w:val="nil"/>
              <w:left w:val="nil"/>
              <w:bottom w:val="single" w:sz="4" w:space="0" w:color="auto"/>
              <w:right w:val="single" w:sz="4" w:space="0" w:color="auto"/>
            </w:tcBorders>
            <w:shd w:val="clear" w:color="auto" w:fill="auto"/>
            <w:noWrap/>
            <w:vAlign w:val="center"/>
            <w:hideMark/>
          </w:tcPr>
          <w:p w14:paraId="4CD9195A" w14:textId="77777777" w:rsidR="005D1358" w:rsidRPr="00DA530B" w:rsidRDefault="005D1358" w:rsidP="005D1358">
            <w:pPr>
              <w:jc w:val="center"/>
              <w:rPr>
                <w:color w:val="000000"/>
                <w:szCs w:val="20"/>
              </w:rPr>
            </w:pPr>
            <w:r w:rsidRPr="00DA530B">
              <w:rPr>
                <w:color w:val="000000"/>
                <w:szCs w:val="20"/>
              </w:rPr>
              <w:t xml:space="preserve">Page </w:t>
            </w:r>
            <w:r>
              <w:rPr>
                <w:color w:val="000000"/>
                <w:szCs w:val="20"/>
              </w:rPr>
              <w:t>6</w:t>
            </w:r>
          </w:p>
          <w:p w14:paraId="3FAE7BB8" w14:textId="77777777" w:rsidR="005D1358" w:rsidRPr="00DA530B" w:rsidRDefault="005D1358" w:rsidP="005D1358">
            <w:pPr>
              <w:jc w:val="center"/>
              <w:rPr>
                <w:color w:val="000000"/>
                <w:szCs w:val="20"/>
              </w:rPr>
            </w:pPr>
            <w:r w:rsidRPr="00DA530B">
              <w:rPr>
                <w:color w:val="000000"/>
                <w:szCs w:val="20"/>
              </w:rPr>
              <w:t>Lines 1</w:t>
            </w:r>
            <w:r>
              <w:rPr>
                <w:color w:val="000000"/>
                <w:szCs w:val="20"/>
              </w:rPr>
              <w:t>33</w:t>
            </w:r>
            <w:r w:rsidRPr="00DA530B">
              <w:rPr>
                <w:color w:val="000000"/>
                <w:szCs w:val="20"/>
              </w:rPr>
              <w:t>-1</w:t>
            </w:r>
            <w:r>
              <w:rPr>
                <w:color w:val="000000"/>
                <w:szCs w:val="20"/>
              </w:rPr>
              <w:t>58</w:t>
            </w:r>
          </w:p>
          <w:p w14:paraId="23CD1C82" w14:textId="77777777" w:rsidR="005D1358" w:rsidRPr="00DA530B" w:rsidRDefault="005D1358" w:rsidP="005D1358">
            <w:pPr>
              <w:jc w:val="center"/>
              <w:rPr>
                <w:color w:val="000000"/>
                <w:szCs w:val="20"/>
              </w:rPr>
            </w:pPr>
          </w:p>
          <w:p w14:paraId="0ECB78D4" w14:textId="77777777" w:rsidR="005D1358" w:rsidRPr="00DA530B" w:rsidRDefault="005D1358" w:rsidP="005D1358">
            <w:pPr>
              <w:jc w:val="center"/>
              <w:rPr>
                <w:color w:val="000000"/>
                <w:szCs w:val="20"/>
              </w:rPr>
            </w:pPr>
            <w:r w:rsidRPr="00DA530B">
              <w:rPr>
                <w:color w:val="000000"/>
                <w:szCs w:val="20"/>
              </w:rPr>
              <w:t>See Table 1</w:t>
            </w:r>
          </w:p>
        </w:tc>
      </w:tr>
      <w:tr w:rsidR="005D1358" w:rsidRPr="00DA530B" w14:paraId="2D7AE1EB" w14:textId="77777777" w:rsidTr="00EC4E08">
        <w:trPr>
          <w:trHeight w:val="900"/>
        </w:trPr>
        <w:tc>
          <w:tcPr>
            <w:tcW w:w="520" w:type="dxa"/>
            <w:tcBorders>
              <w:top w:val="nil"/>
              <w:left w:val="nil"/>
              <w:bottom w:val="nil"/>
              <w:right w:val="nil"/>
            </w:tcBorders>
            <w:shd w:val="clear" w:color="auto" w:fill="auto"/>
            <w:noWrap/>
            <w:vAlign w:val="bottom"/>
            <w:hideMark/>
          </w:tcPr>
          <w:p w14:paraId="7053F03F" w14:textId="77777777" w:rsidR="005D1358" w:rsidRPr="00DA530B" w:rsidRDefault="005D1358" w:rsidP="005D1358">
            <w:pPr>
              <w:rPr>
                <w:b/>
                <w:bCs/>
                <w:color w:val="000000"/>
                <w:szCs w:val="20"/>
              </w:rPr>
            </w:pPr>
          </w:p>
        </w:tc>
        <w:tc>
          <w:tcPr>
            <w:tcW w:w="6191" w:type="dxa"/>
            <w:tcBorders>
              <w:top w:val="nil"/>
              <w:left w:val="single" w:sz="4" w:space="0" w:color="auto"/>
              <w:bottom w:val="single" w:sz="4" w:space="0" w:color="auto"/>
              <w:right w:val="single" w:sz="4" w:space="0" w:color="auto"/>
            </w:tcBorders>
            <w:shd w:val="clear" w:color="auto" w:fill="auto"/>
            <w:vAlign w:val="bottom"/>
            <w:hideMark/>
          </w:tcPr>
          <w:p w14:paraId="5F3492A0" w14:textId="77777777" w:rsidR="005D1358" w:rsidRPr="00DA530B" w:rsidRDefault="005D1358" w:rsidP="005D1358">
            <w:pPr>
              <w:rPr>
                <w:color w:val="000000"/>
                <w:szCs w:val="20"/>
              </w:rPr>
            </w:pPr>
            <w:r w:rsidRPr="00DA530B">
              <w:rPr>
                <w:b/>
                <w:bCs/>
                <w:color w:val="000000"/>
                <w:szCs w:val="20"/>
              </w:rPr>
              <w:t>Data processing</w:t>
            </w:r>
            <w:r w:rsidRPr="00DA530B">
              <w:rPr>
                <w:color w:val="000000"/>
                <w:szCs w:val="20"/>
              </w:rPr>
              <w:t xml:space="preserve"> - Methods for processing data prior to and during analysis, including transcription, data entry, data management and security, verification of data integrity, data coding, and anonymization/de-identification of excerpts</w:t>
            </w:r>
          </w:p>
        </w:tc>
        <w:tc>
          <w:tcPr>
            <w:tcW w:w="1560" w:type="dxa"/>
            <w:tcBorders>
              <w:top w:val="nil"/>
              <w:left w:val="nil"/>
              <w:bottom w:val="single" w:sz="4" w:space="0" w:color="auto"/>
              <w:right w:val="single" w:sz="4" w:space="0" w:color="auto"/>
            </w:tcBorders>
            <w:shd w:val="clear" w:color="auto" w:fill="auto"/>
            <w:noWrap/>
            <w:vAlign w:val="center"/>
            <w:hideMark/>
          </w:tcPr>
          <w:p w14:paraId="7EE9F9FC" w14:textId="77777777" w:rsidR="005D1358" w:rsidRPr="00DA530B" w:rsidRDefault="005D1358" w:rsidP="005D1358">
            <w:pPr>
              <w:jc w:val="center"/>
              <w:rPr>
                <w:color w:val="000000"/>
                <w:szCs w:val="20"/>
              </w:rPr>
            </w:pPr>
            <w:r w:rsidRPr="00DA530B">
              <w:rPr>
                <w:color w:val="000000"/>
                <w:szCs w:val="20"/>
              </w:rPr>
              <w:t>Page 6-8</w:t>
            </w:r>
          </w:p>
          <w:p w14:paraId="71282E08" w14:textId="77777777" w:rsidR="005D1358" w:rsidRPr="00DA530B" w:rsidRDefault="005D1358" w:rsidP="005D1358">
            <w:pPr>
              <w:rPr>
                <w:color w:val="000000"/>
                <w:szCs w:val="20"/>
              </w:rPr>
            </w:pPr>
            <w:r w:rsidRPr="00DA530B">
              <w:rPr>
                <w:color w:val="000000"/>
                <w:szCs w:val="20"/>
              </w:rPr>
              <w:t>Lines 105-134</w:t>
            </w:r>
          </w:p>
        </w:tc>
      </w:tr>
      <w:tr w:rsidR="005D1358" w:rsidRPr="00DA530B" w14:paraId="28A61447" w14:textId="77777777" w:rsidTr="00EC4E08">
        <w:trPr>
          <w:trHeight w:val="900"/>
        </w:trPr>
        <w:tc>
          <w:tcPr>
            <w:tcW w:w="520" w:type="dxa"/>
            <w:tcBorders>
              <w:top w:val="nil"/>
              <w:left w:val="nil"/>
              <w:bottom w:val="nil"/>
              <w:right w:val="nil"/>
            </w:tcBorders>
            <w:shd w:val="clear" w:color="auto" w:fill="auto"/>
            <w:noWrap/>
            <w:vAlign w:val="bottom"/>
            <w:hideMark/>
          </w:tcPr>
          <w:p w14:paraId="5E39B555" w14:textId="77777777" w:rsidR="005D1358" w:rsidRPr="00DA530B" w:rsidRDefault="005D1358" w:rsidP="005D1358">
            <w:pPr>
              <w:rPr>
                <w:b/>
                <w:bCs/>
                <w:color w:val="000000"/>
                <w:szCs w:val="20"/>
              </w:rPr>
            </w:pPr>
          </w:p>
        </w:tc>
        <w:tc>
          <w:tcPr>
            <w:tcW w:w="6191" w:type="dxa"/>
            <w:tcBorders>
              <w:top w:val="nil"/>
              <w:left w:val="single" w:sz="4" w:space="0" w:color="auto"/>
              <w:bottom w:val="single" w:sz="4" w:space="0" w:color="auto"/>
              <w:right w:val="single" w:sz="4" w:space="0" w:color="auto"/>
            </w:tcBorders>
            <w:shd w:val="clear" w:color="auto" w:fill="auto"/>
            <w:vAlign w:val="bottom"/>
            <w:hideMark/>
          </w:tcPr>
          <w:p w14:paraId="66EE6A39" w14:textId="77777777" w:rsidR="005D1358" w:rsidRPr="00DA530B" w:rsidRDefault="005D1358" w:rsidP="005D1358">
            <w:pPr>
              <w:rPr>
                <w:color w:val="000000"/>
                <w:szCs w:val="20"/>
              </w:rPr>
            </w:pPr>
            <w:r w:rsidRPr="00DA530B">
              <w:rPr>
                <w:b/>
                <w:bCs/>
                <w:color w:val="000000"/>
                <w:szCs w:val="20"/>
              </w:rPr>
              <w:t>Data analysis</w:t>
            </w:r>
            <w:r w:rsidRPr="00DA530B">
              <w:rPr>
                <w:color w:val="000000"/>
                <w:szCs w:val="20"/>
              </w:rPr>
              <w:t xml:space="preserve"> - Process by which inferences, themes, etc., were identified and developed, including the researchers involved in data analysis; usually references a specific paradigm or approach; rationale**</w:t>
            </w:r>
          </w:p>
        </w:tc>
        <w:tc>
          <w:tcPr>
            <w:tcW w:w="1560" w:type="dxa"/>
            <w:tcBorders>
              <w:top w:val="nil"/>
              <w:left w:val="nil"/>
              <w:bottom w:val="single" w:sz="4" w:space="0" w:color="auto"/>
              <w:right w:val="single" w:sz="4" w:space="0" w:color="auto"/>
            </w:tcBorders>
            <w:shd w:val="clear" w:color="auto" w:fill="auto"/>
            <w:noWrap/>
            <w:vAlign w:val="center"/>
            <w:hideMark/>
          </w:tcPr>
          <w:p w14:paraId="636DFF92" w14:textId="77777777" w:rsidR="005D1358" w:rsidRPr="00DA530B" w:rsidRDefault="005D1358" w:rsidP="005D1358">
            <w:pPr>
              <w:jc w:val="center"/>
              <w:rPr>
                <w:color w:val="000000"/>
                <w:szCs w:val="20"/>
              </w:rPr>
            </w:pPr>
            <w:r w:rsidRPr="00DA530B">
              <w:rPr>
                <w:color w:val="000000"/>
                <w:szCs w:val="20"/>
              </w:rPr>
              <w:t xml:space="preserve">Page </w:t>
            </w:r>
            <w:r>
              <w:rPr>
                <w:color w:val="000000"/>
                <w:szCs w:val="20"/>
              </w:rPr>
              <w:t>6</w:t>
            </w:r>
          </w:p>
          <w:p w14:paraId="0DF26F57" w14:textId="77777777" w:rsidR="005D1358" w:rsidRPr="00DA530B" w:rsidRDefault="005D1358" w:rsidP="005D1358">
            <w:pPr>
              <w:jc w:val="center"/>
              <w:rPr>
                <w:color w:val="000000"/>
                <w:szCs w:val="20"/>
              </w:rPr>
            </w:pPr>
            <w:r w:rsidRPr="00DA530B">
              <w:rPr>
                <w:color w:val="000000"/>
                <w:szCs w:val="20"/>
              </w:rPr>
              <w:t>Lines 1</w:t>
            </w:r>
            <w:r>
              <w:rPr>
                <w:color w:val="000000"/>
                <w:szCs w:val="20"/>
              </w:rPr>
              <w:t>33</w:t>
            </w:r>
            <w:r w:rsidRPr="00DA530B">
              <w:rPr>
                <w:color w:val="000000"/>
                <w:szCs w:val="20"/>
              </w:rPr>
              <w:t>-1</w:t>
            </w:r>
            <w:r>
              <w:rPr>
                <w:color w:val="000000"/>
                <w:szCs w:val="20"/>
              </w:rPr>
              <w:t>58</w:t>
            </w:r>
          </w:p>
        </w:tc>
      </w:tr>
      <w:tr w:rsidR="005D1358" w:rsidRPr="00DA530B" w14:paraId="0C8CE736" w14:textId="77777777" w:rsidTr="00EC4E08">
        <w:trPr>
          <w:trHeight w:val="900"/>
        </w:trPr>
        <w:tc>
          <w:tcPr>
            <w:tcW w:w="520" w:type="dxa"/>
            <w:tcBorders>
              <w:top w:val="nil"/>
              <w:left w:val="nil"/>
              <w:bottom w:val="nil"/>
              <w:right w:val="nil"/>
            </w:tcBorders>
            <w:shd w:val="clear" w:color="auto" w:fill="auto"/>
            <w:noWrap/>
            <w:vAlign w:val="bottom"/>
            <w:hideMark/>
          </w:tcPr>
          <w:p w14:paraId="0664C010" w14:textId="77777777" w:rsidR="005D1358" w:rsidRPr="00DA530B" w:rsidRDefault="005D1358" w:rsidP="005D1358">
            <w:pPr>
              <w:rPr>
                <w:b/>
                <w:bCs/>
                <w:color w:val="000000"/>
                <w:szCs w:val="20"/>
              </w:rPr>
            </w:pPr>
          </w:p>
        </w:tc>
        <w:tc>
          <w:tcPr>
            <w:tcW w:w="6191" w:type="dxa"/>
            <w:tcBorders>
              <w:top w:val="nil"/>
              <w:left w:val="single" w:sz="4" w:space="0" w:color="auto"/>
              <w:bottom w:val="single" w:sz="4" w:space="0" w:color="auto"/>
              <w:right w:val="single" w:sz="4" w:space="0" w:color="auto"/>
            </w:tcBorders>
            <w:shd w:val="clear" w:color="auto" w:fill="auto"/>
            <w:vAlign w:val="bottom"/>
            <w:hideMark/>
          </w:tcPr>
          <w:p w14:paraId="6228D83D" w14:textId="77777777" w:rsidR="005D1358" w:rsidRPr="00DA530B" w:rsidRDefault="005D1358" w:rsidP="005D1358">
            <w:pPr>
              <w:rPr>
                <w:color w:val="000000"/>
                <w:szCs w:val="20"/>
              </w:rPr>
            </w:pPr>
            <w:r w:rsidRPr="00DA530B">
              <w:rPr>
                <w:b/>
                <w:bCs/>
                <w:color w:val="000000"/>
                <w:szCs w:val="20"/>
              </w:rPr>
              <w:t>Techniques to enhance trustworthiness</w:t>
            </w:r>
            <w:r w:rsidRPr="00DA530B">
              <w:rPr>
                <w:color w:val="000000"/>
                <w:szCs w:val="20"/>
              </w:rPr>
              <w:t xml:space="preserve"> - Techniques to enhance trustworthiness and credibility of data analysis (e.g., member checking, audit trail, triangulation); rationale**</w:t>
            </w:r>
          </w:p>
        </w:tc>
        <w:tc>
          <w:tcPr>
            <w:tcW w:w="1560" w:type="dxa"/>
            <w:tcBorders>
              <w:top w:val="nil"/>
              <w:left w:val="nil"/>
              <w:bottom w:val="single" w:sz="4" w:space="0" w:color="auto"/>
              <w:right w:val="single" w:sz="4" w:space="0" w:color="auto"/>
            </w:tcBorders>
            <w:shd w:val="clear" w:color="auto" w:fill="auto"/>
            <w:noWrap/>
            <w:vAlign w:val="center"/>
            <w:hideMark/>
          </w:tcPr>
          <w:p w14:paraId="53FC7F5D" w14:textId="77777777" w:rsidR="005D1358" w:rsidRPr="00DA530B" w:rsidRDefault="005D1358" w:rsidP="005D1358">
            <w:pPr>
              <w:jc w:val="center"/>
              <w:rPr>
                <w:color w:val="000000"/>
                <w:szCs w:val="20"/>
              </w:rPr>
            </w:pPr>
            <w:r w:rsidRPr="00DA530B">
              <w:rPr>
                <w:color w:val="000000"/>
                <w:szCs w:val="20"/>
              </w:rPr>
              <w:t xml:space="preserve">Page </w:t>
            </w:r>
            <w:r>
              <w:rPr>
                <w:color w:val="000000"/>
                <w:szCs w:val="20"/>
              </w:rPr>
              <w:t>6</w:t>
            </w:r>
          </w:p>
          <w:p w14:paraId="18AEFF82" w14:textId="77777777" w:rsidR="005D1358" w:rsidRPr="00DA530B" w:rsidRDefault="005D1358" w:rsidP="005D1358">
            <w:pPr>
              <w:jc w:val="center"/>
              <w:rPr>
                <w:color w:val="000000"/>
                <w:szCs w:val="20"/>
              </w:rPr>
            </w:pPr>
            <w:r w:rsidRPr="00DA530B">
              <w:rPr>
                <w:color w:val="000000"/>
                <w:szCs w:val="20"/>
              </w:rPr>
              <w:t>Lines 1</w:t>
            </w:r>
            <w:r>
              <w:rPr>
                <w:color w:val="000000"/>
                <w:szCs w:val="20"/>
              </w:rPr>
              <w:t>33</w:t>
            </w:r>
            <w:r w:rsidRPr="00DA530B">
              <w:rPr>
                <w:color w:val="000000"/>
                <w:szCs w:val="20"/>
              </w:rPr>
              <w:t>-1</w:t>
            </w:r>
            <w:r>
              <w:rPr>
                <w:color w:val="000000"/>
                <w:szCs w:val="20"/>
              </w:rPr>
              <w:t>58</w:t>
            </w:r>
          </w:p>
        </w:tc>
      </w:tr>
      <w:tr w:rsidR="005D1358" w:rsidRPr="00DA530B" w14:paraId="667C618D" w14:textId="77777777" w:rsidTr="00EC4E08">
        <w:trPr>
          <w:trHeight w:val="300"/>
        </w:trPr>
        <w:tc>
          <w:tcPr>
            <w:tcW w:w="520" w:type="dxa"/>
            <w:tcBorders>
              <w:top w:val="nil"/>
              <w:left w:val="nil"/>
              <w:bottom w:val="nil"/>
              <w:right w:val="nil"/>
            </w:tcBorders>
            <w:shd w:val="clear" w:color="auto" w:fill="auto"/>
            <w:noWrap/>
            <w:vAlign w:val="bottom"/>
            <w:hideMark/>
          </w:tcPr>
          <w:p w14:paraId="148EB2F3" w14:textId="77777777" w:rsidR="005D1358" w:rsidRPr="00DA530B" w:rsidRDefault="005D1358" w:rsidP="005D1358">
            <w:pPr>
              <w:rPr>
                <w:b/>
                <w:bCs/>
                <w:color w:val="000000"/>
                <w:szCs w:val="20"/>
              </w:rPr>
            </w:pPr>
          </w:p>
        </w:tc>
        <w:tc>
          <w:tcPr>
            <w:tcW w:w="6191" w:type="dxa"/>
            <w:tcBorders>
              <w:top w:val="nil"/>
              <w:left w:val="nil"/>
              <w:bottom w:val="nil"/>
              <w:right w:val="nil"/>
            </w:tcBorders>
            <w:shd w:val="clear" w:color="auto" w:fill="auto"/>
            <w:vAlign w:val="bottom"/>
            <w:hideMark/>
          </w:tcPr>
          <w:p w14:paraId="4173CDD3" w14:textId="77777777" w:rsidR="005D1358" w:rsidRPr="00DA530B" w:rsidRDefault="005D1358" w:rsidP="005D1358">
            <w:pPr>
              <w:rPr>
                <w:color w:val="000000"/>
                <w:szCs w:val="20"/>
              </w:rPr>
            </w:pPr>
          </w:p>
        </w:tc>
        <w:tc>
          <w:tcPr>
            <w:tcW w:w="1560" w:type="dxa"/>
            <w:tcBorders>
              <w:top w:val="nil"/>
              <w:left w:val="nil"/>
              <w:bottom w:val="nil"/>
              <w:right w:val="nil"/>
            </w:tcBorders>
            <w:shd w:val="clear" w:color="auto" w:fill="auto"/>
            <w:noWrap/>
            <w:vAlign w:val="center"/>
            <w:hideMark/>
          </w:tcPr>
          <w:p w14:paraId="12ABDE50" w14:textId="77777777" w:rsidR="005D1358" w:rsidRPr="00DA530B" w:rsidRDefault="005D1358" w:rsidP="005D1358">
            <w:pPr>
              <w:jc w:val="center"/>
              <w:rPr>
                <w:color w:val="000000"/>
                <w:szCs w:val="20"/>
              </w:rPr>
            </w:pPr>
          </w:p>
        </w:tc>
      </w:tr>
      <w:tr w:rsidR="005D1358" w:rsidRPr="00DA530B" w14:paraId="2AC6CA1B" w14:textId="77777777" w:rsidTr="00EC4E08">
        <w:trPr>
          <w:trHeight w:val="300"/>
        </w:trPr>
        <w:tc>
          <w:tcPr>
            <w:tcW w:w="6711" w:type="dxa"/>
            <w:gridSpan w:val="2"/>
            <w:tcBorders>
              <w:top w:val="nil"/>
              <w:left w:val="nil"/>
              <w:bottom w:val="nil"/>
              <w:right w:val="nil"/>
            </w:tcBorders>
            <w:shd w:val="clear" w:color="auto" w:fill="auto"/>
            <w:noWrap/>
            <w:vAlign w:val="bottom"/>
            <w:hideMark/>
          </w:tcPr>
          <w:p w14:paraId="4CB74ACB" w14:textId="77777777" w:rsidR="005D1358" w:rsidRPr="00DA530B" w:rsidRDefault="005D1358" w:rsidP="005D1358">
            <w:pPr>
              <w:rPr>
                <w:b/>
                <w:bCs/>
                <w:color w:val="000000"/>
                <w:szCs w:val="20"/>
              </w:rPr>
            </w:pPr>
            <w:r w:rsidRPr="00DA530B">
              <w:rPr>
                <w:b/>
                <w:bCs/>
                <w:color w:val="000000"/>
                <w:szCs w:val="20"/>
              </w:rPr>
              <w:t>Results/findings</w:t>
            </w:r>
          </w:p>
        </w:tc>
        <w:tc>
          <w:tcPr>
            <w:tcW w:w="1560" w:type="dxa"/>
            <w:tcBorders>
              <w:top w:val="nil"/>
              <w:left w:val="nil"/>
              <w:bottom w:val="nil"/>
              <w:right w:val="nil"/>
            </w:tcBorders>
            <w:shd w:val="clear" w:color="auto" w:fill="auto"/>
            <w:noWrap/>
            <w:vAlign w:val="center"/>
            <w:hideMark/>
          </w:tcPr>
          <w:p w14:paraId="2EBD2F27" w14:textId="77777777" w:rsidR="005D1358" w:rsidRPr="00DA530B" w:rsidRDefault="005D1358" w:rsidP="005D1358">
            <w:pPr>
              <w:jc w:val="center"/>
              <w:rPr>
                <w:color w:val="000000"/>
                <w:szCs w:val="20"/>
              </w:rPr>
            </w:pPr>
          </w:p>
        </w:tc>
      </w:tr>
      <w:tr w:rsidR="005D1358" w:rsidRPr="00DA530B" w14:paraId="1493957F" w14:textId="77777777" w:rsidTr="00EC4E08">
        <w:trPr>
          <w:trHeight w:val="900"/>
        </w:trPr>
        <w:tc>
          <w:tcPr>
            <w:tcW w:w="520" w:type="dxa"/>
            <w:tcBorders>
              <w:top w:val="nil"/>
              <w:left w:val="nil"/>
              <w:bottom w:val="nil"/>
              <w:right w:val="nil"/>
            </w:tcBorders>
            <w:shd w:val="clear" w:color="auto" w:fill="auto"/>
            <w:noWrap/>
            <w:vAlign w:val="bottom"/>
            <w:hideMark/>
          </w:tcPr>
          <w:p w14:paraId="2744269B" w14:textId="77777777" w:rsidR="005D1358" w:rsidRPr="00DA530B" w:rsidRDefault="005D1358" w:rsidP="005D1358">
            <w:pPr>
              <w:rPr>
                <w:b/>
                <w:bCs/>
                <w:color w:val="000000"/>
                <w:szCs w:val="20"/>
              </w:rPr>
            </w:pPr>
          </w:p>
        </w:tc>
        <w:tc>
          <w:tcPr>
            <w:tcW w:w="61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9D602" w14:textId="77777777" w:rsidR="005D1358" w:rsidRPr="00DA530B" w:rsidRDefault="005D1358" w:rsidP="005D1358">
            <w:pPr>
              <w:rPr>
                <w:color w:val="000000"/>
                <w:szCs w:val="20"/>
              </w:rPr>
            </w:pPr>
            <w:r w:rsidRPr="00DA530B">
              <w:rPr>
                <w:b/>
                <w:bCs/>
                <w:color w:val="000000"/>
                <w:szCs w:val="20"/>
              </w:rPr>
              <w:t>Synthesis and interpretation</w:t>
            </w:r>
            <w:r w:rsidRPr="00DA530B">
              <w:rPr>
                <w:color w:val="000000"/>
                <w:szCs w:val="20"/>
              </w:rPr>
              <w:t xml:space="preserve"> - Main findings (e.g., interpretations, inferences, and themes); might include development of a theory or model, or integration with prior research or theory</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EE3F26D" w14:textId="77777777" w:rsidR="005D1358" w:rsidRPr="00DA530B" w:rsidRDefault="005D1358" w:rsidP="005D1358">
            <w:pPr>
              <w:jc w:val="center"/>
              <w:rPr>
                <w:color w:val="000000"/>
                <w:szCs w:val="20"/>
              </w:rPr>
            </w:pPr>
            <w:r w:rsidRPr="00DA530B">
              <w:rPr>
                <w:color w:val="000000"/>
                <w:szCs w:val="20"/>
              </w:rPr>
              <w:t xml:space="preserve">Pages </w:t>
            </w:r>
            <w:r>
              <w:rPr>
                <w:color w:val="000000"/>
                <w:szCs w:val="20"/>
              </w:rPr>
              <w:t>7</w:t>
            </w:r>
            <w:r w:rsidRPr="00DA530B">
              <w:rPr>
                <w:color w:val="000000"/>
                <w:szCs w:val="20"/>
              </w:rPr>
              <w:t>-1</w:t>
            </w:r>
            <w:r>
              <w:rPr>
                <w:color w:val="000000"/>
                <w:szCs w:val="20"/>
              </w:rPr>
              <w:t>2</w:t>
            </w:r>
          </w:p>
          <w:p w14:paraId="19D8286D" w14:textId="77777777" w:rsidR="005D1358" w:rsidRPr="00DA530B" w:rsidRDefault="005D1358" w:rsidP="005D1358">
            <w:pPr>
              <w:jc w:val="center"/>
              <w:rPr>
                <w:color w:val="000000"/>
                <w:szCs w:val="20"/>
              </w:rPr>
            </w:pPr>
            <w:r w:rsidRPr="00DA530B">
              <w:rPr>
                <w:color w:val="000000"/>
                <w:szCs w:val="20"/>
              </w:rPr>
              <w:t xml:space="preserve">Line </w:t>
            </w:r>
            <w:r>
              <w:rPr>
                <w:color w:val="000000"/>
                <w:szCs w:val="20"/>
              </w:rPr>
              <w:t>165</w:t>
            </w:r>
            <w:r w:rsidRPr="00DA530B">
              <w:rPr>
                <w:color w:val="000000"/>
                <w:szCs w:val="20"/>
              </w:rPr>
              <w:t>-</w:t>
            </w:r>
            <w:r>
              <w:rPr>
                <w:color w:val="000000"/>
                <w:szCs w:val="20"/>
              </w:rPr>
              <w:t>327</w:t>
            </w:r>
          </w:p>
        </w:tc>
      </w:tr>
      <w:tr w:rsidR="005D1358" w:rsidRPr="00DA530B" w14:paraId="660182F1" w14:textId="77777777" w:rsidTr="00EC4E08">
        <w:trPr>
          <w:trHeight w:val="600"/>
        </w:trPr>
        <w:tc>
          <w:tcPr>
            <w:tcW w:w="520" w:type="dxa"/>
            <w:tcBorders>
              <w:top w:val="nil"/>
              <w:left w:val="nil"/>
              <w:bottom w:val="nil"/>
              <w:right w:val="nil"/>
            </w:tcBorders>
            <w:shd w:val="clear" w:color="auto" w:fill="auto"/>
            <w:noWrap/>
            <w:vAlign w:val="bottom"/>
            <w:hideMark/>
          </w:tcPr>
          <w:p w14:paraId="7CDAEFF1" w14:textId="77777777" w:rsidR="005D1358" w:rsidRPr="00DA530B" w:rsidRDefault="005D1358" w:rsidP="005D1358">
            <w:pPr>
              <w:rPr>
                <w:b/>
                <w:bCs/>
                <w:color w:val="000000"/>
                <w:szCs w:val="20"/>
              </w:rPr>
            </w:pPr>
          </w:p>
        </w:tc>
        <w:tc>
          <w:tcPr>
            <w:tcW w:w="6191" w:type="dxa"/>
            <w:tcBorders>
              <w:top w:val="nil"/>
              <w:left w:val="single" w:sz="4" w:space="0" w:color="auto"/>
              <w:bottom w:val="single" w:sz="4" w:space="0" w:color="auto"/>
              <w:right w:val="single" w:sz="4" w:space="0" w:color="auto"/>
            </w:tcBorders>
            <w:shd w:val="clear" w:color="auto" w:fill="auto"/>
            <w:vAlign w:val="bottom"/>
            <w:hideMark/>
          </w:tcPr>
          <w:p w14:paraId="7633E357" w14:textId="77777777" w:rsidR="005D1358" w:rsidRPr="00DA530B" w:rsidRDefault="005D1358" w:rsidP="005D1358">
            <w:pPr>
              <w:rPr>
                <w:color w:val="000000"/>
                <w:szCs w:val="20"/>
              </w:rPr>
            </w:pPr>
            <w:r w:rsidRPr="00DA530B">
              <w:rPr>
                <w:b/>
                <w:bCs/>
                <w:color w:val="000000"/>
                <w:szCs w:val="20"/>
              </w:rPr>
              <w:t xml:space="preserve">Links to empirical data </w:t>
            </w:r>
            <w:r w:rsidRPr="00DA530B">
              <w:rPr>
                <w:color w:val="000000"/>
                <w:szCs w:val="20"/>
              </w:rPr>
              <w:t>- Evidence (e.g., quotes, field notes, text excerpts, photographs) to substantiate analytic findings</w:t>
            </w:r>
          </w:p>
        </w:tc>
        <w:tc>
          <w:tcPr>
            <w:tcW w:w="1560" w:type="dxa"/>
            <w:tcBorders>
              <w:top w:val="nil"/>
              <w:left w:val="nil"/>
              <w:bottom w:val="single" w:sz="4" w:space="0" w:color="auto"/>
              <w:right w:val="single" w:sz="4" w:space="0" w:color="auto"/>
            </w:tcBorders>
            <w:shd w:val="clear" w:color="auto" w:fill="auto"/>
            <w:noWrap/>
            <w:vAlign w:val="center"/>
            <w:hideMark/>
          </w:tcPr>
          <w:p w14:paraId="3FA564EF" w14:textId="77777777" w:rsidR="005D1358" w:rsidRPr="00DA530B" w:rsidRDefault="005D1358" w:rsidP="005D1358">
            <w:pPr>
              <w:jc w:val="center"/>
              <w:rPr>
                <w:color w:val="000000"/>
                <w:szCs w:val="20"/>
              </w:rPr>
            </w:pPr>
            <w:r w:rsidRPr="00DA530B">
              <w:rPr>
                <w:color w:val="000000"/>
                <w:szCs w:val="20"/>
              </w:rPr>
              <w:t xml:space="preserve">Pages </w:t>
            </w:r>
            <w:r>
              <w:rPr>
                <w:color w:val="000000"/>
                <w:szCs w:val="20"/>
              </w:rPr>
              <w:t>7</w:t>
            </w:r>
            <w:r w:rsidRPr="00DA530B">
              <w:rPr>
                <w:color w:val="000000"/>
                <w:szCs w:val="20"/>
              </w:rPr>
              <w:t>-1</w:t>
            </w:r>
            <w:r>
              <w:rPr>
                <w:color w:val="000000"/>
                <w:szCs w:val="20"/>
              </w:rPr>
              <w:t>2</w:t>
            </w:r>
          </w:p>
          <w:p w14:paraId="471E070E" w14:textId="77777777" w:rsidR="005D1358" w:rsidRPr="00DA530B" w:rsidRDefault="005D1358" w:rsidP="005D1358">
            <w:pPr>
              <w:jc w:val="center"/>
              <w:rPr>
                <w:color w:val="000000"/>
                <w:szCs w:val="20"/>
              </w:rPr>
            </w:pPr>
            <w:r w:rsidRPr="00DA530B">
              <w:rPr>
                <w:color w:val="000000"/>
                <w:szCs w:val="20"/>
              </w:rPr>
              <w:t xml:space="preserve">Line </w:t>
            </w:r>
            <w:r>
              <w:rPr>
                <w:color w:val="000000"/>
                <w:szCs w:val="20"/>
              </w:rPr>
              <w:t>165</w:t>
            </w:r>
            <w:r w:rsidRPr="00DA530B">
              <w:rPr>
                <w:color w:val="000000"/>
                <w:szCs w:val="20"/>
              </w:rPr>
              <w:t>-</w:t>
            </w:r>
            <w:r>
              <w:rPr>
                <w:color w:val="000000"/>
                <w:szCs w:val="20"/>
              </w:rPr>
              <w:t>327</w:t>
            </w:r>
          </w:p>
        </w:tc>
      </w:tr>
      <w:tr w:rsidR="005D1358" w:rsidRPr="00DA530B" w14:paraId="296ED5FC" w14:textId="77777777" w:rsidTr="00EC4E08">
        <w:trPr>
          <w:trHeight w:val="300"/>
        </w:trPr>
        <w:tc>
          <w:tcPr>
            <w:tcW w:w="520" w:type="dxa"/>
            <w:tcBorders>
              <w:top w:val="nil"/>
              <w:left w:val="nil"/>
              <w:bottom w:val="nil"/>
              <w:right w:val="nil"/>
            </w:tcBorders>
            <w:shd w:val="clear" w:color="auto" w:fill="auto"/>
            <w:noWrap/>
            <w:vAlign w:val="bottom"/>
            <w:hideMark/>
          </w:tcPr>
          <w:p w14:paraId="6309561A" w14:textId="77777777" w:rsidR="005D1358" w:rsidRPr="00DA530B" w:rsidRDefault="005D1358" w:rsidP="005D1358">
            <w:pPr>
              <w:rPr>
                <w:b/>
                <w:bCs/>
                <w:color w:val="000000"/>
                <w:szCs w:val="20"/>
              </w:rPr>
            </w:pPr>
          </w:p>
        </w:tc>
        <w:tc>
          <w:tcPr>
            <w:tcW w:w="6191" w:type="dxa"/>
            <w:tcBorders>
              <w:top w:val="nil"/>
              <w:left w:val="nil"/>
              <w:bottom w:val="nil"/>
              <w:right w:val="nil"/>
            </w:tcBorders>
            <w:shd w:val="clear" w:color="auto" w:fill="auto"/>
            <w:vAlign w:val="bottom"/>
            <w:hideMark/>
          </w:tcPr>
          <w:p w14:paraId="78391BA1" w14:textId="77777777" w:rsidR="005D1358" w:rsidRPr="00DA530B" w:rsidRDefault="005D1358" w:rsidP="005D1358">
            <w:pPr>
              <w:rPr>
                <w:color w:val="000000"/>
                <w:szCs w:val="20"/>
              </w:rPr>
            </w:pPr>
          </w:p>
        </w:tc>
        <w:tc>
          <w:tcPr>
            <w:tcW w:w="1560" w:type="dxa"/>
            <w:tcBorders>
              <w:top w:val="nil"/>
              <w:left w:val="nil"/>
              <w:bottom w:val="nil"/>
              <w:right w:val="nil"/>
            </w:tcBorders>
            <w:shd w:val="clear" w:color="auto" w:fill="auto"/>
            <w:noWrap/>
            <w:vAlign w:val="center"/>
            <w:hideMark/>
          </w:tcPr>
          <w:p w14:paraId="41E5D6D1" w14:textId="77777777" w:rsidR="005D1358" w:rsidRPr="00DA530B" w:rsidRDefault="005D1358" w:rsidP="005D1358">
            <w:pPr>
              <w:jc w:val="center"/>
              <w:rPr>
                <w:color w:val="000000"/>
                <w:szCs w:val="20"/>
              </w:rPr>
            </w:pPr>
          </w:p>
        </w:tc>
      </w:tr>
      <w:tr w:rsidR="005D1358" w:rsidRPr="00DA530B" w14:paraId="41D236E6" w14:textId="77777777" w:rsidTr="00EC4E08">
        <w:trPr>
          <w:trHeight w:val="300"/>
        </w:trPr>
        <w:tc>
          <w:tcPr>
            <w:tcW w:w="6711" w:type="dxa"/>
            <w:gridSpan w:val="2"/>
            <w:tcBorders>
              <w:top w:val="nil"/>
              <w:left w:val="nil"/>
              <w:bottom w:val="nil"/>
              <w:right w:val="nil"/>
            </w:tcBorders>
            <w:shd w:val="clear" w:color="auto" w:fill="auto"/>
            <w:noWrap/>
            <w:vAlign w:val="bottom"/>
            <w:hideMark/>
          </w:tcPr>
          <w:p w14:paraId="1C13F805" w14:textId="77777777" w:rsidR="005D1358" w:rsidRPr="00DA530B" w:rsidRDefault="005D1358" w:rsidP="005D1358">
            <w:pPr>
              <w:rPr>
                <w:b/>
                <w:bCs/>
                <w:color w:val="000000"/>
                <w:szCs w:val="20"/>
              </w:rPr>
            </w:pPr>
            <w:r w:rsidRPr="00DA530B">
              <w:rPr>
                <w:b/>
                <w:bCs/>
                <w:color w:val="000000"/>
                <w:szCs w:val="20"/>
              </w:rPr>
              <w:t>Discussion</w:t>
            </w:r>
          </w:p>
        </w:tc>
        <w:tc>
          <w:tcPr>
            <w:tcW w:w="1560" w:type="dxa"/>
            <w:tcBorders>
              <w:top w:val="nil"/>
              <w:left w:val="nil"/>
              <w:bottom w:val="nil"/>
              <w:right w:val="nil"/>
            </w:tcBorders>
            <w:shd w:val="clear" w:color="auto" w:fill="auto"/>
            <w:noWrap/>
            <w:vAlign w:val="center"/>
            <w:hideMark/>
          </w:tcPr>
          <w:p w14:paraId="451E98A1" w14:textId="77777777" w:rsidR="005D1358" w:rsidRPr="00DA530B" w:rsidRDefault="005D1358" w:rsidP="005D1358">
            <w:pPr>
              <w:jc w:val="center"/>
              <w:rPr>
                <w:color w:val="000000"/>
                <w:szCs w:val="20"/>
              </w:rPr>
            </w:pPr>
          </w:p>
        </w:tc>
      </w:tr>
      <w:tr w:rsidR="005D1358" w:rsidRPr="00DA530B" w14:paraId="73602E0F" w14:textId="77777777" w:rsidTr="00EC4E08">
        <w:trPr>
          <w:trHeight w:val="1500"/>
        </w:trPr>
        <w:tc>
          <w:tcPr>
            <w:tcW w:w="520" w:type="dxa"/>
            <w:tcBorders>
              <w:top w:val="nil"/>
              <w:left w:val="nil"/>
              <w:bottom w:val="nil"/>
              <w:right w:val="nil"/>
            </w:tcBorders>
            <w:shd w:val="clear" w:color="auto" w:fill="auto"/>
            <w:noWrap/>
            <w:vAlign w:val="bottom"/>
            <w:hideMark/>
          </w:tcPr>
          <w:p w14:paraId="3890EA4D" w14:textId="77777777" w:rsidR="005D1358" w:rsidRPr="00DA530B" w:rsidRDefault="005D1358" w:rsidP="005D1358">
            <w:pPr>
              <w:rPr>
                <w:b/>
                <w:bCs/>
                <w:color w:val="000000"/>
                <w:szCs w:val="20"/>
              </w:rPr>
            </w:pPr>
          </w:p>
        </w:tc>
        <w:tc>
          <w:tcPr>
            <w:tcW w:w="61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795029" w14:textId="77777777" w:rsidR="005D1358" w:rsidRPr="00DA530B" w:rsidRDefault="005D1358" w:rsidP="005D1358">
            <w:pPr>
              <w:rPr>
                <w:b/>
                <w:bCs/>
                <w:color w:val="000000"/>
                <w:szCs w:val="20"/>
              </w:rPr>
            </w:pPr>
            <w:r w:rsidRPr="00DA530B">
              <w:rPr>
                <w:b/>
                <w:bCs/>
                <w:color w:val="000000"/>
                <w:szCs w:val="20"/>
              </w:rPr>
              <w:t xml:space="preserve">Integration with prior work, implications, transferability, and contribution(s) to the field - </w:t>
            </w:r>
            <w:r w:rsidRPr="00DA530B">
              <w:rPr>
                <w:color w:val="000000"/>
                <w:szCs w:val="20"/>
              </w:rPr>
              <w:t>Short summary of main findings; explanation of how findings and conclusions connect to, support, elaborate on, or challenge conclusions of earlier scholarship; discussion of scope of application/generalizability; identification of unique contribution(s) to scholarship in a discipline or field</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B04F39D" w14:textId="77777777" w:rsidR="005D1358" w:rsidRPr="00DA530B" w:rsidRDefault="005D1358" w:rsidP="005D1358">
            <w:pPr>
              <w:jc w:val="center"/>
              <w:rPr>
                <w:color w:val="000000"/>
                <w:szCs w:val="20"/>
              </w:rPr>
            </w:pPr>
            <w:r w:rsidRPr="00DA530B">
              <w:rPr>
                <w:color w:val="000000"/>
                <w:szCs w:val="20"/>
              </w:rPr>
              <w:t xml:space="preserve">Pages </w:t>
            </w:r>
            <w:r>
              <w:rPr>
                <w:color w:val="000000"/>
                <w:szCs w:val="20"/>
              </w:rPr>
              <w:t>12</w:t>
            </w:r>
            <w:r w:rsidRPr="00DA530B">
              <w:rPr>
                <w:color w:val="000000"/>
                <w:szCs w:val="20"/>
              </w:rPr>
              <w:t>-</w:t>
            </w:r>
            <w:r>
              <w:rPr>
                <w:color w:val="000000"/>
                <w:szCs w:val="20"/>
              </w:rPr>
              <w:t>16</w:t>
            </w:r>
          </w:p>
          <w:p w14:paraId="580282C9" w14:textId="77777777" w:rsidR="005D1358" w:rsidRPr="00DA530B" w:rsidRDefault="005D1358" w:rsidP="005D1358">
            <w:pPr>
              <w:jc w:val="center"/>
              <w:rPr>
                <w:color w:val="000000"/>
                <w:szCs w:val="20"/>
              </w:rPr>
            </w:pPr>
            <w:r w:rsidRPr="00DA530B">
              <w:rPr>
                <w:color w:val="000000"/>
                <w:szCs w:val="20"/>
              </w:rPr>
              <w:t xml:space="preserve">Lines </w:t>
            </w:r>
            <w:r>
              <w:rPr>
                <w:color w:val="000000"/>
                <w:szCs w:val="20"/>
              </w:rPr>
              <w:t>329-430</w:t>
            </w:r>
          </w:p>
        </w:tc>
      </w:tr>
      <w:tr w:rsidR="005D1358" w:rsidRPr="00DA530B" w14:paraId="26BBE0AB" w14:textId="77777777" w:rsidTr="00EC4E08">
        <w:trPr>
          <w:trHeight w:val="300"/>
        </w:trPr>
        <w:tc>
          <w:tcPr>
            <w:tcW w:w="520" w:type="dxa"/>
            <w:tcBorders>
              <w:top w:val="nil"/>
              <w:left w:val="nil"/>
              <w:bottom w:val="nil"/>
              <w:right w:val="nil"/>
            </w:tcBorders>
            <w:shd w:val="clear" w:color="auto" w:fill="auto"/>
            <w:noWrap/>
            <w:vAlign w:val="bottom"/>
            <w:hideMark/>
          </w:tcPr>
          <w:p w14:paraId="4BD3FBDF" w14:textId="77777777" w:rsidR="005D1358" w:rsidRPr="00DA530B" w:rsidRDefault="005D1358" w:rsidP="005D1358">
            <w:pPr>
              <w:rPr>
                <w:b/>
                <w:bCs/>
                <w:color w:val="000000"/>
                <w:szCs w:val="20"/>
              </w:rPr>
            </w:pPr>
          </w:p>
        </w:tc>
        <w:tc>
          <w:tcPr>
            <w:tcW w:w="6191" w:type="dxa"/>
            <w:tcBorders>
              <w:top w:val="nil"/>
              <w:left w:val="single" w:sz="4" w:space="0" w:color="auto"/>
              <w:bottom w:val="single" w:sz="4" w:space="0" w:color="auto"/>
              <w:right w:val="single" w:sz="4" w:space="0" w:color="auto"/>
            </w:tcBorders>
            <w:shd w:val="clear" w:color="auto" w:fill="auto"/>
            <w:vAlign w:val="bottom"/>
            <w:hideMark/>
          </w:tcPr>
          <w:p w14:paraId="1E726E9C" w14:textId="77777777" w:rsidR="005D1358" w:rsidRPr="00DA530B" w:rsidRDefault="005D1358" w:rsidP="005D1358">
            <w:pPr>
              <w:rPr>
                <w:color w:val="000000"/>
                <w:szCs w:val="20"/>
              </w:rPr>
            </w:pPr>
            <w:r w:rsidRPr="00DA530B">
              <w:rPr>
                <w:b/>
                <w:bCs/>
                <w:color w:val="000000"/>
                <w:szCs w:val="20"/>
              </w:rPr>
              <w:t>Limitations</w:t>
            </w:r>
            <w:r w:rsidRPr="00DA530B">
              <w:rPr>
                <w:color w:val="000000"/>
                <w:szCs w:val="20"/>
              </w:rPr>
              <w:t xml:space="preserve"> - Trustworthiness and limitations of findings</w:t>
            </w:r>
          </w:p>
        </w:tc>
        <w:tc>
          <w:tcPr>
            <w:tcW w:w="1560" w:type="dxa"/>
            <w:tcBorders>
              <w:top w:val="nil"/>
              <w:left w:val="nil"/>
              <w:bottom w:val="single" w:sz="4" w:space="0" w:color="auto"/>
              <w:right w:val="single" w:sz="4" w:space="0" w:color="auto"/>
            </w:tcBorders>
            <w:shd w:val="clear" w:color="auto" w:fill="auto"/>
            <w:noWrap/>
            <w:vAlign w:val="center"/>
            <w:hideMark/>
          </w:tcPr>
          <w:p w14:paraId="270A0CEC" w14:textId="77777777" w:rsidR="005D1358" w:rsidRPr="00DA530B" w:rsidRDefault="005D1358" w:rsidP="005D1358">
            <w:pPr>
              <w:jc w:val="center"/>
              <w:rPr>
                <w:color w:val="000000"/>
                <w:szCs w:val="20"/>
              </w:rPr>
            </w:pPr>
            <w:r w:rsidRPr="00DA530B">
              <w:rPr>
                <w:color w:val="000000"/>
                <w:szCs w:val="20"/>
              </w:rPr>
              <w:t xml:space="preserve">Pages </w:t>
            </w:r>
            <w:r>
              <w:rPr>
                <w:color w:val="000000"/>
                <w:szCs w:val="20"/>
              </w:rPr>
              <w:t>15</w:t>
            </w:r>
            <w:r w:rsidRPr="00DA530B">
              <w:rPr>
                <w:color w:val="000000"/>
                <w:szCs w:val="20"/>
              </w:rPr>
              <w:t>-</w:t>
            </w:r>
            <w:r>
              <w:rPr>
                <w:color w:val="000000"/>
                <w:szCs w:val="20"/>
              </w:rPr>
              <w:t>16</w:t>
            </w:r>
          </w:p>
          <w:p w14:paraId="479E80B1" w14:textId="77777777" w:rsidR="005D1358" w:rsidRPr="00DA530B" w:rsidRDefault="005D1358" w:rsidP="005D1358">
            <w:pPr>
              <w:jc w:val="center"/>
              <w:rPr>
                <w:color w:val="000000"/>
                <w:szCs w:val="20"/>
              </w:rPr>
            </w:pPr>
            <w:r w:rsidRPr="00DA530B">
              <w:rPr>
                <w:color w:val="000000"/>
                <w:szCs w:val="20"/>
              </w:rPr>
              <w:t xml:space="preserve">Lines </w:t>
            </w:r>
            <w:r>
              <w:rPr>
                <w:color w:val="000000"/>
                <w:szCs w:val="20"/>
              </w:rPr>
              <w:t>408</w:t>
            </w:r>
            <w:r w:rsidRPr="00DA530B">
              <w:rPr>
                <w:color w:val="000000"/>
                <w:szCs w:val="20"/>
              </w:rPr>
              <w:t>-4</w:t>
            </w:r>
            <w:r>
              <w:rPr>
                <w:color w:val="000000"/>
                <w:szCs w:val="20"/>
              </w:rPr>
              <w:t>30</w:t>
            </w:r>
          </w:p>
        </w:tc>
      </w:tr>
      <w:tr w:rsidR="005D1358" w:rsidRPr="00DA530B" w14:paraId="7BCAABAB" w14:textId="77777777" w:rsidTr="00EC4E08">
        <w:trPr>
          <w:trHeight w:val="300"/>
        </w:trPr>
        <w:tc>
          <w:tcPr>
            <w:tcW w:w="520" w:type="dxa"/>
            <w:tcBorders>
              <w:top w:val="nil"/>
              <w:left w:val="nil"/>
              <w:bottom w:val="nil"/>
              <w:right w:val="nil"/>
            </w:tcBorders>
            <w:shd w:val="clear" w:color="auto" w:fill="auto"/>
            <w:noWrap/>
            <w:vAlign w:val="bottom"/>
            <w:hideMark/>
          </w:tcPr>
          <w:p w14:paraId="10A6B5D9" w14:textId="77777777" w:rsidR="005D1358" w:rsidRPr="00DA530B" w:rsidRDefault="005D1358" w:rsidP="005D1358">
            <w:pPr>
              <w:rPr>
                <w:b/>
                <w:bCs/>
                <w:color w:val="000000"/>
                <w:szCs w:val="20"/>
              </w:rPr>
            </w:pPr>
          </w:p>
        </w:tc>
        <w:tc>
          <w:tcPr>
            <w:tcW w:w="6191" w:type="dxa"/>
            <w:tcBorders>
              <w:top w:val="nil"/>
              <w:left w:val="nil"/>
              <w:bottom w:val="nil"/>
              <w:right w:val="nil"/>
            </w:tcBorders>
            <w:shd w:val="clear" w:color="auto" w:fill="auto"/>
            <w:vAlign w:val="bottom"/>
            <w:hideMark/>
          </w:tcPr>
          <w:p w14:paraId="669B025F" w14:textId="77777777" w:rsidR="005D1358" w:rsidRPr="00DA530B" w:rsidRDefault="005D1358" w:rsidP="005D1358">
            <w:pPr>
              <w:rPr>
                <w:color w:val="000000"/>
                <w:szCs w:val="20"/>
              </w:rPr>
            </w:pPr>
          </w:p>
        </w:tc>
        <w:tc>
          <w:tcPr>
            <w:tcW w:w="1560" w:type="dxa"/>
            <w:tcBorders>
              <w:top w:val="nil"/>
              <w:left w:val="nil"/>
              <w:bottom w:val="nil"/>
              <w:right w:val="nil"/>
            </w:tcBorders>
            <w:shd w:val="clear" w:color="auto" w:fill="auto"/>
            <w:noWrap/>
            <w:vAlign w:val="center"/>
            <w:hideMark/>
          </w:tcPr>
          <w:p w14:paraId="63B6EDB9" w14:textId="77777777" w:rsidR="005D1358" w:rsidRPr="00DA530B" w:rsidRDefault="005D1358" w:rsidP="005D1358">
            <w:pPr>
              <w:jc w:val="center"/>
              <w:rPr>
                <w:color w:val="000000"/>
                <w:szCs w:val="20"/>
              </w:rPr>
            </w:pPr>
          </w:p>
        </w:tc>
      </w:tr>
      <w:tr w:rsidR="005D1358" w:rsidRPr="00DA530B" w14:paraId="30A5CD8B" w14:textId="77777777" w:rsidTr="00EC4E08">
        <w:trPr>
          <w:trHeight w:val="300"/>
        </w:trPr>
        <w:tc>
          <w:tcPr>
            <w:tcW w:w="6711" w:type="dxa"/>
            <w:gridSpan w:val="2"/>
            <w:tcBorders>
              <w:top w:val="nil"/>
              <w:left w:val="nil"/>
              <w:bottom w:val="nil"/>
              <w:right w:val="nil"/>
            </w:tcBorders>
            <w:shd w:val="clear" w:color="auto" w:fill="auto"/>
            <w:noWrap/>
            <w:vAlign w:val="bottom"/>
            <w:hideMark/>
          </w:tcPr>
          <w:p w14:paraId="2928BAAE" w14:textId="77777777" w:rsidR="005D1358" w:rsidRDefault="005D1358" w:rsidP="005D1358">
            <w:pPr>
              <w:rPr>
                <w:b/>
                <w:bCs/>
                <w:color w:val="000000"/>
                <w:szCs w:val="20"/>
              </w:rPr>
            </w:pPr>
          </w:p>
          <w:p w14:paraId="1A8E6CEC" w14:textId="77777777" w:rsidR="005D1358" w:rsidRPr="00DA530B" w:rsidRDefault="005D1358" w:rsidP="005D1358">
            <w:pPr>
              <w:rPr>
                <w:b/>
                <w:bCs/>
                <w:color w:val="000000"/>
                <w:szCs w:val="20"/>
              </w:rPr>
            </w:pPr>
            <w:r w:rsidRPr="00DA530B">
              <w:rPr>
                <w:b/>
                <w:bCs/>
                <w:color w:val="000000"/>
                <w:szCs w:val="20"/>
              </w:rPr>
              <w:t>Other</w:t>
            </w:r>
          </w:p>
        </w:tc>
        <w:tc>
          <w:tcPr>
            <w:tcW w:w="1560" w:type="dxa"/>
            <w:tcBorders>
              <w:top w:val="nil"/>
              <w:left w:val="nil"/>
              <w:bottom w:val="nil"/>
              <w:right w:val="nil"/>
            </w:tcBorders>
            <w:shd w:val="clear" w:color="auto" w:fill="auto"/>
            <w:noWrap/>
            <w:vAlign w:val="center"/>
            <w:hideMark/>
          </w:tcPr>
          <w:p w14:paraId="64F546B0" w14:textId="77777777" w:rsidR="005D1358" w:rsidRPr="00DA530B" w:rsidRDefault="005D1358" w:rsidP="005D1358">
            <w:pPr>
              <w:jc w:val="center"/>
              <w:rPr>
                <w:color w:val="000000"/>
                <w:szCs w:val="20"/>
              </w:rPr>
            </w:pPr>
          </w:p>
        </w:tc>
      </w:tr>
      <w:tr w:rsidR="005D1358" w:rsidRPr="00DA530B" w14:paraId="27842515" w14:textId="77777777" w:rsidTr="00EC4E08">
        <w:trPr>
          <w:trHeight w:val="1802"/>
        </w:trPr>
        <w:tc>
          <w:tcPr>
            <w:tcW w:w="520" w:type="dxa"/>
            <w:tcBorders>
              <w:top w:val="nil"/>
              <w:left w:val="nil"/>
              <w:bottom w:val="nil"/>
              <w:right w:val="nil"/>
            </w:tcBorders>
            <w:shd w:val="clear" w:color="auto" w:fill="auto"/>
            <w:noWrap/>
            <w:vAlign w:val="bottom"/>
            <w:hideMark/>
          </w:tcPr>
          <w:p w14:paraId="63CB0DC8" w14:textId="77777777" w:rsidR="005D1358" w:rsidRPr="00DA530B" w:rsidRDefault="005D1358" w:rsidP="005D1358">
            <w:pPr>
              <w:rPr>
                <w:b/>
                <w:bCs/>
                <w:color w:val="000000"/>
                <w:szCs w:val="20"/>
              </w:rPr>
            </w:pPr>
          </w:p>
        </w:tc>
        <w:tc>
          <w:tcPr>
            <w:tcW w:w="61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DCAC03" w14:textId="77777777" w:rsidR="005D1358" w:rsidRPr="00DA530B" w:rsidRDefault="005D1358" w:rsidP="005D1358">
            <w:pPr>
              <w:rPr>
                <w:color w:val="000000"/>
                <w:szCs w:val="20"/>
              </w:rPr>
            </w:pPr>
            <w:r w:rsidRPr="00DA530B">
              <w:rPr>
                <w:b/>
                <w:bCs/>
                <w:color w:val="000000"/>
                <w:szCs w:val="20"/>
              </w:rPr>
              <w:t>Conflicts of interest</w:t>
            </w:r>
            <w:r w:rsidRPr="00DA530B">
              <w:rPr>
                <w:color w:val="000000"/>
                <w:szCs w:val="20"/>
              </w:rPr>
              <w:t xml:space="preserve"> - Potential sources of influence or perceived influence on study conduct and conclusions; how these were managed</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FBFE0AE" w14:textId="77777777" w:rsidR="005D1358" w:rsidRPr="00DA530B" w:rsidRDefault="005D1358" w:rsidP="005D1358">
            <w:pPr>
              <w:jc w:val="center"/>
              <w:rPr>
                <w:color w:val="000000"/>
                <w:szCs w:val="20"/>
              </w:rPr>
            </w:pPr>
            <w:r w:rsidRPr="00DA530B">
              <w:rPr>
                <w:color w:val="000000"/>
                <w:szCs w:val="20"/>
              </w:rPr>
              <w:t xml:space="preserve">Page </w:t>
            </w:r>
            <w:r>
              <w:rPr>
                <w:color w:val="000000"/>
                <w:szCs w:val="20"/>
              </w:rPr>
              <w:t>16</w:t>
            </w:r>
          </w:p>
          <w:p w14:paraId="0F1B5B24" w14:textId="77777777" w:rsidR="005D1358" w:rsidRPr="00DA530B" w:rsidRDefault="005D1358" w:rsidP="005D1358">
            <w:pPr>
              <w:jc w:val="center"/>
              <w:rPr>
                <w:color w:val="000000"/>
                <w:szCs w:val="20"/>
              </w:rPr>
            </w:pPr>
            <w:r w:rsidRPr="00DA530B">
              <w:rPr>
                <w:color w:val="000000"/>
                <w:szCs w:val="20"/>
              </w:rPr>
              <w:t>Line 4</w:t>
            </w:r>
            <w:r>
              <w:rPr>
                <w:color w:val="000000"/>
                <w:szCs w:val="20"/>
              </w:rPr>
              <w:t>47-448</w:t>
            </w:r>
          </w:p>
        </w:tc>
      </w:tr>
      <w:tr w:rsidR="005D1358" w:rsidRPr="00DA530B" w14:paraId="1B191B6D" w14:textId="77777777" w:rsidTr="00EC4E08">
        <w:trPr>
          <w:trHeight w:val="600"/>
        </w:trPr>
        <w:tc>
          <w:tcPr>
            <w:tcW w:w="520" w:type="dxa"/>
            <w:tcBorders>
              <w:top w:val="nil"/>
              <w:left w:val="nil"/>
              <w:bottom w:val="nil"/>
              <w:right w:val="nil"/>
            </w:tcBorders>
            <w:shd w:val="clear" w:color="auto" w:fill="auto"/>
            <w:noWrap/>
            <w:vAlign w:val="bottom"/>
            <w:hideMark/>
          </w:tcPr>
          <w:p w14:paraId="138F6887" w14:textId="77777777" w:rsidR="005D1358" w:rsidRPr="00DA530B" w:rsidRDefault="005D1358" w:rsidP="005D1358">
            <w:pPr>
              <w:rPr>
                <w:b/>
                <w:bCs/>
                <w:color w:val="000000"/>
                <w:szCs w:val="20"/>
              </w:rPr>
            </w:pPr>
          </w:p>
        </w:tc>
        <w:tc>
          <w:tcPr>
            <w:tcW w:w="6191" w:type="dxa"/>
            <w:tcBorders>
              <w:top w:val="nil"/>
              <w:left w:val="single" w:sz="4" w:space="0" w:color="auto"/>
              <w:bottom w:val="single" w:sz="4" w:space="0" w:color="auto"/>
              <w:right w:val="single" w:sz="4" w:space="0" w:color="auto"/>
            </w:tcBorders>
            <w:shd w:val="clear" w:color="auto" w:fill="auto"/>
            <w:vAlign w:val="bottom"/>
            <w:hideMark/>
          </w:tcPr>
          <w:p w14:paraId="7FA9CAF8" w14:textId="77777777" w:rsidR="005D1358" w:rsidRPr="00DA530B" w:rsidRDefault="005D1358" w:rsidP="005D1358">
            <w:pPr>
              <w:rPr>
                <w:color w:val="000000"/>
                <w:szCs w:val="20"/>
              </w:rPr>
            </w:pPr>
            <w:r w:rsidRPr="00DA530B">
              <w:rPr>
                <w:b/>
                <w:bCs/>
                <w:color w:val="000000"/>
                <w:szCs w:val="20"/>
              </w:rPr>
              <w:t>Funding</w:t>
            </w:r>
            <w:r w:rsidRPr="00DA530B">
              <w:rPr>
                <w:color w:val="000000"/>
                <w:szCs w:val="20"/>
              </w:rPr>
              <w:t xml:space="preserve"> - Sources of funding and other support; role of funders in data collection, interpretation, and reporting</w:t>
            </w:r>
          </w:p>
        </w:tc>
        <w:tc>
          <w:tcPr>
            <w:tcW w:w="1560" w:type="dxa"/>
            <w:tcBorders>
              <w:top w:val="nil"/>
              <w:left w:val="nil"/>
              <w:bottom w:val="single" w:sz="4" w:space="0" w:color="auto"/>
              <w:right w:val="single" w:sz="4" w:space="0" w:color="auto"/>
            </w:tcBorders>
            <w:shd w:val="clear" w:color="auto" w:fill="auto"/>
            <w:noWrap/>
            <w:vAlign w:val="center"/>
            <w:hideMark/>
          </w:tcPr>
          <w:p w14:paraId="2FDC9AAF" w14:textId="77777777" w:rsidR="005D1358" w:rsidRDefault="005D1358" w:rsidP="005D1358">
            <w:pPr>
              <w:jc w:val="center"/>
              <w:rPr>
                <w:color w:val="000000"/>
                <w:szCs w:val="20"/>
              </w:rPr>
            </w:pPr>
            <w:r>
              <w:rPr>
                <w:color w:val="000000"/>
                <w:szCs w:val="20"/>
              </w:rPr>
              <w:t>Page 1</w:t>
            </w:r>
          </w:p>
          <w:p w14:paraId="3D26F887" w14:textId="77777777" w:rsidR="005D1358" w:rsidRPr="00DA530B" w:rsidRDefault="005D1358" w:rsidP="005D1358">
            <w:pPr>
              <w:jc w:val="center"/>
              <w:rPr>
                <w:color w:val="000000"/>
                <w:szCs w:val="20"/>
              </w:rPr>
            </w:pPr>
            <w:r>
              <w:rPr>
                <w:color w:val="000000"/>
                <w:szCs w:val="20"/>
              </w:rPr>
              <w:t>Line 30</w:t>
            </w:r>
          </w:p>
        </w:tc>
      </w:tr>
      <w:tr w:rsidR="005D1358" w:rsidRPr="00DA530B" w14:paraId="15CCDC3C" w14:textId="77777777" w:rsidTr="00EC4E08">
        <w:trPr>
          <w:trHeight w:val="300"/>
        </w:trPr>
        <w:tc>
          <w:tcPr>
            <w:tcW w:w="520" w:type="dxa"/>
            <w:tcBorders>
              <w:top w:val="nil"/>
              <w:left w:val="nil"/>
              <w:bottom w:val="nil"/>
              <w:right w:val="nil"/>
            </w:tcBorders>
            <w:shd w:val="clear" w:color="auto" w:fill="auto"/>
            <w:noWrap/>
            <w:vAlign w:val="bottom"/>
            <w:hideMark/>
          </w:tcPr>
          <w:p w14:paraId="2D3DE9E8" w14:textId="77777777" w:rsidR="005D1358" w:rsidRPr="00DA530B" w:rsidRDefault="005D1358" w:rsidP="005D1358">
            <w:pPr>
              <w:rPr>
                <w:b/>
                <w:bCs/>
                <w:color w:val="000000"/>
                <w:szCs w:val="20"/>
              </w:rPr>
            </w:pPr>
          </w:p>
        </w:tc>
        <w:tc>
          <w:tcPr>
            <w:tcW w:w="6191" w:type="dxa"/>
            <w:tcBorders>
              <w:top w:val="nil"/>
              <w:left w:val="nil"/>
              <w:bottom w:val="nil"/>
              <w:right w:val="nil"/>
            </w:tcBorders>
            <w:shd w:val="clear" w:color="auto" w:fill="auto"/>
            <w:vAlign w:val="bottom"/>
            <w:hideMark/>
          </w:tcPr>
          <w:p w14:paraId="3B4343CC" w14:textId="77777777" w:rsidR="005D1358" w:rsidRPr="00DA530B" w:rsidRDefault="005D1358" w:rsidP="005D1358">
            <w:pPr>
              <w:rPr>
                <w:color w:val="000000"/>
                <w:szCs w:val="20"/>
              </w:rPr>
            </w:pPr>
          </w:p>
        </w:tc>
        <w:tc>
          <w:tcPr>
            <w:tcW w:w="1560" w:type="dxa"/>
            <w:tcBorders>
              <w:top w:val="nil"/>
              <w:left w:val="nil"/>
              <w:bottom w:val="nil"/>
              <w:right w:val="nil"/>
            </w:tcBorders>
            <w:shd w:val="clear" w:color="auto" w:fill="auto"/>
            <w:noWrap/>
            <w:vAlign w:val="bottom"/>
            <w:hideMark/>
          </w:tcPr>
          <w:p w14:paraId="1E8CACC6" w14:textId="77777777" w:rsidR="005D1358" w:rsidRPr="00DA530B" w:rsidRDefault="005D1358" w:rsidP="005D1358">
            <w:pPr>
              <w:rPr>
                <w:color w:val="000000"/>
                <w:szCs w:val="20"/>
              </w:rPr>
            </w:pPr>
          </w:p>
        </w:tc>
      </w:tr>
      <w:tr w:rsidR="005D1358" w:rsidRPr="00DA530B" w14:paraId="02C387AB" w14:textId="77777777" w:rsidTr="00EC4E08">
        <w:trPr>
          <w:trHeight w:val="1290"/>
        </w:trPr>
        <w:tc>
          <w:tcPr>
            <w:tcW w:w="520" w:type="dxa"/>
            <w:tcBorders>
              <w:top w:val="nil"/>
              <w:left w:val="nil"/>
              <w:bottom w:val="nil"/>
              <w:right w:val="nil"/>
            </w:tcBorders>
            <w:shd w:val="clear" w:color="auto" w:fill="auto"/>
            <w:noWrap/>
            <w:vAlign w:val="bottom"/>
            <w:hideMark/>
          </w:tcPr>
          <w:p w14:paraId="6F299507" w14:textId="77777777" w:rsidR="005D1358" w:rsidRPr="00DA530B" w:rsidRDefault="005D1358" w:rsidP="005D1358">
            <w:pPr>
              <w:rPr>
                <w:b/>
                <w:bCs/>
                <w:color w:val="000000"/>
                <w:szCs w:val="20"/>
              </w:rPr>
            </w:pPr>
          </w:p>
        </w:tc>
        <w:tc>
          <w:tcPr>
            <w:tcW w:w="6191" w:type="dxa"/>
            <w:tcBorders>
              <w:top w:val="single" w:sz="4" w:space="0" w:color="auto"/>
              <w:left w:val="single" w:sz="4" w:space="0" w:color="auto"/>
              <w:bottom w:val="nil"/>
              <w:right w:val="single" w:sz="4" w:space="0" w:color="auto"/>
            </w:tcBorders>
            <w:shd w:val="clear" w:color="auto" w:fill="auto"/>
            <w:vAlign w:val="bottom"/>
            <w:hideMark/>
          </w:tcPr>
          <w:p w14:paraId="29472654" w14:textId="77777777" w:rsidR="005D1358" w:rsidRPr="00DA530B" w:rsidRDefault="005D1358" w:rsidP="005D1358">
            <w:pPr>
              <w:rPr>
                <w:color w:val="000000"/>
                <w:szCs w:val="20"/>
              </w:rPr>
            </w:pPr>
            <w:r w:rsidRPr="00DA530B">
              <w:rPr>
                <w:color w:val="000000"/>
                <w:szCs w:val="20"/>
              </w:rPr>
              <w:t>*The authors created the SRQR by searching the literature to identify guidelines, reporting standards, and critical appraisal criteria for qualitative research; reviewing the reference lists of retrieved sources; and contacting experts to gain feedback. The SRQR aims to improve the transparency of all aspects of qualitative research by providing clear standards for reporting qualitative research.</w:t>
            </w:r>
          </w:p>
        </w:tc>
        <w:tc>
          <w:tcPr>
            <w:tcW w:w="1560" w:type="dxa"/>
            <w:tcBorders>
              <w:top w:val="nil"/>
              <w:left w:val="nil"/>
              <w:bottom w:val="nil"/>
              <w:right w:val="nil"/>
            </w:tcBorders>
            <w:shd w:val="clear" w:color="auto" w:fill="auto"/>
            <w:noWrap/>
            <w:vAlign w:val="bottom"/>
            <w:hideMark/>
          </w:tcPr>
          <w:p w14:paraId="299636DD" w14:textId="77777777" w:rsidR="005D1358" w:rsidRPr="00DA530B" w:rsidRDefault="005D1358" w:rsidP="005D1358">
            <w:pPr>
              <w:rPr>
                <w:color w:val="000000"/>
                <w:szCs w:val="20"/>
              </w:rPr>
            </w:pPr>
          </w:p>
        </w:tc>
      </w:tr>
      <w:tr w:rsidR="005D1358" w:rsidRPr="00DA530B" w14:paraId="6B98D8E7" w14:textId="77777777" w:rsidTr="00EC4E08">
        <w:trPr>
          <w:trHeight w:val="300"/>
        </w:trPr>
        <w:tc>
          <w:tcPr>
            <w:tcW w:w="520" w:type="dxa"/>
            <w:tcBorders>
              <w:top w:val="nil"/>
              <w:left w:val="nil"/>
              <w:bottom w:val="nil"/>
              <w:right w:val="nil"/>
            </w:tcBorders>
            <w:shd w:val="clear" w:color="auto" w:fill="auto"/>
            <w:noWrap/>
            <w:vAlign w:val="bottom"/>
            <w:hideMark/>
          </w:tcPr>
          <w:p w14:paraId="22385442" w14:textId="77777777" w:rsidR="005D1358" w:rsidRPr="00DA530B" w:rsidRDefault="005D1358" w:rsidP="005D1358">
            <w:pPr>
              <w:rPr>
                <w:b/>
                <w:bCs/>
                <w:color w:val="000000"/>
                <w:szCs w:val="20"/>
              </w:rPr>
            </w:pPr>
          </w:p>
        </w:tc>
        <w:tc>
          <w:tcPr>
            <w:tcW w:w="6191" w:type="dxa"/>
            <w:tcBorders>
              <w:top w:val="nil"/>
              <w:left w:val="single" w:sz="4" w:space="0" w:color="auto"/>
              <w:bottom w:val="nil"/>
              <w:right w:val="single" w:sz="4" w:space="0" w:color="auto"/>
            </w:tcBorders>
            <w:shd w:val="clear" w:color="auto" w:fill="auto"/>
            <w:vAlign w:val="bottom"/>
            <w:hideMark/>
          </w:tcPr>
          <w:p w14:paraId="6605371A" w14:textId="77777777" w:rsidR="005D1358" w:rsidRPr="00DA530B" w:rsidRDefault="005D1358" w:rsidP="005D1358">
            <w:pPr>
              <w:rPr>
                <w:color w:val="000000"/>
                <w:szCs w:val="20"/>
              </w:rPr>
            </w:pPr>
            <w:r w:rsidRPr="00DA530B">
              <w:rPr>
                <w:color w:val="000000"/>
                <w:szCs w:val="20"/>
              </w:rPr>
              <w:t> </w:t>
            </w:r>
          </w:p>
        </w:tc>
        <w:tc>
          <w:tcPr>
            <w:tcW w:w="1560" w:type="dxa"/>
            <w:tcBorders>
              <w:top w:val="nil"/>
              <w:left w:val="nil"/>
              <w:bottom w:val="nil"/>
              <w:right w:val="nil"/>
            </w:tcBorders>
            <w:shd w:val="clear" w:color="auto" w:fill="auto"/>
            <w:noWrap/>
            <w:vAlign w:val="bottom"/>
            <w:hideMark/>
          </w:tcPr>
          <w:p w14:paraId="711FCA17" w14:textId="77777777" w:rsidR="005D1358" w:rsidRPr="00DA530B" w:rsidRDefault="005D1358" w:rsidP="005D1358">
            <w:pPr>
              <w:rPr>
                <w:color w:val="000000"/>
                <w:szCs w:val="20"/>
              </w:rPr>
            </w:pPr>
          </w:p>
        </w:tc>
      </w:tr>
      <w:tr w:rsidR="005D1358" w:rsidRPr="00DA530B" w14:paraId="2902E5F1" w14:textId="77777777" w:rsidTr="00EC4E08">
        <w:trPr>
          <w:trHeight w:val="1290"/>
        </w:trPr>
        <w:tc>
          <w:tcPr>
            <w:tcW w:w="520" w:type="dxa"/>
            <w:tcBorders>
              <w:top w:val="nil"/>
              <w:left w:val="nil"/>
              <w:bottom w:val="nil"/>
              <w:right w:val="nil"/>
            </w:tcBorders>
            <w:shd w:val="clear" w:color="auto" w:fill="auto"/>
            <w:noWrap/>
            <w:vAlign w:val="bottom"/>
            <w:hideMark/>
          </w:tcPr>
          <w:p w14:paraId="61C5FC31" w14:textId="77777777" w:rsidR="005D1358" w:rsidRPr="00DA530B" w:rsidRDefault="005D1358" w:rsidP="005D1358">
            <w:pPr>
              <w:rPr>
                <w:b/>
                <w:bCs/>
                <w:color w:val="000000"/>
                <w:szCs w:val="20"/>
              </w:rPr>
            </w:pPr>
          </w:p>
        </w:tc>
        <w:tc>
          <w:tcPr>
            <w:tcW w:w="6191" w:type="dxa"/>
            <w:tcBorders>
              <w:top w:val="nil"/>
              <w:left w:val="single" w:sz="4" w:space="0" w:color="auto"/>
              <w:bottom w:val="single" w:sz="4" w:space="0" w:color="auto"/>
              <w:right w:val="single" w:sz="4" w:space="0" w:color="auto"/>
            </w:tcBorders>
            <w:shd w:val="clear" w:color="auto" w:fill="auto"/>
            <w:vAlign w:val="bottom"/>
            <w:hideMark/>
          </w:tcPr>
          <w:p w14:paraId="0368E1C2" w14:textId="77777777" w:rsidR="005D1358" w:rsidRPr="00DA530B" w:rsidRDefault="005D1358" w:rsidP="005D1358">
            <w:pPr>
              <w:rPr>
                <w:color w:val="000000"/>
                <w:szCs w:val="20"/>
              </w:rPr>
            </w:pPr>
            <w:r w:rsidRPr="00DA530B">
              <w:rPr>
                <w:color w:val="000000"/>
                <w:szCs w:val="20"/>
              </w:rPr>
              <w:t xml:space="preserve">**The rationale should briefly discuss the justification for choosing that theory, approach, method, or technique rather than other options available, </w:t>
            </w:r>
            <w:r w:rsidRPr="00DA530B">
              <w:rPr>
                <w:color w:val="000000"/>
                <w:szCs w:val="20"/>
              </w:rPr>
              <w:lastRenderedPageBreak/>
              <w:t>the assumptions and limitations implicit in those choices, and how those choices influence study conclusions and transferability. As appropriate, the rationale for several items might be discussed together.</w:t>
            </w:r>
          </w:p>
        </w:tc>
        <w:tc>
          <w:tcPr>
            <w:tcW w:w="1560" w:type="dxa"/>
            <w:tcBorders>
              <w:top w:val="nil"/>
              <w:left w:val="nil"/>
              <w:bottom w:val="nil"/>
              <w:right w:val="nil"/>
            </w:tcBorders>
            <w:shd w:val="clear" w:color="auto" w:fill="auto"/>
            <w:noWrap/>
            <w:vAlign w:val="bottom"/>
            <w:hideMark/>
          </w:tcPr>
          <w:p w14:paraId="69A98FEA" w14:textId="77777777" w:rsidR="005D1358" w:rsidRPr="00DA530B" w:rsidRDefault="005D1358" w:rsidP="005D1358">
            <w:pPr>
              <w:rPr>
                <w:color w:val="000000"/>
                <w:szCs w:val="20"/>
              </w:rPr>
            </w:pPr>
          </w:p>
        </w:tc>
      </w:tr>
      <w:tr w:rsidR="005D1358" w:rsidRPr="00DA530B" w14:paraId="0E6B77A9" w14:textId="77777777" w:rsidTr="00EC4E08">
        <w:trPr>
          <w:trHeight w:val="300"/>
        </w:trPr>
        <w:tc>
          <w:tcPr>
            <w:tcW w:w="520" w:type="dxa"/>
            <w:tcBorders>
              <w:top w:val="nil"/>
              <w:left w:val="nil"/>
              <w:bottom w:val="nil"/>
              <w:right w:val="nil"/>
            </w:tcBorders>
            <w:shd w:val="clear" w:color="auto" w:fill="auto"/>
            <w:noWrap/>
            <w:vAlign w:val="bottom"/>
            <w:hideMark/>
          </w:tcPr>
          <w:p w14:paraId="6F3C1189" w14:textId="77777777" w:rsidR="005D1358" w:rsidRPr="00DA530B" w:rsidRDefault="005D1358" w:rsidP="005D1358">
            <w:pPr>
              <w:rPr>
                <w:b/>
                <w:bCs/>
                <w:color w:val="000000"/>
                <w:szCs w:val="20"/>
              </w:rPr>
            </w:pPr>
          </w:p>
        </w:tc>
        <w:tc>
          <w:tcPr>
            <w:tcW w:w="6191" w:type="dxa"/>
            <w:tcBorders>
              <w:top w:val="nil"/>
              <w:left w:val="nil"/>
              <w:bottom w:val="nil"/>
              <w:right w:val="nil"/>
            </w:tcBorders>
            <w:shd w:val="clear" w:color="auto" w:fill="auto"/>
            <w:vAlign w:val="bottom"/>
            <w:hideMark/>
          </w:tcPr>
          <w:p w14:paraId="6E799D71" w14:textId="77777777" w:rsidR="005D1358" w:rsidRPr="00DA530B" w:rsidRDefault="005D1358" w:rsidP="005D1358">
            <w:pPr>
              <w:rPr>
                <w:color w:val="000000"/>
                <w:szCs w:val="20"/>
              </w:rPr>
            </w:pPr>
          </w:p>
        </w:tc>
        <w:tc>
          <w:tcPr>
            <w:tcW w:w="1560" w:type="dxa"/>
            <w:tcBorders>
              <w:top w:val="nil"/>
              <w:left w:val="nil"/>
              <w:bottom w:val="nil"/>
              <w:right w:val="nil"/>
            </w:tcBorders>
            <w:shd w:val="clear" w:color="auto" w:fill="auto"/>
            <w:noWrap/>
            <w:vAlign w:val="bottom"/>
            <w:hideMark/>
          </w:tcPr>
          <w:p w14:paraId="4A99EED0" w14:textId="77777777" w:rsidR="005D1358" w:rsidRPr="00DA530B" w:rsidRDefault="005D1358" w:rsidP="005D1358">
            <w:pPr>
              <w:rPr>
                <w:color w:val="000000"/>
                <w:szCs w:val="20"/>
              </w:rPr>
            </w:pPr>
          </w:p>
        </w:tc>
      </w:tr>
      <w:tr w:rsidR="005D1358" w:rsidRPr="00DA530B" w14:paraId="21B06E57" w14:textId="77777777" w:rsidTr="00EC4E08">
        <w:trPr>
          <w:trHeight w:val="300"/>
        </w:trPr>
        <w:tc>
          <w:tcPr>
            <w:tcW w:w="520" w:type="dxa"/>
            <w:tcBorders>
              <w:top w:val="nil"/>
              <w:left w:val="nil"/>
              <w:bottom w:val="nil"/>
              <w:right w:val="nil"/>
            </w:tcBorders>
            <w:shd w:val="clear" w:color="auto" w:fill="auto"/>
            <w:noWrap/>
            <w:vAlign w:val="bottom"/>
            <w:hideMark/>
          </w:tcPr>
          <w:p w14:paraId="4BDA368E" w14:textId="77777777" w:rsidR="005D1358" w:rsidRPr="00DA530B" w:rsidRDefault="005D1358" w:rsidP="005D1358">
            <w:pPr>
              <w:rPr>
                <w:b/>
                <w:bCs/>
                <w:color w:val="000000"/>
                <w:szCs w:val="20"/>
              </w:rPr>
            </w:pPr>
          </w:p>
        </w:tc>
        <w:tc>
          <w:tcPr>
            <w:tcW w:w="6191" w:type="dxa"/>
            <w:tcBorders>
              <w:top w:val="nil"/>
              <w:left w:val="nil"/>
              <w:bottom w:val="nil"/>
              <w:right w:val="nil"/>
            </w:tcBorders>
            <w:shd w:val="clear" w:color="auto" w:fill="auto"/>
            <w:vAlign w:val="bottom"/>
            <w:hideMark/>
          </w:tcPr>
          <w:p w14:paraId="0D6BCD37" w14:textId="4377DCB6" w:rsidR="005D1358" w:rsidRPr="00DA530B" w:rsidRDefault="005D1358" w:rsidP="005D1358">
            <w:pPr>
              <w:rPr>
                <w:b/>
                <w:bCs/>
                <w:color w:val="000000"/>
                <w:szCs w:val="20"/>
                <w:u w:val="single"/>
              </w:rPr>
            </w:pPr>
            <w:r w:rsidRPr="00DA530B">
              <w:rPr>
                <w:b/>
                <w:bCs/>
                <w:color w:val="000000"/>
                <w:szCs w:val="20"/>
                <w:u w:val="single"/>
              </w:rPr>
              <w:t xml:space="preserve">  </w:t>
            </w:r>
          </w:p>
        </w:tc>
        <w:tc>
          <w:tcPr>
            <w:tcW w:w="1560" w:type="dxa"/>
            <w:tcBorders>
              <w:top w:val="nil"/>
              <w:left w:val="nil"/>
              <w:bottom w:val="nil"/>
              <w:right w:val="nil"/>
            </w:tcBorders>
            <w:shd w:val="clear" w:color="auto" w:fill="auto"/>
            <w:noWrap/>
            <w:vAlign w:val="bottom"/>
            <w:hideMark/>
          </w:tcPr>
          <w:p w14:paraId="7BAC7278" w14:textId="77777777" w:rsidR="005D1358" w:rsidRPr="00DA530B" w:rsidRDefault="005D1358" w:rsidP="005D1358">
            <w:pPr>
              <w:rPr>
                <w:color w:val="000000"/>
                <w:szCs w:val="20"/>
              </w:rPr>
            </w:pPr>
          </w:p>
        </w:tc>
      </w:tr>
      <w:tr w:rsidR="005D1358" w:rsidRPr="00DA530B" w14:paraId="593EA591" w14:textId="77777777" w:rsidTr="00EC4E08">
        <w:trPr>
          <w:trHeight w:val="300"/>
        </w:trPr>
        <w:tc>
          <w:tcPr>
            <w:tcW w:w="520" w:type="dxa"/>
            <w:tcBorders>
              <w:top w:val="nil"/>
              <w:left w:val="nil"/>
              <w:bottom w:val="nil"/>
              <w:right w:val="nil"/>
            </w:tcBorders>
            <w:shd w:val="clear" w:color="auto" w:fill="auto"/>
            <w:noWrap/>
            <w:vAlign w:val="bottom"/>
            <w:hideMark/>
          </w:tcPr>
          <w:p w14:paraId="0885C61E" w14:textId="77777777" w:rsidR="005D1358" w:rsidRPr="00DA530B" w:rsidRDefault="005D1358" w:rsidP="005D1358">
            <w:pPr>
              <w:rPr>
                <w:b/>
                <w:bCs/>
                <w:color w:val="000000"/>
                <w:szCs w:val="20"/>
              </w:rPr>
            </w:pPr>
          </w:p>
        </w:tc>
        <w:tc>
          <w:tcPr>
            <w:tcW w:w="6191" w:type="dxa"/>
            <w:tcBorders>
              <w:top w:val="nil"/>
              <w:left w:val="nil"/>
              <w:bottom w:val="nil"/>
              <w:right w:val="nil"/>
            </w:tcBorders>
            <w:shd w:val="clear" w:color="auto" w:fill="auto"/>
            <w:vAlign w:val="center"/>
            <w:hideMark/>
          </w:tcPr>
          <w:p w14:paraId="0F0E1D75" w14:textId="794109DE" w:rsidR="005D1358" w:rsidRPr="00DA530B" w:rsidRDefault="00431CF1" w:rsidP="005D1358">
            <w:pPr>
              <w:rPr>
                <w:color w:val="000000" w:themeColor="text1"/>
                <w:szCs w:val="20"/>
              </w:rPr>
            </w:pPr>
            <w:r w:rsidRPr="00431CF1">
              <w:rPr>
                <w:b/>
                <w:bCs/>
                <w:color w:val="000000" w:themeColor="text1"/>
                <w:szCs w:val="20"/>
              </w:rPr>
              <w:t>Note</w:t>
            </w:r>
            <w:r>
              <w:rPr>
                <w:color w:val="000000" w:themeColor="text1"/>
                <w:szCs w:val="20"/>
              </w:rPr>
              <w:t xml:space="preserve">: Adapted with permission from </w:t>
            </w:r>
            <w:r w:rsidR="005D1358" w:rsidRPr="00DA530B">
              <w:rPr>
                <w:color w:val="000000" w:themeColor="text1"/>
                <w:szCs w:val="20"/>
              </w:rPr>
              <w:t xml:space="preserve">O'Brien BC, Harris IB, Beckman TJ, Reed DA, Cook DA. Standards for reporting qualitative research: a synthesis of recommendations. </w:t>
            </w:r>
            <w:r w:rsidR="005D1358" w:rsidRPr="00DA530B">
              <w:rPr>
                <w:i/>
                <w:color w:val="000000" w:themeColor="text1"/>
                <w:szCs w:val="20"/>
              </w:rPr>
              <w:t>Academic Medicine</w:t>
            </w:r>
            <w:r w:rsidR="005D1358" w:rsidRPr="00DA530B">
              <w:rPr>
                <w:color w:val="000000" w:themeColor="text1"/>
                <w:szCs w:val="20"/>
              </w:rPr>
              <w:t>, Vol. 89, No. 9 / Sept 2014</w:t>
            </w:r>
            <w:r>
              <w:rPr>
                <w:color w:val="000000" w:themeColor="text1"/>
                <w:szCs w:val="20"/>
              </w:rPr>
              <w:t xml:space="preserve">. Available from: </w:t>
            </w:r>
            <w:r w:rsidRPr="00431CF1">
              <w:rPr>
                <w:color w:val="000000" w:themeColor="text1"/>
                <w:szCs w:val="20"/>
              </w:rPr>
              <w:t>https://journals.lww.com/academicmedicine/fulltext/2014/09000/standards_for_reporting_qualitative_research__a.21.aspx</w:t>
            </w:r>
            <w:r>
              <w:rPr>
                <w:color w:val="000000" w:themeColor="text1"/>
                <w:szCs w:val="20"/>
              </w:rPr>
              <w:t>.</w:t>
            </w:r>
          </w:p>
          <w:p w14:paraId="2B8CB998" w14:textId="089BFA9C" w:rsidR="005D1358" w:rsidRPr="00DA530B" w:rsidRDefault="005D1358" w:rsidP="005D1358">
            <w:pPr>
              <w:rPr>
                <w:color w:val="000000" w:themeColor="text1"/>
                <w:szCs w:val="20"/>
              </w:rPr>
            </w:pPr>
          </w:p>
        </w:tc>
        <w:tc>
          <w:tcPr>
            <w:tcW w:w="1560" w:type="dxa"/>
            <w:tcBorders>
              <w:top w:val="nil"/>
              <w:left w:val="nil"/>
              <w:bottom w:val="nil"/>
              <w:right w:val="nil"/>
            </w:tcBorders>
            <w:shd w:val="clear" w:color="auto" w:fill="auto"/>
            <w:noWrap/>
            <w:vAlign w:val="bottom"/>
            <w:hideMark/>
          </w:tcPr>
          <w:p w14:paraId="50B8B683" w14:textId="77777777" w:rsidR="005D1358" w:rsidRPr="00DA530B" w:rsidRDefault="005D1358" w:rsidP="005D1358">
            <w:pPr>
              <w:rPr>
                <w:color w:val="000000" w:themeColor="text1"/>
                <w:szCs w:val="20"/>
              </w:rPr>
            </w:pPr>
          </w:p>
        </w:tc>
      </w:tr>
      <w:tr w:rsidR="005D1358" w:rsidRPr="00DA530B" w14:paraId="12B31D48" w14:textId="77777777" w:rsidTr="00EC4E08">
        <w:trPr>
          <w:trHeight w:val="345"/>
        </w:trPr>
        <w:tc>
          <w:tcPr>
            <w:tcW w:w="520" w:type="dxa"/>
            <w:tcBorders>
              <w:top w:val="nil"/>
              <w:left w:val="nil"/>
              <w:bottom w:val="nil"/>
              <w:right w:val="nil"/>
            </w:tcBorders>
            <w:shd w:val="clear" w:color="auto" w:fill="auto"/>
            <w:noWrap/>
            <w:vAlign w:val="bottom"/>
            <w:hideMark/>
          </w:tcPr>
          <w:p w14:paraId="53628DAE" w14:textId="77777777" w:rsidR="005D1358" w:rsidRPr="00DA530B" w:rsidRDefault="005D1358" w:rsidP="005D1358">
            <w:pPr>
              <w:rPr>
                <w:b/>
                <w:bCs/>
                <w:color w:val="000000"/>
                <w:szCs w:val="20"/>
              </w:rPr>
            </w:pPr>
          </w:p>
        </w:tc>
        <w:tc>
          <w:tcPr>
            <w:tcW w:w="6191" w:type="dxa"/>
            <w:tcBorders>
              <w:top w:val="nil"/>
              <w:left w:val="nil"/>
              <w:bottom w:val="nil"/>
              <w:right w:val="nil"/>
            </w:tcBorders>
            <w:shd w:val="clear" w:color="auto" w:fill="auto"/>
            <w:vAlign w:val="bottom"/>
            <w:hideMark/>
          </w:tcPr>
          <w:p w14:paraId="06E23C88" w14:textId="77777777" w:rsidR="005D1358" w:rsidRPr="00DA530B" w:rsidRDefault="005D1358" w:rsidP="005D1358">
            <w:pPr>
              <w:rPr>
                <w:color w:val="000000" w:themeColor="text1"/>
                <w:szCs w:val="20"/>
              </w:rPr>
            </w:pPr>
          </w:p>
        </w:tc>
        <w:tc>
          <w:tcPr>
            <w:tcW w:w="1560" w:type="dxa"/>
            <w:tcBorders>
              <w:top w:val="nil"/>
              <w:left w:val="nil"/>
              <w:bottom w:val="nil"/>
              <w:right w:val="nil"/>
            </w:tcBorders>
            <w:shd w:val="clear" w:color="auto" w:fill="auto"/>
            <w:noWrap/>
            <w:vAlign w:val="bottom"/>
            <w:hideMark/>
          </w:tcPr>
          <w:p w14:paraId="3038EB99" w14:textId="77777777" w:rsidR="005D1358" w:rsidRPr="00DA530B" w:rsidRDefault="005D1358" w:rsidP="005D1358">
            <w:pPr>
              <w:rPr>
                <w:color w:val="000000" w:themeColor="text1"/>
                <w:szCs w:val="20"/>
              </w:rPr>
            </w:pPr>
          </w:p>
        </w:tc>
      </w:tr>
      <w:tr w:rsidR="005D1358" w:rsidRPr="00DA530B" w14:paraId="73E85DB9" w14:textId="77777777" w:rsidTr="00EC4E08">
        <w:trPr>
          <w:trHeight w:val="244"/>
        </w:trPr>
        <w:tc>
          <w:tcPr>
            <w:tcW w:w="520" w:type="dxa"/>
            <w:tcBorders>
              <w:top w:val="nil"/>
              <w:left w:val="nil"/>
              <w:bottom w:val="nil"/>
              <w:right w:val="nil"/>
            </w:tcBorders>
            <w:shd w:val="clear" w:color="auto" w:fill="auto"/>
            <w:noWrap/>
            <w:vAlign w:val="bottom"/>
            <w:hideMark/>
          </w:tcPr>
          <w:p w14:paraId="7C771EAE" w14:textId="77777777" w:rsidR="005D1358" w:rsidRPr="00DA530B" w:rsidRDefault="005D1358" w:rsidP="005D1358">
            <w:pPr>
              <w:rPr>
                <w:b/>
                <w:bCs/>
                <w:color w:val="000000"/>
                <w:szCs w:val="20"/>
              </w:rPr>
            </w:pPr>
          </w:p>
        </w:tc>
        <w:tc>
          <w:tcPr>
            <w:tcW w:w="6191" w:type="dxa"/>
            <w:tcBorders>
              <w:top w:val="nil"/>
              <w:left w:val="nil"/>
              <w:bottom w:val="nil"/>
              <w:right w:val="nil"/>
            </w:tcBorders>
            <w:shd w:val="clear" w:color="auto" w:fill="auto"/>
            <w:vAlign w:val="bottom"/>
            <w:hideMark/>
          </w:tcPr>
          <w:p w14:paraId="00E0FD04" w14:textId="77777777" w:rsidR="005D1358" w:rsidRPr="00DA530B" w:rsidRDefault="005D1358" w:rsidP="005D1358">
            <w:pPr>
              <w:rPr>
                <w:color w:val="000000" w:themeColor="text1"/>
                <w:szCs w:val="20"/>
              </w:rPr>
            </w:pPr>
          </w:p>
        </w:tc>
        <w:tc>
          <w:tcPr>
            <w:tcW w:w="1560" w:type="dxa"/>
            <w:tcBorders>
              <w:top w:val="nil"/>
              <w:left w:val="nil"/>
              <w:bottom w:val="nil"/>
              <w:right w:val="nil"/>
            </w:tcBorders>
            <w:shd w:val="clear" w:color="auto" w:fill="auto"/>
            <w:noWrap/>
            <w:vAlign w:val="bottom"/>
            <w:hideMark/>
          </w:tcPr>
          <w:p w14:paraId="5257230C" w14:textId="77777777" w:rsidR="005D1358" w:rsidRPr="00DA530B" w:rsidRDefault="005D1358" w:rsidP="005D1358">
            <w:pPr>
              <w:rPr>
                <w:color w:val="000000" w:themeColor="text1"/>
                <w:szCs w:val="20"/>
              </w:rPr>
            </w:pPr>
          </w:p>
        </w:tc>
      </w:tr>
    </w:tbl>
    <w:p w14:paraId="4A227B08" w14:textId="77777777" w:rsidR="005D1358" w:rsidRDefault="005D1358"/>
    <w:sectPr w:rsidR="005D1358" w:rsidSect="0095459A">
      <w:footerReference w:type="even" r:id="rId10"/>
      <w:footerReference w:type="default" r:id="rId11"/>
      <w:footerReference w:type="first" r:id="rId12"/>
      <w:pgSz w:w="11900" w:h="16840"/>
      <w:pgMar w:top="1701" w:right="1701" w:bottom="1701"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5F618" w14:textId="77777777" w:rsidR="00431CF1" w:rsidRDefault="00431CF1">
      <w:pPr>
        <w:spacing w:line="240" w:lineRule="auto"/>
      </w:pPr>
      <w:r>
        <w:separator/>
      </w:r>
    </w:p>
  </w:endnote>
  <w:endnote w:type="continuationSeparator" w:id="0">
    <w:p w14:paraId="15FB7CA0" w14:textId="77777777" w:rsidR="00431CF1" w:rsidRDefault="00431C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57F67" w14:textId="428D48AB" w:rsidR="00431CF1" w:rsidRDefault="00431CF1">
    <w:pPr>
      <w:pStyle w:val="Footer"/>
    </w:pPr>
    <w:r>
      <w:rPr>
        <w:noProof/>
        <w14:ligatures w14:val="standardContextual"/>
      </w:rPr>
      <mc:AlternateContent>
        <mc:Choice Requires="wps">
          <w:drawing>
            <wp:anchor distT="0" distB="0" distL="0" distR="0" simplePos="0" relativeHeight="251659264" behindDoc="0" locked="0" layoutInCell="1" allowOverlap="1" wp14:anchorId="4129A70E" wp14:editId="5ACF2C7B">
              <wp:simplePos x="635" y="635"/>
              <wp:positionH relativeFrom="page">
                <wp:align>left</wp:align>
              </wp:positionH>
              <wp:positionV relativeFrom="page">
                <wp:align>bottom</wp:align>
              </wp:positionV>
              <wp:extent cx="443865" cy="443865"/>
              <wp:effectExtent l="0" t="0" r="9525" b="0"/>
              <wp:wrapNone/>
              <wp:docPr id="115508489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8CE346" w14:textId="1FF79780" w:rsidR="00431CF1" w:rsidRPr="00431CF1" w:rsidRDefault="00431CF1" w:rsidP="00431CF1">
                          <w:pPr>
                            <w:rPr>
                              <w:rFonts w:ascii="Rockwell" w:eastAsia="Rockwell" w:hAnsi="Rockwell" w:cs="Rockwell"/>
                              <w:noProof/>
                              <w:color w:val="0078D7"/>
                              <w:sz w:val="18"/>
                              <w:szCs w:val="18"/>
                            </w:rPr>
                          </w:pPr>
                          <w:r w:rsidRPr="00431CF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29A70E"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088CE346" w14:textId="1FF79780" w:rsidR="00431CF1" w:rsidRPr="00431CF1" w:rsidRDefault="00431CF1" w:rsidP="00431CF1">
                    <w:pPr>
                      <w:rPr>
                        <w:rFonts w:ascii="Rockwell" w:eastAsia="Rockwell" w:hAnsi="Rockwell" w:cs="Rockwell"/>
                        <w:noProof/>
                        <w:color w:val="0078D7"/>
                        <w:sz w:val="18"/>
                        <w:szCs w:val="18"/>
                      </w:rPr>
                    </w:pPr>
                    <w:r w:rsidRPr="00431CF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DA400" w14:textId="2F730D6C" w:rsidR="00431CF1" w:rsidRDefault="00431CF1">
    <w:pPr>
      <w:pStyle w:val="Footer"/>
    </w:pPr>
    <w:r>
      <w:rPr>
        <w:noProof/>
        <w14:ligatures w14:val="standardContextual"/>
      </w:rPr>
      <mc:AlternateContent>
        <mc:Choice Requires="wps">
          <w:drawing>
            <wp:anchor distT="0" distB="0" distL="0" distR="0" simplePos="0" relativeHeight="251660288" behindDoc="0" locked="0" layoutInCell="1" allowOverlap="1" wp14:anchorId="6BD6A526" wp14:editId="0E88F3AA">
              <wp:simplePos x="1080770" y="6960870"/>
              <wp:positionH relativeFrom="page">
                <wp:align>left</wp:align>
              </wp:positionH>
              <wp:positionV relativeFrom="page">
                <wp:align>bottom</wp:align>
              </wp:positionV>
              <wp:extent cx="443865" cy="443865"/>
              <wp:effectExtent l="0" t="0" r="9525" b="0"/>
              <wp:wrapNone/>
              <wp:docPr id="82517995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95EFB5" w14:textId="2819A8EE" w:rsidR="00431CF1" w:rsidRPr="00431CF1" w:rsidRDefault="00431CF1" w:rsidP="00431CF1">
                          <w:pPr>
                            <w:rPr>
                              <w:rFonts w:ascii="Rockwell" w:eastAsia="Rockwell" w:hAnsi="Rockwell" w:cs="Rockwell"/>
                              <w:noProof/>
                              <w:color w:val="0078D7"/>
                              <w:sz w:val="18"/>
                              <w:szCs w:val="18"/>
                            </w:rPr>
                          </w:pPr>
                          <w:r w:rsidRPr="00431CF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D6A526"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1995EFB5" w14:textId="2819A8EE" w:rsidR="00431CF1" w:rsidRPr="00431CF1" w:rsidRDefault="00431CF1" w:rsidP="00431CF1">
                    <w:pPr>
                      <w:rPr>
                        <w:rFonts w:ascii="Rockwell" w:eastAsia="Rockwell" w:hAnsi="Rockwell" w:cs="Rockwell"/>
                        <w:noProof/>
                        <w:color w:val="0078D7"/>
                        <w:sz w:val="18"/>
                        <w:szCs w:val="18"/>
                      </w:rPr>
                    </w:pPr>
                    <w:r w:rsidRPr="00431CF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CC6E" w14:textId="3E2937D6" w:rsidR="00431CF1" w:rsidRDefault="00431CF1">
    <w:pPr>
      <w:pStyle w:val="Footer"/>
    </w:pPr>
    <w:r>
      <w:rPr>
        <w:noProof/>
        <w14:ligatures w14:val="standardContextual"/>
      </w:rPr>
      <mc:AlternateContent>
        <mc:Choice Requires="wps">
          <w:drawing>
            <wp:anchor distT="0" distB="0" distL="0" distR="0" simplePos="0" relativeHeight="251658240" behindDoc="0" locked="0" layoutInCell="1" allowOverlap="1" wp14:anchorId="4E4FE814" wp14:editId="4EC620F1">
              <wp:simplePos x="635" y="635"/>
              <wp:positionH relativeFrom="page">
                <wp:align>left</wp:align>
              </wp:positionH>
              <wp:positionV relativeFrom="page">
                <wp:align>bottom</wp:align>
              </wp:positionV>
              <wp:extent cx="443865" cy="443865"/>
              <wp:effectExtent l="0" t="0" r="9525" b="0"/>
              <wp:wrapNone/>
              <wp:docPr id="45881833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A66892" w14:textId="4F0654B9" w:rsidR="00431CF1" w:rsidRPr="00431CF1" w:rsidRDefault="00431CF1" w:rsidP="00431CF1">
                          <w:pPr>
                            <w:rPr>
                              <w:rFonts w:ascii="Rockwell" w:eastAsia="Rockwell" w:hAnsi="Rockwell" w:cs="Rockwell"/>
                              <w:noProof/>
                              <w:color w:val="0078D7"/>
                              <w:sz w:val="18"/>
                              <w:szCs w:val="18"/>
                            </w:rPr>
                          </w:pPr>
                          <w:r w:rsidRPr="00431CF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4FE814"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14A66892" w14:textId="4F0654B9" w:rsidR="00431CF1" w:rsidRPr="00431CF1" w:rsidRDefault="00431CF1" w:rsidP="00431CF1">
                    <w:pPr>
                      <w:rPr>
                        <w:rFonts w:ascii="Rockwell" w:eastAsia="Rockwell" w:hAnsi="Rockwell" w:cs="Rockwell"/>
                        <w:noProof/>
                        <w:color w:val="0078D7"/>
                        <w:sz w:val="18"/>
                        <w:szCs w:val="18"/>
                      </w:rPr>
                    </w:pPr>
                    <w:r w:rsidRPr="00431CF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AD8AE" w14:textId="7712EBC0" w:rsidR="00431CF1" w:rsidRDefault="00431CF1">
    <w:pPr>
      <w:pStyle w:val="Footer"/>
    </w:pPr>
    <w:r>
      <w:rPr>
        <w:noProof/>
        <w14:ligatures w14:val="standardContextual"/>
      </w:rPr>
      <mc:AlternateContent>
        <mc:Choice Requires="wps">
          <w:drawing>
            <wp:anchor distT="0" distB="0" distL="0" distR="0" simplePos="0" relativeHeight="251662336" behindDoc="0" locked="0" layoutInCell="1" allowOverlap="1" wp14:anchorId="2BEB22A2" wp14:editId="47F0A1A5">
              <wp:simplePos x="635" y="635"/>
              <wp:positionH relativeFrom="page">
                <wp:align>left</wp:align>
              </wp:positionH>
              <wp:positionV relativeFrom="page">
                <wp:align>bottom</wp:align>
              </wp:positionV>
              <wp:extent cx="443865" cy="443865"/>
              <wp:effectExtent l="0" t="0" r="9525" b="0"/>
              <wp:wrapNone/>
              <wp:docPr id="119097019" name="Text Box 5"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81DE3A" w14:textId="42375134" w:rsidR="00431CF1" w:rsidRPr="00431CF1" w:rsidRDefault="00431CF1" w:rsidP="00431CF1">
                          <w:pPr>
                            <w:rPr>
                              <w:rFonts w:ascii="Rockwell" w:eastAsia="Rockwell" w:hAnsi="Rockwell" w:cs="Rockwell"/>
                              <w:noProof/>
                              <w:color w:val="0078D7"/>
                              <w:sz w:val="18"/>
                              <w:szCs w:val="18"/>
                            </w:rPr>
                          </w:pPr>
                          <w:r w:rsidRPr="00431CF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EB22A2" id="_x0000_t202" coordsize="21600,21600" o:spt="202" path="m,l,21600r21600,l21600,xe">
              <v:stroke joinstyle="miter"/>
              <v:path gradientshapeok="t" o:connecttype="rect"/>
            </v:shapetype>
            <v:shape id="Text Box 5" o:spid="_x0000_s1029" type="#_x0000_t202" alt="Information Classification: General"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581DE3A" w14:textId="42375134" w:rsidR="00431CF1" w:rsidRPr="00431CF1" w:rsidRDefault="00431CF1" w:rsidP="00431CF1">
                    <w:pPr>
                      <w:rPr>
                        <w:rFonts w:ascii="Rockwell" w:eastAsia="Rockwell" w:hAnsi="Rockwell" w:cs="Rockwell"/>
                        <w:noProof/>
                        <w:color w:val="0078D7"/>
                        <w:sz w:val="18"/>
                        <w:szCs w:val="18"/>
                      </w:rPr>
                    </w:pPr>
                    <w:r w:rsidRPr="00431CF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6125D" w14:textId="4EB64B96" w:rsidR="005D1358" w:rsidRPr="005B1FBD" w:rsidRDefault="00431CF1" w:rsidP="005B1FBD">
    <w:pPr>
      <w:pStyle w:val="Footer"/>
      <w:pBdr>
        <w:top w:val="single" w:sz="4" w:space="1" w:color="808080" w:themeColor="background1" w:themeShade="80"/>
      </w:pBdr>
      <w:rPr>
        <w:color w:val="808080" w:themeColor="background1" w:themeShade="80"/>
        <w:sz w:val="16"/>
        <w:szCs w:val="16"/>
      </w:rPr>
    </w:pPr>
    <w:r>
      <w:rPr>
        <w:noProof/>
        <w14:ligatures w14:val="standardContextual"/>
      </w:rPr>
      <mc:AlternateContent>
        <mc:Choice Requires="wps">
          <w:drawing>
            <wp:anchor distT="0" distB="0" distL="0" distR="0" simplePos="0" relativeHeight="251663360" behindDoc="0" locked="0" layoutInCell="1" allowOverlap="1" wp14:anchorId="427E8971" wp14:editId="5CAA117F">
              <wp:simplePos x="1079500" y="10109200"/>
              <wp:positionH relativeFrom="page">
                <wp:align>left</wp:align>
              </wp:positionH>
              <wp:positionV relativeFrom="page">
                <wp:align>bottom</wp:align>
              </wp:positionV>
              <wp:extent cx="443865" cy="443865"/>
              <wp:effectExtent l="0" t="0" r="9525" b="0"/>
              <wp:wrapNone/>
              <wp:docPr id="2046810197" name="Text Box 6"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76297F" w14:textId="7922BD62" w:rsidR="00431CF1" w:rsidRPr="00431CF1" w:rsidRDefault="00431CF1" w:rsidP="00431CF1">
                          <w:pPr>
                            <w:rPr>
                              <w:rFonts w:ascii="Rockwell" w:eastAsia="Rockwell" w:hAnsi="Rockwell" w:cs="Rockwell"/>
                              <w:noProof/>
                              <w:color w:val="0078D7"/>
                              <w:sz w:val="18"/>
                              <w:szCs w:val="18"/>
                            </w:rPr>
                          </w:pPr>
                          <w:r w:rsidRPr="00431CF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7E8971" id="_x0000_t202" coordsize="21600,21600" o:spt="202" path="m,l,21600r21600,l21600,xe">
              <v:stroke joinstyle="miter"/>
              <v:path gradientshapeok="t" o:connecttype="rect"/>
            </v:shapetype>
            <v:shape id="Text Box 6" o:spid="_x0000_s1030" type="#_x0000_t202" alt="Information Classification: General"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3D76297F" w14:textId="7922BD62" w:rsidR="00431CF1" w:rsidRPr="00431CF1" w:rsidRDefault="00431CF1" w:rsidP="00431CF1">
                    <w:pPr>
                      <w:rPr>
                        <w:rFonts w:ascii="Rockwell" w:eastAsia="Rockwell" w:hAnsi="Rockwell" w:cs="Rockwell"/>
                        <w:noProof/>
                        <w:color w:val="0078D7"/>
                        <w:sz w:val="18"/>
                        <w:szCs w:val="18"/>
                      </w:rPr>
                    </w:pPr>
                    <w:r w:rsidRPr="00431CF1">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5D1358">
      <w:tab/>
    </w:r>
    <w:r w:rsidR="005D1358">
      <w:tab/>
    </w:r>
    <w:r w:rsidR="005D1358" w:rsidRPr="005B1FBD">
      <w:rPr>
        <w:color w:val="808080" w:themeColor="background1" w:themeShade="80"/>
        <w:sz w:val="16"/>
        <w:szCs w:val="16"/>
      </w:rPr>
      <w:t xml:space="preserve">page </w:t>
    </w:r>
    <w:r w:rsidR="005D1358" w:rsidRPr="005B1FBD">
      <w:rPr>
        <w:color w:val="808080" w:themeColor="background1" w:themeShade="80"/>
        <w:sz w:val="16"/>
        <w:szCs w:val="16"/>
      </w:rPr>
      <w:fldChar w:fldCharType="begin"/>
    </w:r>
    <w:r w:rsidR="005D1358" w:rsidRPr="005B1FBD">
      <w:rPr>
        <w:color w:val="808080" w:themeColor="background1" w:themeShade="80"/>
        <w:sz w:val="16"/>
        <w:szCs w:val="16"/>
      </w:rPr>
      <w:instrText xml:space="preserve"> PAGE </w:instrText>
    </w:r>
    <w:r w:rsidR="005D1358" w:rsidRPr="005B1FBD">
      <w:rPr>
        <w:color w:val="808080" w:themeColor="background1" w:themeShade="80"/>
        <w:sz w:val="16"/>
        <w:szCs w:val="16"/>
      </w:rPr>
      <w:fldChar w:fldCharType="separate"/>
    </w:r>
    <w:r w:rsidR="005D1358">
      <w:rPr>
        <w:noProof/>
        <w:color w:val="808080" w:themeColor="background1" w:themeShade="80"/>
        <w:sz w:val="16"/>
        <w:szCs w:val="16"/>
      </w:rPr>
      <w:t>42</w:t>
    </w:r>
    <w:r w:rsidR="005D1358" w:rsidRPr="005B1FBD">
      <w:rPr>
        <w:color w:val="808080" w:themeColor="background1" w:themeShade="80"/>
        <w:sz w:val="16"/>
        <w:szCs w:val="16"/>
      </w:rPr>
      <w:fldChar w:fldCharType="end"/>
    </w:r>
    <w:r w:rsidR="005D1358" w:rsidRPr="005B1FBD">
      <w:rPr>
        <w:color w:val="808080" w:themeColor="background1" w:themeShade="80"/>
        <w:sz w:val="16"/>
        <w:szCs w:val="16"/>
      </w:rPr>
      <w:t xml:space="preserve"> of</w:t>
    </w:r>
    <w:r w:rsidR="005D1358">
      <w:rPr>
        <w:color w:val="808080" w:themeColor="background1" w:themeShade="80"/>
        <w:sz w:val="16"/>
        <w:szCs w:val="16"/>
      </w:rPr>
      <w:t xml:space="preserve"> </w:t>
    </w:r>
    <w:r w:rsidR="005D1358" w:rsidRPr="005B1FBD">
      <w:rPr>
        <w:color w:val="808080" w:themeColor="background1" w:themeShade="80"/>
        <w:sz w:val="16"/>
        <w:szCs w:val="16"/>
      </w:rPr>
      <w:fldChar w:fldCharType="begin"/>
    </w:r>
    <w:r w:rsidR="005D1358" w:rsidRPr="005B1FBD">
      <w:rPr>
        <w:color w:val="808080" w:themeColor="background1" w:themeShade="80"/>
        <w:sz w:val="16"/>
        <w:szCs w:val="16"/>
      </w:rPr>
      <w:instrText xml:space="preserve"> NUMPAGES </w:instrText>
    </w:r>
    <w:r w:rsidR="005D1358" w:rsidRPr="005B1FBD">
      <w:rPr>
        <w:color w:val="808080" w:themeColor="background1" w:themeShade="80"/>
        <w:sz w:val="16"/>
        <w:szCs w:val="16"/>
      </w:rPr>
      <w:fldChar w:fldCharType="separate"/>
    </w:r>
    <w:r w:rsidR="005D1358">
      <w:rPr>
        <w:noProof/>
        <w:color w:val="808080" w:themeColor="background1" w:themeShade="80"/>
        <w:sz w:val="16"/>
        <w:szCs w:val="16"/>
      </w:rPr>
      <w:t>48</w:t>
    </w:r>
    <w:r w:rsidR="005D1358" w:rsidRPr="005B1FBD">
      <w:rPr>
        <w:color w:val="808080" w:themeColor="background1" w:themeShade="80"/>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88286" w14:textId="51576B55" w:rsidR="00431CF1" w:rsidRDefault="00431CF1">
    <w:pPr>
      <w:pStyle w:val="Footer"/>
    </w:pPr>
    <w:r>
      <w:rPr>
        <w:noProof/>
        <w14:ligatures w14:val="standardContextual"/>
      </w:rPr>
      <mc:AlternateContent>
        <mc:Choice Requires="wps">
          <w:drawing>
            <wp:anchor distT="0" distB="0" distL="0" distR="0" simplePos="0" relativeHeight="251661312" behindDoc="0" locked="0" layoutInCell="1" allowOverlap="1" wp14:anchorId="21BD8D06" wp14:editId="16B75C38">
              <wp:simplePos x="635" y="635"/>
              <wp:positionH relativeFrom="page">
                <wp:align>left</wp:align>
              </wp:positionH>
              <wp:positionV relativeFrom="page">
                <wp:align>bottom</wp:align>
              </wp:positionV>
              <wp:extent cx="443865" cy="443865"/>
              <wp:effectExtent l="0" t="0" r="9525" b="0"/>
              <wp:wrapNone/>
              <wp:docPr id="979640620"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35B741" w14:textId="46C415AD" w:rsidR="00431CF1" w:rsidRPr="00431CF1" w:rsidRDefault="00431CF1" w:rsidP="00431CF1">
                          <w:pPr>
                            <w:rPr>
                              <w:rFonts w:ascii="Rockwell" w:eastAsia="Rockwell" w:hAnsi="Rockwell" w:cs="Rockwell"/>
                              <w:noProof/>
                              <w:color w:val="0078D7"/>
                              <w:sz w:val="18"/>
                              <w:szCs w:val="18"/>
                            </w:rPr>
                          </w:pPr>
                          <w:r w:rsidRPr="00431CF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BD8D06" id="_x0000_t202" coordsize="21600,21600" o:spt="202" path="m,l,21600r21600,l21600,xe">
              <v:stroke joinstyle="miter"/>
              <v:path gradientshapeok="t" o:connecttype="rect"/>
            </v:shapetype>
            <v:shape id="Text Box 4" o:spid="_x0000_s1031" type="#_x0000_t202" alt="Information Classification: General"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2B35B741" w14:textId="46C415AD" w:rsidR="00431CF1" w:rsidRPr="00431CF1" w:rsidRDefault="00431CF1" w:rsidP="00431CF1">
                    <w:pPr>
                      <w:rPr>
                        <w:rFonts w:ascii="Rockwell" w:eastAsia="Rockwell" w:hAnsi="Rockwell" w:cs="Rockwell"/>
                        <w:noProof/>
                        <w:color w:val="0078D7"/>
                        <w:sz w:val="18"/>
                        <w:szCs w:val="18"/>
                      </w:rPr>
                    </w:pPr>
                    <w:r w:rsidRPr="00431CF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E04AC" w14:textId="77777777" w:rsidR="00431CF1" w:rsidRDefault="00431CF1">
      <w:pPr>
        <w:spacing w:line="240" w:lineRule="auto"/>
      </w:pPr>
      <w:r>
        <w:separator/>
      </w:r>
    </w:p>
  </w:footnote>
  <w:footnote w:type="continuationSeparator" w:id="0">
    <w:p w14:paraId="294C5C81" w14:textId="77777777" w:rsidR="00431CF1" w:rsidRDefault="00431C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014F8"/>
    <w:multiLevelType w:val="hybridMultilevel"/>
    <w:tmpl w:val="5A526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9C1A9E"/>
    <w:multiLevelType w:val="hybridMultilevel"/>
    <w:tmpl w:val="AB3E0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A264DD"/>
    <w:multiLevelType w:val="hybridMultilevel"/>
    <w:tmpl w:val="910606DA"/>
    <w:lvl w:ilvl="0" w:tplc="29AAE082">
      <w:numFmt w:val="bullet"/>
      <w:lvlText w:val="-"/>
      <w:lvlJc w:val="left"/>
      <w:pPr>
        <w:ind w:left="720" w:hanging="360"/>
      </w:pPr>
      <w:rPr>
        <w:rFonts w:ascii="Verdana" w:eastAsia="Times New Roman" w:hAnsi="Verdana"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5535490">
    <w:abstractNumId w:val="2"/>
  </w:num>
  <w:num w:numId="2" w16cid:durableId="2070573590">
    <w:abstractNumId w:val="1"/>
  </w:num>
  <w:num w:numId="3" w16cid:durableId="2087914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358"/>
    <w:rsid w:val="00431CF1"/>
    <w:rsid w:val="005D13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929AF"/>
  <w15:chartTrackingRefBased/>
  <w15:docId w15:val="{D4B7B3DD-6CAE-6242-AD64-F646E2F8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58"/>
    <w:pPr>
      <w:spacing w:line="480" w:lineRule="auto"/>
    </w:pPr>
    <w:rPr>
      <w:rFonts w:ascii="Arial" w:eastAsia="Arial" w:hAnsi="Arial" w:cs="Arial"/>
      <w:kern w:val="0"/>
      <w:sz w:val="20"/>
      <w:lang w:val="en-US" w:eastAsia="pt-B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rsid w:val="005D1358"/>
  </w:style>
  <w:style w:type="paragraph" w:styleId="Footer">
    <w:name w:val="footer"/>
    <w:basedOn w:val="Normal"/>
    <w:link w:val="FooterChar"/>
    <w:uiPriority w:val="99"/>
    <w:unhideWhenUsed/>
    <w:rsid w:val="005D1358"/>
    <w:pPr>
      <w:tabs>
        <w:tab w:val="center" w:pos="4513"/>
        <w:tab w:val="right" w:pos="9026"/>
      </w:tabs>
      <w:spacing w:line="240" w:lineRule="auto"/>
    </w:pPr>
  </w:style>
  <w:style w:type="character" w:customStyle="1" w:styleId="FooterChar">
    <w:name w:val="Footer Char"/>
    <w:basedOn w:val="DefaultParagraphFont"/>
    <w:link w:val="Footer"/>
    <w:uiPriority w:val="99"/>
    <w:rsid w:val="005D1358"/>
    <w:rPr>
      <w:rFonts w:ascii="Arial" w:eastAsia="Arial" w:hAnsi="Arial" w:cs="Arial"/>
      <w:kern w:val="0"/>
      <w:sz w:val="20"/>
      <w:lang w:val="en-US" w:eastAsia="pt-BR"/>
      <w14:ligatures w14:val="none"/>
    </w:rPr>
  </w:style>
  <w:style w:type="paragraph" w:styleId="ListParagraph">
    <w:name w:val="List Paragraph"/>
    <w:basedOn w:val="Normal"/>
    <w:uiPriority w:val="34"/>
    <w:qFormat/>
    <w:rsid w:val="005D1358"/>
    <w:pPr>
      <w:spacing w:line="240" w:lineRule="auto"/>
      <w:ind w:left="720"/>
      <w:contextualSpacing/>
    </w:pPr>
    <w:rPr>
      <w:rFonts w:asciiTheme="minorHAnsi" w:eastAsiaTheme="minorHAnsi" w:hAnsiTheme="minorHAnsi" w:cstheme="minorBidi"/>
      <w:sz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2097</Words>
  <Characters>11955</Characters>
  <Application>Microsoft Office Word</Application>
  <DocSecurity>0</DocSecurity>
  <Lines>99</Lines>
  <Paragraphs>28</Paragraphs>
  <ScaleCrop>false</ScaleCrop>
  <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Leemans</dc:creator>
  <cp:keywords/>
  <dc:description/>
  <cp:lastModifiedBy>Lee, Boon</cp:lastModifiedBy>
  <cp:revision>2</cp:revision>
  <dcterms:created xsi:type="dcterms:W3CDTF">2023-09-13T03:58:00Z</dcterms:created>
  <dcterms:modified xsi:type="dcterms:W3CDTF">2023-09-13T03:58:00Z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1b59031d,44d9325e,312f3f35,3a64212c,71946bb,79ffd855</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2023-09-13T03:58:05Z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e9b3128b-7ff8-4a54-ba5e-88dde908d9a3</vt:lpwstr>
  </property>
  <property fmtid="{D5CDD505-2E9C-101B-9397-08002B2CF9AE}" pid="11" name="MSIP_Label_2bbab825-a111-45e4-86a1-18cee0005896_ContentBits">
    <vt:lpwstr>2</vt:lpwstr>
  </property>
</Properties>
</file>