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E5012" w14:textId="156B97EA" w:rsidR="00C33218" w:rsidRPr="003164B3" w:rsidRDefault="00C33218" w:rsidP="00593754">
      <w:pPr>
        <w:spacing w:line="480" w:lineRule="auto"/>
        <w:rPr>
          <w:rFonts w:ascii="Arial" w:hAnsi="Arial" w:cs="Arial"/>
          <w:b/>
          <w:bCs/>
          <w:color w:val="000000"/>
          <w:sz w:val="20"/>
          <w:szCs w:val="20"/>
        </w:rPr>
      </w:pPr>
      <w:r w:rsidRPr="003164B3">
        <w:rPr>
          <w:rFonts w:ascii="Arial" w:hAnsi="Arial" w:cs="Arial"/>
          <w:b/>
          <w:bCs/>
          <w:color w:val="000000"/>
          <w:sz w:val="20"/>
          <w:szCs w:val="20"/>
        </w:rPr>
        <w:t xml:space="preserve">Supplementary </w:t>
      </w:r>
      <w:r w:rsidR="001B6FE3" w:rsidRPr="003164B3">
        <w:rPr>
          <w:rFonts w:ascii="Arial" w:hAnsi="Arial" w:cs="Arial"/>
          <w:b/>
          <w:bCs/>
          <w:color w:val="000000"/>
          <w:sz w:val="20"/>
          <w:szCs w:val="20"/>
        </w:rPr>
        <w:t xml:space="preserve">materials </w:t>
      </w:r>
    </w:p>
    <w:p w14:paraId="7E73660D" w14:textId="5A4E1764" w:rsidR="005618C4" w:rsidRPr="003164B3" w:rsidRDefault="005618C4" w:rsidP="00593754">
      <w:pPr>
        <w:spacing w:line="480" w:lineRule="auto"/>
        <w:rPr>
          <w:rFonts w:ascii="Arial" w:hAnsi="Arial" w:cs="Arial"/>
          <w:b/>
          <w:bCs/>
          <w:color w:val="000000"/>
          <w:sz w:val="20"/>
          <w:szCs w:val="20"/>
        </w:rPr>
      </w:pPr>
      <w:r w:rsidRPr="003164B3">
        <w:rPr>
          <w:rFonts w:ascii="Arial" w:hAnsi="Arial" w:cs="Arial"/>
          <w:b/>
          <w:bCs/>
          <w:color w:val="000000"/>
          <w:sz w:val="20"/>
          <w:szCs w:val="20"/>
        </w:rPr>
        <w:t xml:space="preserve">Table </w:t>
      </w:r>
      <w:r w:rsidR="00422C51" w:rsidRPr="003164B3">
        <w:rPr>
          <w:rFonts w:ascii="Arial" w:hAnsi="Arial" w:cs="Arial"/>
          <w:b/>
          <w:bCs/>
          <w:color w:val="000000"/>
          <w:sz w:val="20"/>
          <w:szCs w:val="20"/>
        </w:rPr>
        <w:t>S</w:t>
      </w:r>
      <w:r w:rsidRPr="003164B3">
        <w:rPr>
          <w:rFonts w:ascii="Arial" w:hAnsi="Arial" w:cs="Arial"/>
          <w:b/>
          <w:bCs/>
          <w:color w:val="000000"/>
          <w:sz w:val="20"/>
          <w:szCs w:val="20"/>
        </w:rPr>
        <w:t>1</w:t>
      </w:r>
      <w:r w:rsidR="00385FAD">
        <w:rPr>
          <w:rFonts w:ascii="Arial" w:hAnsi="Arial" w:cs="Arial"/>
          <w:b/>
          <w:bCs/>
          <w:color w:val="000000"/>
          <w:sz w:val="20"/>
          <w:szCs w:val="20"/>
        </w:rPr>
        <w:t xml:space="preserve"> </w:t>
      </w:r>
      <w:r w:rsidR="00125DFD" w:rsidRPr="003164B3">
        <w:rPr>
          <w:rFonts w:ascii="Arial" w:hAnsi="Arial" w:cs="Arial"/>
          <w:b/>
          <w:bCs/>
          <w:color w:val="000000"/>
          <w:sz w:val="20"/>
          <w:szCs w:val="20"/>
        </w:rPr>
        <w:t xml:space="preserve">Comparison of </w:t>
      </w:r>
      <w:r w:rsidR="003164B3" w:rsidRPr="003164B3">
        <w:rPr>
          <w:rFonts w:ascii="Arial" w:hAnsi="Arial" w:cs="Arial"/>
          <w:b/>
          <w:bCs/>
          <w:color w:val="000000"/>
          <w:sz w:val="20"/>
          <w:szCs w:val="20"/>
        </w:rPr>
        <w:t>c</w:t>
      </w:r>
      <w:r w:rsidR="00125DFD" w:rsidRPr="003164B3">
        <w:rPr>
          <w:rFonts w:ascii="Arial" w:hAnsi="Arial" w:cs="Arial"/>
          <w:b/>
          <w:bCs/>
          <w:color w:val="000000"/>
          <w:sz w:val="20"/>
          <w:szCs w:val="20"/>
        </w:rPr>
        <w:t xml:space="preserve">linical </w:t>
      </w:r>
      <w:r w:rsidR="003164B3" w:rsidRPr="003164B3">
        <w:rPr>
          <w:rFonts w:ascii="Arial" w:hAnsi="Arial" w:cs="Arial"/>
          <w:b/>
          <w:bCs/>
          <w:color w:val="000000"/>
          <w:sz w:val="20"/>
          <w:szCs w:val="20"/>
        </w:rPr>
        <w:t>c</w:t>
      </w:r>
      <w:r w:rsidR="00125DFD" w:rsidRPr="003164B3">
        <w:rPr>
          <w:rFonts w:ascii="Arial" w:hAnsi="Arial" w:cs="Arial"/>
          <w:b/>
          <w:bCs/>
          <w:color w:val="000000"/>
          <w:sz w:val="20"/>
          <w:szCs w:val="20"/>
        </w:rPr>
        <w:t xml:space="preserve">haracteristics among </w:t>
      </w:r>
      <w:r w:rsidR="00385FAD">
        <w:rPr>
          <w:rFonts w:ascii="Arial" w:hAnsi="Arial" w:cs="Arial"/>
          <w:b/>
          <w:bCs/>
          <w:color w:val="000000"/>
          <w:sz w:val="20"/>
          <w:szCs w:val="20"/>
        </w:rPr>
        <w:t>p</w:t>
      </w:r>
      <w:r w:rsidR="00125DFD" w:rsidRPr="003164B3">
        <w:rPr>
          <w:rFonts w:ascii="Arial" w:hAnsi="Arial" w:cs="Arial"/>
          <w:b/>
          <w:bCs/>
          <w:color w:val="000000"/>
          <w:sz w:val="20"/>
          <w:szCs w:val="20"/>
        </w:rPr>
        <w:t xml:space="preserve">atients with </w:t>
      </w:r>
      <w:r w:rsidR="00385FAD">
        <w:rPr>
          <w:rFonts w:ascii="Arial" w:hAnsi="Arial" w:cs="Arial"/>
          <w:b/>
          <w:bCs/>
          <w:color w:val="000000"/>
          <w:sz w:val="20"/>
          <w:szCs w:val="20"/>
        </w:rPr>
        <w:t>d</w:t>
      </w:r>
      <w:r w:rsidR="00125DFD" w:rsidRPr="003164B3">
        <w:rPr>
          <w:rFonts w:ascii="Arial" w:hAnsi="Arial" w:cs="Arial"/>
          <w:b/>
          <w:bCs/>
          <w:color w:val="000000"/>
          <w:sz w:val="20"/>
          <w:szCs w:val="20"/>
        </w:rPr>
        <w:t xml:space="preserve">ifferent </w:t>
      </w:r>
      <w:proofErr w:type="spellStart"/>
      <w:r w:rsidR="00125DFD" w:rsidRPr="003164B3">
        <w:rPr>
          <w:rFonts w:ascii="Arial" w:hAnsi="Arial" w:cs="Arial"/>
          <w:b/>
          <w:bCs/>
          <w:color w:val="000000"/>
          <w:sz w:val="20"/>
          <w:szCs w:val="20"/>
        </w:rPr>
        <w:t>sPESI</w:t>
      </w:r>
      <w:proofErr w:type="spellEnd"/>
      <w:r w:rsidR="00125DFD" w:rsidRPr="003164B3">
        <w:rPr>
          <w:rFonts w:ascii="Arial" w:hAnsi="Arial" w:cs="Arial"/>
          <w:b/>
          <w:bCs/>
          <w:color w:val="000000"/>
          <w:sz w:val="20"/>
          <w:szCs w:val="20"/>
        </w:rPr>
        <w:t xml:space="preserve"> </w:t>
      </w:r>
      <w:r w:rsidR="00385FAD">
        <w:rPr>
          <w:rFonts w:ascii="Arial" w:hAnsi="Arial" w:cs="Arial"/>
          <w:b/>
          <w:bCs/>
          <w:color w:val="000000"/>
          <w:sz w:val="20"/>
          <w:szCs w:val="20"/>
        </w:rPr>
        <w:t>r</w:t>
      </w:r>
      <w:r w:rsidR="00125DFD" w:rsidRPr="003164B3">
        <w:rPr>
          <w:rFonts w:ascii="Arial" w:hAnsi="Arial" w:cs="Arial"/>
          <w:b/>
          <w:bCs/>
          <w:color w:val="000000"/>
          <w:sz w:val="20"/>
          <w:szCs w:val="20"/>
        </w:rPr>
        <w:t xml:space="preserve">isk </w:t>
      </w:r>
      <w:r w:rsidR="00385FAD">
        <w:rPr>
          <w:rFonts w:ascii="Arial" w:hAnsi="Arial" w:cs="Arial"/>
          <w:b/>
          <w:bCs/>
          <w:color w:val="000000"/>
          <w:sz w:val="20"/>
          <w:szCs w:val="20"/>
        </w:rPr>
        <w:t>g</w:t>
      </w:r>
      <w:r w:rsidR="00125DFD" w:rsidRPr="003164B3">
        <w:rPr>
          <w:rFonts w:ascii="Arial" w:hAnsi="Arial" w:cs="Arial"/>
          <w:b/>
          <w:bCs/>
          <w:color w:val="000000"/>
          <w:sz w:val="20"/>
          <w:szCs w:val="20"/>
        </w:rPr>
        <w:t>roups</w:t>
      </w:r>
    </w:p>
    <w:tbl>
      <w:tblPr>
        <w:tblW w:w="12960" w:type="dxa"/>
        <w:tblLook w:val="04A0" w:firstRow="1" w:lastRow="0" w:firstColumn="1" w:lastColumn="0" w:noHBand="0" w:noVBand="1"/>
      </w:tblPr>
      <w:tblGrid>
        <w:gridCol w:w="3060"/>
        <w:gridCol w:w="2610"/>
        <w:gridCol w:w="2700"/>
        <w:gridCol w:w="2970"/>
        <w:gridCol w:w="1620"/>
      </w:tblGrid>
      <w:tr w:rsidR="005618C4" w:rsidRPr="003164B3" w14:paraId="05D35493" w14:textId="77777777" w:rsidTr="000C50CB">
        <w:trPr>
          <w:trHeight w:val="320"/>
        </w:trPr>
        <w:tc>
          <w:tcPr>
            <w:tcW w:w="3060" w:type="dxa"/>
            <w:tcBorders>
              <w:top w:val="single" w:sz="4" w:space="0" w:color="auto"/>
              <w:left w:val="nil"/>
              <w:bottom w:val="single" w:sz="4" w:space="0" w:color="auto"/>
              <w:right w:val="nil"/>
            </w:tcBorders>
            <w:shd w:val="clear" w:color="auto" w:fill="auto"/>
            <w:noWrap/>
            <w:vAlign w:val="center"/>
            <w:hideMark/>
          </w:tcPr>
          <w:p w14:paraId="2C1EED5F" w14:textId="77777777" w:rsidR="005618C4" w:rsidRPr="003164B3" w:rsidRDefault="005618C4" w:rsidP="00593754">
            <w:pPr>
              <w:spacing w:line="480" w:lineRule="auto"/>
              <w:rPr>
                <w:rFonts w:ascii="Arial" w:hAnsi="Arial" w:cs="Arial"/>
                <w:b/>
                <w:bCs/>
                <w:color w:val="000000"/>
                <w:sz w:val="20"/>
                <w:szCs w:val="20"/>
              </w:rPr>
            </w:pPr>
            <w:r w:rsidRPr="003164B3">
              <w:rPr>
                <w:rFonts w:ascii="Arial" w:hAnsi="Arial" w:cs="Arial"/>
                <w:b/>
                <w:bCs/>
                <w:color w:val="000000"/>
                <w:sz w:val="20"/>
                <w:szCs w:val="20"/>
              </w:rPr>
              <w:t>Variables</w:t>
            </w:r>
          </w:p>
        </w:tc>
        <w:tc>
          <w:tcPr>
            <w:tcW w:w="2610" w:type="dxa"/>
            <w:tcBorders>
              <w:top w:val="single" w:sz="4" w:space="0" w:color="auto"/>
              <w:left w:val="nil"/>
              <w:bottom w:val="single" w:sz="4" w:space="0" w:color="auto"/>
              <w:right w:val="nil"/>
            </w:tcBorders>
            <w:shd w:val="clear" w:color="auto" w:fill="auto"/>
            <w:noWrap/>
            <w:vAlign w:val="center"/>
            <w:hideMark/>
          </w:tcPr>
          <w:p w14:paraId="398517AD" w14:textId="77777777" w:rsidR="005618C4" w:rsidRPr="003164B3" w:rsidRDefault="005618C4" w:rsidP="00593754">
            <w:pPr>
              <w:spacing w:line="480" w:lineRule="auto"/>
              <w:jc w:val="center"/>
              <w:rPr>
                <w:rFonts w:ascii="Arial" w:hAnsi="Arial" w:cs="Arial"/>
                <w:b/>
                <w:bCs/>
                <w:color w:val="000000"/>
                <w:sz w:val="20"/>
                <w:szCs w:val="20"/>
              </w:rPr>
            </w:pPr>
            <w:r w:rsidRPr="003164B3">
              <w:rPr>
                <w:rFonts w:ascii="Arial" w:hAnsi="Arial" w:cs="Arial"/>
                <w:b/>
                <w:bCs/>
                <w:color w:val="000000"/>
                <w:sz w:val="20"/>
                <w:szCs w:val="20"/>
              </w:rPr>
              <w:t xml:space="preserve">Total </w:t>
            </w:r>
            <w:r w:rsidRPr="003164B3">
              <w:rPr>
                <w:rFonts w:ascii="Arial" w:hAnsi="Arial" w:cs="Arial"/>
                <w:b/>
                <w:bCs/>
                <w:color w:val="000000"/>
                <w:sz w:val="20"/>
                <w:szCs w:val="20"/>
              </w:rPr>
              <w:br/>
              <w:t>(N = 145)</w:t>
            </w:r>
          </w:p>
        </w:tc>
        <w:tc>
          <w:tcPr>
            <w:tcW w:w="2700" w:type="dxa"/>
            <w:tcBorders>
              <w:top w:val="single" w:sz="4" w:space="0" w:color="auto"/>
              <w:left w:val="nil"/>
              <w:bottom w:val="single" w:sz="4" w:space="0" w:color="auto"/>
              <w:right w:val="nil"/>
            </w:tcBorders>
            <w:shd w:val="clear" w:color="auto" w:fill="auto"/>
            <w:noWrap/>
            <w:vAlign w:val="center"/>
            <w:hideMark/>
          </w:tcPr>
          <w:p w14:paraId="41EA0A3C" w14:textId="77777777" w:rsidR="005618C4" w:rsidRPr="003164B3" w:rsidRDefault="005618C4" w:rsidP="00593754">
            <w:pPr>
              <w:spacing w:line="480" w:lineRule="auto"/>
              <w:jc w:val="center"/>
              <w:rPr>
                <w:rFonts w:ascii="Arial" w:hAnsi="Arial" w:cs="Arial"/>
                <w:b/>
                <w:bCs/>
                <w:color w:val="000000"/>
                <w:sz w:val="20"/>
                <w:szCs w:val="20"/>
              </w:rPr>
            </w:pPr>
            <w:proofErr w:type="spellStart"/>
            <w:r w:rsidRPr="003164B3">
              <w:rPr>
                <w:rFonts w:ascii="Arial" w:hAnsi="Arial" w:cs="Arial"/>
                <w:b/>
                <w:bCs/>
                <w:color w:val="000000"/>
                <w:sz w:val="20"/>
                <w:szCs w:val="20"/>
              </w:rPr>
              <w:t>sPESI</w:t>
            </w:r>
            <w:proofErr w:type="spellEnd"/>
            <w:r w:rsidRPr="003164B3">
              <w:rPr>
                <w:rFonts w:ascii="Arial" w:hAnsi="Arial" w:cs="Arial"/>
                <w:b/>
                <w:bCs/>
                <w:color w:val="000000"/>
                <w:sz w:val="20"/>
                <w:szCs w:val="20"/>
              </w:rPr>
              <w:t xml:space="preserve">&lt;1 </w:t>
            </w:r>
            <w:r w:rsidRPr="003164B3">
              <w:rPr>
                <w:rFonts w:ascii="Arial" w:hAnsi="Arial" w:cs="Arial"/>
                <w:b/>
                <w:bCs/>
                <w:color w:val="000000"/>
                <w:sz w:val="20"/>
                <w:szCs w:val="20"/>
              </w:rPr>
              <w:br/>
              <w:t>(N = 26)</w:t>
            </w:r>
          </w:p>
        </w:tc>
        <w:tc>
          <w:tcPr>
            <w:tcW w:w="2970" w:type="dxa"/>
            <w:tcBorders>
              <w:top w:val="single" w:sz="4" w:space="0" w:color="auto"/>
              <w:left w:val="nil"/>
              <w:bottom w:val="single" w:sz="4" w:space="0" w:color="auto"/>
              <w:right w:val="nil"/>
            </w:tcBorders>
            <w:shd w:val="clear" w:color="auto" w:fill="auto"/>
            <w:noWrap/>
            <w:vAlign w:val="center"/>
            <w:hideMark/>
          </w:tcPr>
          <w:p w14:paraId="4A977717" w14:textId="77777777" w:rsidR="005618C4" w:rsidRPr="003164B3" w:rsidRDefault="005618C4" w:rsidP="00593754">
            <w:pPr>
              <w:spacing w:line="480" w:lineRule="auto"/>
              <w:jc w:val="center"/>
              <w:rPr>
                <w:rFonts w:ascii="Arial" w:hAnsi="Arial" w:cs="Arial"/>
                <w:b/>
                <w:bCs/>
                <w:color w:val="000000"/>
                <w:sz w:val="20"/>
                <w:szCs w:val="20"/>
              </w:rPr>
            </w:pPr>
            <w:r w:rsidRPr="003164B3">
              <w:rPr>
                <w:rFonts w:ascii="Arial" w:hAnsi="Arial" w:cs="Arial"/>
                <w:b/>
                <w:bCs/>
                <w:color w:val="000000"/>
                <w:sz w:val="20"/>
                <w:szCs w:val="20"/>
              </w:rPr>
              <w:t>sPESI≥1</w:t>
            </w:r>
            <w:r w:rsidRPr="003164B3">
              <w:rPr>
                <w:rFonts w:ascii="Arial" w:hAnsi="Arial" w:cs="Arial"/>
                <w:b/>
                <w:bCs/>
                <w:color w:val="000000"/>
                <w:sz w:val="20"/>
                <w:szCs w:val="20"/>
              </w:rPr>
              <w:br/>
              <w:t>(N = 119)</w:t>
            </w:r>
          </w:p>
        </w:tc>
        <w:tc>
          <w:tcPr>
            <w:tcW w:w="1620" w:type="dxa"/>
            <w:tcBorders>
              <w:top w:val="single" w:sz="4" w:space="0" w:color="auto"/>
              <w:left w:val="nil"/>
              <w:bottom w:val="single" w:sz="4" w:space="0" w:color="auto"/>
              <w:right w:val="nil"/>
            </w:tcBorders>
            <w:shd w:val="clear" w:color="auto" w:fill="auto"/>
            <w:noWrap/>
            <w:vAlign w:val="center"/>
            <w:hideMark/>
          </w:tcPr>
          <w:p w14:paraId="2FC07849" w14:textId="77777777" w:rsidR="005618C4" w:rsidRPr="003164B3" w:rsidRDefault="005618C4" w:rsidP="00593754">
            <w:pPr>
              <w:spacing w:line="480" w:lineRule="auto"/>
              <w:jc w:val="center"/>
              <w:rPr>
                <w:rFonts w:ascii="Arial" w:hAnsi="Arial" w:cs="Arial"/>
                <w:b/>
                <w:bCs/>
                <w:i/>
                <w:iCs/>
                <w:color w:val="000000"/>
                <w:sz w:val="20"/>
                <w:szCs w:val="20"/>
              </w:rPr>
            </w:pPr>
            <w:r w:rsidRPr="003164B3">
              <w:rPr>
                <w:rFonts w:ascii="Arial" w:hAnsi="Arial" w:cs="Arial"/>
                <w:b/>
                <w:bCs/>
                <w:i/>
                <w:iCs/>
                <w:color w:val="000000"/>
                <w:sz w:val="20"/>
                <w:szCs w:val="20"/>
              </w:rPr>
              <w:t>P</w:t>
            </w:r>
          </w:p>
        </w:tc>
      </w:tr>
      <w:tr w:rsidR="005618C4" w:rsidRPr="003164B3" w14:paraId="704446CF" w14:textId="77777777" w:rsidTr="000C50CB">
        <w:trPr>
          <w:trHeight w:val="320"/>
        </w:trPr>
        <w:tc>
          <w:tcPr>
            <w:tcW w:w="3060" w:type="dxa"/>
            <w:tcBorders>
              <w:top w:val="single" w:sz="4" w:space="0" w:color="auto"/>
              <w:left w:val="nil"/>
              <w:bottom w:val="nil"/>
              <w:right w:val="nil"/>
            </w:tcBorders>
            <w:shd w:val="clear" w:color="auto" w:fill="auto"/>
            <w:noWrap/>
            <w:vAlign w:val="center"/>
            <w:hideMark/>
          </w:tcPr>
          <w:p w14:paraId="17604CE4" w14:textId="77777777" w:rsidR="005618C4" w:rsidRPr="003164B3" w:rsidRDefault="005618C4" w:rsidP="00593754">
            <w:pPr>
              <w:spacing w:line="480" w:lineRule="auto"/>
              <w:rPr>
                <w:rFonts w:ascii="Arial" w:hAnsi="Arial" w:cs="Arial"/>
                <w:color w:val="000000"/>
                <w:sz w:val="20"/>
                <w:szCs w:val="20"/>
              </w:rPr>
            </w:pPr>
            <w:r w:rsidRPr="003164B3">
              <w:rPr>
                <w:rFonts w:ascii="Arial" w:hAnsi="Arial" w:cs="Arial"/>
                <w:color w:val="000000"/>
                <w:sz w:val="20"/>
                <w:szCs w:val="20"/>
              </w:rPr>
              <w:t>Age, years</w:t>
            </w:r>
          </w:p>
        </w:tc>
        <w:tc>
          <w:tcPr>
            <w:tcW w:w="2610" w:type="dxa"/>
            <w:tcBorders>
              <w:top w:val="single" w:sz="4" w:space="0" w:color="auto"/>
              <w:left w:val="nil"/>
              <w:bottom w:val="nil"/>
              <w:right w:val="nil"/>
            </w:tcBorders>
            <w:shd w:val="clear" w:color="auto" w:fill="auto"/>
            <w:noWrap/>
            <w:vAlign w:val="center"/>
            <w:hideMark/>
          </w:tcPr>
          <w:p w14:paraId="64729739"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62.2 ± 13.8</w:t>
            </w:r>
          </w:p>
        </w:tc>
        <w:tc>
          <w:tcPr>
            <w:tcW w:w="2700" w:type="dxa"/>
            <w:tcBorders>
              <w:top w:val="single" w:sz="4" w:space="0" w:color="auto"/>
              <w:left w:val="nil"/>
              <w:bottom w:val="nil"/>
              <w:right w:val="nil"/>
            </w:tcBorders>
            <w:shd w:val="clear" w:color="auto" w:fill="auto"/>
            <w:noWrap/>
            <w:vAlign w:val="center"/>
            <w:hideMark/>
          </w:tcPr>
          <w:p w14:paraId="1B206217"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55.7 ± 14.8</w:t>
            </w:r>
          </w:p>
        </w:tc>
        <w:tc>
          <w:tcPr>
            <w:tcW w:w="2970" w:type="dxa"/>
            <w:tcBorders>
              <w:top w:val="single" w:sz="4" w:space="0" w:color="auto"/>
              <w:left w:val="nil"/>
              <w:bottom w:val="nil"/>
              <w:right w:val="nil"/>
            </w:tcBorders>
            <w:shd w:val="clear" w:color="auto" w:fill="auto"/>
            <w:noWrap/>
            <w:vAlign w:val="center"/>
            <w:hideMark/>
          </w:tcPr>
          <w:p w14:paraId="445FD3E9"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63.6 ± 13.2</w:t>
            </w:r>
          </w:p>
        </w:tc>
        <w:tc>
          <w:tcPr>
            <w:tcW w:w="1620" w:type="dxa"/>
            <w:tcBorders>
              <w:top w:val="single" w:sz="4" w:space="0" w:color="auto"/>
              <w:left w:val="nil"/>
              <w:bottom w:val="nil"/>
              <w:right w:val="nil"/>
            </w:tcBorders>
            <w:shd w:val="clear" w:color="auto" w:fill="auto"/>
            <w:noWrap/>
            <w:vAlign w:val="center"/>
            <w:hideMark/>
          </w:tcPr>
          <w:p w14:paraId="2B517D65"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0.008</w:t>
            </w:r>
          </w:p>
        </w:tc>
      </w:tr>
      <w:tr w:rsidR="005618C4" w:rsidRPr="003164B3" w14:paraId="356BB333" w14:textId="77777777" w:rsidTr="000C50CB">
        <w:trPr>
          <w:trHeight w:val="320"/>
        </w:trPr>
        <w:tc>
          <w:tcPr>
            <w:tcW w:w="3060" w:type="dxa"/>
            <w:tcBorders>
              <w:top w:val="nil"/>
              <w:left w:val="nil"/>
              <w:bottom w:val="nil"/>
              <w:right w:val="nil"/>
            </w:tcBorders>
            <w:shd w:val="clear" w:color="auto" w:fill="auto"/>
            <w:noWrap/>
            <w:vAlign w:val="center"/>
            <w:hideMark/>
          </w:tcPr>
          <w:p w14:paraId="065D591B" w14:textId="77777777" w:rsidR="005618C4" w:rsidRPr="003164B3" w:rsidRDefault="005618C4" w:rsidP="00593754">
            <w:pPr>
              <w:spacing w:line="480" w:lineRule="auto"/>
              <w:rPr>
                <w:rFonts w:ascii="Arial" w:hAnsi="Arial" w:cs="Arial"/>
                <w:color w:val="000000"/>
                <w:sz w:val="20"/>
                <w:szCs w:val="20"/>
              </w:rPr>
            </w:pPr>
            <w:r w:rsidRPr="003164B3">
              <w:rPr>
                <w:rFonts w:ascii="Arial" w:hAnsi="Arial" w:cs="Arial"/>
                <w:color w:val="000000"/>
                <w:sz w:val="20"/>
                <w:szCs w:val="20"/>
              </w:rPr>
              <w:t>Male, N (%)</w:t>
            </w:r>
          </w:p>
        </w:tc>
        <w:tc>
          <w:tcPr>
            <w:tcW w:w="2610" w:type="dxa"/>
            <w:tcBorders>
              <w:top w:val="nil"/>
              <w:left w:val="nil"/>
              <w:bottom w:val="nil"/>
              <w:right w:val="nil"/>
            </w:tcBorders>
            <w:shd w:val="clear" w:color="auto" w:fill="auto"/>
            <w:noWrap/>
            <w:vAlign w:val="center"/>
            <w:hideMark/>
          </w:tcPr>
          <w:p w14:paraId="4630157C"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72 (49.7)</w:t>
            </w:r>
          </w:p>
        </w:tc>
        <w:tc>
          <w:tcPr>
            <w:tcW w:w="2700" w:type="dxa"/>
            <w:tcBorders>
              <w:top w:val="nil"/>
              <w:left w:val="nil"/>
              <w:bottom w:val="nil"/>
              <w:right w:val="nil"/>
            </w:tcBorders>
            <w:shd w:val="clear" w:color="auto" w:fill="auto"/>
            <w:noWrap/>
            <w:vAlign w:val="center"/>
            <w:hideMark/>
          </w:tcPr>
          <w:p w14:paraId="3DB5041F"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12 (46.2)</w:t>
            </w:r>
          </w:p>
        </w:tc>
        <w:tc>
          <w:tcPr>
            <w:tcW w:w="2970" w:type="dxa"/>
            <w:tcBorders>
              <w:top w:val="nil"/>
              <w:left w:val="nil"/>
              <w:bottom w:val="nil"/>
              <w:right w:val="nil"/>
            </w:tcBorders>
            <w:shd w:val="clear" w:color="auto" w:fill="auto"/>
            <w:noWrap/>
            <w:vAlign w:val="center"/>
            <w:hideMark/>
          </w:tcPr>
          <w:p w14:paraId="646BFD70"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60 (50.4)</w:t>
            </w:r>
          </w:p>
        </w:tc>
        <w:tc>
          <w:tcPr>
            <w:tcW w:w="1620" w:type="dxa"/>
            <w:tcBorders>
              <w:top w:val="nil"/>
              <w:left w:val="nil"/>
              <w:bottom w:val="nil"/>
              <w:right w:val="nil"/>
            </w:tcBorders>
            <w:shd w:val="clear" w:color="auto" w:fill="auto"/>
            <w:noWrap/>
            <w:vAlign w:val="center"/>
            <w:hideMark/>
          </w:tcPr>
          <w:p w14:paraId="1DE6AC46"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0.693</w:t>
            </w:r>
          </w:p>
        </w:tc>
      </w:tr>
      <w:tr w:rsidR="005618C4" w:rsidRPr="003164B3" w14:paraId="68C011D7" w14:textId="77777777" w:rsidTr="000C50CB">
        <w:trPr>
          <w:trHeight w:val="320"/>
        </w:trPr>
        <w:tc>
          <w:tcPr>
            <w:tcW w:w="3060" w:type="dxa"/>
            <w:tcBorders>
              <w:top w:val="nil"/>
              <w:left w:val="nil"/>
              <w:bottom w:val="nil"/>
              <w:right w:val="nil"/>
            </w:tcBorders>
            <w:shd w:val="clear" w:color="auto" w:fill="auto"/>
            <w:noWrap/>
            <w:vAlign w:val="center"/>
            <w:hideMark/>
          </w:tcPr>
          <w:p w14:paraId="7FC68716" w14:textId="77777777" w:rsidR="005618C4" w:rsidRPr="003164B3" w:rsidRDefault="005618C4" w:rsidP="00593754">
            <w:pPr>
              <w:spacing w:line="480" w:lineRule="auto"/>
              <w:rPr>
                <w:rFonts w:ascii="Arial" w:hAnsi="Arial" w:cs="Arial"/>
                <w:color w:val="000000"/>
                <w:sz w:val="20"/>
                <w:szCs w:val="20"/>
              </w:rPr>
            </w:pPr>
            <w:r w:rsidRPr="003164B3">
              <w:rPr>
                <w:rFonts w:ascii="Arial" w:hAnsi="Arial" w:cs="Arial"/>
                <w:color w:val="000000"/>
                <w:sz w:val="20"/>
                <w:szCs w:val="20"/>
              </w:rPr>
              <w:t>BMI, kg/m</w:t>
            </w:r>
            <w:r w:rsidRPr="003164B3">
              <w:rPr>
                <w:rFonts w:ascii="Arial" w:hAnsi="Arial" w:cs="Arial"/>
                <w:color w:val="000000"/>
                <w:sz w:val="20"/>
                <w:szCs w:val="20"/>
                <w:vertAlign w:val="superscript"/>
              </w:rPr>
              <w:t>2</w:t>
            </w:r>
          </w:p>
        </w:tc>
        <w:tc>
          <w:tcPr>
            <w:tcW w:w="2610" w:type="dxa"/>
            <w:tcBorders>
              <w:top w:val="nil"/>
              <w:left w:val="nil"/>
              <w:bottom w:val="nil"/>
              <w:right w:val="nil"/>
            </w:tcBorders>
            <w:shd w:val="clear" w:color="auto" w:fill="auto"/>
            <w:noWrap/>
            <w:vAlign w:val="center"/>
            <w:hideMark/>
          </w:tcPr>
          <w:p w14:paraId="7E3955D8"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26.0 ± 3.7</w:t>
            </w:r>
          </w:p>
        </w:tc>
        <w:tc>
          <w:tcPr>
            <w:tcW w:w="2700" w:type="dxa"/>
            <w:tcBorders>
              <w:top w:val="nil"/>
              <w:left w:val="nil"/>
              <w:bottom w:val="nil"/>
              <w:right w:val="nil"/>
            </w:tcBorders>
            <w:shd w:val="clear" w:color="auto" w:fill="auto"/>
            <w:noWrap/>
            <w:vAlign w:val="center"/>
            <w:hideMark/>
          </w:tcPr>
          <w:p w14:paraId="789F2D3C"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25.3 ± 3.1</w:t>
            </w:r>
          </w:p>
        </w:tc>
        <w:tc>
          <w:tcPr>
            <w:tcW w:w="2970" w:type="dxa"/>
            <w:tcBorders>
              <w:top w:val="nil"/>
              <w:left w:val="nil"/>
              <w:bottom w:val="nil"/>
              <w:right w:val="nil"/>
            </w:tcBorders>
            <w:shd w:val="clear" w:color="auto" w:fill="auto"/>
            <w:noWrap/>
            <w:vAlign w:val="center"/>
            <w:hideMark/>
          </w:tcPr>
          <w:p w14:paraId="0D975B0C"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26.2 ± 3.9</w:t>
            </w:r>
          </w:p>
        </w:tc>
        <w:tc>
          <w:tcPr>
            <w:tcW w:w="1620" w:type="dxa"/>
            <w:tcBorders>
              <w:top w:val="nil"/>
              <w:left w:val="nil"/>
              <w:bottom w:val="nil"/>
              <w:right w:val="nil"/>
            </w:tcBorders>
            <w:shd w:val="clear" w:color="auto" w:fill="auto"/>
            <w:noWrap/>
            <w:vAlign w:val="center"/>
            <w:hideMark/>
          </w:tcPr>
          <w:p w14:paraId="028CA5C4"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0.263</w:t>
            </w:r>
          </w:p>
        </w:tc>
      </w:tr>
      <w:tr w:rsidR="004E5899" w:rsidRPr="003164B3" w14:paraId="6A859841" w14:textId="77777777" w:rsidTr="00202F3A">
        <w:trPr>
          <w:trHeight w:val="320"/>
        </w:trPr>
        <w:tc>
          <w:tcPr>
            <w:tcW w:w="3060" w:type="dxa"/>
            <w:tcBorders>
              <w:top w:val="nil"/>
              <w:left w:val="nil"/>
              <w:bottom w:val="nil"/>
              <w:right w:val="nil"/>
            </w:tcBorders>
            <w:shd w:val="clear" w:color="auto" w:fill="auto"/>
            <w:noWrap/>
            <w:vAlign w:val="center"/>
          </w:tcPr>
          <w:p w14:paraId="402E29D8" w14:textId="21AE7CB8" w:rsidR="004E5899" w:rsidRPr="003164B3" w:rsidRDefault="004E5899" w:rsidP="00593754">
            <w:pPr>
              <w:spacing w:line="480" w:lineRule="auto"/>
              <w:rPr>
                <w:rFonts w:ascii="Arial" w:hAnsi="Arial" w:cs="Arial"/>
                <w:color w:val="000000"/>
                <w:sz w:val="20"/>
                <w:szCs w:val="20"/>
              </w:rPr>
            </w:pPr>
            <w:r w:rsidRPr="003164B3">
              <w:rPr>
                <w:rFonts w:ascii="Arial" w:hAnsi="Arial" w:cs="Arial"/>
                <w:color w:val="000000"/>
                <w:sz w:val="20"/>
                <w:szCs w:val="20"/>
              </w:rPr>
              <w:t>Smok</w:t>
            </w:r>
            <w:r w:rsidR="00385FAD">
              <w:rPr>
                <w:rFonts w:ascii="Arial" w:hAnsi="Arial" w:cs="Arial"/>
                <w:color w:val="000000"/>
                <w:sz w:val="20"/>
                <w:szCs w:val="20"/>
              </w:rPr>
              <w:t>ing</w:t>
            </w:r>
            <w:r w:rsidRPr="003164B3">
              <w:rPr>
                <w:rFonts w:ascii="Arial" w:hAnsi="Arial" w:cs="Arial"/>
                <w:color w:val="000000"/>
                <w:sz w:val="20"/>
                <w:szCs w:val="20"/>
              </w:rPr>
              <w:t xml:space="preserve">, n (%) </w:t>
            </w:r>
          </w:p>
        </w:tc>
        <w:tc>
          <w:tcPr>
            <w:tcW w:w="2610" w:type="dxa"/>
            <w:tcBorders>
              <w:top w:val="nil"/>
              <w:left w:val="nil"/>
              <w:bottom w:val="nil"/>
              <w:right w:val="nil"/>
            </w:tcBorders>
            <w:shd w:val="clear" w:color="auto" w:fill="auto"/>
            <w:noWrap/>
            <w:vAlign w:val="center"/>
          </w:tcPr>
          <w:p w14:paraId="46082C25" w14:textId="767ED0E7" w:rsidR="004E5899" w:rsidRPr="003164B3" w:rsidRDefault="00927F7D"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47 (32.4)</w:t>
            </w:r>
          </w:p>
        </w:tc>
        <w:tc>
          <w:tcPr>
            <w:tcW w:w="2700" w:type="dxa"/>
            <w:tcBorders>
              <w:top w:val="nil"/>
              <w:left w:val="nil"/>
              <w:bottom w:val="nil"/>
              <w:right w:val="nil"/>
            </w:tcBorders>
            <w:shd w:val="clear" w:color="auto" w:fill="auto"/>
            <w:noWrap/>
            <w:vAlign w:val="center"/>
          </w:tcPr>
          <w:p w14:paraId="429257C4" w14:textId="2E547392" w:rsidR="004E5899" w:rsidRPr="003164B3" w:rsidRDefault="00927F7D"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5 (19.2)</w:t>
            </w:r>
          </w:p>
        </w:tc>
        <w:tc>
          <w:tcPr>
            <w:tcW w:w="2970" w:type="dxa"/>
            <w:tcBorders>
              <w:top w:val="nil"/>
              <w:left w:val="nil"/>
              <w:bottom w:val="nil"/>
              <w:right w:val="nil"/>
            </w:tcBorders>
            <w:shd w:val="clear" w:color="auto" w:fill="auto"/>
            <w:noWrap/>
            <w:vAlign w:val="center"/>
          </w:tcPr>
          <w:p w14:paraId="033DC942" w14:textId="32CFB41E" w:rsidR="004E5899" w:rsidRPr="003164B3" w:rsidRDefault="00927F7D"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42 (35.3)</w:t>
            </w:r>
          </w:p>
        </w:tc>
        <w:tc>
          <w:tcPr>
            <w:tcW w:w="1620" w:type="dxa"/>
            <w:tcBorders>
              <w:top w:val="nil"/>
              <w:left w:val="nil"/>
              <w:bottom w:val="nil"/>
              <w:right w:val="nil"/>
            </w:tcBorders>
            <w:shd w:val="clear" w:color="auto" w:fill="auto"/>
            <w:noWrap/>
            <w:vAlign w:val="center"/>
          </w:tcPr>
          <w:p w14:paraId="745E8E4A" w14:textId="5A358D09" w:rsidR="004E5899" w:rsidRPr="003164B3" w:rsidRDefault="00927F7D"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0.113</w:t>
            </w:r>
          </w:p>
        </w:tc>
      </w:tr>
      <w:tr w:rsidR="00BD25BE" w:rsidRPr="003164B3" w14:paraId="586F7DE9" w14:textId="77777777" w:rsidTr="00202F3A">
        <w:trPr>
          <w:trHeight w:val="320"/>
        </w:trPr>
        <w:tc>
          <w:tcPr>
            <w:tcW w:w="3060" w:type="dxa"/>
            <w:tcBorders>
              <w:top w:val="nil"/>
              <w:left w:val="nil"/>
              <w:bottom w:val="nil"/>
              <w:right w:val="nil"/>
            </w:tcBorders>
            <w:shd w:val="clear" w:color="auto" w:fill="auto"/>
            <w:noWrap/>
            <w:vAlign w:val="center"/>
            <w:hideMark/>
          </w:tcPr>
          <w:p w14:paraId="12D5933D" w14:textId="77777777" w:rsidR="00BD25BE" w:rsidRPr="003164B3" w:rsidRDefault="00BD25BE" w:rsidP="00593754">
            <w:pPr>
              <w:spacing w:line="480" w:lineRule="auto"/>
              <w:rPr>
                <w:rFonts w:ascii="Arial" w:hAnsi="Arial" w:cs="Arial"/>
                <w:color w:val="000000"/>
                <w:sz w:val="20"/>
                <w:szCs w:val="20"/>
              </w:rPr>
            </w:pPr>
            <w:r w:rsidRPr="003164B3">
              <w:rPr>
                <w:rFonts w:ascii="Arial" w:hAnsi="Arial" w:cs="Arial"/>
                <w:color w:val="000000"/>
                <w:sz w:val="20"/>
                <w:szCs w:val="20"/>
              </w:rPr>
              <w:t>SBP, mmHg</w:t>
            </w:r>
          </w:p>
        </w:tc>
        <w:tc>
          <w:tcPr>
            <w:tcW w:w="2610" w:type="dxa"/>
            <w:tcBorders>
              <w:top w:val="nil"/>
              <w:left w:val="nil"/>
              <w:bottom w:val="nil"/>
              <w:right w:val="nil"/>
            </w:tcBorders>
            <w:shd w:val="clear" w:color="auto" w:fill="auto"/>
            <w:noWrap/>
            <w:vAlign w:val="center"/>
            <w:hideMark/>
          </w:tcPr>
          <w:p w14:paraId="267E5770" w14:textId="77777777" w:rsidR="00BD25BE" w:rsidRPr="003164B3" w:rsidRDefault="00BD25BE"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111.6 ± 15.1</w:t>
            </w:r>
          </w:p>
        </w:tc>
        <w:tc>
          <w:tcPr>
            <w:tcW w:w="2700" w:type="dxa"/>
            <w:tcBorders>
              <w:top w:val="nil"/>
              <w:left w:val="nil"/>
              <w:bottom w:val="nil"/>
              <w:right w:val="nil"/>
            </w:tcBorders>
            <w:shd w:val="clear" w:color="auto" w:fill="auto"/>
            <w:noWrap/>
            <w:vAlign w:val="center"/>
            <w:hideMark/>
          </w:tcPr>
          <w:p w14:paraId="57ED3A14" w14:textId="77777777" w:rsidR="00BD25BE" w:rsidRPr="003164B3" w:rsidRDefault="00BD25BE"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120.3 ± 12.4</w:t>
            </w:r>
          </w:p>
        </w:tc>
        <w:tc>
          <w:tcPr>
            <w:tcW w:w="2970" w:type="dxa"/>
            <w:tcBorders>
              <w:top w:val="nil"/>
              <w:left w:val="nil"/>
              <w:bottom w:val="nil"/>
              <w:right w:val="nil"/>
            </w:tcBorders>
            <w:shd w:val="clear" w:color="auto" w:fill="auto"/>
            <w:noWrap/>
            <w:vAlign w:val="center"/>
            <w:hideMark/>
          </w:tcPr>
          <w:p w14:paraId="42D9FBAA" w14:textId="77777777" w:rsidR="00BD25BE" w:rsidRPr="003164B3" w:rsidRDefault="00BD25BE"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109.7 ± 15.0</w:t>
            </w:r>
          </w:p>
        </w:tc>
        <w:tc>
          <w:tcPr>
            <w:tcW w:w="1620" w:type="dxa"/>
            <w:tcBorders>
              <w:top w:val="nil"/>
              <w:left w:val="nil"/>
              <w:bottom w:val="nil"/>
              <w:right w:val="nil"/>
            </w:tcBorders>
            <w:shd w:val="clear" w:color="auto" w:fill="auto"/>
            <w:noWrap/>
            <w:vAlign w:val="center"/>
            <w:hideMark/>
          </w:tcPr>
          <w:p w14:paraId="3F987FE6" w14:textId="77777777" w:rsidR="00BD25BE" w:rsidRPr="003164B3" w:rsidRDefault="00BD25BE"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0.001</w:t>
            </w:r>
          </w:p>
        </w:tc>
      </w:tr>
      <w:tr w:rsidR="00BD25BE" w:rsidRPr="003164B3" w14:paraId="61118977" w14:textId="77777777" w:rsidTr="00202F3A">
        <w:trPr>
          <w:trHeight w:val="320"/>
        </w:trPr>
        <w:tc>
          <w:tcPr>
            <w:tcW w:w="3060" w:type="dxa"/>
            <w:tcBorders>
              <w:top w:val="nil"/>
              <w:left w:val="nil"/>
              <w:bottom w:val="nil"/>
              <w:right w:val="nil"/>
            </w:tcBorders>
            <w:shd w:val="clear" w:color="auto" w:fill="auto"/>
            <w:noWrap/>
            <w:vAlign w:val="center"/>
            <w:hideMark/>
          </w:tcPr>
          <w:p w14:paraId="483E27F0" w14:textId="77777777" w:rsidR="00BD25BE" w:rsidRPr="003164B3" w:rsidRDefault="00BD25BE" w:rsidP="00593754">
            <w:pPr>
              <w:spacing w:line="480" w:lineRule="auto"/>
              <w:rPr>
                <w:rFonts w:ascii="Arial" w:hAnsi="Arial" w:cs="Arial"/>
                <w:color w:val="000000"/>
                <w:sz w:val="20"/>
                <w:szCs w:val="20"/>
              </w:rPr>
            </w:pPr>
            <w:r w:rsidRPr="003164B3">
              <w:rPr>
                <w:rFonts w:ascii="Arial" w:hAnsi="Arial" w:cs="Arial"/>
                <w:color w:val="000000"/>
                <w:sz w:val="20"/>
                <w:szCs w:val="20"/>
              </w:rPr>
              <w:t>Heart rate, bpm</w:t>
            </w:r>
          </w:p>
        </w:tc>
        <w:tc>
          <w:tcPr>
            <w:tcW w:w="2610" w:type="dxa"/>
            <w:tcBorders>
              <w:top w:val="nil"/>
              <w:left w:val="nil"/>
              <w:bottom w:val="nil"/>
              <w:right w:val="nil"/>
            </w:tcBorders>
            <w:shd w:val="clear" w:color="auto" w:fill="auto"/>
            <w:noWrap/>
            <w:vAlign w:val="center"/>
            <w:hideMark/>
          </w:tcPr>
          <w:p w14:paraId="138F094B" w14:textId="77777777" w:rsidR="00BD25BE" w:rsidRPr="003164B3" w:rsidRDefault="00BD25BE"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104.6 ± 12.9</w:t>
            </w:r>
          </w:p>
        </w:tc>
        <w:tc>
          <w:tcPr>
            <w:tcW w:w="2700" w:type="dxa"/>
            <w:tcBorders>
              <w:top w:val="nil"/>
              <w:left w:val="nil"/>
              <w:bottom w:val="nil"/>
              <w:right w:val="nil"/>
            </w:tcBorders>
            <w:shd w:val="clear" w:color="auto" w:fill="auto"/>
            <w:noWrap/>
            <w:vAlign w:val="center"/>
            <w:hideMark/>
          </w:tcPr>
          <w:p w14:paraId="71643352" w14:textId="77777777" w:rsidR="00BD25BE" w:rsidRPr="003164B3" w:rsidRDefault="00BD25BE"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89.9 ± 8.5</w:t>
            </w:r>
          </w:p>
        </w:tc>
        <w:tc>
          <w:tcPr>
            <w:tcW w:w="2970" w:type="dxa"/>
            <w:tcBorders>
              <w:top w:val="nil"/>
              <w:left w:val="nil"/>
              <w:bottom w:val="nil"/>
              <w:right w:val="nil"/>
            </w:tcBorders>
            <w:shd w:val="clear" w:color="auto" w:fill="auto"/>
            <w:noWrap/>
            <w:vAlign w:val="center"/>
            <w:hideMark/>
          </w:tcPr>
          <w:p w14:paraId="2C11D005" w14:textId="77777777" w:rsidR="00BD25BE" w:rsidRPr="003164B3" w:rsidRDefault="00BD25BE"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107.8 ± 11.4</w:t>
            </w:r>
          </w:p>
        </w:tc>
        <w:tc>
          <w:tcPr>
            <w:tcW w:w="1620" w:type="dxa"/>
            <w:tcBorders>
              <w:top w:val="nil"/>
              <w:left w:val="nil"/>
              <w:bottom w:val="nil"/>
              <w:right w:val="nil"/>
            </w:tcBorders>
            <w:shd w:val="clear" w:color="auto" w:fill="auto"/>
            <w:noWrap/>
            <w:vAlign w:val="center"/>
            <w:hideMark/>
          </w:tcPr>
          <w:p w14:paraId="426613C7" w14:textId="77777777" w:rsidR="00BD25BE" w:rsidRPr="003164B3" w:rsidRDefault="00BD25BE"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&lt; 0.001</w:t>
            </w:r>
          </w:p>
        </w:tc>
      </w:tr>
      <w:tr w:rsidR="005618C4" w:rsidRPr="003164B3" w14:paraId="4C2AE7B6" w14:textId="77777777" w:rsidTr="000C50CB">
        <w:trPr>
          <w:trHeight w:val="320"/>
        </w:trPr>
        <w:tc>
          <w:tcPr>
            <w:tcW w:w="3060" w:type="dxa"/>
            <w:tcBorders>
              <w:top w:val="nil"/>
              <w:left w:val="nil"/>
              <w:bottom w:val="nil"/>
              <w:right w:val="nil"/>
            </w:tcBorders>
            <w:shd w:val="clear" w:color="auto" w:fill="auto"/>
            <w:noWrap/>
            <w:vAlign w:val="center"/>
            <w:hideMark/>
          </w:tcPr>
          <w:p w14:paraId="2B794372" w14:textId="0E1AC020" w:rsidR="005618C4" w:rsidRPr="003164B3" w:rsidRDefault="005618C4" w:rsidP="00593754">
            <w:pPr>
              <w:spacing w:line="480" w:lineRule="auto"/>
              <w:rPr>
                <w:rFonts w:ascii="Arial" w:hAnsi="Arial" w:cs="Arial"/>
                <w:color w:val="000000"/>
                <w:sz w:val="20"/>
                <w:szCs w:val="20"/>
              </w:rPr>
            </w:pPr>
            <w:r w:rsidRPr="003164B3">
              <w:rPr>
                <w:rFonts w:ascii="Arial" w:hAnsi="Arial" w:cs="Arial"/>
                <w:color w:val="000000"/>
                <w:sz w:val="20"/>
                <w:szCs w:val="20"/>
              </w:rPr>
              <w:t xml:space="preserve">History of VTE, </w:t>
            </w:r>
            <w:r w:rsidR="00BE54AC" w:rsidRPr="003164B3">
              <w:rPr>
                <w:rFonts w:ascii="Arial" w:hAnsi="Arial" w:cs="Arial"/>
                <w:color w:val="000000"/>
                <w:sz w:val="20"/>
                <w:szCs w:val="20"/>
              </w:rPr>
              <w:t xml:space="preserve">n </w:t>
            </w:r>
            <w:r w:rsidRPr="003164B3">
              <w:rPr>
                <w:rFonts w:ascii="Arial" w:hAnsi="Arial" w:cs="Arial"/>
                <w:color w:val="000000"/>
                <w:sz w:val="20"/>
                <w:szCs w:val="20"/>
              </w:rPr>
              <w:t>(%)</w:t>
            </w:r>
          </w:p>
        </w:tc>
        <w:tc>
          <w:tcPr>
            <w:tcW w:w="2610" w:type="dxa"/>
            <w:tcBorders>
              <w:top w:val="nil"/>
              <w:left w:val="nil"/>
              <w:bottom w:val="nil"/>
              <w:right w:val="nil"/>
            </w:tcBorders>
            <w:shd w:val="clear" w:color="auto" w:fill="auto"/>
            <w:noWrap/>
            <w:vAlign w:val="center"/>
            <w:hideMark/>
          </w:tcPr>
          <w:p w14:paraId="661D2AD4"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28 (19.3)</w:t>
            </w:r>
          </w:p>
        </w:tc>
        <w:tc>
          <w:tcPr>
            <w:tcW w:w="2700" w:type="dxa"/>
            <w:tcBorders>
              <w:top w:val="nil"/>
              <w:left w:val="nil"/>
              <w:bottom w:val="nil"/>
              <w:right w:val="nil"/>
            </w:tcBorders>
            <w:shd w:val="clear" w:color="auto" w:fill="auto"/>
            <w:noWrap/>
            <w:vAlign w:val="center"/>
            <w:hideMark/>
          </w:tcPr>
          <w:p w14:paraId="0800EC9F"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5 (19.2)</w:t>
            </w:r>
          </w:p>
        </w:tc>
        <w:tc>
          <w:tcPr>
            <w:tcW w:w="2970" w:type="dxa"/>
            <w:tcBorders>
              <w:top w:val="nil"/>
              <w:left w:val="nil"/>
              <w:bottom w:val="nil"/>
              <w:right w:val="nil"/>
            </w:tcBorders>
            <w:shd w:val="clear" w:color="auto" w:fill="auto"/>
            <w:noWrap/>
            <w:vAlign w:val="center"/>
            <w:hideMark/>
          </w:tcPr>
          <w:p w14:paraId="26824EEE"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23 (19.3)</w:t>
            </w:r>
          </w:p>
        </w:tc>
        <w:tc>
          <w:tcPr>
            <w:tcW w:w="1620" w:type="dxa"/>
            <w:tcBorders>
              <w:top w:val="nil"/>
              <w:left w:val="nil"/>
              <w:bottom w:val="nil"/>
              <w:right w:val="nil"/>
            </w:tcBorders>
            <w:shd w:val="clear" w:color="auto" w:fill="auto"/>
            <w:noWrap/>
            <w:vAlign w:val="center"/>
            <w:hideMark/>
          </w:tcPr>
          <w:p w14:paraId="701AB8A8"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0.991</w:t>
            </w:r>
          </w:p>
        </w:tc>
      </w:tr>
      <w:tr w:rsidR="00BE54AC" w:rsidRPr="003164B3" w14:paraId="6D1FF7AC" w14:textId="77777777" w:rsidTr="000C50CB">
        <w:trPr>
          <w:trHeight w:val="320"/>
        </w:trPr>
        <w:tc>
          <w:tcPr>
            <w:tcW w:w="3060" w:type="dxa"/>
            <w:tcBorders>
              <w:top w:val="nil"/>
              <w:left w:val="nil"/>
              <w:bottom w:val="nil"/>
              <w:right w:val="nil"/>
            </w:tcBorders>
            <w:shd w:val="clear" w:color="auto" w:fill="auto"/>
            <w:noWrap/>
            <w:vAlign w:val="center"/>
          </w:tcPr>
          <w:p w14:paraId="4E830BFB" w14:textId="36DCE900" w:rsidR="00BE54AC" w:rsidRPr="003164B3" w:rsidRDefault="00BE54AC" w:rsidP="00593754">
            <w:pPr>
              <w:spacing w:line="480" w:lineRule="auto"/>
              <w:rPr>
                <w:rFonts w:ascii="Arial" w:hAnsi="Arial" w:cs="Arial"/>
                <w:color w:val="000000"/>
                <w:sz w:val="20"/>
                <w:szCs w:val="20"/>
              </w:rPr>
            </w:pPr>
            <w:r w:rsidRPr="003164B3">
              <w:rPr>
                <w:rFonts w:ascii="Arial" w:hAnsi="Arial" w:cs="Arial"/>
                <w:color w:val="000000"/>
                <w:sz w:val="20"/>
                <w:szCs w:val="20"/>
              </w:rPr>
              <w:t xml:space="preserve">History of cancer, </w:t>
            </w:r>
            <w:r w:rsidR="007B1172" w:rsidRPr="003164B3">
              <w:rPr>
                <w:rFonts w:ascii="Arial" w:hAnsi="Arial" w:cs="Arial"/>
                <w:color w:val="000000"/>
                <w:sz w:val="20"/>
                <w:szCs w:val="20"/>
              </w:rPr>
              <w:t>n (%)</w:t>
            </w:r>
          </w:p>
        </w:tc>
        <w:tc>
          <w:tcPr>
            <w:tcW w:w="2610" w:type="dxa"/>
            <w:tcBorders>
              <w:top w:val="nil"/>
              <w:left w:val="nil"/>
              <w:bottom w:val="nil"/>
              <w:right w:val="nil"/>
            </w:tcBorders>
            <w:shd w:val="clear" w:color="auto" w:fill="auto"/>
            <w:noWrap/>
            <w:vAlign w:val="center"/>
          </w:tcPr>
          <w:p w14:paraId="146F7FFE" w14:textId="74983241" w:rsidR="00BE54AC" w:rsidRPr="003164B3" w:rsidRDefault="00927F7D"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 (0.7)</w:t>
            </w:r>
          </w:p>
        </w:tc>
        <w:tc>
          <w:tcPr>
            <w:tcW w:w="2700" w:type="dxa"/>
            <w:tcBorders>
              <w:top w:val="nil"/>
              <w:left w:val="nil"/>
              <w:bottom w:val="nil"/>
              <w:right w:val="nil"/>
            </w:tcBorders>
            <w:shd w:val="clear" w:color="auto" w:fill="auto"/>
            <w:noWrap/>
            <w:vAlign w:val="center"/>
          </w:tcPr>
          <w:p w14:paraId="148DE4A7" w14:textId="2456D9D9" w:rsidR="00BE54AC" w:rsidRPr="003164B3" w:rsidRDefault="00927F7D"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 (0)</w:t>
            </w:r>
          </w:p>
        </w:tc>
        <w:tc>
          <w:tcPr>
            <w:tcW w:w="2970" w:type="dxa"/>
            <w:tcBorders>
              <w:top w:val="nil"/>
              <w:left w:val="nil"/>
              <w:bottom w:val="nil"/>
              <w:right w:val="nil"/>
            </w:tcBorders>
            <w:shd w:val="clear" w:color="auto" w:fill="auto"/>
            <w:noWrap/>
            <w:vAlign w:val="center"/>
          </w:tcPr>
          <w:p w14:paraId="2289A90C" w14:textId="1E243DE2" w:rsidR="00BE54AC" w:rsidRPr="003164B3" w:rsidRDefault="00927F7D"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 (0.8)</w:t>
            </w:r>
          </w:p>
        </w:tc>
        <w:tc>
          <w:tcPr>
            <w:tcW w:w="1620" w:type="dxa"/>
            <w:tcBorders>
              <w:top w:val="nil"/>
              <w:left w:val="nil"/>
              <w:bottom w:val="nil"/>
              <w:right w:val="nil"/>
            </w:tcBorders>
            <w:shd w:val="clear" w:color="auto" w:fill="auto"/>
            <w:noWrap/>
            <w:vAlign w:val="center"/>
          </w:tcPr>
          <w:p w14:paraId="1626E4B0" w14:textId="65010E8D" w:rsidR="00BE54AC" w:rsidRPr="003164B3" w:rsidRDefault="00927F7D"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0.989</w:t>
            </w:r>
          </w:p>
        </w:tc>
      </w:tr>
      <w:tr w:rsidR="005618C4" w:rsidRPr="003164B3" w14:paraId="72E9D127" w14:textId="77777777" w:rsidTr="000C50CB">
        <w:trPr>
          <w:trHeight w:val="320"/>
        </w:trPr>
        <w:tc>
          <w:tcPr>
            <w:tcW w:w="3060" w:type="dxa"/>
            <w:tcBorders>
              <w:top w:val="nil"/>
              <w:left w:val="nil"/>
              <w:bottom w:val="nil"/>
              <w:right w:val="nil"/>
            </w:tcBorders>
            <w:shd w:val="clear" w:color="auto" w:fill="auto"/>
            <w:noWrap/>
            <w:vAlign w:val="center"/>
            <w:hideMark/>
          </w:tcPr>
          <w:p w14:paraId="25081380" w14:textId="5FFC7CBA" w:rsidR="005618C4" w:rsidRPr="003164B3" w:rsidRDefault="005618C4" w:rsidP="00593754">
            <w:pPr>
              <w:spacing w:line="480" w:lineRule="auto"/>
              <w:rPr>
                <w:rFonts w:ascii="Arial" w:hAnsi="Arial" w:cs="Arial"/>
                <w:color w:val="000000"/>
                <w:sz w:val="20"/>
                <w:szCs w:val="20"/>
              </w:rPr>
            </w:pPr>
            <w:r w:rsidRPr="003164B3">
              <w:rPr>
                <w:rFonts w:ascii="Arial" w:hAnsi="Arial" w:cs="Arial"/>
                <w:color w:val="000000"/>
                <w:sz w:val="20"/>
                <w:szCs w:val="20"/>
              </w:rPr>
              <w:t xml:space="preserve">OACs, </w:t>
            </w:r>
            <w:r w:rsidR="00BE54AC" w:rsidRPr="003164B3">
              <w:rPr>
                <w:rFonts w:ascii="Arial" w:hAnsi="Arial" w:cs="Arial"/>
                <w:color w:val="000000"/>
                <w:sz w:val="20"/>
                <w:szCs w:val="20"/>
              </w:rPr>
              <w:t xml:space="preserve">n </w:t>
            </w:r>
            <w:r w:rsidRPr="003164B3">
              <w:rPr>
                <w:rFonts w:ascii="Arial" w:hAnsi="Arial" w:cs="Arial"/>
                <w:color w:val="000000"/>
                <w:sz w:val="20"/>
                <w:szCs w:val="20"/>
              </w:rPr>
              <w:t>(%)</w:t>
            </w:r>
          </w:p>
        </w:tc>
        <w:tc>
          <w:tcPr>
            <w:tcW w:w="2610" w:type="dxa"/>
            <w:tcBorders>
              <w:top w:val="nil"/>
              <w:left w:val="nil"/>
              <w:bottom w:val="nil"/>
              <w:right w:val="nil"/>
            </w:tcBorders>
            <w:shd w:val="clear" w:color="auto" w:fill="auto"/>
            <w:noWrap/>
            <w:vAlign w:val="center"/>
            <w:hideMark/>
          </w:tcPr>
          <w:p w14:paraId="41E0DBEF"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136 (93.8)</w:t>
            </w:r>
          </w:p>
        </w:tc>
        <w:tc>
          <w:tcPr>
            <w:tcW w:w="2700" w:type="dxa"/>
            <w:tcBorders>
              <w:top w:val="nil"/>
              <w:left w:val="nil"/>
              <w:bottom w:val="nil"/>
              <w:right w:val="nil"/>
            </w:tcBorders>
            <w:shd w:val="clear" w:color="auto" w:fill="auto"/>
            <w:noWrap/>
            <w:vAlign w:val="center"/>
            <w:hideMark/>
          </w:tcPr>
          <w:p w14:paraId="6A622FC5"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21 (80.8)</w:t>
            </w:r>
          </w:p>
        </w:tc>
        <w:tc>
          <w:tcPr>
            <w:tcW w:w="2970" w:type="dxa"/>
            <w:tcBorders>
              <w:top w:val="nil"/>
              <w:left w:val="nil"/>
              <w:bottom w:val="nil"/>
              <w:right w:val="nil"/>
            </w:tcBorders>
            <w:shd w:val="clear" w:color="auto" w:fill="auto"/>
            <w:noWrap/>
            <w:vAlign w:val="center"/>
            <w:hideMark/>
          </w:tcPr>
          <w:p w14:paraId="53CF9180"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115 (96.6)</w:t>
            </w:r>
          </w:p>
        </w:tc>
        <w:tc>
          <w:tcPr>
            <w:tcW w:w="1620" w:type="dxa"/>
            <w:tcBorders>
              <w:top w:val="nil"/>
              <w:left w:val="nil"/>
              <w:bottom w:val="nil"/>
              <w:right w:val="nil"/>
            </w:tcBorders>
            <w:shd w:val="clear" w:color="auto" w:fill="auto"/>
            <w:noWrap/>
            <w:vAlign w:val="center"/>
            <w:hideMark/>
          </w:tcPr>
          <w:p w14:paraId="5D0DBBC8"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0.010</w:t>
            </w:r>
          </w:p>
        </w:tc>
      </w:tr>
      <w:tr w:rsidR="005618C4" w:rsidRPr="003164B3" w14:paraId="0F6AD54D" w14:textId="77777777" w:rsidTr="000C50CB">
        <w:trPr>
          <w:trHeight w:val="320"/>
        </w:trPr>
        <w:tc>
          <w:tcPr>
            <w:tcW w:w="3060" w:type="dxa"/>
            <w:tcBorders>
              <w:top w:val="nil"/>
              <w:left w:val="nil"/>
              <w:bottom w:val="nil"/>
              <w:right w:val="nil"/>
            </w:tcBorders>
            <w:shd w:val="clear" w:color="auto" w:fill="auto"/>
            <w:noWrap/>
            <w:vAlign w:val="center"/>
          </w:tcPr>
          <w:p w14:paraId="0F09BBC8" w14:textId="755FF7DB" w:rsidR="005618C4" w:rsidRPr="003164B3" w:rsidRDefault="005618C4" w:rsidP="00593754">
            <w:pPr>
              <w:spacing w:line="480" w:lineRule="auto"/>
              <w:rPr>
                <w:rFonts w:ascii="Arial" w:hAnsi="Arial" w:cs="Arial"/>
                <w:b/>
                <w:bCs/>
                <w:color w:val="000000"/>
                <w:sz w:val="20"/>
                <w:szCs w:val="20"/>
              </w:rPr>
            </w:pPr>
            <w:r w:rsidRPr="003164B3">
              <w:rPr>
                <w:rFonts w:ascii="Arial" w:hAnsi="Arial" w:cs="Arial"/>
                <w:b/>
                <w:bCs/>
                <w:color w:val="000000"/>
                <w:sz w:val="20"/>
                <w:szCs w:val="20"/>
              </w:rPr>
              <w:t xml:space="preserve">Comorbid conditions, </w:t>
            </w:r>
            <w:r w:rsidR="00BE54AC" w:rsidRPr="003164B3">
              <w:rPr>
                <w:rFonts w:ascii="Arial" w:hAnsi="Arial" w:cs="Arial"/>
                <w:b/>
                <w:bCs/>
                <w:color w:val="000000"/>
                <w:sz w:val="20"/>
                <w:szCs w:val="20"/>
              </w:rPr>
              <w:t xml:space="preserve">n </w:t>
            </w:r>
            <w:r w:rsidRPr="003164B3">
              <w:rPr>
                <w:rFonts w:ascii="Arial" w:hAnsi="Arial" w:cs="Arial"/>
                <w:b/>
                <w:bCs/>
                <w:color w:val="000000"/>
                <w:sz w:val="20"/>
                <w:szCs w:val="20"/>
              </w:rPr>
              <w:t>(%)</w:t>
            </w:r>
          </w:p>
        </w:tc>
        <w:tc>
          <w:tcPr>
            <w:tcW w:w="2610" w:type="dxa"/>
            <w:tcBorders>
              <w:top w:val="nil"/>
              <w:left w:val="nil"/>
              <w:bottom w:val="nil"/>
              <w:right w:val="nil"/>
            </w:tcBorders>
            <w:shd w:val="clear" w:color="auto" w:fill="auto"/>
            <w:noWrap/>
            <w:vAlign w:val="center"/>
          </w:tcPr>
          <w:p w14:paraId="0375AFD1" w14:textId="77777777" w:rsidR="005618C4" w:rsidRPr="003164B3" w:rsidRDefault="005618C4" w:rsidP="00593754">
            <w:pPr>
              <w:spacing w:line="480" w:lineRule="auto"/>
              <w:jc w:val="center"/>
              <w:rPr>
                <w:rFonts w:ascii="Arial" w:hAnsi="Arial" w:cs="Arial"/>
                <w:b/>
                <w:bCs/>
                <w:color w:val="000000"/>
                <w:sz w:val="20"/>
                <w:szCs w:val="20"/>
              </w:rPr>
            </w:pPr>
          </w:p>
        </w:tc>
        <w:tc>
          <w:tcPr>
            <w:tcW w:w="2700" w:type="dxa"/>
            <w:tcBorders>
              <w:top w:val="nil"/>
              <w:left w:val="nil"/>
              <w:bottom w:val="nil"/>
              <w:right w:val="nil"/>
            </w:tcBorders>
            <w:shd w:val="clear" w:color="auto" w:fill="auto"/>
            <w:noWrap/>
            <w:vAlign w:val="center"/>
          </w:tcPr>
          <w:p w14:paraId="54E69554" w14:textId="77777777" w:rsidR="005618C4" w:rsidRPr="003164B3" w:rsidRDefault="005618C4" w:rsidP="00593754">
            <w:pPr>
              <w:spacing w:line="480" w:lineRule="auto"/>
              <w:jc w:val="center"/>
              <w:rPr>
                <w:rFonts w:ascii="Arial" w:hAnsi="Arial" w:cs="Arial"/>
                <w:color w:val="000000"/>
                <w:sz w:val="20"/>
                <w:szCs w:val="20"/>
              </w:rPr>
            </w:pPr>
          </w:p>
        </w:tc>
        <w:tc>
          <w:tcPr>
            <w:tcW w:w="2970" w:type="dxa"/>
            <w:tcBorders>
              <w:top w:val="nil"/>
              <w:left w:val="nil"/>
              <w:bottom w:val="nil"/>
              <w:right w:val="nil"/>
            </w:tcBorders>
            <w:shd w:val="clear" w:color="auto" w:fill="auto"/>
            <w:noWrap/>
            <w:vAlign w:val="center"/>
          </w:tcPr>
          <w:p w14:paraId="2CFB9E65" w14:textId="77777777" w:rsidR="005618C4" w:rsidRPr="003164B3" w:rsidRDefault="005618C4" w:rsidP="00593754">
            <w:pPr>
              <w:spacing w:line="480" w:lineRule="auto"/>
              <w:jc w:val="center"/>
              <w:rPr>
                <w:rFonts w:ascii="Arial" w:hAnsi="Arial" w:cs="Arial"/>
                <w:color w:val="000000"/>
                <w:sz w:val="20"/>
                <w:szCs w:val="20"/>
              </w:rPr>
            </w:pPr>
          </w:p>
        </w:tc>
        <w:tc>
          <w:tcPr>
            <w:tcW w:w="1620" w:type="dxa"/>
            <w:tcBorders>
              <w:top w:val="nil"/>
              <w:left w:val="nil"/>
              <w:bottom w:val="nil"/>
              <w:right w:val="nil"/>
            </w:tcBorders>
            <w:shd w:val="clear" w:color="auto" w:fill="auto"/>
            <w:noWrap/>
            <w:vAlign w:val="center"/>
          </w:tcPr>
          <w:p w14:paraId="4BF84B3A" w14:textId="77777777" w:rsidR="005618C4" w:rsidRPr="003164B3" w:rsidRDefault="005618C4" w:rsidP="00593754">
            <w:pPr>
              <w:spacing w:line="480" w:lineRule="auto"/>
              <w:jc w:val="center"/>
              <w:rPr>
                <w:rFonts w:ascii="Arial" w:hAnsi="Arial" w:cs="Arial"/>
                <w:color w:val="000000"/>
                <w:sz w:val="20"/>
                <w:szCs w:val="20"/>
              </w:rPr>
            </w:pPr>
          </w:p>
        </w:tc>
      </w:tr>
      <w:tr w:rsidR="005618C4" w:rsidRPr="003164B3" w14:paraId="17AD277B" w14:textId="77777777" w:rsidTr="000C50CB">
        <w:trPr>
          <w:trHeight w:val="320"/>
        </w:trPr>
        <w:tc>
          <w:tcPr>
            <w:tcW w:w="3060" w:type="dxa"/>
            <w:tcBorders>
              <w:top w:val="nil"/>
              <w:left w:val="nil"/>
              <w:bottom w:val="nil"/>
              <w:right w:val="nil"/>
            </w:tcBorders>
            <w:shd w:val="clear" w:color="auto" w:fill="auto"/>
            <w:noWrap/>
            <w:vAlign w:val="center"/>
            <w:hideMark/>
          </w:tcPr>
          <w:p w14:paraId="1085ADA9" w14:textId="77777777" w:rsidR="005618C4" w:rsidRPr="003164B3" w:rsidRDefault="005618C4" w:rsidP="00593754">
            <w:pPr>
              <w:spacing w:line="480" w:lineRule="auto"/>
              <w:rPr>
                <w:rFonts w:ascii="Arial" w:hAnsi="Arial" w:cs="Arial"/>
                <w:color w:val="000000"/>
                <w:sz w:val="20"/>
                <w:szCs w:val="20"/>
              </w:rPr>
            </w:pPr>
            <w:r w:rsidRPr="003164B3">
              <w:rPr>
                <w:rFonts w:ascii="Arial" w:hAnsi="Arial" w:cs="Arial"/>
                <w:color w:val="000000"/>
                <w:sz w:val="20"/>
                <w:szCs w:val="20"/>
              </w:rPr>
              <w:t>Atrial fibrillation</w:t>
            </w:r>
          </w:p>
        </w:tc>
        <w:tc>
          <w:tcPr>
            <w:tcW w:w="2610" w:type="dxa"/>
            <w:tcBorders>
              <w:top w:val="nil"/>
              <w:left w:val="nil"/>
              <w:bottom w:val="nil"/>
              <w:right w:val="nil"/>
            </w:tcBorders>
            <w:shd w:val="clear" w:color="auto" w:fill="auto"/>
            <w:noWrap/>
            <w:vAlign w:val="center"/>
            <w:hideMark/>
          </w:tcPr>
          <w:p w14:paraId="7363F931"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19 (13.1)</w:t>
            </w:r>
          </w:p>
        </w:tc>
        <w:tc>
          <w:tcPr>
            <w:tcW w:w="2700" w:type="dxa"/>
            <w:tcBorders>
              <w:top w:val="nil"/>
              <w:left w:val="nil"/>
              <w:bottom w:val="nil"/>
              <w:right w:val="nil"/>
            </w:tcBorders>
            <w:shd w:val="clear" w:color="auto" w:fill="auto"/>
            <w:noWrap/>
            <w:vAlign w:val="center"/>
            <w:hideMark/>
          </w:tcPr>
          <w:p w14:paraId="5D5BD3F8"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3 (11.5)</w:t>
            </w:r>
          </w:p>
        </w:tc>
        <w:tc>
          <w:tcPr>
            <w:tcW w:w="2970" w:type="dxa"/>
            <w:tcBorders>
              <w:top w:val="nil"/>
              <w:left w:val="nil"/>
              <w:bottom w:val="nil"/>
              <w:right w:val="nil"/>
            </w:tcBorders>
            <w:shd w:val="clear" w:color="auto" w:fill="auto"/>
            <w:noWrap/>
            <w:vAlign w:val="center"/>
            <w:hideMark/>
          </w:tcPr>
          <w:p w14:paraId="26DFC502"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16 (13.4)</w:t>
            </w:r>
          </w:p>
        </w:tc>
        <w:tc>
          <w:tcPr>
            <w:tcW w:w="1620" w:type="dxa"/>
            <w:tcBorders>
              <w:top w:val="nil"/>
              <w:left w:val="nil"/>
              <w:bottom w:val="nil"/>
              <w:right w:val="nil"/>
            </w:tcBorders>
            <w:shd w:val="clear" w:color="auto" w:fill="auto"/>
            <w:noWrap/>
            <w:vAlign w:val="center"/>
            <w:hideMark/>
          </w:tcPr>
          <w:p w14:paraId="7195B77D" w14:textId="15D3CB0F" w:rsidR="005618C4" w:rsidRPr="003164B3" w:rsidRDefault="00F27FA1"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0.982</w:t>
            </w:r>
          </w:p>
        </w:tc>
      </w:tr>
      <w:tr w:rsidR="005618C4" w:rsidRPr="003164B3" w14:paraId="5DB49148" w14:textId="77777777" w:rsidTr="000C50CB">
        <w:trPr>
          <w:trHeight w:val="320"/>
        </w:trPr>
        <w:tc>
          <w:tcPr>
            <w:tcW w:w="3060" w:type="dxa"/>
            <w:tcBorders>
              <w:top w:val="nil"/>
              <w:left w:val="nil"/>
              <w:bottom w:val="nil"/>
              <w:right w:val="nil"/>
            </w:tcBorders>
            <w:shd w:val="clear" w:color="auto" w:fill="auto"/>
            <w:noWrap/>
            <w:vAlign w:val="center"/>
            <w:hideMark/>
          </w:tcPr>
          <w:p w14:paraId="68D050E7" w14:textId="77777777" w:rsidR="005618C4" w:rsidRPr="003164B3" w:rsidRDefault="005618C4" w:rsidP="00593754">
            <w:pPr>
              <w:spacing w:line="480" w:lineRule="auto"/>
              <w:rPr>
                <w:rFonts w:ascii="Arial" w:hAnsi="Arial" w:cs="Arial"/>
                <w:color w:val="000000"/>
                <w:sz w:val="20"/>
                <w:szCs w:val="20"/>
              </w:rPr>
            </w:pPr>
            <w:r w:rsidRPr="003164B3">
              <w:rPr>
                <w:rFonts w:ascii="Arial" w:hAnsi="Arial" w:cs="Arial"/>
                <w:color w:val="000000"/>
                <w:sz w:val="20"/>
                <w:szCs w:val="20"/>
              </w:rPr>
              <w:t>Hypertension</w:t>
            </w:r>
          </w:p>
        </w:tc>
        <w:tc>
          <w:tcPr>
            <w:tcW w:w="2610" w:type="dxa"/>
            <w:tcBorders>
              <w:top w:val="nil"/>
              <w:left w:val="nil"/>
              <w:bottom w:val="nil"/>
              <w:right w:val="nil"/>
            </w:tcBorders>
            <w:shd w:val="clear" w:color="auto" w:fill="auto"/>
            <w:noWrap/>
            <w:vAlign w:val="center"/>
            <w:hideMark/>
          </w:tcPr>
          <w:p w14:paraId="1ABCA91A"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73 (50.3)</w:t>
            </w:r>
          </w:p>
        </w:tc>
        <w:tc>
          <w:tcPr>
            <w:tcW w:w="2700" w:type="dxa"/>
            <w:tcBorders>
              <w:top w:val="nil"/>
              <w:left w:val="nil"/>
              <w:bottom w:val="nil"/>
              <w:right w:val="nil"/>
            </w:tcBorders>
            <w:shd w:val="clear" w:color="auto" w:fill="auto"/>
            <w:noWrap/>
            <w:vAlign w:val="center"/>
            <w:hideMark/>
          </w:tcPr>
          <w:p w14:paraId="52B01599"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7 (26.9)</w:t>
            </w:r>
          </w:p>
        </w:tc>
        <w:tc>
          <w:tcPr>
            <w:tcW w:w="2970" w:type="dxa"/>
            <w:tcBorders>
              <w:top w:val="nil"/>
              <w:left w:val="nil"/>
              <w:bottom w:val="nil"/>
              <w:right w:val="nil"/>
            </w:tcBorders>
            <w:shd w:val="clear" w:color="auto" w:fill="auto"/>
            <w:noWrap/>
            <w:vAlign w:val="center"/>
            <w:hideMark/>
          </w:tcPr>
          <w:p w14:paraId="48396F8A"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66 (55.5)</w:t>
            </w:r>
          </w:p>
        </w:tc>
        <w:tc>
          <w:tcPr>
            <w:tcW w:w="1620" w:type="dxa"/>
            <w:tcBorders>
              <w:top w:val="nil"/>
              <w:left w:val="nil"/>
              <w:bottom w:val="nil"/>
              <w:right w:val="nil"/>
            </w:tcBorders>
            <w:shd w:val="clear" w:color="auto" w:fill="auto"/>
            <w:noWrap/>
            <w:vAlign w:val="center"/>
            <w:hideMark/>
          </w:tcPr>
          <w:p w14:paraId="5E78DC9E"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0.008</w:t>
            </w:r>
          </w:p>
        </w:tc>
      </w:tr>
      <w:tr w:rsidR="005618C4" w:rsidRPr="003164B3" w14:paraId="3CDE778C" w14:textId="77777777" w:rsidTr="000C50CB">
        <w:trPr>
          <w:trHeight w:val="320"/>
        </w:trPr>
        <w:tc>
          <w:tcPr>
            <w:tcW w:w="3060" w:type="dxa"/>
            <w:tcBorders>
              <w:top w:val="nil"/>
              <w:left w:val="nil"/>
              <w:bottom w:val="nil"/>
              <w:right w:val="nil"/>
            </w:tcBorders>
            <w:shd w:val="clear" w:color="auto" w:fill="auto"/>
            <w:noWrap/>
            <w:vAlign w:val="center"/>
            <w:hideMark/>
          </w:tcPr>
          <w:p w14:paraId="733668F8" w14:textId="77777777" w:rsidR="005618C4" w:rsidRPr="003164B3" w:rsidRDefault="005618C4" w:rsidP="00593754">
            <w:pPr>
              <w:spacing w:line="480" w:lineRule="auto"/>
              <w:rPr>
                <w:rFonts w:ascii="Arial" w:hAnsi="Arial" w:cs="Arial"/>
                <w:color w:val="000000"/>
                <w:sz w:val="20"/>
                <w:szCs w:val="20"/>
              </w:rPr>
            </w:pPr>
            <w:r w:rsidRPr="003164B3">
              <w:rPr>
                <w:rFonts w:ascii="Arial" w:hAnsi="Arial" w:cs="Arial"/>
                <w:color w:val="000000"/>
                <w:sz w:val="20"/>
                <w:szCs w:val="20"/>
              </w:rPr>
              <w:t>Diabetes mellitus</w:t>
            </w:r>
          </w:p>
        </w:tc>
        <w:tc>
          <w:tcPr>
            <w:tcW w:w="2610" w:type="dxa"/>
            <w:tcBorders>
              <w:top w:val="nil"/>
              <w:left w:val="nil"/>
              <w:bottom w:val="nil"/>
              <w:right w:val="nil"/>
            </w:tcBorders>
            <w:shd w:val="clear" w:color="auto" w:fill="auto"/>
            <w:noWrap/>
            <w:vAlign w:val="center"/>
            <w:hideMark/>
          </w:tcPr>
          <w:p w14:paraId="0965EEEE"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37 (25.5)</w:t>
            </w:r>
          </w:p>
        </w:tc>
        <w:tc>
          <w:tcPr>
            <w:tcW w:w="2700" w:type="dxa"/>
            <w:tcBorders>
              <w:top w:val="nil"/>
              <w:left w:val="nil"/>
              <w:bottom w:val="nil"/>
              <w:right w:val="nil"/>
            </w:tcBorders>
            <w:shd w:val="clear" w:color="auto" w:fill="auto"/>
            <w:noWrap/>
            <w:vAlign w:val="center"/>
            <w:hideMark/>
          </w:tcPr>
          <w:p w14:paraId="268BC541"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2 (7.7)</w:t>
            </w:r>
          </w:p>
        </w:tc>
        <w:tc>
          <w:tcPr>
            <w:tcW w:w="2970" w:type="dxa"/>
            <w:tcBorders>
              <w:top w:val="nil"/>
              <w:left w:val="nil"/>
              <w:bottom w:val="nil"/>
              <w:right w:val="nil"/>
            </w:tcBorders>
            <w:shd w:val="clear" w:color="auto" w:fill="auto"/>
            <w:noWrap/>
            <w:vAlign w:val="center"/>
            <w:hideMark/>
          </w:tcPr>
          <w:p w14:paraId="5B1B0935"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35 (29.4)</w:t>
            </w:r>
          </w:p>
        </w:tc>
        <w:tc>
          <w:tcPr>
            <w:tcW w:w="1620" w:type="dxa"/>
            <w:tcBorders>
              <w:top w:val="nil"/>
              <w:left w:val="nil"/>
              <w:bottom w:val="nil"/>
              <w:right w:val="nil"/>
            </w:tcBorders>
            <w:shd w:val="clear" w:color="auto" w:fill="auto"/>
            <w:noWrap/>
            <w:vAlign w:val="center"/>
            <w:hideMark/>
          </w:tcPr>
          <w:p w14:paraId="373D11BE"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0.021</w:t>
            </w:r>
          </w:p>
        </w:tc>
      </w:tr>
      <w:tr w:rsidR="005618C4" w:rsidRPr="003164B3" w14:paraId="1142C3B0" w14:textId="77777777" w:rsidTr="000C50CB">
        <w:trPr>
          <w:trHeight w:val="320"/>
        </w:trPr>
        <w:tc>
          <w:tcPr>
            <w:tcW w:w="3060" w:type="dxa"/>
            <w:tcBorders>
              <w:top w:val="nil"/>
              <w:left w:val="nil"/>
              <w:bottom w:val="nil"/>
              <w:right w:val="nil"/>
            </w:tcBorders>
            <w:shd w:val="clear" w:color="auto" w:fill="auto"/>
            <w:noWrap/>
            <w:vAlign w:val="center"/>
            <w:hideMark/>
          </w:tcPr>
          <w:p w14:paraId="3D9D0150" w14:textId="77777777" w:rsidR="005618C4" w:rsidRPr="003164B3" w:rsidRDefault="005618C4" w:rsidP="00593754">
            <w:pPr>
              <w:spacing w:line="480" w:lineRule="auto"/>
              <w:rPr>
                <w:rFonts w:ascii="Arial" w:hAnsi="Arial" w:cs="Arial"/>
                <w:color w:val="000000"/>
                <w:sz w:val="20"/>
                <w:szCs w:val="20"/>
              </w:rPr>
            </w:pPr>
            <w:r w:rsidRPr="003164B3">
              <w:rPr>
                <w:rFonts w:ascii="Arial" w:hAnsi="Arial" w:cs="Arial"/>
                <w:color w:val="000000"/>
                <w:sz w:val="20"/>
                <w:szCs w:val="20"/>
              </w:rPr>
              <w:t>Hyperlipidemia</w:t>
            </w:r>
          </w:p>
        </w:tc>
        <w:tc>
          <w:tcPr>
            <w:tcW w:w="2610" w:type="dxa"/>
            <w:tcBorders>
              <w:top w:val="nil"/>
              <w:left w:val="nil"/>
              <w:bottom w:val="nil"/>
              <w:right w:val="nil"/>
            </w:tcBorders>
            <w:shd w:val="clear" w:color="auto" w:fill="auto"/>
            <w:noWrap/>
            <w:vAlign w:val="bottom"/>
            <w:hideMark/>
          </w:tcPr>
          <w:p w14:paraId="4B483088"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62 (42.8)</w:t>
            </w:r>
          </w:p>
        </w:tc>
        <w:tc>
          <w:tcPr>
            <w:tcW w:w="2700" w:type="dxa"/>
            <w:tcBorders>
              <w:top w:val="nil"/>
              <w:left w:val="nil"/>
              <w:bottom w:val="nil"/>
              <w:right w:val="nil"/>
            </w:tcBorders>
            <w:shd w:val="clear" w:color="auto" w:fill="auto"/>
            <w:noWrap/>
            <w:vAlign w:val="bottom"/>
            <w:hideMark/>
          </w:tcPr>
          <w:p w14:paraId="2B7A9C69"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6 (23.1)</w:t>
            </w:r>
          </w:p>
        </w:tc>
        <w:tc>
          <w:tcPr>
            <w:tcW w:w="2970" w:type="dxa"/>
            <w:tcBorders>
              <w:top w:val="nil"/>
              <w:left w:val="nil"/>
              <w:bottom w:val="nil"/>
              <w:right w:val="nil"/>
            </w:tcBorders>
            <w:shd w:val="clear" w:color="auto" w:fill="auto"/>
            <w:noWrap/>
            <w:vAlign w:val="bottom"/>
            <w:hideMark/>
          </w:tcPr>
          <w:p w14:paraId="19CF3B2B"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56 (47.1)</w:t>
            </w:r>
          </w:p>
        </w:tc>
        <w:tc>
          <w:tcPr>
            <w:tcW w:w="1620" w:type="dxa"/>
            <w:tcBorders>
              <w:top w:val="nil"/>
              <w:left w:val="nil"/>
              <w:bottom w:val="nil"/>
              <w:right w:val="nil"/>
            </w:tcBorders>
            <w:shd w:val="clear" w:color="auto" w:fill="auto"/>
            <w:noWrap/>
            <w:vAlign w:val="center"/>
            <w:hideMark/>
          </w:tcPr>
          <w:p w14:paraId="3E1D9DFD"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0.025</w:t>
            </w:r>
          </w:p>
        </w:tc>
      </w:tr>
      <w:tr w:rsidR="004E5899" w:rsidRPr="003164B3" w14:paraId="4760E4E9" w14:textId="77777777" w:rsidTr="00202F3A">
        <w:trPr>
          <w:trHeight w:val="320"/>
        </w:trPr>
        <w:tc>
          <w:tcPr>
            <w:tcW w:w="3060" w:type="dxa"/>
            <w:tcBorders>
              <w:top w:val="nil"/>
              <w:left w:val="nil"/>
              <w:bottom w:val="nil"/>
              <w:right w:val="nil"/>
            </w:tcBorders>
            <w:shd w:val="clear" w:color="auto" w:fill="auto"/>
            <w:noWrap/>
            <w:vAlign w:val="center"/>
          </w:tcPr>
          <w:p w14:paraId="1C50E0BE" w14:textId="4CBBBCBC" w:rsidR="004E5899" w:rsidRPr="003164B3" w:rsidRDefault="004E5899" w:rsidP="00593754">
            <w:pPr>
              <w:spacing w:line="480" w:lineRule="auto"/>
              <w:rPr>
                <w:rFonts w:ascii="Arial" w:hAnsi="Arial" w:cs="Arial"/>
                <w:color w:val="000000"/>
                <w:sz w:val="20"/>
                <w:szCs w:val="20"/>
              </w:rPr>
            </w:pPr>
            <w:r w:rsidRPr="003164B3">
              <w:rPr>
                <w:rFonts w:ascii="Arial" w:hAnsi="Arial" w:cs="Arial"/>
                <w:color w:val="000000"/>
                <w:sz w:val="20"/>
                <w:szCs w:val="20"/>
              </w:rPr>
              <w:t xml:space="preserve">CAD, n (%) </w:t>
            </w:r>
          </w:p>
        </w:tc>
        <w:tc>
          <w:tcPr>
            <w:tcW w:w="2610" w:type="dxa"/>
            <w:tcBorders>
              <w:top w:val="nil"/>
              <w:left w:val="nil"/>
              <w:bottom w:val="nil"/>
              <w:right w:val="nil"/>
            </w:tcBorders>
            <w:shd w:val="clear" w:color="auto" w:fill="auto"/>
            <w:noWrap/>
            <w:vAlign w:val="center"/>
          </w:tcPr>
          <w:p w14:paraId="65CA9018" w14:textId="6FBBBA9B" w:rsidR="004E5899" w:rsidRPr="003164B3" w:rsidRDefault="00927F7D" w:rsidP="00593754">
            <w:pPr>
              <w:spacing w:line="480" w:lineRule="auto"/>
              <w:jc w:val="center"/>
              <w:rPr>
                <w:rFonts w:ascii="Arial" w:hAnsi="Arial" w:cs="Arial"/>
                <w:b/>
                <w:bCs/>
                <w:color w:val="000000"/>
                <w:sz w:val="20"/>
                <w:szCs w:val="20"/>
              </w:rPr>
            </w:pPr>
            <w:r w:rsidRPr="003164B3">
              <w:rPr>
                <w:rFonts w:ascii="Arial" w:hAnsi="Arial" w:cs="Arial"/>
                <w:color w:val="000000"/>
                <w:sz w:val="20"/>
                <w:szCs w:val="20"/>
              </w:rPr>
              <w:t>50 (34.5)</w:t>
            </w:r>
          </w:p>
        </w:tc>
        <w:tc>
          <w:tcPr>
            <w:tcW w:w="2700" w:type="dxa"/>
            <w:tcBorders>
              <w:top w:val="nil"/>
              <w:left w:val="nil"/>
              <w:bottom w:val="nil"/>
              <w:right w:val="nil"/>
            </w:tcBorders>
            <w:shd w:val="clear" w:color="auto" w:fill="auto"/>
            <w:noWrap/>
            <w:vAlign w:val="center"/>
          </w:tcPr>
          <w:p w14:paraId="2706D5F7" w14:textId="25ABA373" w:rsidR="004E5899" w:rsidRPr="003164B3" w:rsidRDefault="00927F7D"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 (0)</w:t>
            </w:r>
          </w:p>
        </w:tc>
        <w:tc>
          <w:tcPr>
            <w:tcW w:w="2970" w:type="dxa"/>
            <w:tcBorders>
              <w:top w:val="nil"/>
              <w:left w:val="nil"/>
              <w:bottom w:val="nil"/>
              <w:right w:val="nil"/>
            </w:tcBorders>
            <w:shd w:val="clear" w:color="auto" w:fill="auto"/>
            <w:noWrap/>
            <w:vAlign w:val="center"/>
          </w:tcPr>
          <w:p w14:paraId="4C4B3820" w14:textId="0A7A6D9B" w:rsidR="004E5899" w:rsidRPr="003164B3" w:rsidRDefault="00927F7D" w:rsidP="00593754">
            <w:pPr>
              <w:spacing w:line="480" w:lineRule="auto"/>
              <w:jc w:val="center"/>
              <w:rPr>
                <w:rFonts w:ascii="Arial" w:hAnsi="Arial" w:cs="Arial"/>
                <w:b/>
                <w:bCs/>
                <w:color w:val="000000"/>
                <w:sz w:val="20"/>
                <w:szCs w:val="20"/>
              </w:rPr>
            </w:pPr>
            <w:r w:rsidRPr="003164B3">
              <w:rPr>
                <w:rFonts w:ascii="Arial" w:hAnsi="Arial" w:cs="Arial"/>
                <w:color w:val="000000"/>
                <w:sz w:val="20"/>
                <w:szCs w:val="20"/>
              </w:rPr>
              <w:t>50 (42)</w:t>
            </w:r>
          </w:p>
        </w:tc>
        <w:tc>
          <w:tcPr>
            <w:tcW w:w="1620" w:type="dxa"/>
            <w:tcBorders>
              <w:top w:val="nil"/>
              <w:left w:val="nil"/>
              <w:bottom w:val="nil"/>
              <w:right w:val="nil"/>
            </w:tcBorders>
            <w:shd w:val="clear" w:color="auto" w:fill="auto"/>
            <w:noWrap/>
            <w:vAlign w:val="center"/>
          </w:tcPr>
          <w:p w14:paraId="7CB503D4" w14:textId="1DACBDB6" w:rsidR="004E5899" w:rsidRPr="003164B3" w:rsidRDefault="00927F7D"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&lt;0.001</w:t>
            </w:r>
          </w:p>
        </w:tc>
      </w:tr>
      <w:tr w:rsidR="00BE54AC" w:rsidRPr="003164B3" w14:paraId="4B34F788" w14:textId="77777777" w:rsidTr="00202F3A">
        <w:trPr>
          <w:trHeight w:val="320"/>
        </w:trPr>
        <w:tc>
          <w:tcPr>
            <w:tcW w:w="3060" w:type="dxa"/>
            <w:tcBorders>
              <w:top w:val="nil"/>
              <w:left w:val="nil"/>
              <w:bottom w:val="nil"/>
              <w:right w:val="nil"/>
            </w:tcBorders>
            <w:shd w:val="clear" w:color="auto" w:fill="auto"/>
            <w:noWrap/>
            <w:vAlign w:val="center"/>
          </w:tcPr>
          <w:p w14:paraId="799137DF" w14:textId="77777777" w:rsidR="00BE54AC" w:rsidRPr="003164B3" w:rsidRDefault="00BE54AC" w:rsidP="00593754">
            <w:pPr>
              <w:spacing w:line="480" w:lineRule="auto"/>
              <w:rPr>
                <w:rFonts w:ascii="Arial" w:hAnsi="Arial" w:cs="Arial"/>
                <w:b/>
                <w:bCs/>
                <w:color w:val="000000"/>
                <w:sz w:val="20"/>
                <w:szCs w:val="20"/>
              </w:rPr>
            </w:pPr>
            <w:r w:rsidRPr="003164B3">
              <w:rPr>
                <w:rFonts w:ascii="Arial" w:hAnsi="Arial" w:cs="Arial"/>
                <w:b/>
                <w:bCs/>
                <w:color w:val="000000"/>
                <w:sz w:val="20"/>
                <w:szCs w:val="20"/>
              </w:rPr>
              <w:t>Laboratory test</w:t>
            </w:r>
          </w:p>
        </w:tc>
        <w:tc>
          <w:tcPr>
            <w:tcW w:w="2610" w:type="dxa"/>
            <w:tcBorders>
              <w:top w:val="nil"/>
              <w:left w:val="nil"/>
              <w:bottom w:val="nil"/>
              <w:right w:val="nil"/>
            </w:tcBorders>
            <w:shd w:val="clear" w:color="auto" w:fill="auto"/>
            <w:noWrap/>
            <w:vAlign w:val="center"/>
          </w:tcPr>
          <w:p w14:paraId="531971FA" w14:textId="77777777" w:rsidR="00BE54AC" w:rsidRPr="003164B3" w:rsidRDefault="00BE54AC" w:rsidP="00593754">
            <w:pPr>
              <w:spacing w:line="480" w:lineRule="auto"/>
              <w:jc w:val="center"/>
              <w:rPr>
                <w:rFonts w:ascii="Arial" w:hAnsi="Arial" w:cs="Arial"/>
                <w:b/>
                <w:bCs/>
                <w:color w:val="000000"/>
                <w:sz w:val="20"/>
                <w:szCs w:val="20"/>
              </w:rPr>
            </w:pPr>
          </w:p>
        </w:tc>
        <w:tc>
          <w:tcPr>
            <w:tcW w:w="2700" w:type="dxa"/>
            <w:tcBorders>
              <w:top w:val="nil"/>
              <w:left w:val="nil"/>
              <w:bottom w:val="nil"/>
              <w:right w:val="nil"/>
            </w:tcBorders>
            <w:shd w:val="clear" w:color="auto" w:fill="auto"/>
            <w:noWrap/>
            <w:vAlign w:val="center"/>
          </w:tcPr>
          <w:p w14:paraId="1236695A" w14:textId="77777777" w:rsidR="00BE54AC" w:rsidRPr="003164B3" w:rsidRDefault="00BE54AC" w:rsidP="00593754">
            <w:pPr>
              <w:spacing w:line="480" w:lineRule="auto"/>
              <w:jc w:val="center"/>
              <w:rPr>
                <w:rFonts w:ascii="Arial" w:hAnsi="Arial" w:cs="Arial"/>
                <w:b/>
                <w:bCs/>
                <w:color w:val="000000"/>
                <w:sz w:val="20"/>
                <w:szCs w:val="20"/>
              </w:rPr>
            </w:pPr>
          </w:p>
        </w:tc>
        <w:tc>
          <w:tcPr>
            <w:tcW w:w="2970" w:type="dxa"/>
            <w:tcBorders>
              <w:top w:val="nil"/>
              <w:left w:val="nil"/>
              <w:bottom w:val="nil"/>
              <w:right w:val="nil"/>
            </w:tcBorders>
            <w:shd w:val="clear" w:color="auto" w:fill="auto"/>
            <w:noWrap/>
            <w:vAlign w:val="center"/>
          </w:tcPr>
          <w:p w14:paraId="4C7459E4" w14:textId="77777777" w:rsidR="00BE54AC" w:rsidRPr="003164B3" w:rsidRDefault="00BE54AC" w:rsidP="00593754">
            <w:pPr>
              <w:spacing w:line="480" w:lineRule="auto"/>
              <w:jc w:val="center"/>
              <w:rPr>
                <w:rFonts w:ascii="Arial" w:hAnsi="Arial" w:cs="Arial"/>
                <w:b/>
                <w:bCs/>
                <w:color w:val="000000"/>
                <w:sz w:val="20"/>
                <w:szCs w:val="20"/>
              </w:rPr>
            </w:pPr>
          </w:p>
        </w:tc>
        <w:tc>
          <w:tcPr>
            <w:tcW w:w="1620" w:type="dxa"/>
            <w:tcBorders>
              <w:top w:val="nil"/>
              <w:left w:val="nil"/>
              <w:bottom w:val="nil"/>
              <w:right w:val="nil"/>
            </w:tcBorders>
            <w:shd w:val="clear" w:color="auto" w:fill="auto"/>
            <w:noWrap/>
            <w:vAlign w:val="center"/>
          </w:tcPr>
          <w:p w14:paraId="26A96283" w14:textId="77777777" w:rsidR="00BE54AC" w:rsidRPr="003164B3" w:rsidRDefault="00BE54AC" w:rsidP="00593754">
            <w:pPr>
              <w:spacing w:line="480" w:lineRule="auto"/>
              <w:jc w:val="center"/>
              <w:rPr>
                <w:rFonts w:ascii="Arial" w:hAnsi="Arial" w:cs="Arial"/>
                <w:b/>
                <w:bCs/>
                <w:color w:val="000000"/>
                <w:sz w:val="20"/>
                <w:szCs w:val="20"/>
              </w:rPr>
            </w:pPr>
          </w:p>
        </w:tc>
      </w:tr>
      <w:tr w:rsidR="00BE54AC" w:rsidRPr="003164B3" w14:paraId="29F1FA39" w14:textId="77777777" w:rsidTr="00202F3A">
        <w:trPr>
          <w:trHeight w:val="320"/>
        </w:trPr>
        <w:tc>
          <w:tcPr>
            <w:tcW w:w="3060" w:type="dxa"/>
            <w:tcBorders>
              <w:top w:val="nil"/>
              <w:left w:val="nil"/>
              <w:bottom w:val="nil"/>
              <w:right w:val="nil"/>
            </w:tcBorders>
            <w:shd w:val="clear" w:color="auto" w:fill="auto"/>
            <w:noWrap/>
            <w:vAlign w:val="center"/>
            <w:hideMark/>
          </w:tcPr>
          <w:p w14:paraId="3E795D1D" w14:textId="416AAD8E" w:rsidR="00BE54AC" w:rsidRPr="003164B3" w:rsidRDefault="00BE54AC" w:rsidP="00593754">
            <w:pPr>
              <w:spacing w:line="480" w:lineRule="auto"/>
              <w:rPr>
                <w:rFonts w:ascii="Arial" w:hAnsi="Arial" w:cs="Arial"/>
                <w:color w:val="000000"/>
                <w:sz w:val="20"/>
                <w:szCs w:val="20"/>
              </w:rPr>
            </w:pPr>
            <w:r w:rsidRPr="003164B3">
              <w:rPr>
                <w:rFonts w:ascii="Arial" w:hAnsi="Arial" w:cs="Arial"/>
                <w:color w:val="000000"/>
                <w:sz w:val="20"/>
                <w:szCs w:val="20"/>
              </w:rPr>
              <w:lastRenderedPageBreak/>
              <w:t xml:space="preserve">D-dimers, </w:t>
            </w:r>
            <w:r w:rsidR="001951D3" w:rsidRPr="003164B3">
              <w:rPr>
                <w:rFonts w:ascii="Arial" w:hAnsi="Arial" w:cs="Arial"/>
                <w:color w:val="000000"/>
                <w:sz w:val="20"/>
                <w:szCs w:val="20"/>
              </w:rPr>
              <w:t>mg/L</w:t>
            </w:r>
          </w:p>
        </w:tc>
        <w:tc>
          <w:tcPr>
            <w:tcW w:w="2610" w:type="dxa"/>
            <w:tcBorders>
              <w:top w:val="nil"/>
              <w:left w:val="nil"/>
              <w:bottom w:val="nil"/>
              <w:right w:val="nil"/>
            </w:tcBorders>
            <w:shd w:val="clear" w:color="auto" w:fill="auto"/>
            <w:noWrap/>
            <w:vAlign w:val="center"/>
            <w:hideMark/>
          </w:tcPr>
          <w:p w14:paraId="50F5E545" w14:textId="7C06EC98" w:rsidR="00BE54AC" w:rsidRPr="003164B3" w:rsidRDefault="00926AE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1.5 (0.5, 4.1)</w:t>
            </w:r>
          </w:p>
        </w:tc>
        <w:tc>
          <w:tcPr>
            <w:tcW w:w="2700" w:type="dxa"/>
            <w:tcBorders>
              <w:top w:val="nil"/>
              <w:left w:val="nil"/>
              <w:bottom w:val="nil"/>
              <w:right w:val="nil"/>
            </w:tcBorders>
            <w:shd w:val="clear" w:color="auto" w:fill="auto"/>
            <w:noWrap/>
            <w:vAlign w:val="center"/>
            <w:hideMark/>
          </w:tcPr>
          <w:p w14:paraId="046969B4" w14:textId="302AA47D" w:rsidR="00BE54AC" w:rsidRPr="003164B3" w:rsidRDefault="00926AE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1.4 (0.5, 4.1)</w:t>
            </w:r>
          </w:p>
        </w:tc>
        <w:tc>
          <w:tcPr>
            <w:tcW w:w="2970" w:type="dxa"/>
            <w:tcBorders>
              <w:top w:val="nil"/>
              <w:left w:val="nil"/>
              <w:bottom w:val="nil"/>
              <w:right w:val="nil"/>
            </w:tcBorders>
            <w:shd w:val="clear" w:color="auto" w:fill="auto"/>
            <w:noWrap/>
            <w:vAlign w:val="center"/>
            <w:hideMark/>
          </w:tcPr>
          <w:p w14:paraId="5B08C580" w14:textId="4AB8D75B" w:rsidR="00BE54AC" w:rsidRPr="003164B3" w:rsidRDefault="00926AE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1.6 (0.5, 2.2)</w:t>
            </w:r>
          </w:p>
        </w:tc>
        <w:tc>
          <w:tcPr>
            <w:tcW w:w="1620" w:type="dxa"/>
            <w:tcBorders>
              <w:top w:val="nil"/>
              <w:left w:val="nil"/>
              <w:bottom w:val="nil"/>
              <w:right w:val="nil"/>
            </w:tcBorders>
            <w:shd w:val="clear" w:color="auto" w:fill="auto"/>
            <w:noWrap/>
            <w:vAlign w:val="center"/>
            <w:hideMark/>
          </w:tcPr>
          <w:p w14:paraId="7A8DB8A8" w14:textId="4A3A1C17" w:rsidR="00BE54AC" w:rsidRPr="003164B3" w:rsidRDefault="00BE54A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0.86</w:t>
            </w:r>
            <w:r w:rsidR="00926AEC" w:rsidRPr="003164B3">
              <w:rPr>
                <w:rFonts w:ascii="Arial" w:hAnsi="Arial" w:cs="Arial"/>
                <w:color w:val="000000"/>
                <w:sz w:val="20"/>
                <w:szCs w:val="20"/>
              </w:rPr>
              <w:t>7</w:t>
            </w:r>
          </w:p>
        </w:tc>
      </w:tr>
      <w:tr w:rsidR="00417DE8" w:rsidRPr="003164B3" w14:paraId="43F7F466" w14:textId="77777777" w:rsidTr="00202F3A">
        <w:trPr>
          <w:trHeight w:val="320"/>
        </w:trPr>
        <w:tc>
          <w:tcPr>
            <w:tcW w:w="3060" w:type="dxa"/>
            <w:tcBorders>
              <w:top w:val="nil"/>
              <w:left w:val="nil"/>
              <w:bottom w:val="nil"/>
              <w:right w:val="nil"/>
            </w:tcBorders>
            <w:shd w:val="clear" w:color="auto" w:fill="auto"/>
            <w:noWrap/>
            <w:vAlign w:val="center"/>
            <w:hideMark/>
          </w:tcPr>
          <w:p w14:paraId="4319137B" w14:textId="534FA6E3" w:rsidR="00417DE8" w:rsidRPr="003164B3" w:rsidRDefault="00417DE8" w:rsidP="00593754">
            <w:pPr>
              <w:spacing w:line="480" w:lineRule="auto"/>
              <w:rPr>
                <w:rFonts w:ascii="Arial" w:hAnsi="Arial" w:cs="Arial"/>
                <w:color w:val="000000"/>
                <w:sz w:val="20"/>
                <w:szCs w:val="20"/>
              </w:rPr>
            </w:pPr>
            <w:r w:rsidRPr="003164B3">
              <w:rPr>
                <w:rFonts w:ascii="Arial" w:hAnsi="Arial" w:cs="Arial"/>
                <w:color w:val="000000"/>
                <w:sz w:val="20"/>
                <w:szCs w:val="20"/>
              </w:rPr>
              <w:t>Troponin, ng/mL</w:t>
            </w:r>
          </w:p>
        </w:tc>
        <w:tc>
          <w:tcPr>
            <w:tcW w:w="2610" w:type="dxa"/>
            <w:tcBorders>
              <w:top w:val="nil"/>
              <w:left w:val="nil"/>
              <w:bottom w:val="nil"/>
              <w:right w:val="nil"/>
            </w:tcBorders>
            <w:shd w:val="clear" w:color="auto" w:fill="auto"/>
            <w:noWrap/>
            <w:vAlign w:val="center"/>
            <w:hideMark/>
          </w:tcPr>
          <w:p w14:paraId="340D270F" w14:textId="5DE99634" w:rsidR="00417DE8" w:rsidRPr="003164B3" w:rsidRDefault="00417DE8"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0.1 (0.0, 0.2)</w:t>
            </w:r>
          </w:p>
        </w:tc>
        <w:tc>
          <w:tcPr>
            <w:tcW w:w="2700" w:type="dxa"/>
            <w:tcBorders>
              <w:top w:val="nil"/>
              <w:left w:val="nil"/>
              <w:bottom w:val="nil"/>
              <w:right w:val="nil"/>
            </w:tcBorders>
            <w:shd w:val="clear" w:color="auto" w:fill="auto"/>
            <w:noWrap/>
            <w:vAlign w:val="center"/>
            <w:hideMark/>
          </w:tcPr>
          <w:p w14:paraId="77A027F6" w14:textId="116FCD4A" w:rsidR="00417DE8" w:rsidRPr="003164B3" w:rsidRDefault="00417DE8"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 (0.0, 0.1)</w:t>
            </w:r>
          </w:p>
        </w:tc>
        <w:tc>
          <w:tcPr>
            <w:tcW w:w="2970" w:type="dxa"/>
            <w:tcBorders>
              <w:top w:val="nil"/>
              <w:left w:val="nil"/>
              <w:bottom w:val="nil"/>
              <w:right w:val="nil"/>
            </w:tcBorders>
            <w:shd w:val="clear" w:color="auto" w:fill="auto"/>
            <w:noWrap/>
            <w:vAlign w:val="center"/>
            <w:hideMark/>
          </w:tcPr>
          <w:p w14:paraId="562A0D70" w14:textId="66654416" w:rsidR="00417DE8" w:rsidRPr="003164B3" w:rsidRDefault="00417DE8"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0.2 (0.1, 0.3)</w:t>
            </w:r>
          </w:p>
        </w:tc>
        <w:tc>
          <w:tcPr>
            <w:tcW w:w="1620" w:type="dxa"/>
            <w:tcBorders>
              <w:top w:val="nil"/>
              <w:left w:val="nil"/>
              <w:bottom w:val="nil"/>
              <w:right w:val="nil"/>
            </w:tcBorders>
            <w:shd w:val="clear" w:color="auto" w:fill="auto"/>
            <w:noWrap/>
            <w:vAlign w:val="center"/>
            <w:hideMark/>
          </w:tcPr>
          <w:p w14:paraId="2652724E" w14:textId="31272F71" w:rsidR="00417DE8" w:rsidRPr="003164B3" w:rsidRDefault="00417DE8"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w:t>
            </w:r>
            <w:r w:rsidR="006B07D9" w:rsidRPr="003164B3">
              <w:rPr>
                <w:rFonts w:ascii="Arial" w:hAnsi="Arial" w:cs="Arial"/>
                <w:color w:val="000000"/>
                <w:sz w:val="20"/>
                <w:szCs w:val="20"/>
              </w:rPr>
              <w:t>36</w:t>
            </w:r>
          </w:p>
        </w:tc>
      </w:tr>
      <w:tr w:rsidR="00BE54AC" w:rsidRPr="003164B3" w14:paraId="6E0DB11A" w14:textId="77777777" w:rsidTr="00202F3A">
        <w:trPr>
          <w:trHeight w:val="320"/>
        </w:trPr>
        <w:tc>
          <w:tcPr>
            <w:tcW w:w="3060" w:type="dxa"/>
            <w:tcBorders>
              <w:top w:val="nil"/>
              <w:left w:val="nil"/>
              <w:bottom w:val="nil"/>
              <w:right w:val="nil"/>
            </w:tcBorders>
            <w:shd w:val="clear" w:color="auto" w:fill="auto"/>
            <w:noWrap/>
            <w:vAlign w:val="center"/>
            <w:hideMark/>
          </w:tcPr>
          <w:p w14:paraId="1A67D3A2" w14:textId="7983E0B0" w:rsidR="00BE54AC" w:rsidRPr="003164B3" w:rsidRDefault="00BE54AC" w:rsidP="00593754">
            <w:pPr>
              <w:spacing w:line="480" w:lineRule="auto"/>
              <w:rPr>
                <w:rFonts w:ascii="Arial" w:hAnsi="Arial" w:cs="Arial"/>
                <w:color w:val="000000"/>
                <w:sz w:val="20"/>
                <w:szCs w:val="20"/>
              </w:rPr>
            </w:pPr>
            <w:r w:rsidRPr="003164B3">
              <w:rPr>
                <w:rFonts w:ascii="Arial" w:hAnsi="Arial" w:cs="Arial"/>
                <w:color w:val="000000"/>
                <w:sz w:val="20"/>
                <w:szCs w:val="20"/>
              </w:rPr>
              <w:t xml:space="preserve">CKMB, </w:t>
            </w:r>
            <w:r w:rsidR="001951D3" w:rsidRPr="003164B3">
              <w:rPr>
                <w:rFonts w:ascii="Arial" w:hAnsi="Arial" w:cs="Arial"/>
                <w:color w:val="000000"/>
                <w:sz w:val="20"/>
                <w:szCs w:val="20"/>
              </w:rPr>
              <w:t>ng/mL</w:t>
            </w:r>
          </w:p>
        </w:tc>
        <w:tc>
          <w:tcPr>
            <w:tcW w:w="2610" w:type="dxa"/>
            <w:tcBorders>
              <w:top w:val="nil"/>
              <w:left w:val="nil"/>
              <w:bottom w:val="nil"/>
              <w:right w:val="nil"/>
            </w:tcBorders>
            <w:shd w:val="clear" w:color="auto" w:fill="auto"/>
            <w:noWrap/>
            <w:vAlign w:val="center"/>
            <w:hideMark/>
          </w:tcPr>
          <w:p w14:paraId="1C2EBAE1" w14:textId="043BCF99" w:rsidR="00BE54AC" w:rsidRPr="003164B3" w:rsidRDefault="00926AE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1.1 (0.6, 1.7)</w:t>
            </w:r>
          </w:p>
        </w:tc>
        <w:tc>
          <w:tcPr>
            <w:tcW w:w="2700" w:type="dxa"/>
            <w:tcBorders>
              <w:top w:val="nil"/>
              <w:left w:val="nil"/>
              <w:bottom w:val="nil"/>
              <w:right w:val="nil"/>
            </w:tcBorders>
            <w:shd w:val="clear" w:color="auto" w:fill="auto"/>
            <w:noWrap/>
            <w:vAlign w:val="center"/>
            <w:hideMark/>
          </w:tcPr>
          <w:p w14:paraId="47C41916" w14:textId="04F55B37" w:rsidR="00BE54AC" w:rsidRPr="003164B3" w:rsidRDefault="00926AE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1.1 (0.6, 1.7)</w:t>
            </w:r>
          </w:p>
        </w:tc>
        <w:tc>
          <w:tcPr>
            <w:tcW w:w="2970" w:type="dxa"/>
            <w:tcBorders>
              <w:top w:val="nil"/>
              <w:left w:val="nil"/>
              <w:bottom w:val="nil"/>
              <w:right w:val="nil"/>
            </w:tcBorders>
            <w:shd w:val="clear" w:color="auto" w:fill="auto"/>
            <w:noWrap/>
            <w:vAlign w:val="center"/>
            <w:hideMark/>
          </w:tcPr>
          <w:p w14:paraId="4903488B" w14:textId="3CC4BC99" w:rsidR="00BE54AC" w:rsidRPr="003164B3" w:rsidRDefault="00926AE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1.3 (0.6, 1.8)</w:t>
            </w:r>
          </w:p>
        </w:tc>
        <w:tc>
          <w:tcPr>
            <w:tcW w:w="1620" w:type="dxa"/>
            <w:tcBorders>
              <w:top w:val="nil"/>
              <w:left w:val="nil"/>
              <w:bottom w:val="nil"/>
              <w:right w:val="nil"/>
            </w:tcBorders>
            <w:shd w:val="clear" w:color="auto" w:fill="auto"/>
            <w:noWrap/>
            <w:vAlign w:val="center"/>
            <w:hideMark/>
          </w:tcPr>
          <w:p w14:paraId="1E02D763" w14:textId="15FAA8E9" w:rsidR="00BE54AC" w:rsidRPr="003164B3" w:rsidRDefault="00BE54A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w:t>
            </w:r>
            <w:r w:rsidR="00926AEC" w:rsidRPr="003164B3">
              <w:rPr>
                <w:rFonts w:ascii="Arial" w:hAnsi="Arial" w:cs="Arial"/>
                <w:color w:val="000000"/>
                <w:sz w:val="20"/>
                <w:szCs w:val="20"/>
              </w:rPr>
              <w:t>552</w:t>
            </w:r>
          </w:p>
        </w:tc>
      </w:tr>
      <w:tr w:rsidR="007B1172" w:rsidRPr="003164B3" w14:paraId="64D3F671" w14:textId="77777777" w:rsidTr="00202F3A">
        <w:trPr>
          <w:trHeight w:val="320"/>
        </w:trPr>
        <w:tc>
          <w:tcPr>
            <w:tcW w:w="3060" w:type="dxa"/>
            <w:tcBorders>
              <w:top w:val="nil"/>
              <w:left w:val="nil"/>
              <w:bottom w:val="nil"/>
              <w:right w:val="nil"/>
            </w:tcBorders>
            <w:shd w:val="clear" w:color="auto" w:fill="auto"/>
            <w:noWrap/>
            <w:vAlign w:val="center"/>
            <w:hideMark/>
          </w:tcPr>
          <w:p w14:paraId="0184F892" w14:textId="77777777" w:rsidR="007B1172" w:rsidRPr="003164B3" w:rsidRDefault="007B1172" w:rsidP="00593754">
            <w:pPr>
              <w:spacing w:line="480" w:lineRule="auto"/>
              <w:rPr>
                <w:rFonts w:ascii="Arial" w:hAnsi="Arial" w:cs="Arial"/>
                <w:color w:val="000000"/>
                <w:sz w:val="20"/>
                <w:szCs w:val="20"/>
              </w:rPr>
            </w:pPr>
            <w:proofErr w:type="spellStart"/>
            <w:r w:rsidRPr="003164B3">
              <w:rPr>
                <w:rFonts w:ascii="Arial" w:hAnsi="Arial" w:cs="Arial"/>
                <w:color w:val="000000"/>
                <w:sz w:val="20"/>
                <w:szCs w:val="20"/>
              </w:rPr>
              <w:t>NTproBNP</w:t>
            </w:r>
            <w:proofErr w:type="spellEnd"/>
            <w:r w:rsidRPr="003164B3">
              <w:rPr>
                <w:rFonts w:ascii="Arial" w:hAnsi="Arial" w:cs="Arial"/>
                <w:color w:val="000000"/>
                <w:sz w:val="20"/>
                <w:szCs w:val="20"/>
              </w:rPr>
              <w:t xml:space="preserve">, </w:t>
            </w:r>
            <w:proofErr w:type="spellStart"/>
            <w:r w:rsidRPr="003164B3">
              <w:rPr>
                <w:rFonts w:ascii="Arial" w:hAnsi="Arial" w:cs="Arial"/>
                <w:color w:val="000000"/>
                <w:sz w:val="20"/>
                <w:szCs w:val="20"/>
              </w:rPr>
              <w:t>pg</w:t>
            </w:r>
            <w:proofErr w:type="spellEnd"/>
            <w:r w:rsidRPr="003164B3">
              <w:rPr>
                <w:rFonts w:ascii="Arial" w:hAnsi="Arial" w:cs="Arial"/>
                <w:color w:val="000000"/>
                <w:sz w:val="20"/>
                <w:szCs w:val="20"/>
              </w:rPr>
              <w:t>/mL</w:t>
            </w:r>
          </w:p>
        </w:tc>
        <w:tc>
          <w:tcPr>
            <w:tcW w:w="2610" w:type="dxa"/>
            <w:tcBorders>
              <w:top w:val="nil"/>
              <w:left w:val="nil"/>
              <w:bottom w:val="nil"/>
              <w:right w:val="nil"/>
            </w:tcBorders>
            <w:shd w:val="clear" w:color="auto" w:fill="auto"/>
            <w:noWrap/>
            <w:vAlign w:val="center"/>
            <w:hideMark/>
          </w:tcPr>
          <w:p w14:paraId="6540B97A" w14:textId="4ECDBF84" w:rsidR="007B1172"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226.0 (75.9, 1105.0)</w:t>
            </w:r>
          </w:p>
        </w:tc>
        <w:tc>
          <w:tcPr>
            <w:tcW w:w="2700" w:type="dxa"/>
            <w:tcBorders>
              <w:top w:val="nil"/>
              <w:left w:val="nil"/>
              <w:bottom w:val="nil"/>
              <w:right w:val="nil"/>
            </w:tcBorders>
            <w:shd w:val="clear" w:color="auto" w:fill="auto"/>
            <w:noWrap/>
            <w:vAlign w:val="center"/>
            <w:hideMark/>
          </w:tcPr>
          <w:p w14:paraId="7F185F40" w14:textId="44790DD0" w:rsidR="007B1172"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111.0 (56.5, 540.8)</w:t>
            </w:r>
          </w:p>
        </w:tc>
        <w:tc>
          <w:tcPr>
            <w:tcW w:w="2970" w:type="dxa"/>
            <w:tcBorders>
              <w:top w:val="nil"/>
              <w:left w:val="nil"/>
              <w:bottom w:val="nil"/>
              <w:right w:val="nil"/>
            </w:tcBorders>
            <w:shd w:val="clear" w:color="auto" w:fill="auto"/>
            <w:noWrap/>
            <w:vAlign w:val="center"/>
            <w:hideMark/>
          </w:tcPr>
          <w:p w14:paraId="650B0F10" w14:textId="4A1A7F43" w:rsidR="007B1172"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325.0 (87.6, 1184.3)</w:t>
            </w:r>
          </w:p>
        </w:tc>
        <w:tc>
          <w:tcPr>
            <w:tcW w:w="1620" w:type="dxa"/>
            <w:tcBorders>
              <w:top w:val="nil"/>
              <w:left w:val="nil"/>
              <w:bottom w:val="nil"/>
              <w:right w:val="nil"/>
            </w:tcBorders>
            <w:shd w:val="clear" w:color="auto" w:fill="auto"/>
            <w:noWrap/>
            <w:vAlign w:val="center"/>
            <w:hideMark/>
          </w:tcPr>
          <w:p w14:paraId="744DB98B" w14:textId="36D5231C" w:rsidR="007B1172"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0.039</w:t>
            </w:r>
          </w:p>
        </w:tc>
      </w:tr>
      <w:tr w:rsidR="005618C4" w:rsidRPr="003164B3" w14:paraId="54A63461" w14:textId="77777777" w:rsidTr="000C50CB">
        <w:trPr>
          <w:trHeight w:val="320"/>
        </w:trPr>
        <w:tc>
          <w:tcPr>
            <w:tcW w:w="3060" w:type="dxa"/>
            <w:tcBorders>
              <w:top w:val="nil"/>
              <w:left w:val="nil"/>
              <w:bottom w:val="nil"/>
              <w:right w:val="nil"/>
            </w:tcBorders>
            <w:shd w:val="clear" w:color="auto" w:fill="auto"/>
            <w:noWrap/>
            <w:vAlign w:val="center"/>
          </w:tcPr>
          <w:p w14:paraId="4959E312" w14:textId="77777777" w:rsidR="005618C4" w:rsidRPr="003164B3" w:rsidRDefault="005618C4" w:rsidP="00593754">
            <w:pPr>
              <w:spacing w:line="480" w:lineRule="auto"/>
              <w:rPr>
                <w:rFonts w:ascii="Arial" w:hAnsi="Arial" w:cs="Arial"/>
                <w:b/>
                <w:bCs/>
                <w:color w:val="000000"/>
                <w:sz w:val="20"/>
                <w:szCs w:val="20"/>
              </w:rPr>
            </w:pPr>
            <w:r w:rsidRPr="003164B3">
              <w:rPr>
                <w:rFonts w:ascii="Arial" w:hAnsi="Arial" w:cs="Arial"/>
                <w:b/>
                <w:bCs/>
                <w:color w:val="000000"/>
                <w:sz w:val="20"/>
                <w:szCs w:val="20"/>
              </w:rPr>
              <w:t>Echocardiographic data</w:t>
            </w:r>
          </w:p>
        </w:tc>
        <w:tc>
          <w:tcPr>
            <w:tcW w:w="2610" w:type="dxa"/>
            <w:tcBorders>
              <w:top w:val="nil"/>
              <w:left w:val="nil"/>
              <w:bottom w:val="nil"/>
              <w:right w:val="nil"/>
            </w:tcBorders>
            <w:shd w:val="clear" w:color="auto" w:fill="auto"/>
            <w:noWrap/>
            <w:vAlign w:val="bottom"/>
          </w:tcPr>
          <w:p w14:paraId="186902DB" w14:textId="77777777" w:rsidR="005618C4" w:rsidRPr="003164B3" w:rsidRDefault="005618C4" w:rsidP="00593754">
            <w:pPr>
              <w:spacing w:line="480" w:lineRule="auto"/>
              <w:jc w:val="center"/>
              <w:rPr>
                <w:rFonts w:ascii="Arial" w:hAnsi="Arial" w:cs="Arial"/>
                <w:b/>
                <w:bCs/>
                <w:color w:val="000000"/>
                <w:sz w:val="20"/>
                <w:szCs w:val="20"/>
              </w:rPr>
            </w:pPr>
          </w:p>
        </w:tc>
        <w:tc>
          <w:tcPr>
            <w:tcW w:w="2700" w:type="dxa"/>
            <w:tcBorders>
              <w:top w:val="nil"/>
              <w:left w:val="nil"/>
              <w:bottom w:val="nil"/>
              <w:right w:val="nil"/>
            </w:tcBorders>
            <w:shd w:val="clear" w:color="auto" w:fill="auto"/>
            <w:noWrap/>
            <w:vAlign w:val="bottom"/>
          </w:tcPr>
          <w:p w14:paraId="0F9F52D2" w14:textId="77777777" w:rsidR="005618C4" w:rsidRPr="003164B3" w:rsidRDefault="005618C4" w:rsidP="00593754">
            <w:pPr>
              <w:spacing w:line="480" w:lineRule="auto"/>
              <w:jc w:val="center"/>
              <w:rPr>
                <w:rFonts w:ascii="Arial" w:hAnsi="Arial" w:cs="Arial"/>
                <w:b/>
                <w:bCs/>
                <w:color w:val="000000"/>
                <w:sz w:val="20"/>
                <w:szCs w:val="20"/>
              </w:rPr>
            </w:pPr>
          </w:p>
        </w:tc>
        <w:tc>
          <w:tcPr>
            <w:tcW w:w="2970" w:type="dxa"/>
            <w:tcBorders>
              <w:top w:val="nil"/>
              <w:left w:val="nil"/>
              <w:bottom w:val="nil"/>
              <w:right w:val="nil"/>
            </w:tcBorders>
            <w:shd w:val="clear" w:color="auto" w:fill="auto"/>
            <w:noWrap/>
            <w:vAlign w:val="bottom"/>
          </w:tcPr>
          <w:p w14:paraId="6E38EBCC" w14:textId="77777777" w:rsidR="005618C4" w:rsidRPr="003164B3" w:rsidRDefault="005618C4" w:rsidP="00593754">
            <w:pPr>
              <w:spacing w:line="480" w:lineRule="auto"/>
              <w:jc w:val="center"/>
              <w:rPr>
                <w:rFonts w:ascii="Arial" w:hAnsi="Arial" w:cs="Arial"/>
                <w:b/>
                <w:bCs/>
                <w:color w:val="000000"/>
                <w:sz w:val="20"/>
                <w:szCs w:val="20"/>
              </w:rPr>
            </w:pPr>
          </w:p>
        </w:tc>
        <w:tc>
          <w:tcPr>
            <w:tcW w:w="1620" w:type="dxa"/>
            <w:tcBorders>
              <w:top w:val="nil"/>
              <w:left w:val="nil"/>
              <w:bottom w:val="nil"/>
              <w:right w:val="nil"/>
            </w:tcBorders>
            <w:shd w:val="clear" w:color="auto" w:fill="auto"/>
            <w:noWrap/>
            <w:vAlign w:val="bottom"/>
          </w:tcPr>
          <w:p w14:paraId="18BAE314" w14:textId="77777777" w:rsidR="005618C4" w:rsidRPr="003164B3" w:rsidRDefault="005618C4" w:rsidP="00593754">
            <w:pPr>
              <w:spacing w:line="480" w:lineRule="auto"/>
              <w:jc w:val="center"/>
              <w:rPr>
                <w:rFonts w:ascii="Arial" w:hAnsi="Arial" w:cs="Arial"/>
                <w:b/>
                <w:bCs/>
                <w:color w:val="000000"/>
                <w:sz w:val="20"/>
                <w:szCs w:val="20"/>
              </w:rPr>
            </w:pPr>
          </w:p>
        </w:tc>
      </w:tr>
      <w:tr w:rsidR="005618C4" w:rsidRPr="003164B3" w14:paraId="2BBFC563" w14:textId="77777777" w:rsidTr="000C50CB">
        <w:trPr>
          <w:trHeight w:val="320"/>
        </w:trPr>
        <w:tc>
          <w:tcPr>
            <w:tcW w:w="3060" w:type="dxa"/>
            <w:tcBorders>
              <w:top w:val="nil"/>
              <w:left w:val="nil"/>
              <w:bottom w:val="nil"/>
              <w:right w:val="nil"/>
            </w:tcBorders>
            <w:shd w:val="clear" w:color="auto" w:fill="auto"/>
            <w:noWrap/>
            <w:vAlign w:val="center"/>
            <w:hideMark/>
          </w:tcPr>
          <w:p w14:paraId="07345D56" w14:textId="77777777" w:rsidR="005618C4" w:rsidRPr="003164B3" w:rsidRDefault="005618C4" w:rsidP="00593754">
            <w:pPr>
              <w:spacing w:line="480" w:lineRule="auto"/>
              <w:rPr>
                <w:rFonts w:ascii="Arial" w:hAnsi="Arial" w:cs="Arial"/>
                <w:color w:val="000000"/>
                <w:sz w:val="20"/>
                <w:szCs w:val="20"/>
              </w:rPr>
            </w:pPr>
            <w:r w:rsidRPr="003164B3">
              <w:rPr>
                <w:rFonts w:ascii="Arial" w:hAnsi="Arial" w:cs="Arial"/>
                <w:color w:val="000000"/>
                <w:sz w:val="20"/>
                <w:szCs w:val="20"/>
              </w:rPr>
              <w:t>Left atrium, mm</w:t>
            </w:r>
          </w:p>
        </w:tc>
        <w:tc>
          <w:tcPr>
            <w:tcW w:w="2610" w:type="dxa"/>
            <w:tcBorders>
              <w:top w:val="nil"/>
              <w:left w:val="nil"/>
              <w:bottom w:val="nil"/>
              <w:right w:val="nil"/>
            </w:tcBorders>
            <w:shd w:val="clear" w:color="auto" w:fill="auto"/>
            <w:noWrap/>
            <w:vAlign w:val="bottom"/>
            <w:hideMark/>
          </w:tcPr>
          <w:p w14:paraId="7EED5586"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37.1 ± 6.0</w:t>
            </w:r>
          </w:p>
        </w:tc>
        <w:tc>
          <w:tcPr>
            <w:tcW w:w="2700" w:type="dxa"/>
            <w:tcBorders>
              <w:top w:val="nil"/>
              <w:left w:val="nil"/>
              <w:bottom w:val="nil"/>
              <w:right w:val="nil"/>
            </w:tcBorders>
            <w:shd w:val="clear" w:color="auto" w:fill="auto"/>
            <w:noWrap/>
            <w:vAlign w:val="bottom"/>
            <w:hideMark/>
          </w:tcPr>
          <w:p w14:paraId="71F6F91A"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36.5 ± 7.8</w:t>
            </w:r>
          </w:p>
        </w:tc>
        <w:tc>
          <w:tcPr>
            <w:tcW w:w="2970" w:type="dxa"/>
            <w:tcBorders>
              <w:top w:val="nil"/>
              <w:left w:val="nil"/>
              <w:bottom w:val="nil"/>
              <w:right w:val="nil"/>
            </w:tcBorders>
            <w:shd w:val="clear" w:color="auto" w:fill="auto"/>
            <w:noWrap/>
            <w:vAlign w:val="bottom"/>
            <w:hideMark/>
          </w:tcPr>
          <w:p w14:paraId="2ABF4B5D"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37.2 ± 5.5</w:t>
            </w:r>
          </w:p>
        </w:tc>
        <w:tc>
          <w:tcPr>
            <w:tcW w:w="1620" w:type="dxa"/>
            <w:tcBorders>
              <w:top w:val="nil"/>
              <w:left w:val="nil"/>
              <w:bottom w:val="nil"/>
              <w:right w:val="nil"/>
            </w:tcBorders>
            <w:shd w:val="clear" w:color="auto" w:fill="auto"/>
            <w:noWrap/>
            <w:vAlign w:val="bottom"/>
            <w:hideMark/>
          </w:tcPr>
          <w:p w14:paraId="07BAFE70"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0.577</w:t>
            </w:r>
          </w:p>
        </w:tc>
      </w:tr>
      <w:tr w:rsidR="005618C4" w:rsidRPr="003164B3" w14:paraId="025FAE0C" w14:textId="77777777" w:rsidTr="00CE759F">
        <w:trPr>
          <w:trHeight w:val="320"/>
        </w:trPr>
        <w:tc>
          <w:tcPr>
            <w:tcW w:w="3060" w:type="dxa"/>
            <w:tcBorders>
              <w:top w:val="nil"/>
              <w:left w:val="nil"/>
              <w:right w:val="nil"/>
            </w:tcBorders>
            <w:shd w:val="clear" w:color="auto" w:fill="auto"/>
            <w:noWrap/>
            <w:vAlign w:val="center"/>
            <w:hideMark/>
          </w:tcPr>
          <w:p w14:paraId="390CAA9B" w14:textId="77777777" w:rsidR="005618C4" w:rsidRPr="003164B3" w:rsidRDefault="005618C4" w:rsidP="00593754">
            <w:pPr>
              <w:spacing w:line="480" w:lineRule="auto"/>
              <w:rPr>
                <w:rFonts w:ascii="Arial" w:hAnsi="Arial" w:cs="Arial"/>
                <w:color w:val="000000"/>
                <w:sz w:val="20"/>
                <w:szCs w:val="20"/>
              </w:rPr>
            </w:pPr>
            <w:r w:rsidRPr="003164B3">
              <w:rPr>
                <w:rFonts w:ascii="Arial" w:hAnsi="Arial" w:cs="Arial"/>
                <w:color w:val="000000"/>
                <w:sz w:val="20"/>
                <w:szCs w:val="20"/>
              </w:rPr>
              <w:t>LVEDD, mm</w:t>
            </w:r>
          </w:p>
        </w:tc>
        <w:tc>
          <w:tcPr>
            <w:tcW w:w="2610" w:type="dxa"/>
            <w:tcBorders>
              <w:top w:val="nil"/>
              <w:left w:val="nil"/>
              <w:right w:val="nil"/>
            </w:tcBorders>
            <w:shd w:val="clear" w:color="auto" w:fill="auto"/>
            <w:noWrap/>
            <w:vAlign w:val="center"/>
            <w:hideMark/>
          </w:tcPr>
          <w:p w14:paraId="35F9C8D0"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46.0 ± 5.9</w:t>
            </w:r>
          </w:p>
        </w:tc>
        <w:tc>
          <w:tcPr>
            <w:tcW w:w="2700" w:type="dxa"/>
            <w:tcBorders>
              <w:top w:val="nil"/>
              <w:left w:val="nil"/>
              <w:right w:val="nil"/>
            </w:tcBorders>
            <w:shd w:val="clear" w:color="auto" w:fill="auto"/>
            <w:noWrap/>
            <w:vAlign w:val="center"/>
            <w:hideMark/>
          </w:tcPr>
          <w:p w14:paraId="4A99987F"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44.3 ± 7.2</w:t>
            </w:r>
          </w:p>
        </w:tc>
        <w:tc>
          <w:tcPr>
            <w:tcW w:w="2970" w:type="dxa"/>
            <w:tcBorders>
              <w:top w:val="nil"/>
              <w:left w:val="nil"/>
              <w:right w:val="nil"/>
            </w:tcBorders>
            <w:shd w:val="clear" w:color="auto" w:fill="auto"/>
            <w:noWrap/>
            <w:vAlign w:val="center"/>
            <w:hideMark/>
          </w:tcPr>
          <w:p w14:paraId="017C1E2D"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46.4 ± 5.6</w:t>
            </w:r>
          </w:p>
        </w:tc>
        <w:tc>
          <w:tcPr>
            <w:tcW w:w="1620" w:type="dxa"/>
            <w:tcBorders>
              <w:top w:val="nil"/>
              <w:left w:val="nil"/>
              <w:right w:val="nil"/>
            </w:tcBorders>
            <w:shd w:val="clear" w:color="auto" w:fill="auto"/>
            <w:noWrap/>
            <w:vAlign w:val="center"/>
            <w:hideMark/>
          </w:tcPr>
          <w:p w14:paraId="119E5641"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0.109</w:t>
            </w:r>
          </w:p>
        </w:tc>
      </w:tr>
      <w:tr w:rsidR="007B1172" w:rsidRPr="003164B3" w14:paraId="0A8A4486" w14:textId="77777777" w:rsidTr="00202F3A">
        <w:trPr>
          <w:trHeight w:val="320"/>
        </w:trPr>
        <w:tc>
          <w:tcPr>
            <w:tcW w:w="3060" w:type="dxa"/>
            <w:tcBorders>
              <w:top w:val="nil"/>
              <w:left w:val="nil"/>
              <w:bottom w:val="nil"/>
              <w:right w:val="nil"/>
            </w:tcBorders>
            <w:shd w:val="clear" w:color="auto" w:fill="auto"/>
            <w:noWrap/>
            <w:vAlign w:val="center"/>
            <w:hideMark/>
          </w:tcPr>
          <w:p w14:paraId="6B7981F4" w14:textId="77777777" w:rsidR="007B1172" w:rsidRPr="003164B3" w:rsidRDefault="007B1172" w:rsidP="00593754">
            <w:pPr>
              <w:spacing w:line="480" w:lineRule="auto"/>
              <w:rPr>
                <w:rFonts w:ascii="Arial" w:hAnsi="Arial" w:cs="Arial"/>
                <w:color w:val="000000"/>
                <w:sz w:val="20"/>
                <w:szCs w:val="20"/>
              </w:rPr>
            </w:pPr>
            <w:r w:rsidRPr="003164B3">
              <w:rPr>
                <w:rFonts w:ascii="Arial" w:hAnsi="Arial" w:cs="Arial"/>
                <w:color w:val="000000"/>
                <w:sz w:val="20"/>
                <w:szCs w:val="20"/>
              </w:rPr>
              <w:t>Right ventricle, mm</w:t>
            </w:r>
          </w:p>
        </w:tc>
        <w:tc>
          <w:tcPr>
            <w:tcW w:w="2610" w:type="dxa"/>
            <w:tcBorders>
              <w:top w:val="nil"/>
              <w:left w:val="nil"/>
              <w:bottom w:val="nil"/>
              <w:right w:val="nil"/>
            </w:tcBorders>
            <w:shd w:val="clear" w:color="auto" w:fill="auto"/>
            <w:noWrap/>
            <w:vAlign w:val="center"/>
            <w:hideMark/>
          </w:tcPr>
          <w:p w14:paraId="2F7B59D7" w14:textId="77777777" w:rsidR="007B1172" w:rsidRPr="003164B3" w:rsidRDefault="007B1172"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28.0 ± 5.5</w:t>
            </w:r>
          </w:p>
        </w:tc>
        <w:tc>
          <w:tcPr>
            <w:tcW w:w="2700" w:type="dxa"/>
            <w:tcBorders>
              <w:top w:val="nil"/>
              <w:left w:val="nil"/>
              <w:bottom w:val="nil"/>
              <w:right w:val="nil"/>
            </w:tcBorders>
            <w:shd w:val="clear" w:color="auto" w:fill="auto"/>
            <w:noWrap/>
            <w:vAlign w:val="center"/>
            <w:hideMark/>
          </w:tcPr>
          <w:p w14:paraId="2A324BAC" w14:textId="77777777" w:rsidR="007B1172" w:rsidRPr="003164B3" w:rsidRDefault="007B1172"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28.9 ± 6.8</w:t>
            </w:r>
          </w:p>
        </w:tc>
        <w:tc>
          <w:tcPr>
            <w:tcW w:w="2970" w:type="dxa"/>
            <w:tcBorders>
              <w:top w:val="nil"/>
              <w:left w:val="nil"/>
              <w:bottom w:val="nil"/>
              <w:right w:val="nil"/>
            </w:tcBorders>
            <w:shd w:val="clear" w:color="auto" w:fill="auto"/>
            <w:noWrap/>
            <w:vAlign w:val="center"/>
            <w:hideMark/>
          </w:tcPr>
          <w:p w14:paraId="668DD2A9" w14:textId="77777777" w:rsidR="007B1172" w:rsidRPr="003164B3" w:rsidRDefault="007B1172"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27.8 ± 5.2</w:t>
            </w:r>
          </w:p>
        </w:tc>
        <w:tc>
          <w:tcPr>
            <w:tcW w:w="1620" w:type="dxa"/>
            <w:tcBorders>
              <w:top w:val="nil"/>
              <w:left w:val="nil"/>
              <w:bottom w:val="nil"/>
              <w:right w:val="nil"/>
            </w:tcBorders>
            <w:shd w:val="clear" w:color="auto" w:fill="auto"/>
            <w:noWrap/>
            <w:vAlign w:val="center"/>
            <w:hideMark/>
          </w:tcPr>
          <w:p w14:paraId="69D77AAE" w14:textId="77777777" w:rsidR="007B1172" w:rsidRPr="003164B3" w:rsidRDefault="007B1172"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0.339</w:t>
            </w:r>
          </w:p>
        </w:tc>
      </w:tr>
      <w:tr w:rsidR="007B1172" w:rsidRPr="003164B3" w14:paraId="43DFB02E" w14:textId="77777777" w:rsidTr="00202F3A">
        <w:trPr>
          <w:trHeight w:val="320"/>
        </w:trPr>
        <w:tc>
          <w:tcPr>
            <w:tcW w:w="3060" w:type="dxa"/>
            <w:tcBorders>
              <w:top w:val="nil"/>
              <w:left w:val="nil"/>
              <w:bottom w:val="nil"/>
              <w:right w:val="nil"/>
            </w:tcBorders>
            <w:shd w:val="clear" w:color="auto" w:fill="auto"/>
            <w:noWrap/>
            <w:vAlign w:val="center"/>
            <w:hideMark/>
          </w:tcPr>
          <w:p w14:paraId="3B12C44E" w14:textId="77777777" w:rsidR="007B1172" w:rsidRPr="003164B3" w:rsidRDefault="007B1172" w:rsidP="00593754">
            <w:pPr>
              <w:spacing w:line="480" w:lineRule="auto"/>
              <w:rPr>
                <w:rFonts w:ascii="Arial" w:hAnsi="Arial" w:cs="Arial"/>
                <w:color w:val="000000"/>
                <w:sz w:val="20"/>
                <w:szCs w:val="20"/>
              </w:rPr>
            </w:pPr>
            <w:r w:rsidRPr="003164B3">
              <w:rPr>
                <w:rFonts w:ascii="Arial" w:hAnsi="Arial" w:cs="Arial"/>
                <w:color w:val="000000"/>
                <w:sz w:val="20"/>
                <w:szCs w:val="20"/>
              </w:rPr>
              <w:t>LVEF, %</w:t>
            </w:r>
          </w:p>
        </w:tc>
        <w:tc>
          <w:tcPr>
            <w:tcW w:w="2610" w:type="dxa"/>
            <w:tcBorders>
              <w:top w:val="nil"/>
              <w:left w:val="nil"/>
              <w:bottom w:val="nil"/>
              <w:right w:val="nil"/>
            </w:tcBorders>
            <w:shd w:val="clear" w:color="auto" w:fill="auto"/>
            <w:noWrap/>
            <w:vAlign w:val="center"/>
            <w:hideMark/>
          </w:tcPr>
          <w:p w14:paraId="5A01B808" w14:textId="77777777" w:rsidR="007B1172" w:rsidRPr="003164B3" w:rsidRDefault="007B1172"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63.0 ± 7.0</w:t>
            </w:r>
          </w:p>
        </w:tc>
        <w:tc>
          <w:tcPr>
            <w:tcW w:w="2700" w:type="dxa"/>
            <w:tcBorders>
              <w:top w:val="nil"/>
              <w:left w:val="nil"/>
              <w:bottom w:val="nil"/>
              <w:right w:val="nil"/>
            </w:tcBorders>
            <w:shd w:val="clear" w:color="auto" w:fill="auto"/>
            <w:noWrap/>
            <w:vAlign w:val="center"/>
            <w:hideMark/>
          </w:tcPr>
          <w:p w14:paraId="0EFDE0A1" w14:textId="77777777" w:rsidR="007B1172" w:rsidRPr="003164B3" w:rsidRDefault="007B1172"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65.1 ± 5.3</w:t>
            </w:r>
          </w:p>
        </w:tc>
        <w:tc>
          <w:tcPr>
            <w:tcW w:w="2970" w:type="dxa"/>
            <w:tcBorders>
              <w:top w:val="nil"/>
              <w:left w:val="nil"/>
              <w:bottom w:val="nil"/>
              <w:right w:val="nil"/>
            </w:tcBorders>
            <w:shd w:val="clear" w:color="auto" w:fill="auto"/>
            <w:noWrap/>
            <w:vAlign w:val="center"/>
            <w:hideMark/>
          </w:tcPr>
          <w:p w14:paraId="3C9F2C2C" w14:textId="77777777" w:rsidR="007B1172" w:rsidRPr="003164B3" w:rsidRDefault="007B1172"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62.6 ± 7.2</w:t>
            </w:r>
          </w:p>
        </w:tc>
        <w:tc>
          <w:tcPr>
            <w:tcW w:w="1620" w:type="dxa"/>
            <w:tcBorders>
              <w:top w:val="nil"/>
              <w:left w:val="nil"/>
              <w:bottom w:val="nil"/>
              <w:right w:val="nil"/>
            </w:tcBorders>
            <w:shd w:val="clear" w:color="auto" w:fill="auto"/>
            <w:noWrap/>
            <w:vAlign w:val="center"/>
            <w:hideMark/>
          </w:tcPr>
          <w:p w14:paraId="416E69DA" w14:textId="77777777" w:rsidR="007B1172" w:rsidRPr="003164B3" w:rsidRDefault="007B1172"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0.094</w:t>
            </w:r>
          </w:p>
        </w:tc>
      </w:tr>
      <w:tr w:rsidR="005618C4" w:rsidRPr="003164B3" w14:paraId="4A36D0AA" w14:textId="77777777" w:rsidTr="00CE759F">
        <w:trPr>
          <w:trHeight w:val="320"/>
        </w:trPr>
        <w:tc>
          <w:tcPr>
            <w:tcW w:w="3060" w:type="dxa"/>
            <w:tcBorders>
              <w:top w:val="nil"/>
              <w:left w:val="nil"/>
              <w:bottom w:val="single" w:sz="4" w:space="0" w:color="auto"/>
              <w:right w:val="nil"/>
            </w:tcBorders>
            <w:shd w:val="clear" w:color="auto" w:fill="auto"/>
            <w:noWrap/>
            <w:vAlign w:val="center"/>
            <w:hideMark/>
          </w:tcPr>
          <w:p w14:paraId="2BA4A457" w14:textId="77777777" w:rsidR="005618C4" w:rsidRPr="003164B3" w:rsidRDefault="005618C4" w:rsidP="00593754">
            <w:pPr>
              <w:spacing w:line="480" w:lineRule="auto"/>
              <w:rPr>
                <w:rFonts w:ascii="Arial" w:hAnsi="Arial" w:cs="Arial"/>
                <w:color w:val="000000"/>
                <w:sz w:val="20"/>
                <w:szCs w:val="20"/>
              </w:rPr>
            </w:pPr>
            <w:r w:rsidRPr="003164B3">
              <w:rPr>
                <w:rFonts w:ascii="Arial" w:hAnsi="Arial" w:cs="Arial"/>
                <w:color w:val="000000"/>
                <w:sz w:val="20"/>
                <w:szCs w:val="20"/>
              </w:rPr>
              <w:t>PASP, mmHg</w:t>
            </w:r>
          </w:p>
        </w:tc>
        <w:tc>
          <w:tcPr>
            <w:tcW w:w="2610" w:type="dxa"/>
            <w:tcBorders>
              <w:top w:val="nil"/>
              <w:left w:val="nil"/>
              <w:bottom w:val="single" w:sz="4" w:space="0" w:color="auto"/>
              <w:right w:val="nil"/>
            </w:tcBorders>
            <w:shd w:val="clear" w:color="auto" w:fill="auto"/>
            <w:noWrap/>
            <w:vAlign w:val="center"/>
            <w:hideMark/>
          </w:tcPr>
          <w:p w14:paraId="6641729D"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40.0 ± 23.1</w:t>
            </w:r>
          </w:p>
        </w:tc>
        <w:tc>
          <w:tcPr>
            <w:tcW w:w="2700" w:type="dxa"/>
            <w:tcBorders>
              <w:top w:val="nil"/>
              <w:left w:val="nil"/>
              <w:bottom w:val="single" w:sz="4" w:space="0" w:color="auto"/>
              <w:right w:val="nil"/>
            </w:tcBorders>
            <w:shd w:val="clear" w:color="auto" w:fill="auto"/>
            <w:noWrap/>
            <w:vAlign w:val="center"/>
            <w:hideMark/>
          </w:tcPr>
          <w:p w14:paraId="77D6D16D"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44.7 ± 27.5</w:t>
            </w:r>
          </w:p>
        </w:tc>
        <w:tc>
          <w:tcPr>
            <w:tcW w:w="2970" w:type="dxa"/>
            <w:tcBorders>
              <w:top w:val="nil"/>
              <w:left w:val="nil"/>
              <w:bottom w:val="single" w:sz="4" w:space="0" w:color="auto"/>
              <w:right w:val="nil"/>
            </w:tcBorders>
            <w:shd w:val="clear" w:color="auto" w:fill="auto"/>
            <w:noWrap/>
            <w:vAlign w:val="center"/>
            <w:hideMark/>
          </w:tcPr>
          <w:p w14:paraId="072D49C6"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39.0 ± 22.1</w:t>
            </w:r>
          </w:p>
        </w:tc>
        <w:tc>
          <w:tcPr>
            <w:tcW w:w="1620" w:type="dxa"/>
            <w:tcBorders>
              <w:top w:val="nil"/>
              <w:left w:val="nil"/>
              <w:bottom w:val="single" w:sz="4" w:space="0" w:color="auto"/>
              <w:right w:val="nil"/>
            </w:tcBorders>
            <w:shd w:val="clear" w:color="auto" w:fill="auto"/>
            <w:noWrap/>
            <w:vAlign w:val="center"/>
            <w:hideMark/>
          </w:tcPr>
          <w:p w14:paraId="6F73D81D" w14:textId="77777777" w:rsidR="005618C4" w:rsidRPr="003164B3" w:rsidRDefault="005618C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0.252</w:t>
            </w:r>
          </w:p>
        </w:tc>
      </w:tr>
    </w:tbl>
    <w:p w14:paraId="6293C96B" w14:textId="6656F480" w:rsidR="00814A4E" w:rsidRPr="003164B3" w:rsidRDefault="00814A4E" w:rsidP="005937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color w:val="000000"/>
          <w:sz w:val="20"/>
          <w:szCs w:val="20"/>
        </w:rPr>
      </w:pPr>
      <w:r w:rsidRPr="003164B3">
        <w:rPr>
          <w:rFonts w:ascii="Arial" w:hAnsi="Arial" w:cs="Arial"/>
          <w:color w:val="000000"/>
          <w:sz w:val="20"/>
          <w:szCs w:val="20"/>
        </w:rPr>
        <w:t xml:space="preserve">Values are presented as mean ± standard deviation (SD), median (interquartile range) or as number (percentage). Abbreviations: BMI, body mass index; </w:t>
      </w:r>
      <w:r w:rsidR="000A0ACA" w:rsidRPr="003164B3">
        <w:rPr>
          <w:rFonts w:ascii="Arial" w:hAnsi="Arial" w:cs="Arial"/>
          <w:color w:val="000000"/>
          <w:sz w:val="20"/>
          <w:szCs w:val="20"/>
        </w:rPr>
        <w:t xml:space="preserve">CAD, coronary artery disease; </w:t>
      </w:r>
      <w:r w:rsidRPr="003164B3">
        <w:rPr>
          <w:rFonts w:ascii="Arial" w:hAnsi="Arial" w:cs="Arial"/>
          <w:color w:val="000000"/>
          <w:sz w:val="20"/>
          <w:szCs w:val="20"/>
        </w:rPr>
        <w:t xml:space="preserve">CKMB, creatine phosphokinase-MB; </w:t>
      </w:r>
      <w:r w:rsidR="002D441A" w:rsidRPr="003164B3">
        <w:rPr>
          <w:rFonts w:ascii="Arial" w:hAnsi="Arial" w:cs="Arial"/>
          <w:color w:val="000000"/>
          <w:sz w:val="20"/>
          <w:szCs w:val="20"/>
        </w:rPr>
        <w:t xml:space="preserve">LVEDD, left ventricular end-diastolic diameter; </w:t>
      </w:r>
      <w:r w:rsidRPr="003164B3">
        <w:rPr>
          <w:rFonts w:ascii="Arial" w:hAnsi="Arial" w:cs="Arial"/>
          <w:color w:val="000000"/>
          <w:sz w:val="20"/>
          <w:szCs w:val="20"/>
        </w:rPr>
        <w:t xml:space="preserve">LVEF, left ventricular ejection fraction; </w:t>
      </w:r>
      <w:proofErr w:type="spellStart"/>
      <w:r w:rsidRPr="003164B3">
        <w:rPr>
          <w:rFonts w:ascii="Arial" w:hAnsi="Arial" w:cs="Arial"/>
          <w:color w:val="000000"/>
          <w:sz w:val="20"/>
          <w:szCs w:val="20"/>
        </w:rPr>
        <w:t>NTproBNP</w:t>
      </w:r>
      <w:proofErr w:type="spellEnd"/>
      <w:r w:rsidRPr="003164B3">
        <w:rPr>
          <w:rFonts w:ascii="Arial" w:hAnsi="Arial" w:cs="Arial"/>
          <w:color w:val="000000"/>
          <w:sz w:val="20"/>
          <w:szCs w:val="20"/>
        </w:rPr>
        <w:t xml:space="preserve">, N-terminal pro-B natriuretic peptide; OAC, oral anticoagulants; PASP, pulmonary arterial systolic pressure; SBP, systolic blood pressure; </w:t>
      </w:r>
      <w:proofErr w:type="spellStart"/>
      <w:r w:rsidRPr="003164B3">
        <w:rPr>
          <w:rFonts w:ascii="Arial" w:hAnsi="Arial" w:cs="Arial"/>
          <w:color w:val="000000"/>
          <w:sz w:val="20"/>
          <w:szCs w:val="20"/>
        </w:rPr>
        <w:t>sPESI</w:t>
      </w:r>
      <w:proofErr w:type="spellEnd"/>
      <w:r w:rsidRPr="003164B3">
        <w:rPr>
          <w:rFonts w:ascii="Arial" w:hAnsi="Arial" w:cs="Arial"/>
          <w:color w:val="000000"/>
          <w:sz w:val="20"/>
          <w:szCs w:val="20"/>
        </w:rPr>
        <w:t xml:space="preserve">, simplified pulmonary severity index; VTE, venous thromboembolism. </w:t>
      </w:r>
    </w:p>
    <w:p w14:paraId="03F34E26" w14:textId="77777777" w:rsidR="00615114" w:rsidRPr="003164B3" w:rsidRDefault="00615114" w:rsidP="00593754">
      <w:pPr>
        <w:spacing w:line="480" w:lineRule="auto"/>
        <w:rPr>
          <w:rFonts w:ascii="Arial" w:hAnsi="Arial" w:cs="Arial"/>
          <w:color w:val="000000"/>
          <w:sz w:val="20"/>
          <w:szCs w:val="20"/>
        </w:rPr>
      </w:pPr>
    </w:p>
    <w:p w14:paraId="117D464B" w14:textId="77777777" w:rsidR="00385FAD" w:rsidRDefault="00385FAD" w:rsidP="00593754">
      <w:pPr>
        <w:spacing w:line="480" w:lineRule="auto"/>
        <w:rPr>
          <w:rFonts w:ascii="Arial" w:hAnsi="Arial" w:cs="Arial"/>
          <w:b/>
          <w:bCs/>
          <w:color w:val="000000"/>
          <w:sz w:val="20"/>
          <w:szCs w:val="20"/>
        </w:rPr>
      </w:pPr>
    </w:p>
    <w:p w14:paraId="75870E37" w14:textId="77777777" w:rsidR="00385FAD" w:rsidRDefault="00385FAD" w:rsidP="00593754">
      <w:pPr>
        <w:spacing w:line="480" w:lineRule="auto"/>
        <w:rPr>
          <w:rFonts w:ascii="Arial" w:hAnsi="Arial" w:cs="Arial"/>
          <w:b/>
          <w:bCs/>
          <w:color w:val="000000"/>
          <w:sz w:val="20"/>
          <w:szCs w:val="20"/>
        </w:rPr>
      </w:pPr>
    </w:p>
    <w:p w14:paraId="088493A2" w14:textId="77777777" w:rsidR="00385FAD" w:rsidRDefault="00385FAD" w:rsidP="00593754">
      <w:pPr>
        <w:spacing w:line="480" w:lineRule="auto"/>
        <w:rPr>
          <w:rFonts w:ascii="Arial" w:hAnsi="Arial" w:cs="Arial"/>
          <w:b/>
          <w:bCs/>
          <w:color w:val="000000"/>
          <w:sz w:val="20"/>
          <w:szCs w:val="20"/>
        </w:rPr>
      </w:pPr>
    </w:p>
    <w:p w14:paraId="337BF718" w14:textId="77777777" w:rsidR="00385FAD" w:rsidRDefault="00385FAD" w:rsidP="00593754">
      <w:pPr>
        <w:spacing w:line="480" w:lineRule="auto"/>
        <w:rPr>
          <w:rFonts w:ascii="Arial" w:hAnsi="Arial" w:cs="Arial"/>
          <w:b/>
          <w:bCs/>
          <w:color w:val="000000"/>
          <w:sz w:val="20"/>
          <w:szCs w:val="20"/>
        </w:rPr>
      </w:pPr>
    </w:p>
    <w:p w14:paraId="1792E858" w14:textId="77777777" w:rsidR="00385FAD" w:rsidRDefault="00385FAD" w:rsidP="00593754">
      <w:pPr>
        <w:spacing w:line="480" w:lineRule="auto"/>
        <w:rPr>
          <w:rFonts w:ascii="Arial" w:hAnsi="Arial" w:cs="Arial"/>
          <w:b/>
          <w:bCs/>
          <w:color w:val="000000"/>
          <w:sz w:val="20"/>
          <w:szCs w:val="20"/>
        </w:rPr>
      </w:pPr>
    </w:p>
    <w:p w14:paraId="1FB23448" w14:textId="2E63A0C5" w:rsidR="00BE54AC" w:rsidRPr="003164B3" w:rsidRDefault="00BE54AC" w:rsidP="00593754">
      <w:pPr>
        <w:spacing w:line="480" w:lineRule="auto"/>
        <w:rPr>
          <w:rFonts w:ascii="Arial" w:hAnsi="Arial" w:cs="Arial"/>
          <w:b/>
          <w:bCs/>
          <w:color w:val="000000"/>
          <w:sz w:val="20"/>
          <w:szCs w:val="20"/>
        </w:rPr>
      </w:pPr>
      <w:r w:rsidRPr="003164B3">
        <w:rPr>
          <w:rFonts w:ascii="Arial" w:hAnsi="Arial" w:cs="Arial"/>
          <w:b/>
          <w:bCs/>
          <w:color w:val="000000"/>
          <w:sz w:val="20"/>
          <w:szCs w:val="20"/>
        </w:rPr>
        <w:lastRenderedPageBreak/>
        <w:t>Table S2</w:t>
      </w:r>
      <w:r w:rsidR="00385FAD">
        <w:rPr>
          <w:rFonts w:ascii="Arial" w:hAnsi="Arial" w:cs="Arial"/>
          <w:b/>
          <w:bCs/>
          <w:color w:val="000000"/>
          <w:sz w:val="20"/>
          <w:szCs w:val="20"/>
        </w:rPr>
        <w:t xml:space="preserve"> </w:t>
      </w:r>
      <w:r w:rsidR="00125DFD" w:rsidRPr="003164B3">
        <w:rPr>
          <w:rFonts w:ascii="Arial" w:hAnsi="Arial" w:cs="Arial"/>
          <w:b/>
          <w:bCs/>
          <w:color w:val="000000"/>
          <w:sz w:val="20"/>
          <w:szCs w:val="20"/>
        </w:rPr>
        <w:t xml:space="preserve">Comparison of </w:t>
      </w:r>
      <w:r w:rsidR="00385FAD">
        <w:rPr>
          <w:rFonts w:ascii="Arial" w:hAnsi="Arial" w:cs="Arial"/>
          <w:b/>
          <w:bCs/>
          <w:color w:val="000000"/>
          <w:sz w:val="20"/>
          <w:szCs w:val="20"/>
        </w:rPr>
        <w:t>s</w:t>
      </w:r>
      <w:r w:rsidR="00125DFD" w:rsidRPr="003164B3">
        <w:rPr>
          <w:rFonts w:ascii="Arial" w:hAnsi="Arial" w:cs="Arial"/>
          <w:b/>
          <w:bCs/>
          <w:color w:val="000000"/>
          <w:sz w:val="20"/>
          <w:szCs w:val="20"/>
        </w:rPr>
        <w:t xml:space="preserve">leep </w:t>
      </w:r>
      <w:r w:rsidR="00385FAD">
        <w:rPr>
          <w:rFonts w:ascii="Arial" w:hAnsi="Arial" w:cs="Arial"/>
          <w:b/>
          <w:bCs/>
          <w:color w:val="000000"/>
          <w:sz w:val="20"/>
          <w:szCs w:val="20"/>
        </w:rPr>
        <w:t>p</w:t>
      </w:r>
      <w:r w:rsidR="00125DFD" w:rsidRPr="003164B3">
        <w:rPr>
          <w:rFonts w:ascii="Arial" w:hAnsi="Arial" w:cs="Arial"/>
          <w:b/>
          <w:bCs/>
          <w:color w:val="000000"/>
          <w:sz w:val="20"/>
          <w:szCs w:val="20"/>
        </w:rPr>
        <w:t xml:space="preserve">arameters among </w:t>
      </w:r>
      <w:r w:rsidR="00385FAD">
        <w:rPr>
          <w:rFonts w:ascii="Arial" w:hAnsi="Arial" w:cs="Arial"/>
          <w:b/>
          <w:bCs/>
          <w:color w:val="000000"/>
          <w:sz w:val="20"/>
          <w:szCs w:val="20"/>
        </w:rPr>
        <w:t>p</w:t>
      </w:r>
      <w:r w:rsidR="00125DFD" w:rsidRPr="003164B3">
        <w:rPr>
          <w:rFonts w:ascii="Arial" w:hAnsi="Arial" w:cs="Arial"/>
          <w:b/>
          <w:bCs/>
          <w:color w:val="000000"/>
          <w:sz w:val="20"/>
          <w:szCs w:val="20"/>
        </w:rPr>
        <w:t xml:space="preserve">atients with </w:t>
      </w:r>
      <w:r w:rsidR="00385FAD">
        <w:rPr>
          <w:rFonts w:ascii="Arial" w:hAnsi="Arial" w:cs="Arial"/>
          <w:b/>
          <w:bCs/>
          <w:color w:val="000000"/>
          <w:sz w:val="20"/>
          <w:szCs w:val="20"/>
        </w:rPr>
        <w:t>d</w:t>
      </w:r>
      <w:r w:rsidR="00125DFD" w:rsidRPr="003164B3">
        <w:rPr>
          <w:rFonts w:ascii="Arial" w:hAnsi="Arial" w:cs="Arial"/>
          <w:b/>
          <w:bCs/>
          <w:color w:val="000000"/>
          <w:sz w:val="20"/>
          <w:szCs w:val="20"/>
        </w:rPr>
        <w:t xml:space="preserve">ifferent </w:t>
      </w:r>
      <w:proofErr w:type="spellStart"/>
      <w:r w:rsidR="00125DFD" w:rsidRPr="003164B3">
        <w:rPr>
          <w:rFonts w:ascii="Arial" w:hAnsi="Arial" w:cs="Arial"/>
          <w:b/>
          <w:bCs/>
          <w:color w:val="000000"/>
          <w:sz w:val="20"/>
          <w:szCs w:val="20"/>
        </w:rPr>
        <w:t>sPESI</w:t>
      </w:r>
      <w:proofErr w:type="spellEnd"/>
      <w:r w:rsidR="00125DFD" w:rsidRPr="003164B3">
        <w:rPr>
          <w:rFonts w:ascii="Arial" w:hAnsi="Arial" w:cs="Arial"/>
          <w:b/>
          <w:bCs/>
          <w:color w:val="000000"/>
          <w:sz w:val="20"/>
          <w:szCs w:val="20"/>
        </w:rPr>
        <w:t xml:space="preserve"> </w:t>
      </w:r>
      <w:r w:rsidR="00385FAD">
        <w:rPr>
          <w:rFonts w:ascii="Arial" w:hAnsi="Arial" w:cs="Arial"/>
          <w:b/>
          <w:bCs/>
          <w:color w:val="000000"/>
          <w:sz w:val="20"/>
          <w:szCs w:val="20"/>
        </w:rPr>
        <w:t>r</w:t>
      </w:r>
      <w:r w:rsidR="00125DFD" w:rsidRPr="003164B3">
        <w:rPr>
          <w:rFonts w:ascii="Arial" w:hAnsi="Arial" w:cs="Arial"/>
          <w:b/>
          <w:bCs/>
          <w:color w:val="000000"/>
          <w:sz w:val="20"/>
          <w:szCs w:val="20"/>
        </w:rPr>
        <w:t xml:space="preserve">isk </w:t>
      </w:r>
      <w:r w:rsidR="00385FAD">
        <w:rPr>
          <w:rFonts w:ascii="Arial" w:hAnsi="Arial" w:cs="Arial"/>
          <w:b/>
          <w:bCs/>
          <w:color w:val="000000"/>
          <w:sz w:val="20"/>
          <w:szCs w:val="20"/>
        </w:rPr>
        <w:t>g</w:t>
      </w:r>
      <w:r w:rsidR="00125DFD" w:rsidRPr="003164B3">
        <w:rPr>
          <w:rFonts w:ascii="Arial" w:hAnsi="Arial" w:cs="Arial"/>
          <w:b/>
          <w:bCs/>
          <w:color w:val="000000"/>
          <w:sz w:val="20"/>
          <w:szCs w:val="20"/>
        </w:rPr>
        <w:t>roups</w:t>
      </w:r>
    </w:p>
    <w:tbl>
      <w:tblPr>
        <w:tblW w:w="12960" w:type="dxa"/>
        <w:tblLook w:val="04A0" w:firstRow="1" w:lastRow="0" w:firstColumn="1" w:lastColumn="0" w:noHBand="0" w:noVBand="1"/>
      </w:tblPr>
      <w:tblGrid>
        <w:gridCol w:w="2720"/>
        <w:gridCol w:w="340"/>
        <w:gridCol w:w="1800"/>
        <w:gridCol w:w="810"/>
        <w:gridCol w:w="2700"/>
        <w:gridCol w:w="360"/>
        <w:gridCol w:w="2250"/>
        <w:gridCol w:w="360"/>
        <w:gridCol w:w="1620"/>
      </w:tblGrid>
      <w:tr w:rsidR="00210395" w:rsidRPr="003164B3" w14:paraId="56583CA4" w14:textId="77777777" w:rsidTr="00202F3A">
        <w:trPr>
          <w:trHeight w:val="320"/>
        </w:trPr>
        <w:tc>
          <w:tcPr>
            <w:tcW w:w="2720" w:type="dxa"/>
            <w:tcBorders>
              <w:top w:val="single" w:sz="4" w:space="0" w:color="auto"/>
              <w:left w:val="nil"/>
              <w:bottom w:val="single" w:sz="4" w:space="0" w:color="auto"/>
              <w:right w:val="nil"/>
            </w:tcBorders>
            <w:shd w:val="clear" w:color="auto" w:fill="auto"/>
            <w:noWrap/>
            <w:vAlign w:val="center"/>
            <w:hideMark/>
          </w:tcPr>
          <w:p w14:paraId="37FE7AD1" w14:textId="77777777" w:rsidR="00210395" w:rsidRPr="003164B3" w:rsidRDefault="00210395" w:rsidP="00593754">
            <w:pPr>
              <w:spacing w:line="480" w:lineRule="auto"/>
              <w:rPr>
                <w:rFonts w:ascii="Arial" w:hAnsi="Arial" w:cs="Arial"/>
                <w:b/>
                <w:bCs/>
                <w:color w:val="000000"/>
                <w:sz w:val="20"/>
                <w:szCs w:val="20"/>
              </w:rPr>
            </w:pPr>
            <w:r w:rsidRPr="003164B3">
              <w:rPr>
                <w:rFonts w:ascii="Arial" w:hAnsi="Arial" w:cs="Arial"/>
                <w:b/>
                <w:bCs/>
                <w:color w:val="000000"/>
                <w:sz w:val="20"/>
                <w:szCs w:val="20"/>
              </w:rPr>
              <w:t>Variables</w:t>
            </w:r>
          </w:p>
        </w:tc>
        <w:tc>
          <w:tcPr>
            <w:tcW w:w="2140" w:type="dxa"/>
            <w:gridSpan w:val="2"/>
            <w:tcBorders>
              <w:top w:val="single" w:sz="4" w:space="0" w:color="auto"/>
              <w:left w:val="nil"/>
              <w:bottom w:val="single" w:sz="4" w:space="0" w:color="auto"/>
              <w:right w:val="nil"/>
            </w:tcBorders>
            <w:shd w:val="clear" w:color="auto" w:fill="auto"/>
            <w:noWrap/>
            <w:vAlign w:val="center"/>
            <w:hideMark/>
          </w:tcPr>
          <w:p w14:paraId="38BA7EF7" w14:textId="77777777" w:rsidR="00210395" w:rsidRPr="003164B3" w:rsidRDefault="00210395" w:rsidP="00593754">
            <w:pPr>
              <w:spacing w:line="480" w:lineRule="auto"/>
              <w:jc w:val="center"/>
              <w:rPr>
                <w:rFonts w:ascii="Arial" w:hAnsi="Arial" w:cs="Arial"/>
                <w:b/>
                <w:bCs/>
                <w:color w:val="000000"/>
                <w:sz w:val="20"/>
                <w:szCs w:val="20"/>
              </w:rPr>
            </w:pPr>
            <w:r w:rsidRPr="003164B3">
              <w:rPr>
                <w:rFonts w:ascii="Arial" w:hAnsi="Arial" w:cs="Arial"/>
                <w:b/>
                <w:bCs/>
                <w:color w:val="000000"/>
                <w:sz w:val="20"/>
                <w:szCs w:val="20"/>
              </w:rPr>
              <w:t>Total (N = 145)</w:t>
            </w:r>
          </w:p>
        </w:tc>
        <w:tc>
          <w:tcPr>
            <w:tcW w:w="3870" w:type="dxa"/>
            <w:gridSpan w:val="3"/>
            <w:tcBorders>
              <w:top w:val="single" w:sz="4" w:space="0" w:color="auto"/>
              <w:left w:val="nil"/>
              <w:bottom w:val="single" w:sz="4" w:space="0" w:color="auto"/>
              <w:right w:val="nil"/>
            </w:tcBorders>
            <w:shd w:val="clear" w:color="auto" w:fill="auto"/>
            <w:noWrap/>
            <w:vAlign w:val="center"/>
            <w:hideMark/>
          </w:tcPr>
          <w:p w14:paraId="65A5A345" w14:textId="77777777" w:rsidR="00210395" w:rsidRPr="003164B3" w:rsidRDefault="00210395" w:rsidP="00593754">
            <w:pPr>
              <w:spacing w:line="480" w:lineRule="auto"/>
              <w:jc w:val="center"/>
              <w:rPr>
                <w:rFonts w:ascii="Arial" w:hAnsi="Arial" w:cs="Arial"/>
                <w:b/>
                <w:bCs/>
                <w:color w:val="000000"/>
                <w:sz w:val="20"/>
                <w:szCs w:val="20"/>
              </w:rPr>
            </w:pPr>
            <w:proofErr w:type="spellStart"/>
            <w:r w:rsidRPr="003164B3">
              <w:rPr>
                <w:rFonts w:ascii="Arial" w:hAnsi="Arial" w:cs="Arial"/>
                <w:b/>
                <w:bCs/>
                <w:color w:val="000000"/>
                <w:sz w:val="20"/>
                <w:szCs w:val="20"/>
              </w:rPr>
              <w:t>sPESI</w:t>
            </w:r>
            <w:proofErr w:type="spellEnd"/>
            <w:r w:rsidRPr="003164B3">
              <w:rPr>
                <w:rFonts w:ascii="Arial" w:hAnsi="Arial" w:cs="Arial"/>
                <w:b/>
                <w:bCs/>
                <w:color w:val="000000"/>
                <w:sz w:val="20"/>
                <w:szCs w:val="20"/>
              </w:rPr>
              <w:t>&lt;1 (N = 26)</w:t>
            </w:r>
          </w:p>
        </w:tc>
        <w:tc>
          <w:tcPr>
            <w:tcW w:w="2250" w:type="dxa"/>
            <w:tcBorders>
              <w:top w:val="single" w:sz="4" w:space="0" w:color="auto"/>
              <w:left w:val="nil"/>
              <w:bottom w:val="single" w:sz="4" w:space="0" w:color="auto"/>
              <w:right w:val="nil"/>
            </w:tcBorders>
            <w:shd w:val="clear" w:color="auto" w:fill="auto"/>
            <w:noWrap/>
            <w:vAlign w:val="center"/>
            <w:hideMark/>
          </w:tcPr>
          <w:p w14:paraId="1E756A3B" w14:textId="77777777" w:rsidR="00210395" w:rsidRPr="003164B3" w:rsidRDefault="00210395" w:rsidP="00593754">
            <w:pPr>
              <w:spacing w:line="480" w:lineRule="auto"/>
              <w:jc w:val="center"/>
              <w:rPr>
                <w:rFonts w:ascii="Arial" w:hAnsi="Arial" w:cs="Arial"/>
                <w:b/>
                <w:bCs/>
                <w:color w:val="000000"/>
                <w:sz w:val="20"/>
                <w:szCs w:val="20"/>
              </w:rPr>
            </w:pPr>
            <w:r w:rsidRPr="003164B3">
              <w:rPr>
                <w:rFonts w:ascii="Arial" w:hAnsi="Arial" w:cs="Arial"/>
                <w:b/>
                <w:bCs/>
                <w:color w:val="000000"/>
                <w:sz w:val="20"/>
                <w:szCs w:val="20"/>
              </w:rPr>
              <w:t>sPESI≥1 (N = 119)</w:t>
            </w:r>
          </w:p>
        </w:tc>
        <w:tc>
          <w:tcPr>
            <w:tcW w:w="1980" w:type="dxa"/>
            <w:gridSpan w:val="2"/>
            <w:tcBorders>
              <w:top w:val="single" w:sz="4" w:space="0" w:color="auto"/>
              <w:left w:val="nil"/>
              <w:bottom w:val="single" w:sz="4" w:space="0" w:color="auto"/>
              <w:right w:val="nil"/>
            </w:tcBorders>
            <w:shd w:val="clear" w:color="auto" w:fill="auto"/>
            <w:noWrap/>
            <w:vAlign w:val="center"/>
            <w:hideMark/>
          </w:tcPr>
          <w:p w14:paraId="19791CF2" w14:textId="77777777" w:rsidR="00210395" w:rsidRPr="003164B3" w:rsidRDefault="00210395" w:rsidP="00593754">
            <w:pPr>
              <w:spacing w:line="480" w:lineRule="auto"/>
              <w:jc w:val="center"/>
              <w:rPr>
                <w:rFonts w:ascii="Arial" w:hAnsi="Arial" w:cs="Arial"/>
                <w:b/>
                <w:bCs/>
                <w:i/>
                <w:iCs/>
                <w:color w:val="000000"/>
                <w:sz w:val="20"/>
                <w:szCs w:val="20"/>
              </w:rPr>
            </w:pPr>
            <w:r w:rsidRPr="003164B3">
              <w:rPr>
                <w:rFonts w:ascii="Arial" w:hAnsi="Arial" w:cs="Arial"/>
                <w:b/>
                <w:bCs/>
                <w:i/>
                <w:iCs/>
                <w:color w:val="000000"/>
                <w:sz w:val="20"/>
                <w:szCs w:val="20"/>
              </w:rPr>
              <w:t>P</w:t>
            </w:r>
          </w:p>
        </w:tc>
      </w:tr>
      <w:tr w:rsidR="00210395" w:rsidRPr="003164B3" w14:paraId="5074B110" w14:textId="77777777" w:rsidTr="00202F3A">
        <w:trPr>
          <w:trHeight w:val="320"/>
        </w:trPr>
        <w:tc>
          <w:tcPr>
            <w:tcW w:w="2720" w:type="dxa"/>
            <w:tcBorders>
              <w:top w:val="single" w:sz="4" w:space="0" w:color="auto"/>
              <w:left w:val="nil"/>
              <w:right w:val="nil"/>
            </w:tcBorders>
            <w:shd w:val="clear" w:color="auto" w:fill="auto"/>
            <w:noWrap/>
            <w:vAlign w:val="center"/>
            <w:hideMark/>
          </w:tcPr>
          <w:p w14:paraId="121B396C" w14:textId="77777777" w:rsidR="00210395" w:rsidRPr="003164B3" w:rsidRDefault="00210395" w:rsidP="00593754">
            <w:pPr>
              <w:spacing w:line="480" w:lineRule="auto"/>
              <w:rPr>
                <w:rFonts w:ascii="Arial" w:hAnsi="Arial" w:cs="Arial"/>
                <w:color w:val="000000"/>
                <w:sz w:val="20"/>
                <w:szCs w:val="20"/>
              </w:rPr>
            </w:pPr>
            <w:r w:rsidRPr="003164B3">
              <w:rPr>
                <w:rFonts w:ascii="Arial" w:hAnsi="Arial" w:cs="Arial"/>
                <w:color w:val="000000"/>
                <w:sz w:val="20"/>
                <w:szCs w:val="20"/>
              </w:rPr>
              <w:t>AHI, events/h</w:t>
            </w:r>
          </w:p>
        </w:tc>
        <w:tc>
          <w:tcPr>
            <w:tcW w:w="2140" w:type="dxa"/>
            <w:gridSpan w:val="2"/>
            <w:tcBorders>
              <w:top w:val="single" w:sz="4" w:space="0" w:color="auto"/>
              <w:left w:val="nil"/>
              <w:right w:val="nil"/>
            </w:tcBorders>
            <w:shd w:val="clear" w:color="auto" w:fill="auto"/>
            <w:noWrap/>
            <w:vAlign w:val="center"/>
            <w:hideMark/>
          </w:tcPr>
          <w:p w14:paraId="39768F8B" w14:textId="70CB4BF5"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8.0 (2.5, 17.0)</w:t>
            </w:r>
          </w:p>
        </w:tc>
        <w:tc>
          <w:tcPr>
            <w:tcW w:w="3870" w:type="dxa"/>
            <w:gridSpan w:val="3"/>
            <w:tcBorders>
              <w:top w:val="single" w:sz="4" w:space="0" w:color="auto"/>
              <w:left w:val="nil"/>
              <w:right w:val="nil"/>
            </w:tcBorders>
            <w:shd w:val="clear" w:color="auto" w:fill="auto"/>
            <w:noWrap/>
            <w:vAlign w:val="center"/>
            <w:hideMark/>
          </w:tcPr>
          <w:p w14:paraId="146DA0E3" w14:textId="37CD7986"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2.4 (1.0, 10.0)</w:t>
            </w:r>
          </w:p>
        </w:tc>
        <w:tc>
          <w:tcPr>
            <w:tcW w:w="2250" w:type="dxa"/>
            <w:tcBorders>
              <w:top w:val="single" w:sz="4" w:space="0" w:color="auto"/>
              <w:left w:val="nil"/>
              <w:right w:val="nil"/>
            </w:tcBorders>
            <w:shd w:val="clear" w:color="auto" w:fill="auto"/>
            <w:noWrap/>
            <w:vAlign w:val="center"/>
            <w:hideMark/>
          </w:tcPr>
          <w:p w14:paraId="4CC1F2B1" w14:textId="28CDA1BB"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9.0 (3.7, 19.0)</w:t>
            </w:r>
          </w:p>
        </w:tc>
        <w:tc>
          <w:tcPr>
            <w:tcW w:w="1980" w:type="dxa"/>
            <w:gridSpan w:val="2"/>
            <w:tcBorders>
              <w:top w:val="single" w:sz="4" w:space="0" w:color="auto"/>
              <w:left w:val="nil"/>
              <w:right w:val="nil"/>
            </w:tcBorders>
            <w:shd w:val="clear" w:color="auto" w:fill="auto"/>
            <w:noWrap/>
            <w:vAlign w:val="center"/>
            <w:hideMark/>
          </w:tcPr>
          <w:p w14:paraId="47883C0E" w14:textId="07F9374D"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&lt; 0.001</w:t>
            </w:r>
          </w:p>
        </w:tc>
      </w:tr>
      <w:tr w:rsidR="00210395" w:rsidRPr="003164B3" w14:paraId="7D7C60D0" w14:textId="77777777" w:rsidTr="00202F3A">
        <w:trPr>
          <w:trHeight w:val="320"/>
        </w:trPr>
        <w:tc>
          <w:tcPr>
            <w:tcW w:w="2720" w:type="dxa"/>
            <w:tcBorders>
              <w:left w:val="nil"/>
              <w:right w:val="nil"/>
            </w:tcBorders>
            <w:shd w:val="clear" w:color="auto" w:fill="auto"/>
            <w:noWrap/>
            <w:vAlign w:val="center"/>
            <w:hideMark/>
          </w:tcPr>
          <w:p w14:paraId="27B993B2" w14:textId="77777777" w:rsidR="00210395" w:rsidRPr="003164B3" w:rsidRDefault="00210395" w:rsidP="00593754">
            <w:pPr>
              <w:spacing w:line="480" w:lineRule="auto"/>
              <w:rPr>
                <w:rFonts w:ascii="Arial" w:hAnsi="Arial" w:cs="Arial"/>
                <w:color w:val="000000"/>
                <w:sz w:val="20"/>
                <w:szCs w:val="20"/>
              </w:rPr>
            </w:pPr>
            <w:r w:rsidRPr="003164B3">
              <w:rPr>
                <w:rFonts w:ascii="Arial" w:hAnsi="Arial" w:cs="Arial"/>
                <w:color w:val="000000"/>
                <w:sz w:val="20"/>
                <w:szCs w:val="20"/>
              </w:rPr>
              <w:t>OSA, N (%)</w:t>
            </w:r>
          </w:p>
        </w:tc>
        <w:tc>
          <w:tcPr>
            <w:tcW w:w="2140" w:type="dxa"/>
            <w:gridSpan w:val="2"/>
            <w:tcBorders>
              <w:left w:val="nil"/>
              <w:right w:val="nil"/>
            </w:tcBorders>
            <w:shd w:val="clear" w:color="auto" w:fill="auto"/>
            <w:noWrap/>
            <w:vAlign w:val="center"/>
            <w:hideMark/>
          </w:tcPr>
          <w:p w14:paraId="1563E830"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94 (64.8)</w:t>
            </w:r>
          </w:p>
        </w:tc>
        <w:tc>
          <w:tcPr>
            <w:tcW w:w="3870" w:type="dxa"/>
            <w:gridSpan w:val="3"/>
            <w:tcBorders>
              <w:left w:val="nil"/>
              <w:right w:val="nil"/>
            </w:tcBorders>
            <w:shd w:val="clear" w:color="auto" w:fill="auto"/>
            <w:noWrap/>
            <w:vAlign w:val="center"/>
            <w:hideMark/>
          </w:tcPr>
          <w:p w14:paraId="34CF28B8"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10 (38.5)</w:t>
            </w:r>
          </w:p>
        </w:tc>
        <w:tc>
          <w:tcPr>
            <w:tcW w:w="2250" w:type="dxa"/>
            <w:tcBorders>
              <w:left w:val="nil"/>
              <w:right w:val="nil"/>
            </w:tcBorders>
            <w:shd w:val="clear" w:color="auto" w:fill="auto"/>
            <w:noWrap/>
            <w:vAlign w:val="center"/>
            <w:hideMark/>
          </w:tcPr>
          <w:p w14:paraId="0A59E5ED"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84 (70.6)</w:t>
            </w:r>
          </w:p>
        </w:tc>
        <w:tc>
          <w:tcPr>
            <w:tcW w:w="1980" w:type="dxa"/>
            <w:gridSpan w:val="2"/>
            <w:tcBorders>
              <w:left w:val="nil"/>
              <w:right w:val="nil"/>
            </w:tcBorders>
            <w:shd w:val="clear" w:color="auto" w:fill="auto"/>
            <w:noWrap/>
            <w:vAlign w:val="center"/>
            <w:hideMark/>
          </w:tcPr>
          <w:p w14:paraId="35D668B9"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0.002</w:t>
            </w:r>
          </w:p>
        </w:tc>
      </w:tr>
      <w:tr w:rsidR="00210395" w:rsidRPr="003164B3" w14:paraId="61C58BD4" w14:textId="77777777" w:rsidTr="00202F3A">
        <w:trPr>
          <w:trHeight w:val="320"/>
        </w:trPr>
        <w:tc>
          <w:tcPr>
            <w:tcW w:w="2720" w:type="dxa"/>
            <w:tcBorders>
              <w:left w:val="nil"/>
              <w:bottom w:val="nil"/>
              <w:right w:val="nil"/>
            </w:tcBorders>
            <w:shd w:val="clear" w:color="auto" w:fill="auto"/>
            <w:noWrap/>
            <w:vAlign w:val="center"/>
            <w:hideMark/>
          </w:tcPr>
          <w:p w14:paraId="279B0313" w14:textId="643156A4" w:rsidR="00210395" w:rsidRPr="003164B3" w:rsidRDefault="00DB11BD" w:rsidP="00593754">
            <w:pPr>
              <w:spacing w:line="480" w:lineRule="auto"/>
              <w:rPr>
                <w:rFonts w:ascii="Arial" w:hAnsi="Arial" w:cs="Arial"/>
                <w:color w:val="000000"/>
                <w:sz w:val="20"/>
                <w:szCs w:val="20"/>
              </w:rPr>
            </w:pPr>
            <w:r>
              <w:rPr>
                <w:rFonts w:ascii="Arial" w:hAnsi="Arial" w:cs="Arial"/>
                <w:color w:val="000000"/>
                <w:sz w:val="20"/>
                <w:szCs w:val="20"/>
              </w:rPr>
              <w:t>O</w:t>
            </w:r>
            <w:r w:rsidR="00210395" w:rsidRPr="003164B3">
              <w:rPr>
                <w:rFonts w:ascii="Arial" w:hAnsi="Arial" w:cs="Arial"/>
                <w:color w:val="000000"/>
                <w:sz w:val="20"/>
                <w:szCs w:val="20"/>
              </w:rPr>
              <w:t>AI, events/h</w:t>
            </w:r>
          </w:p>
        </w:tc>
        <w:tc>
          <w:tcPr>
            <w:tcW w:w="2140" w:type="dxa"/>
            <w:gridSpan w:val="2"/>
            <w:tcBorders>
              <w:left w:val="nil"/>
              <w:bottom w:val="nil"/>
              <w:right w:val="nil"/>
            </w:tcBorders>
            <w:shd w:val="clear" w:color="auto" w:fill="auto"/>
            <w:noWrap/>
            <w:vAlign w:val="center"/>
            <w:hideMark/>
          </w:tcPr>
          <w:p w14:paraId="00D1BEF5" w14:textId="5D641F9B"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3.0 (0.8, 9.0)</w:t>
            </w:r>
          </w:p>
        </w:tc>
        <w:tc>
          <w:tcPr>
            <w:tcW w:w="3870" w:type="dxa"/>
            <w:gridSpan w:val="3"/>
            <w:tcBorders>
              <w:left w:val="nil"/>
              <w:bottom w:val="nil"/>
              <w:right w:val="nil"/>
            </w:tcBorders>
            <w:shd w:val="clear" w:color="auto" w:fill="auto"/>
            <w:noWrap/>
            <w:vAlign w:val="center"/>
            <w:hideMark/>
          </w:tcPr>
          <w:p w14:paraId="09976252" w14:textId="5CC3FA15"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1.4 (0.3, 5.0)</w:t>
            </w:r>
          </w:p>
        </w:tc>
        <w:tc>
          <w:tcPr>
            <w:tcW w:w="2250" w:type="dxa"/>
            <w:tcBorders>
              <w:left w:val="nil"/>
              <w:bottom w:val="nil"/>
              <w:right w:val="nil"/>
            </w:tcBorders>
            <w:shd w:val="clear" w:color="auto" w:fill="auto"/>
            <w:noWrap/>
            <w:vAlign w:val="center"/>
            <w:hideMark/>
          </w:tcPr>
          <w:p w14:paraId="0FA3A8CD" w14:textId="3CE1E6F1"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3.6 (0.9, 9.8)</w:t>
            </w:r>
          </w:p>
        </w:tc>
        <w:tc>
          <w:tcPr>
            <w:tcW w:w="1980" w:type="dxa"/>
            <w:gridSpan w:val="2"/>
            <w:tcBorders>
              <w:left w:val="nil"/>
              <w:bottom w:val="nil"/>
              <w:right w:val="nil"/>
            </w:tcBorders>
            <w:shd w:val="clear" w:color="auto" w:fill="auto"/>
            <w:noWrap/>
            <w:vAlign w:val="center"/>
            <w:hideMark/>
          </w:tcPr>
          <w:p w14:paraId="148F8A9E" w14:textId="1510503A"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0.008</w:t>
            </w:r>
          </w:p>
        </w:tc>
      </w:tr>
      <w:tr w:rsidR="00210395" w:rsidRPr="003164B3" w14:paraId="21B216E5" w14:textId="77777777" w:rsidTr="00202F3A">
        <w:trPr>
          <w:trHeight w:val="320"/>
        </w:trPr>
        <w:tc>
          <w:tcPr>
            <w:tcW w:w="2720" w:type="dxa"/>
            <w:tcBorders>
              <w:top w:val="nil"/>
              <w:left w:val="nil"/>
              <w:bottom w:val="nil"/>
              <w:right w:val="nil"/>
            </w:tcBorders>
            <w:shd w:val="clear" w:color="auto" w:fill="auto"/>
            <w:noWrap/>
            <w:vAlign w:val="center"/>
            <w:hideMark/>
          </w:tcPr>
          <w:p w14:paraId="72921D97" w14:textId="75450345" w:rsidR="00210395" w:rsidRPr="003164B3" w:rsidRDefault="00DB11BD" w:rsidP="00593754">
            <w:pPr>
              <w:spacing w:line="480" w:lineRule="auto"/>
              <w:rPr>
                <w:rFonts w:ascii="Arial" w:hAnsi="Arial" w:cs="Arial"/>
                <w:color w:val="000000"/>
                <w:sz w:val="20"/>
                <w:szCs w:val="20"/>
              </w:rPr>
            </w:pPr>
            <w:r>
              <w:rPr>
                <w:rFonts w:ascii="Arial" w:hAnsi="Arial" w:cs="Arial"/>
                <w:color w:val="000000"/>
                <w:sz w:val="20"/>
                <w:szCs w:val="20"/>
              </w:rPr>
              <w:t>O</w:t>
            </w:r>
            <w:r w:rsidR="00210395" w:rsidRPr="003164B3">
              <w:rPr>
                <w:rFonts w:ascii="Arial" w:hAnsi="Arial" w:cs="Arial"/>
                <w:color w:val="000000"/>
                <w:sz w:val="20"/>
                <w:szCs w:val="20"/>
              </w:rPr>
              <w:t>HI, events/h</w:t>
            </w:r>
          </w:p>
        </w:tc>
        <w:tc>
          <w:tcPr>
            <w:tcW w:w="2140" w:type="dxa"/>
            <w:gridSpan w:val="2"/>
            <w:tcBorders>
              <w:top w:val="nil"/>
              <w:left w:val="nil"/>
              <w:bottom w:val="nil"/>
              <w:right w:val="nil"/>
            </w:tcBorders>
            <w:shd w:val="clear" w:color="auto" w:fill="auto"/>
            <w:noWrap/>
            <w:vAlign w:val="center"/>
            <w:hideMark/>
          </w:tcPr>
          <w:p w14:paraId="6A861CA5" w14:textId="1CE74EDB"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4.1 (0.8, 9.0)</w:t>
            </w:r>
          </w:p>
        </w:tc>
        <w:tc>
          <w:tcPr>
            <w:tcW w:w="3870" w:type="dxa"/>
            <w:gridSpan w:val="3"/>
            <w:tcBorders>
              <w:top w:val="nil"/>
              <w:left w:val="nil"/>
              <w:bottom w:val="nil"/>
              <w:right w:val="nil"/>
            </w:tcBorders>
            <w:shd w:val="clear" w:color="auto" w:fill="auto"/>
            <w:noWrap/>
            <w:vAlign w:val="center"/>
            <w:hideMark/>
          </w:tcPr>
          <w:p w14:paraId="3605CA45" w14:textId="21E70156"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1.1 (0.3, 4.6)</w:t>
            </w:r>
          </w:p>
        </w:tc>
        <w:tc>
          <w:tcPr>
            <w:tcW w:w="2250" w:type="dxa"/>
            <w:tcBorders>
              <w:top w:val="nil"/>
              <w:left w:val="nil"/>
              <w:bottom w:val="nil"/>
              <w:right w:val="nil"/>
            </w:tcBorders>
            <w:shd w:val="clear" w:color="auto" w:fill="auto"/>
            <w:noWrap/>
            <w:vAlign w:val="center"/>
            <w:hideMark/>
          </w:tcPr>
          <w:p w14:paraId="172D9B3A" w14:textId="51787CC8"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4.8 (1.3, 9.5)</w:t>
            </w:r>
          </w:p>
        </w:tc>
        <w:tc>
          <w:tcPr>
            <w:tcW w:w="1980" w:type="dxa"/>
            <w:gridSpan w:val="2"/>
            <w:tcBorders>
              <w:top w:val="nil"/>
              <w:left w:val="nil"/>
              <w:bottom w:val="nil"/>
              <w:right w:val="nil"/>
            </w:tcBorders>
            <w:shd w:val="clear" w:color="auto" w:fill="auto"/>
            <w:noWrap/>
            <w:vAlign w:val="center"/>
            <w:hideMark/>
          </w:tcPr>
          <w:p w14:paraId="4BA8B199" w14:textId="57241C49"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0.003</w:t>
            </w:r>
          </w:p>
        </w:tc>
      </w:tr>
      <w:tr w:rsidR="00210395" w:rsidRPr="003164B3" w14:paraId="30978BE4" w14:textId="77777777" w:rsidTr="00202F3A">
        <w:trPr>
          <w:trHeight w:val="320"/>
        </w:trPr>
        <w:tc>
          <w:tcPr>
            <w:tcW w:w="2720" w:type="dxa"/>
            <w:tcBorders>
              <w:top w:val="nil"/>
              <w:left w:val="nil"/>
              <w:bottom w:val="nil"/>
              <w:right w:val="nil"/>
            </w:tcBorders>
            <w:shd w:val="clear" w:color="auto" w:fill="auto"/>
            <w:noWrap/>
            <w:vAlign w:val="center"/>
            <w:hideMark/>
          </w:tcPr>
          <w:p w14:paraId="482520A3" w14:textId="77777777" w:rsidR="00210395" w:rsidRPr="003164B3" w:rsidRDefault="00210395" w:rsidP="00593754">
            <w:pPr>
              <w:spacing w:line="480" w:lineRule="auto"/>
              <w:rPr>
                <w:rFonts w:ascii="Arial" w:hAnsi="Arial" w:cs="Arial"/>
                <w:color w:val="000000"/>
                <w:sz w:val="20"/>
                <w:szCs w:val="20"/>
              </w:rPr>
            </w:pPr>
            <w:r w:rsidRPr="003164B3">
              <w:rPr>
                <w:rFonts w:ascii="Arial" w:hAnsi="Arial" w:cs="Arial"/>
                <w:color w:val="000000"/>
                <w:sz w:val="20"/>
                <w:szCs w:val="20"/>
              </w:rPr>
              <w:t>LAD, s</w:t>
            </w:r>
          </w:p>
        </w:tc>
        <w:tc>
          <w:tcPr>
            <w:tcW w:w="2140" w:type="dxa"/>
            <w:gridSpan w:val="2"/>
            <w:tcBorders>
              <w:top w:val="nil"/>
              <w:left w:val="nil"/>
              <w:bottom w:val="nil"/>
              <w:right w:val="nil"/>
            </w:tcBorders>
            <w:shd w:val="clear" w:color="auto" w:fill="auto"/>
            <w:noWrap/>
            <w:vAlign w:val="center"/>
            <w:hideMark/>
          </w:tcPr>
          <w:p w14:paraId="5361F810" w14:textId="695A036E"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35.0 (20.0, 54.0)</w:t>
            </w:r>
          </w:p>
        </w:tc>
        <w:tc>
          <w:tcPr>
            <w:tcW w:w="3870" w:type="dxa"/>
            <w:gridSpan w:val="3"/>
            <w:tcBorders>
              <w:top w:val="nil"/>
              <w:left w:val="nil"/>
              <w:bottom w:val="nil"/>
              <w:right w:val="nil"/>
            </w:tcBorders>
            <w:shd w:val="clear" w:color="auto" w:fill="auto"/>
            <w:noWrap/>
            <w:vAlign w:val="center"/>
            <w:hideMark/>
          </w:tcPr>
          <w:p w14:paraId="70765866" w14:textId="330E8A5A"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29.5 (17.2, 52.2)</w:t>
            </w:r>
          </w:p>
        </w:tc>
        <w:tc>
          <w:tcPr>
            <w:tcW w:w="2250" w:type="dxa"/>
            <w:tcBorders>
              <w:top w:val="nil"/>
              <w:left w:val="nil"/>
              <w:bottom w:val="nil"/>
              <w:right w:val="nil"/>
            </w:tcBorders>
            <w:shd w:val="clear" w:color="auto" w:fill="auto"/>
            <w:noWrap/>
            <w:vAlign w:val="center"/>
            <w:hideMark/>
          </w:tcPr>
          <w:p w14:paraId="072A320D" w14:textId="685C7F0F"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38.0 (22.0, 60.5)</w:t>
            </w:r>
          </w:p>
        </w:tc>
        <w:tc>
          <w:tcPr>
            <w:tcW w:w="1980" w:type="dxa"/>
            <w:gridSpan w:val="2"/>
            <w:tcBorders>
              <w:top w:val="nil"/>
              <w:left w:val="nil"/>
              <w:bottom w:val="nil"/>
              <w:right w:val="nil"/>
            </w:tcBorders>
            <w:shd w:val="clear" w:color="auto" w:fill="auto"/>
            <w:noWrap/>
            <w:vAlign w:val="center"/>
            <w:hideMark/>
          </w:tcPr>
          <w:p w14:paraId="78CECCE6" w14:textId="7283C4DE"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0.252</w:t>
            </w:r>
          </w:p>
        </w:tc>
      </w:tr>
      <w:tr w:rsidR="00210395" w:rsidRPr="003164B3" w14:paraId="03C1CBCA" w14:textId="77777777" w:rsidTr="00202F3A">
        <w:trPr>
          <w:trHeight w:val="320"/>
        </w:trPr>
        <w:tc>
          <w:tcPr>
            <w:tcW w:w="2720" w:type="dxa"/>
            <w:tcBorders>
              <w:top w:val="nil"/>
              <w:left w:val="nil"/>
              <w:bottom w:val="nil"/>
              <w:right w:val="nil"/>
            </w:tcBorders>
            <w:shd w:val="clear" w:color="auto" w:fill="auto"/>
            <w:noWrap/>
            <w:vAlign w:val="center"/>
            <w:hideMark/>
          </w:tcPr>
          <w:p w14:paraId="40DE78E1" w14:textId="77777777" w:rsidR="00210395" w:rsidRPr="003164B3" w:rsidRDefault="00210395" w:rsidP="00593754">
            <w:pPr>
              <w:spacing w:line="480" w:lineRule="auto"/>
              <w:rPr>
                <w:rFonts w:ascii="Arial" w:hAnsi="Arial" w:cs="Arial"/>
                <w:color w:val="000000"/>
                <w:sz w:val="20"/>
                <w:szCs w:val="20"/>
              </w:rPr>
            </w:pPr>
            <w:r w:rsidRPr="003164B3">
              <w:rPr>
                <w:rFonts w:ascii="Arial" w:hAnsi="Arial" w:cs="Arial"/>
                <w:color w:val="000000"/>
                <w:sz w:val="20"/>
                <w:szCs w:val="20"/>
              </w:rPr>
              <w:t>LHD, s</w:t>
            </w:r>
          </w:p>
        </w:tc>
        <w:tc>
          <w:tcPr>
            <w:tcW w:w="2140" w:type="dxa"/>
            <w:gridSpan w:val="2"/>
            <w:tcBorders>
              <w:top w:val="nil"/>
              <w:left w:val="nil"/>
              <w:bottom w:val="nil"/>
              <w:right w:val="nil"/>
            </w:tcBorders>
            <w:shd w:val="clear" w:color="auto" w:fill="auto"/>
            <w:noWrap/>
            <w:vAlign w:val="center"/>
            <w:hideMark/>
          </w:tcPr>
          <w:p w14:paraId="31D01B6B" w14:textId="1CF18355"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73.0 (48.0, 99.0)</w:t>
            </w:r>
          </w:p>
        </w:tc>
        <w:tc>
          <w:tcPr>
            <w:tcW w:w="3870" w:type="dxa"/>
            <w:gridSpan w:val="3"/>
            <w:tcBorders>
              <w:top w:val="nil"/>
              <w:left w:val="nil"/>
              <w:bottom w:val="nil"/>
              <w:right w:val="nil"/>
            </w:tcBorders>
            <w:shd w:val="clear" w:color="auto" w:fill="auto"/>
            <w:noWrap/>
            <w:vAlign w:val="center"/>
            <w:hideMark/>
          </w:tcPr>
          <w:p w14:paraId="17B89CE2" w14:textId="30BA1C2B"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61.0 (23.8, 102.2)</w:t>
            </w:r>
          </w:p>
        </w:tc>
        <w:tc>
          <w:tcPr>
            <w:tcW w:w="2250" w:type="dxa"/>
            <w:tcBorders>
              <w:top w:val="nil"/>
              <w:left w:val="nil"/>
              <w:bottom w:val="nil"/>
              <w:right w:val="nil"/>
            </w:tcBorders>
            <w:shd w:val="clear" w:color="auto" w:fill="auto"/>
            <w:noWrap/>
            <w:vAlign w:val="center"/>
            <w:hideMark/>
          </w:tcPr>
          <w:p w14:paraId="206748BE" w14:textId="7005361F"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79.0 (50.5, 98.5)</w:t>
            </w:r>
          </w:p>
        </w:tc>
        <w:tc>
          <w:tcPr>
            <w:tcW w:w="1980" w:type="dxa"/>
            <w:gridSpan w:val="2"/>
            <w:tcBorders>
              <w:top w:val="nil"/>
              <w:left w:val="nil"/>
              <w:bottom w:val="nil"/>
              <w:right w:val="nil"/>
            </w:tcBorders>
            <w:shd w:val="clear" w:color="auto" w:fill="auto"/>
            <w:noWrap/>
            <w:vAlign w:val="center"/>
            <w:hideMark/>
          </w:tcPr>
          <w:p w14:paraId="355E752B" w14:textId="693EB3D6"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w:t>
            </w:r>
            <w:r w:rsidR="00615114" w:rsidRPr="003164B3">
              <w:rPr>
                <w:rFonts w:ascii="Arial" w:hAnsi="Arial" w:cs="Arial"/>
                <w:color w:val="000000"/>
                <w:sz w:val="20"/>
                <w:szCs w:val="20"/>
              </w:rPr>
              <w:t>264</w:t>
            </w:r>
          </w:p>
        </w:tc>
      </w:tr>
      <w:tr w:rsidR="00210395" w:rsidRPr="003164B3" w14:paraId="6D731E60" w14:textId="77777777" w:rsidTr="00202F3A">
        <w:trPr>
          <w:trHeight w:val="320"/>
        </w:trPr>
        <w:tc>
          <w:tcPr>
            <w:tcW w:w="2720" w:type="dxa"/>
            <w:tcBorders>
              <w:top w:val="nil"/>
              <w:left w:val="nil"/>
              <w:bottom w:val="nil"/>
              <w:right w:val="nil"/>
            </w:tcBorders>
            <w:shd w:val="clear" w:color="auto" w:fill="auto"/>
            <w:noWrap/>
            <w:vAlign w:val="center"/>
            <w:hideMark/>
          </w:tcPr>
          <w:p w14:paraId="3CB3BDB4" w14:textId="77777777" w:rsidR="00210395" w:rsidRPr="003164B3" w:rsidRDefault="00210395" w:rsidP="00593754">
            <w:pPr>
              <w:spacing w:line="480" w:lineRule="auto"/>
              <w:rPr>
                <w:rFonts w:ascii="Arial" w:hAnsi="Arial" w:cs="Arial"/>
                <w:color w:val="000000"/>
                <w:sz w:val="20"/>
                <w:szCs w:val="20"/>
              </w:rPr>
            </w:pPr>
            <w:r w:rsidRPr="003164B3">
              <w:rPr>
                <w:rFonts w:ascii="Arial" w:hAnsi="Arial" w:cs="Arial"/>
                <w:color w:val="000000"/>
                <w:sz w:val="20"/>
                <w:szCs w:val="20"/>
              </w:rPr>
              <w:t>MAD, s</w:t>
            </w:r>
          </w:p>
        </w:tc>
        <w:tc>
          <w:tcPr>
            <w:tcW w:w="2140" w:type="dxa"/>
            <w:gridSpan w:val="2"/>
            <w:tcBorders>
              <w:top w:val="nil"/>
              <w:left w:val="nil"/>
              <w:bottom w:val="nil"/>
              <w:right w:val="nil"/>
            </w:tcBorders>
            <w:shd w:val="clear" w:color="auto" w:fill="auto"/>
            <w:noWrap/>
            <w:vAlign w:val="center"/>
            <w:hideMark/>
          </w:tcPr>
          <w:p w14:paraId="56817A81" w14:textId="0D69BD00"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18.1 (14.1, 24.6)</w:t>
            </w:r>
          </w:p>
        </w:tc>
        <w:tc>
          <w:tcPr>
            <w:tcW w:w="3870" w:type="dxa"/>
            <w:gridSpan w:val="3"/>
            <w:tcBorders>
              <w:top w:val="nil"/>
              <w:left w:val="nil"/>
              <w:bottom w:val="nil"/>
              <w:right w:val="nil"/>
            </w:tcBorders>
            <w:shd w:val="clear" w:color="auto" w:fill="auto"/>
            <w:noWrap/>
            <w:vAlign w:val="center"/>
            <w:hideMark/>
          </w:tcPr>
          <w:p w14:paraId="40459815" w14:textId="67B87EA0"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18.0 (13.9, 23.1)</w:t>
            </w:r>
          </w:p>
        </w:tc>
        <w:tc>
          <w:tcPr>
            <w:tcW w:w="2250" w:type="dxa"/>
            <w:tcBorders>
              <w:top w:val="nil"/>
              <w:left w:val="nil"/>
              <w:bottom w:val="nil"/>
              <w:right w:val="nil"/>
            </w:tcBorders>
            <w:shd w:val="clear" w:color="auto" w:fill="auto"/>
            <w:noWrap/>
            <w:vAlign w:val="center"/>
            <w:hideMark/>
          </w:tcPr>
          <w:p w14:paraId="48E822B6" w14:textId="742A6C4D"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18.1 (14.1, 24.9)</w:t>
            </w:r>
          </w:p>
        </w:tc>
        <w:tc>
          <w:tcPr>
            <w:tcW w:w="1980" w:type="dxa"/>
            <w:gridSpan w:val="2"/>
            <w:tcBorders>
              <w:top w:val="nil"/>
              <w:left w:val="nil"/>
              <w:bottom w:val="nil"/>
              <w:right w:val="nil"/>
            </w:tcBorders>
            <w:shd w:val="clear" w:color="auto" w:fill="auto"/>
            <w:noWrap/>
            <w:vAlign w:val="center"/>
            <w:hideMark/>
          </w:tcPr>
          <w:p w14:paraId="0C888C18" w14:textId="7E35EB01"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w:t>
            </w:r>
            <w:r w:rsidR="00615114" w:rsidRPr="003164B3">
              <w:rPr>
                <w:rFonts w:ascii="Arial" w:hAnsi="Arial" w:cs="Arial"/>
                <w:color w:val="000000"/>
                <w:sz w:val="20"/>
                <w:szCs w:val="20"/>
              </w:rPr>
              <w:t>597</w:t>
            </w:r>
          </w:p>
        </w:tc>
      </w:tr>
      <w:tr w:rsidR="00210395" w:rsidRPr="003164B3" w14:paraId="35036878" w14:textId="77777777" w:rsidTr="00202F3A">
        <w:trPr>
          <w:trHeight w:val="320"/>
        </w:trPr>
        <w:tc>
          <w:tcPr>
            <w:tcW w:w="2720" w:type="dxa"/>
            <w:tcBorders>
              <w:top w:val="nil"/>
              <w:left w:val="nil"/>
              <w:bottom w:val="nil"/>
              <w:right w:val="nil"/>
            </w:tcBorders>
            <w:shd w:val="clear" w:color="auto" w:fill="auto"/>
            <w:noWrap/>
            <w:vAlign w:val="center"/>
            <w:hideMark/>
          </w:tcPr>
          <w:p w14:paraId="746148C6" w14:textId="77777777" w:rsidR="00210395" w:rsidRPr="003164B3" w:rsidRDefault="00210395" w:rsidP="00593754">
            <w:pPr>
              <w:spacing w:line="480" w:lineRule="auto"/>
              <w:rPr>
                <w:rFonts w:ascii="Arial" w:hAnsi="Arial" w:cs="Arial"/>
                <w:color w:val="000000"/>
                <w:sz w:val="20"/>
                <w:szCs w:val="20"/>
              </w:rPr>
            </w:pPr>
            <w:r w:rsidRPr="003164B3">
              <w:rPr>
                <w:rFonts w:ascii="Arial" w:hAnsi="Arial" w:cs="Arial"/>
                <w:color w:val="000000"/>
                <w:sz w:val="20"/>
                <w:szCs w:val="20"/>
              </w:rPr>
              <w:t>MHD, s</w:t>
            </w:r>
          </w:p>
        </w:tc>
        <w:tc>
          <w:tcPr>
            <w:tcW w:w="2140" w:type="dxa"/>
            <w:gridSpan w:val="2"/>
            <w:tcBorders>
              <w:top w:val="nil"/>
              <w:left w:val="nil"/>
              <w:bottom w:val="nil"/>
              <w:right w:val="nil"/>
            </w:tcBorders>
            <w:shd w:val="clear" w:color="auto" w:fill="auto"/>
            <w:noWrap/>
            <w:vAlign w:val="center"/>
            <w:hideMark/>
          </w:tcPr>
          <w:p w14:paraId="5331D687" w14:textId="04A7DB89"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30.5 (24.7, 37.5)</w:t>
            </w:r>
          </w:p>
        </w:tc>
        <w:tc>
          <w:tcPr>
            <w:tcW w:w="3870" w:type="dxa"/>
            <w:gridSpan w:val="3"/>
            <w:tcBorders>
              <w:top w:val="nil"/>
              <w:left w:val="nil"/>
              <w:bottom w:val="nil"/>
              <w:right w:val="nil"/>
            </w:tcBorders>
            <w:shd w:val="clear" w:color="auto" w:fill="auto"/>
            <w:noWrap/>
            <w:vAlign w:val="center"/>
            <w:hideMark/>
          </w:tcPr>
          <w:p w14:paraId="39FFE9F6" w14:textId="0EF906B0"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28.1 (20.9, 38.3)</w:t>
            </w:r>
          </w:p>
        </w:tc>
        <w:tc>
          <w:tcPr>
            <w:tcW w:w="2250" w:type="dxa"/>
            <w:tcBorders>
              <w:top w:val="nil"/>
              <w:left w:val="nil"/>
              <w:bottom w:val="nil"/>
              <w:right w:val="nil"/>
            </w:tcBorders>
            <w:shd w:val="clear" w:color="auto" w:fill="auto"/>
            <w:noWrap/>
            <w:vAlign w:val="center"/>
            <w:hideMark/>
          </w:tcPr>
          <w:p w14:paraId="29BF51F1" w14:textId="244762DE"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30.6 (25.5, 37.3)</w:t>
            </w:r>
          </w:p>
        </w:tc>
        <w:tc>
          <w:tcPr>
            <w:tcW w:w="1980" w:type="dxa"/>
            <w:gridSpan w:val="2"/>
            <w:tcBorders>
              <w:top w:val="nil"/>
              <w:left w:val="nil"/>
              <w:bottom w:val="nil"/>
              <w:right w:val="nil"/>
            </w:tcBorders>
            <w:shd w:val="clear" w:color="auto" w:fill="auto"/>
            <w:noWrap/>
            <w:vAlign w:val="center"/>
            <w:hideMark/>
          </w:tcPr>
          <w:p w14:paraId="2BB760A5" w14:textId="082B6E8A"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0.242</w:t>
            </w:r>
          </w:p>
        </w:tc>
      </w:tr>
      <w:tr w:rsidR="00210395" w:rsidRPr="003164B3" w14:paraId="14E67F88" w14:textId="77777777" w:rsidTr="00202F3A">
        <w:trPr>
          <w:trHeight w:val="320"/>
        </w:trPr>
        <w:tc>
          <w:tcPr>
            <w:tcW w:w="2720" w:type="dxa"/>
            <w:tcBorders>
              <w:top w:val="nil"/>
              <w:left w:val="nil"/>
              <w:bottom w:val="nil"/>
              <w:right w:val="nil"/>
            </w:tcBorders>
            <w:shd w:val="clear" w:color="auto" w:fill="auto"/>
            <w:noWrap/>
            <w:vAlign w:val="center"/>
            <w:hideMark/>
          </w:tcPr>
          <w:p w14:paraId="5ECB84DB" w14:textId="77777777" w:rsidR="00210395" w:rsidRPr="003164B3" w:rsidRDefault="00210395" w:rsidP="00593754">
            <w:pPr>
              <w:spacing w:line="480" w:lineRule="auto"/>
              <w:rPr>
                <w:rFonts w:ascii="Arial" w:hAnsi="Arial" w:cs="Arial"/>
                <w:color w:val="000000"/>
                <w:sz w:val="20"/>
                <w:szCs w:val="20"/>
              </w:rPr>
            </w:pPr>
            <w:r w:rsidRPr="003164B3">
              <w:rPr>
                <w:rFonts w:ascii="Arial" w:hAnsi="Arial" w:cs="Arial"/>
                <w:color w:val="000000"/>
                <w:sz w:val="20"/>
                <w:szCs w:val="20"/>
              </w:rPr>
              <w:t>ODI, events/h</w:t>
            </w:r>
          </w:p>
        </w:tc>
        <w:tc>
          <w:tcPr>
            <w:tcW w:w="2140" w:type="dxa"/>
            <w:gridSpan w:val="2"/>
            <w:tcBorders>
              <w:top w:val="nil"/>
              <w:left w:val="nil"/>
              <w:bottom w:val="nil"/>
              <w:right w:val="nil"/>
            </w:tcBorders>
            <w:shd w:val="clear" w:color="auto" w:fill="auto"/>
            <w:noWrap/>
            <w:vAlign w:val="center"/>
            <w:hideMark/>
          </w:tcPr>
          <w:p w14:paraId="40B4A76A" w14:textId="174AD2A2"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7.8 (3.1, 18.1)</w:t>
            </w:r>
          </w:p>
        </w:tc>
        <w:tc>
          <w:tcPr>
            <w:tcW w:w="3870" w:type="dxa"/>
            <w:gridSpan w:val="3"/>
            <w:tcBorders>
              <w:top w:val="nil"/>
              <w:left w:val="nil"/>
              <w:bottom w:val="nil"/>
              <w:right w:val="nil"/>
            </w:tcBorders>
            <w:shd w:val="clear" w:color="auto" w:fill="auto"/>
            <w:noWrap/>
            <w:vAlign w:val="center"/>
            <w:hideMark/>
          </w:tcPr>
          <w:p w14:paraId="6D876FE3" w14:textId="488E830C"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3.5 (1.2, 9.3)</w:t>
            </w:r>
          </w:p>
        </w:tc>
        <w:tc>
          <w:tcPr>
            <w:tcW w:w="2250" w:type="dxa"/>
            <w:tcBorders>
              <w:top w:val="nil"/>
              <w:left w:val="nil"/>
              <w:bottom w:val="nil"/>
              <w:right w:val="nil"/>
            </w:tcBorders>
            <w:shd w:val="clear" w:color="auto" w:fill="auto"/>
            <w:noWrap/>
            <w:vAlign w:val="center"/>
            <w:hideMark/>
          </w:tcPr>
          <w:p w14:paraId="7FDC4442" w14:textId="4C91219E"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9.5 (3.8, 21.0)</w:t>
            </w:r>
          </w:p>
        </w:tc>
        <w:tc>
          <w:tcPr>
            <w:tcW w:w="1980" w:type="dxa"/>
            <w:gridSpan w:val="2"/>
            <w:tcBorders>
              <w:top w:val="nil"/>
              <w:left w:val="nil"/>
              <w:bottom w:val="nil"/>
              <w:right w:val="nil"/>
            </w:tcBorders>
            <w:shd w:val="clear" w:color="auto" w:fill="auto"/>
            <w:noWrap/>
            <w:vAlign w:val="center"/>
            <w:hideMark/>
          </w:tcPr>
          <w:p w14:paraId="40338E4A" w14:textId="1F8F28B2"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0.00</w:t>
            </w:r>
            <w:r w:rsidR="00615114" w:rsidRPr="003164B3">
              <w:rPr>
                <w:rFonts w:ascii="Arial" w:hAnsi="Arial" w:cs="Arial"/>
                <w:color w:val="000000"/>
                <w:sz w:val="20"/>
                <w:szCs w:val="20"/>
              </w:rPr>
              <w:t>1</w:t>
            </w:r>
          </w:p>
        </w:tc>
      </w:tr>
      <w:tr w:rsidR="00210395" w:rsidRPr="003164B3" w14:paraId="4621717C" w14:textId="77777777" w:rsidTr="00202F3A">
        <w:trPr>
          <w:trHeight w:val="320"/>
        </w:trPr>
        <w:tc>
          <w:tcPr>
            <w:tcW w:w="2720" w:type="dxa"/>
            <w:tcBorders>
              <w:top w:val="nil"/>
              <w:left w:val="nil"/>
              <w:bottom w:val="nil"/>
              <w:right w:val="nil"/>
            </w:tcBorders>
            <w:shd w:val="clear" w:color="auto" w:fill="auto"/>
            <w:noWrap/>
            <w:vAlign w:val="center"/>
            <w:hideMark/>
          </w:tcPr>
          <w:p w14:paraId="69B7454B" w14:textId="77777777" w:rsidR="00210395" w:rsidRPr="003164B3" w:rsidRDefault="00210395" w:rsidP="00593754">
            <w:pPr>
              <w:spacing w:line="480" w:lineRule="auto"/>
              <w:rPr>
                <w:rFonts w:ascii="Arial" w:hAnsi="Arial" w:cs="Arial"/>
                <w:color w:val="000000"/>
                <w:sz w:val="20"/>
                <w:szCs w:val="20"/>
              </w:rPr>
            </w:pPr>
            <w:r w:rsidRPr="003164B3">
              <w:rPr>
                <w:rFonts w:ascii="Arial" w:hAnsi="Arial" w:cs="Arial"/>
                <w:color w:val="000000"/>
                <w:sz w:val="20"/>
                <w:szCs w:val="20"/>
              </w:rPr>
              <w:t>minSpO</w:t>
            </w:r>
            <w:r w:rsidRPr="003164B3">
              <w:rPr>
                <w:rFonts w:ascii="Arial" w:hAnsi="Arial" w:cs="Arial"/>
                <w:color w:val="000000"/>
                <w:sz w:val="20"/>
                <w:szCs w:val="20"/>
                <w:vertAlign w:val="subscript"/>
              </w:rPr>
              <w:t>2</w:t>
            </w:r>
            <w:r w:rsidRPr="003164B3">
              <w:rPr>
                <w:rFonts w:ascii="Arial" w:hAnsi="Arial" w:cs="Arial"/>
                <w:color w:val="000000"/>
                <w:sz w:val="20"/>
                <w:szCs w:val="20"/>
              </w:rPr>
              <w:t>, %</w:t>
            </w:r>
          </w:p>
        </w:tc>
        <w:tc>
          <w:tcPr>
            <w:tcW w:w="2140" w:type="dxa"/>
            <w:gridSpan w:val="2"/>
            <w:tcBorders>
              <w:top w:val="nil"/>
              <w:left w:val="nil"/>
              <w:bottom w:val="nil"/>
              <w:right w:val="nil"/>
            </w:tcBorders>
            <w:shd w:val="clear" w:color="auto" w:fill="auto"/>
            <w:noWrap/>
            <w:vAlign w:val="center"/>
            <w:hideMark/>
          </w:tcPr>
          <w:p w14:paraId="36EA33A0"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84.2 ± 7.3</w:t>
            </w:r>
          </w:p>
        </w:tc>
        <w:tc>
          <w:tcPr>
            <w:tcW w:w="3870" w:type="dxa"/>
            <w:gridSpan w:val="3"/>
            <w:tcBorders>
              <w:top w:val="nil"/>
              <w:left w:val="nil"/>
              <w:bottom w:val="nil"/>
              <w:right w:val="nil"/>
            </w:tcBorders>
            <w:shd w:val="clear" w:color="auto" w:fill="auto"/>
            <w:noWrap/>
            <w:vAlign w:val="center"/>
            <w:hideMark/>
          </w:tcPr>
          <w:p w14:paraId="51CB51BF"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87.5 ± 5.7</w:t>
            </w:r>
          </w:p>
        </w:tc>
        <w:tc>
          <w:tcPr>
            <w:tcW w:w="2250" w:type="dxa"/>
            <w:tcBorders>
              <w:top w:val="nil"/>
              <w:left w:val="nil"/>
              <w:bottom w:val="nil"/>
              <w:right w:val="nil"/>
            </w:tcBorders>
            <w:shd w:val="clear" w:color="auto" w:fill="auto"/>
            <w:noWrap/>
            <w:vAlign w:val="center"/>
            <w:hideMark/>
          </w:tcPr>
          <w:p w14:paraId="000BF750"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83.4 ± 7.4</w:t>
            </w:r>
          </w:p>
        </w:tc>
        <w:tc>
          <w:tcPr>
            <w:tcW w:w="1980" w:type="dxa"/>
            <w:gridSpan w:val="2"/>
            <w:tcBorders>
              <w:top w:val="nil"/>
              <w:left w:val="nil"/>
              <w:bottom w:val="nil"/>
              <w:right w:val="nil"/>
            </w:tcBorders>
            <w:shd w:val="clear" w:color="auto" w:fill="auto"/>
            <w:noWrap/>
            <w:vAlign w:val="center"/>
            <w:hideMark/>
          </w:tcPr>
          <w:p w14:paraId="661B7341"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0.009</w:t>
            </w:r>
          </w:p>
        </w:tc>
      </w:tr>
      <w:tr w:rsidR="00210395" w:rsidRPr="003164B3" w14:paraId="1D97D370" w14:textId="77777777" w:rsidTr="00202F3A">
        <w:trPr>
          <w:trHeight w:val="320"/>
        </w:trPr>
        <w:tc>
          <w:tcPr>
            <w:tcW w:w="2720" w:type="dxa"/>
            <w:tcBorders>
              <w:top w:val="nil"/>
              <w:left w:val="nil"/>
              <w:bottom w:val="nil"/>
              <w:right w:val="nil"/>
            </w:tcBorders>
            <w:shd w:val="clear" w:color="auto" w:fill="auto"/>
            <w:noWrap/>
            <w:vAlign w:val="center"/>
            <w:hideMark/>
          </w:tcPr>
          <w:p w14:paraId="2F20E794" w14:textId="0317F8D3" w:rsidR="00210395" w:rsidRPr="003164B3" w:rsidRDefault="00814A4E" w:rsidP="00593754">
            <w:pPr>
              <w:spacing w:line="480" w:lineRule="auto"/>
              <w:rPr>
                <w:rFonts w:ascii="Arial" w:hAnsi="Arial" w:cs="Arial"/>
                <w:color w:val="000000"/>
                <w:sz w:val="20"/>
                <w:szCs w:val="20"/>
              </w:rPr>
            </w:pPr>
            <w:r w:rsidRPr="003164B3">
              <w:rPr>
                <w:rFonts w:ascii="Arial" w:hAnsi="Arial" w:cs="Arial"/>
                <w:color w:val="000000"/>
                <w:sz w:val="20"/>
                <w:szCs w:val="20"/>
              </w:rPr>
              <w:t>M</w:t>
            </w:r>
            <w:r w:rsidR="00210395" w:rsidRPr="003164B3">
              <w:rPr>
                <w:rFonts w:ascii="Arial" w:hAnsi="Arial" w:cs="Arial"/>
                <w:color w:val="000000"/>
                <w:sz w:val="20"/>
                <w:szCs w:val="20"/>
              </w:rPr>
              <w:t>ean</w:t>
            </w:r>
            <w:r w:rsidRPr="003164B3">
              <w:rPr>
                <w:rFonts w:ascii="Arial" w:hAnsi="Arial" w:cs="Arial"/>
                <w:color w:val="000000"/>
                <w:sz w:val="20"/>
                <w:szCs w:val="20"/>
              </w:rPr>
              <w:t xml:space="preserve"> </w:t>
            </w:r>
            <w:r w:rsidR="00210395" w:rsidRPr="003164B3">
              <w:rPr>
                <w:rFonts w:ascii="Arial" w:hAnsi="Arial" w:cs="Arial"/>
                <w:color w:val="000000"/>
                <w:sz w:val="20"/>
                <w:szCs w:val="20"/>
              </w:rPr>
              <w:t>SpO</w:t>
            </w:r>
            <w:r w:rsidR="00210395" w:rsidRPr="003164B3">
              <w:rPr>
                <w:rFonts w:ascii="Arial" w:hAnsi="Arial" w:cs="Arial"/>
                <w:color w:val="000000"/>
                <w:sz w:val="20"/>
                <w:szCs w:val="20"/>
                <w:vertAlign w:val="subscript"/>
              </w:rPr>
              <w:t>2</w:t>
            </w:r>
            <w:r w:rsidR="00210395" w:rsidRPr="003164B3">
              <w:rPr>
                <w:rFonts w:ascii="Arial" w:hAnsi="Arial" w:cs="Arial"/>
                <w:color w:val="000000"/>
                <w:sz w:val="20"/>
                <w:szCs w:val="20"/>
              </w:rPr>
              <w:t>, %</w:t>
            </w:r>
          </w:p>
        </w:tc>
        <w:tc>
          <w:tcPr>
            <w:tcW w:w="2140" w:type="dxa"/>
            <w:gridSpan w:val="2"/>
            <w:tcBorders>
              <w:top w:val="nil"/>
              <w:left w:val="nil"/>
              <w:bottom w:val="nil"/>
              <w:right w:val="nil"/>
            </w:tcBorders>
            <w:shd w:val="clear" w:color="auto" w:fill="auto"/>
            <w:noWrap/>
            <w:vAlign w:val="center"/>
            <w:hideMark/>
          </w:tcPr>
          <w:p w14:paraId="1C60DBE7"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93.8 ± 3.8</w:t>
            </w:r>
          </w:p>
        </w:tc>
        <w:tc>
          <w:tcPr>
            <w:tcW w:w="3870" w:type="dxa"/>
            <w:gridSpan w:val="3"/>
            <w:tcBorders>
              <w:top w:val="nil"/>
              <w:left w:val="nil"/>
              <w:bottom w:val="nil"/>
              <w:right w:val="nil"/>
            </w:tcBorders>
            <w:shd w:val="clear" w:color="auto" w:fill="auto"/>
            <w:noWrap/>
            <w:vAlign w:val="center"/>
            <w:hideMark/>
          </w:tcPr>
          <w:p w14:paraId="4AE0FD2A"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94.8 ± 3.3</w:t>
            </w:r>
          </w:p>
        </w:tc>
        <w:tc>
          <w:tcPr>
            <w:tcW w:w="2250" w:type="dxa"/>
            <w:tcBorders>
              <w:top w:val="nil"/>
              <w:left w:val="nil"/>
              <w:bottom w:val="nil"/>
              <w:right w:val="nil"/>
            </w:tcBorders>
            <w:shd w:val="clear" w:color="auto" w:fill="auto"/>
            <w:noWrap/>
            <w:vAlign w:val="center"/>
            <w:hideMark/>
          </w:tcPr>
          <w:p w14:paraId="345D22B4"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93.6 ± 3.9</w:t>
            </w:r>
          </w:p>
        </w:tc>
        <w:tc>
          <w:tcPr>
            <w:tcW w:w="1980" w:type="dxa"/>
            <w:gridSpan w:val="2"/>
            <w:tcBorders>
              <w:top w:val="nil"/>
              <w:left w:val="nil"/>
              <w:bottom w:val="nil"/>
              <w:right w:val="nil"/>
            </w:tcBorders>
            <w:shd w:val="clear" w:color="auto" w:fill="auto"/>
            <w:noWrap/>
            <w:vAlign w:val="center"/>
            <w:hideMark/>
          </w:tcPr>
          <w:p w14:paraId="74092330"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0.141</w:t>
            </w:r>
          </w:p>
        </w:tc>
      </w:tr>
      <w:tr w:rsidR="00210395" w:rsidRPr="003164B3" w14:paraId="79F1948C" w14:textId="77777777" w:rsidTr="00202F3A">
        <w:trPr>
          <w:trHeight w:val="320"/>
        </w:trPr>
        <w:tc>
          <w:tcPr>
            <w:tcW w:w="2720" w:type="dxa"/>
            <w:tcBorders>
              <w:top w:val="nil"/>
              <w:left w:val="nil"/>
              <w:bottom w:val="nil"/>
              <w:right w:val="nil"/>
            </w:tcBorders>
            <w:shd w:val="clear" w:color="auto" w:fill="auto"/>
            <w:noWrap/>
            <w:vAlign w:val="center"/>
            <w:hideMark/>
          </w:tcPr>
          <w:p w14:paraId="649731D9" w14:textId="3D585C47" w:rsidR="00210395" w:rsidRPr="003164B3" w:rsidRDefault="00210395" w:rsidP="00593754">
            <w:pPr>
              <w:spacing w:line="480" w:lineRule="auto"/>
              <w:rPr>
                <w:rFonts w:ascii="Arial" w:hAnsi="Arial" w:cs="Arial"/>
                <w:color w:val="000000"/>
                <w:sz w:val="20"/>
                <w:szCs w:val="20"/>
              </w:rPr>
            </w:pPr>
            <w:r w:rsidRPr="003164B3">
              <w:rPr>
                <w:rFonts w:ascii="Arial" w:hAnsi="Arial" w:cs="Arial"/>
                <w:color w:val="000000"/>
                <w:sz w:val="20"/>
                <w:szCs w:val="20"/>
              </w:rPr>
              <w:t>T90, %</w:t>
            </w:r>
          </w:p>
        </w:tc>
        <w:tc>
          <w:tcPr>
            <w:tcW w:w="2140" w:type="dxa"/>
            <w:gridSpan w:val="2"/>
            <w:tcBorders>
              <w:top w:val="nil"/>
              <w:left w:val="nil"/>
              <w:bottom w:val="nil"/>
              <w:right w:val="nil"/>
            </w:tcBorders>
            <w:shd w:val="clear" w:color="auto" w:fill="auto"/>
            <w:noWrap/>
            <w:vAlign w:val="center"/>
            <w:hideMark/>
          </w:tcPr>
          <w:p w14:paraId="17603A96" w14:textId="2A8389BD"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1.0 (0.0, 7.1)</w:t>
            </w:r>
          </w:p>
        </w:tc>
        <w:tc>
          <w:tcPr>
            <w:tcW w:w="3870" w:type="dxa"/>
            <w:gridSpan w:val="3"/>
            <w:tcBorders>
              <w:top w:val="nil"/>
              <w:left w:val="nil"/>
              <w:bottom w:val="nil"/>
              <w:right w:val="nil"/>
            </w:tcBorders>
            <w:shd w:val="clear" w:color="auto" w:fill="auto"/>
            <w:noWrap/>
            <w:vAlign w:val="center"/>
            <w:hideMark/>
          </w:tcPr>
          <w:p w14:paraId="61B43D6B" w14:textId="7250186E"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 (0.0, 1.8)</w:t>
            </w:r>
          </w:p>
        </w:tc>
        <w:tc>
          <w:tcPr>
            <w:tcW w:w="2250" w:type="dxa"/>
            <w:tcBorders>
              <w:top w:val="nil"/>
              <w:left w:val="nil"/>
              <w:bottom w:val="nil"/>
              <w:right w:val="nil"/>
            </w:tcBorders>
            <w:shd w:val="clear" w:color="auto" w:fill="auto"/>
            <w:noWrap/>
            <w:vAlign w:val="center"/>
            <w:hideMark/>
          </w:tcPr>
          <w:p w14:paraId="5AA52329" w14:textId="27B80D2E"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1.4 (0.1, 9.8)</w:t>
            </w:r>
          </w:p>
        </w:tc>
        <w:tc>
          <w:tcPr>
            <w:tcW w:w="1980" w:type="dxa"/>
            <w:gridSpan w:val="2"/>
            <w:tcBorders>
              <w:top w:val="nil"/>
              <w:left w:val="nil"/>
              <w:bottom w:val="nil"/>
              <w:right w:val="nil"/>
            </w:tcBorders>
            <w:shd w:val="clear" w:color="auto" w:fill="auto"/>
            <w:noWrap/>
            <w:vAlign w:val="center"/>
            <w:hideMark/>
          </w:tcPr>
          <w:p w14:paraId="0C42CE50" w14:textId="67D22F7B" w:rsidR="00210395"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0.011</w:t>
            </w:r>
          </w:p>
        </w:tc>
      </w:tr>
      <w:tr w:rsidR="00210395" w:rsidRPr="003164B3" w14:paraId="1E347FFA" w14:textId="77777777" w:rsidTr="00202F3A">
        <w:trPr>
          <w:trHeight w:val="320"/>
        </w:trPr>
        <w:tc>
          <w:tcPr>
            <w:tcW w:w="2720" w:type="dxa"/>
            <w:tcBorders>
              <w:top w:val="nil"/>
              <w:left w:val="nil"/>
              <w:bottom w:val="nil"/>
              <w:right w:val="nil"/>
            </w:tcBorders>
            <w:shd w:val="clear" w:color="auto" w:fill="auto"/>
            <w:noWrap/>
            <w:vAlign w:val="center"/>
            <w:hideMark/>
          </w:tcPr>
          <w:p w14:paraId="43DCB59F" w14:textId="77777777" w:rsidR="00210395" w:rsidRPr="003164B3" w:rsidRDefault="00210395" w:rsidP="00593754">
            <w:pPr>
              <w:spacing w:line="480" w:lineRule="auto"/>
              <w:rPr>
                <w:rFonts w:ascii="Arial" w:hAnsi="Arial" w:cs="Arial"/>
                <w:color w:val="000000"/>
                <w:sz w:val="20"/>
                <w:szCs w:val="20"/>
              </w:rPr>
            </w:pPr>
            <w:proofErr w:type="spellStart"/>
            <w:r w:rsidRPr="003164B3">
              <w:rPr>
                <w:rFonts w:ascii="Arial" w:hAnsi="Arial" w:cs="Arial"/>
                <w:color w:val="000000"/>
                <w:sz w:val="20"/>
                <w:szCs w:val="20"/>
              </w:rPr>
              <w:t>MeanHR</w:t>
            </w:r>
            <w:proofErr w:type="spellEnd"/>
            <w:r w:rsidRPr="003164B3">
              <w:rPr>
                <w:rFonts w:ascii="Arial" w:hAnsi="Arial" w:cs="Arial"/>
                <w:color w:val="000000"/>
                <w:sz w:val="20"/>
                <w:szCs w:val="20"/>
              </w:rPr>
              <w:t>, bpm</w:t>
            </w:r>
          </w:p>
        </w:tc>
        <w:tc>
          <w:tcPr>
            <w:tcW w:w="2140" w:type="dxa"/>
            <w:gridSpan w:val="2"/>
            <w:tcBorders>
              <w:top w:val="nil"/>
              <w:left w:val="nil"/>
              <w:bottom w:val="nil"/>
              <w:right w:val="nil"/>
            </w:tcBorders>
            <w:shd w:val="clear" w:color="auto" w:fill="auto"/>
            <w:noWrap/>
            <w:vAlign w:val="center"/>
            <w:hideMark/>
          </w:tcPr>
          <w:p w14:paraId="05306ADC"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64.6 ± 11.5</w:t>
            </w:r>
          </w:p>
        </w:tc>
        <w:tc>
          <w:tcPr>
            <w:tcW w:w="3870" w:type="dxa"/>
            <w:gridSpan w:val="3"/>
            <w:tcBorders>
              <w:top w:val="nil"/>
              <w:left w:val="nil"/>
              <w:bottom w:val="nil"/>
              <w:right w:val="nil"/>
            </w:tcBorders>
            <w:shd w:val="clear" w:color="auto" w:fill="auto"/>
            <w:noWrap/>
            <w:vAlign w:val="center"/>
            <w:hideMark/>
          </w:tcPr>
          <w:p w14:paraId="2D802216"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57.7 ± 5.6</w:t>
            </w:r>
          </w:p>
        </w:tc>
        <w:tc>
          <w:tcPr>
            <w:tcW w:w="2250" w:type="dxa"/>
            <w:tcBorders>
              <w:top w:val="nil"/>
              <w:left w:val="nil"/>
              <w:bottom w:val="nil"/>
              <w:right w:val="nil"/>
            </w:tcBorders>
            <w:shd w:val="clear" w:color="auto" w:fill="auto"/>
            <w:noWrap/>
            <w:vAlign w:val="center"/>
            <w:hideMark/>
          </w:tcPr>
          <w:p w14:paraId="27A86742"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66.1 ± 12.0</w:t>
            </w:r>
          </w:p>
        </w:tc>
        <w:tc>
          <w:tcPr>
            <w:tcW w:w="1980" w:type="dxa"/>
            <w:gridSpan w:val="2"/>
            <w:tcBorders>
              <w:top w:val="nil"/>
              <w:left w:val="nil"/>
              <w:bottom w:val="nil"/>
              <w:right w:val="nil"/>
            </w:tcBorders>
            <w:shd w:val="clear" w:color="auto" w:fill="auto"/>
            <w:noWrap/>
            <w:vAlign w:val="center"/>
            <w:hideMark/>
          </w:tcPr>
          <w:p w14:paraId="028E0A79"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&lt; 0.001</w:t>
            </w:r>
          </w:p>
        </w:tc>
      </w:tr>
      <w:tr w:rsidR="00210395" w:rsidRPr="003164B3" w14:paraId="02C7B9FB" w14:textId="77777777" w:rsidTr="00202F3A">
        <w:trPr>
          <w:trHeight w:val="320"/>
        </w:trPr>
        <w:tc>
          <w:tcPr>
            <w:tcW w:w="2720" w:type="dxa"/>
            <w:tcBorders>
              <w:top w:val="nil"/>
              <w:left w:val="nil"/>
              <w:right w:val="nil"/>
            </w:tcBorders>
            <w:shd w:val="clear" w:color="auto" w:fill="auto"/>
            <w:noWrap/>
            <w:vAlign w:val="center"/>
            <w:hideMark/>
          </w:tcPr>
          <w:p w14:paraId="5F1E6041" w14:textId="77777777" w:rsidR="00210395" w:rsidRPr="003164B3" w:rsidRDefault="00210395" w:rsidP="00593754">
            <w:pPr>
              <w:spacing w:line="480" w:lineRule="auto"/>
              <w:rPr>
                <w:rFonts w:ascii="Arial" w:hAnsi="Arial" w:cs="Arial"/>
                <w:color w:val="000000"/>
                <w:sz w:val="20"/>
                <w:szCs w:val="20"/>
              </w:rPr>
            </w:pPr>
            <w:proofErr w:type="spellStart"/>
            <w:r w:rsidRPr="003164B3">
              <w:rPr>
                <w:rFonts w:ascii="Arial" w:hAnsi="Arial" w:cs="Arial"/>
                <w:color w:val="000000"/>
                <w:sz w:val="20"/>
                <w:szCs w:val="20"/>
              </w:rPr>
              <w:t>MinHR</w:t>
            </w:r>
            <w:proofErr w:type="spellEnd"/>
            <w:r w:rsidRPr="003164B3">
              <w:rPr>
                <w:rFonts w:ascii="Arial" w:hAnsi="Arial" w:cs="Arial"/>
                <w:color w:val="000000"/>
                <w:sz w:val="20"/>
                <w:szCs w:val="20"/>
              </w:rPr>
              <w:t>, bpm</w:t>
            </w:r>
          </w:p>
        </w:tc>
        <w:tc>
          <w:tcPr>
            <w:tcW w:w="2140" w:type="dxa"/>
            <w:gridSpan w:val="2"/>
            <w:tcBorders>
              <w:top w:val="nil"/>
              <w:left w:val="nil"/>
              <w:right w:val="nil"/>
            </w:tcBorders>
            <w:shd w:val="clear" w:color="auto" w:fill="auto"/>
            <w:noWrap/>
            <w:vAlign w:val="center"/>
            <w:hideMark/>
          </w:tcPr>
          <w:p w14:paraId="2B5F8491"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52.1 ± 10.5</w:t>
            </w:r>
          </w:p>
        </w:tc>
        <w:tc>
          <w:tcPr>
            <w:tcW w:w="3870" w:type="dxa"/>
            <w:gridSpan w:val="3"/>
            <w:tcBorders>
              <w:top w:val="nil"/>
              <w:left w:val="nil"/>
              <w:right w:val="nil"/>
            </w:tcBorders>
            <w:shd w:val="clear" w:color="auto" w:fill="auto"/>
            <w:noWrap/>
            <w:vAlign w:val="center"/>
            <w:hideMark/>
          </w:tcPr>
          <w:p w14:paraId="0A6D782F"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47.9 ± 6.5</w:t>
            </w:r>
          </w:p>
        </w:tc>
        <w:tc>
          <w:tcPr>
            <w:tcW w:w="2250" w:type="dxa"/>
            <w:tcBorders>
              <w:top w:val="nil"/>
              <w:left w:val="nil"/>
              <w:right w:val="nil"/>
            </w:tcBorders>
            <w:shd w:val="clear" w:color="auto" w:fill="auto"/>
            <w:noWrap/>
            <w:vAlign w:val="center"/>
            <w:hideMark/>
          </w:tcPr>
          <w:p w14:paraId="24A85DD2"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53.0 ± 11.0</w:t>
            </w:r>
          </w:p>
        </w:tc>
        <w:tc>
          <w:tcPr>
            <w:tcW w:w="1980" w:type="dxa"/>
            <w:gridSpan w:val="2"/>
            <w:tcBorders>
              <w:top w:val="nil"/>
              <w:left w:val="nil"/>
              <w:right w:val="nil"/>
            </w:tcBorders>
            <w:shd w:val="clear" w:color="auto" w:fill="auto"/>
            <w:noWrap/>
            <w:vAlign w:val="center"/>
            <w:hideMark/>
          </w:tcPr>
          <w:p w14:paraId="6A240459"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0.024</w:t>
            </w:r>
          </w:p>
        </w:tc>
      </w:tr>
      <w:tr w:rsidR="00210395" w:rsidRPr="003164B3" w14:paraId="5EAF4B9C" w14:textId="77777777" w:rsidTr="00B75A66">
        <w:trPr>
          <w:trHeight w:val="320"/>
        </w:trPr>
        <w:tc>
          <w:tcPr>
            <w:tcW w:w="2720" w:type="dxa"/>
            <w:tcBorders>
              <w:top w:val="nil"/>
              <w:left w:val="nil"/>
              <w:right w:val="nil"/>
            </w:tcBorders>
            <w:shd w:val="clear" w:color="auto" w:fill="auto"/>
            <w:noWrap/>
            <w:vAlign w:val="center"/>
            <w:hideMark/>
          </w:tcPr>
          <w:p w14:paraId="43367806" w14:textId="77777777" w:rsidR="00210395" w:rsidRPr="003164B3" w:rsidRDefault="00210395" w:rsidP="00593754">
            <w:pPr>
              <w:spacing w:line="480" w:lineRule="auto"/>
              <w:rPr>
                <w:rFonts w:ascii="Arial" w:hAnsi="Arial" w:cs="Arial"/>
                <w:color w:val="000000"/>
                <w:sz w:val="20"/>
                <w:szCs w:val="20"/>
              </w:rPr>
            </w:pPr>
            <w:proofErr w:type="spellStart"/>
            <w:r w:rsidRPr="003164B3">
              <w:rPr>
                <w:rFonts w:ascii="Arial" w:hAnsi="Arial" w:cs="Arial"/>
                <w:color w:val="000000"/>
                <w:sz w:val="20"/>
                <w:szCs w:val="20"/>
              </w:rPr>
              <w:t>MaxHR</w:t>
            </w:r>
            <w:proofErr w:type="spellEnd"/>
            <w:r w:rsidRPr="003164B3">
              <w:rPr>
                <w:rFonts w:ascii="Arial" w:hAnsi="Arial" w:cs="Arial"/>
                <w:color w:val="000000"/>
                <w:sz w:val="20"/>
                <w:szCs w:val="20"/>
              </w:rPr>
              <w:t>, bpm</w:t>
            </w:r>
          </w:p>
        </w:tc>
        <w:tc>
          <w:tcPr>
            <w:tcW w:w="2140" w:type="dxa"/>
            <w:gridSpan w:val="2"/>
            <w:tcBorders>
              <w:top w:val="nil"/>
              <w:left w:val="nil"/>
              <w:right w:val="nil"/>
            </w:tcBorders>
            <w:shd w:val="clear" w:color="auto" w:fill="auto"/>
            <w:noWrap/>
            <w:vAlign w:val="center"/>
            <w:hideMark/>
          </w:tcPr>
          <w:p w14:paraId="1BA74D9C"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84.3 ± 12.7</w:t>
            </w:r>
          </w:p>
        </w:tc>
        <w:tc>
          <w:tcPr>
            <w:tcW w:w="3870" w:type="dxa"/>
            <w:gridSpan w:val="3"/>
            <w:tcBorders>
              <w:top w:val="nil"/>
              <w:left w:val="nil"/>
              <w:right w:val="nil"/>
            </w:tcBorders>
            <w:shd w:val="clear" w:color="auto" w:fill="auto"/>
            <w:noWrap/>
            <w:vAlign w:val="center"/>
            <w:hideMark/>
          </w:tcPr>
          <w:p w14:paraId="7C591277"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73.7 ± 6.4</w:t>
            </w:r>
          </w:p>
        </w:tc>
        <w:tc>
          <w:tcPr>
            <w:tcW w:w="2250" w:type="dxa"/>
            <w:tcBorders>
              <w:top w:val="nil"/>
              <w:left w:val="nil"/>
              <w:right w:val="nil"/>
            </w:tcBorders>
            <w:shd w:val="clear" w:color="auto" w:fill="auto"/>
            <w:noWrap/>
            <w:vAlign w:val="center"/>
            <w:hideMark/>
          </w:tcPr>
          <w:p w14:paraId="0026534C"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86.7 ± 12.5</w:t>
            </w:r>
          </w:p>
        </w:tc>
        <w:tc>
          <w:tcPr>
            <w:tcW w:w="1980" w:type="dxa"/>
            <w:gridSpan w:val="2"/>
            <w:tcBorders>
              <w:top w:val="nil"/>
              <w:left w:val="nil"/>
              <w:right w:val="nil"/>
            </w:tcBorders>
            <w:shd w:val="clear" w:color="auto" w:fill="auto"/>
            <w:noWrap/>
            <w:vAlign w:val="center"/>
            <w:hideMark/>
          </w:tcPr>
          <w:p w14:paraId="59564C05" w14:textId="77777777" w:rsidR="00210395" w:rsidRPr="003164B3" w:rsidRDefault="00210395"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&lt; 0.001</w:t>
            </w:r>
          </w:p>
        </w:tc>
      </w:tr>
      <w:tr w:rsidR="00B75A66" w:rsidRPr="003164B3" w14:paraId="2763C493" w14:textId="77777777" w:rsidTr="00B75A66">
        <w:trPr>
          <w:trHeight w:val="320"/>
        </w:trPr>
        <w:tc>
          <w:tcPr>
            <w:tcW w:w="3060" w:type="dxa"/>
            <w:gridSpan w:val="2"/>
            <w:tcBorders>
              <w:top w:val="nil"/>
              <w:left w:val="nil"/>
              <w:bottom w:val="single" w:sz="4" w:space="0" w:color="auto"/>
              <w:right w:val="nil"/>
            </w:tcBorders>
            <w:shd w:val="clear" w:color="auto" w:fill="auto"/>
            <w:noWrap/>
            <w:vAlign w:val="center"/>
            <w:hideMark/>
          </w:tcPr>
          <w:p w14:paraId="7349C47A" w14:textId="77777777" w:rsidR="00B75A66" w:rsidRPr="003164B3" w:rsidRDefault="00B75A66" w:rsidP="00593754">
            <w:pPr>
              <w:spacing w:line="480" w:lineRule="auto"/>
              <w:rPr>
                <w:rFonts w:ascii="Arial" w:hAnsi="Arial" w:cs="Arial"/>
                <w:color w:val="000000"/>
                <w:sz w:val="20"/>
                <w:szCs w:val="20"/>
              </w:rPr>
            </w:pPr>
            <w:r w:rsidRPr="003164B3">
              <w:rPr>
                <w:rFonts w:ascii="Arial" w:hAnsi="Arial" w:cs="Arial"/>
                <w:color w:val="000000"/>
                <w:sz w:val="20"/>
                <w:szCs w:val="20"/>
              </w:rPr>
              <w:t>ESS, points</w:t>
            </w:r>
          </w:p>
        </w:tc>
        <w:tc>
          <w:tcPr>
            <w:tcW w:w="2610" w:type="dxa"/>
            <w:gridSpan w:val="2"/>
            <w:tcBorders>
              <w:top w:val="nil"/>
              <w:left w:val="nil"/>
              <w:bottom w:val="single" w:sz="4" w:space="0" w:color="auto"/>
              <w:right w:val="nil"/>
            </w:tcBorders>
            <w:shd w:val="clear" w:color="auto" w:fill="auto"/>
            <w:noWrap/>
            <w:vAlign w:val="center"/>
            <w:hideMark/>
          </w:tcPr>
          <w:p w14:paraId="700377B9" w14:textId="27B783EA" w:rsidR="00B75A66" w:rsidRPr="003164B3" w:rsidRDefault="00615114" w:rsidP="00593754">
            <w:pPr>
              <w:spacing w:line="480" w:lineRule="auto"/>
              <w:rPr>
                <w:rFonts w:ascii="Arial" w:hAnsi="Arial" w:cs="Arial"/>
                <w:color w:val="000000"/>
                <w:sz w:val="20"/>
                <w:szCs w:val="20"/>
              </w:rPr>
            </w:pPr>
            <w:r w:rsidRPr="003164B3">
              <w:rPr>
                <w:rFonts w:ascii="Arial" w:hAnsi="Arial" w:cs="Arial"/>
                <w:color w:val="000000"/>
                <w:sz w:val="20"/>
                <w:szCs w:val="20"/>
              </w:rPr>
              <w:t>2.0 (1.0, 4.0)</w:t>
            </w:r>
          </w:p>
        </w:tc>
        <w:tc>
          <w:tcPr>
            <w:tcW w:w="2700" w:type="dxa"/>
            <w:tcBorders>
              <w:top w:val="nil"/>
              <w:left w:val="nil"/>
              <w:bottom w:val="single" w:sz="4" w:space="0" w:color="auto"/>
              <w:right w:val="nil"/>
            </w:tcBorders>
            <w:shd w:val="clear" w:color="auto" w:fill="auto"/>
            <w:noWrap/>
            <w:vAlign w:val="center"/>
            <w:hideMark/>
          </w:tcPr>
          <w:p w14:paraId="5014FAB4" w14:textId="5843805D" w:rsidR="00B75A66" w:rsidRPr="003164B3" w:rsidRDefault="00615114" w:rsidP="00593754">
            <w:pPr>
              <w:spacing w:line="480" w:lineRule="auto"/>
              <w:rPr>
                <w:rFonts w:ascii="Arial" w:hAnsi="Arial" w:cs="Arial"/>
                <w:color w:val="000000"/>
                <w:sz w:val="20"/>
                <w:szCs w:val="20"/>
              </w:rPr>
            </w:pPr>
            <w:r w:rsidRPr="003164B3">
              <w:rPr>
                <w:rFonts w:ascii="Arial" w:hAnsi="Arial" w:cs="Arial"/>
                <w:color w:val="000000"/>
                <w:sz w:val="20"/>
                <w:szCs w:val="20"/>
              </w:rPr>
              <w:t xml:space="preserve">       1.5 (1.0, 3.0)</w:t>
            </w:r>
          </w:p>
        </w:tc>
        <w:tc>
          <w:tcPr>
            <w:tcW w:w="2970" w:type="dxa"/>
            <w:gridSpan w:val="3"/>
            <w:tcBorders>
              <w:top w:val="nil"/>
              <w:left w:val="nil"/>
              <w:bottom w:val="single" w:sz="4" w:space="0" w:color="auto"/>
              <w:right w:val="nil"/>
            </w:tcBorders>
            <w:shd w:val="clear" w:color="auto" w:fill="auto"/>
            <w:noWrap/>
            <w:vAlign w:val="center"/>
            <w:hideMark/>
          </w:tcPr>
          <w:p w14:paraId="4FE2A707" w14:textId="36FB8858" w:rsidR="00B75A66" w:rsidRPr="003164B3" w:rsidRDefault="00615114"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2.0 (1.0, 4.5)</w:t>
            </w:r>
          </w:p>
        </w:tc>
        <w:tc>
          <w:tcPr>
            <w:tcW w:w="1620" w:type="dxa"/>
            <w:tcBorders>
              <w:top w:val="nil"/>
              <w:left w:val="nil"/>
              <w:bottom w:val="single" w:sz="4" w:space="0" w:color="auto"/>
              <w:right w:val="nil"/>
            </w:tcBorders>
            <w:shd w:val="clear" w:color="auto" w:fill="auto"/>
            <w:noWrap/>
            <w:vAlign w:val="center"/>
            <w:hideMark/>
          </w:tcPr>
          <w:p w14:paraId="452E9700" w14:textId="2DD3614F" w:rsidR="00B75A66" w:rsidRPr="003164B3" w:rsidRDefault="00615114" w:rsidP="00593754">
            <w:pPr>
              <w:spacing w:line="480" w:lineRule="auto"/>
              <w:rPr>
                <w:rFonts w:ascii="Arial" w:hAnsi="Arial" w:cs="Arial"/>
                <w:color w:val="000000"/>
                <w:sz w:val="20"/>
                <w:szCs w:val="20"/>
              </w:rPr>
            </w:pPr>
            <w:r w:rsidRPr="003164B3">
              <w:rPr>
                <w:rFonts w:ascii="Arial" w:hAnsi="Arial" w:cs="Arial"/>
                <w:color w:val="000000"/>
                <w:sz w:val="20"/>
                <w:szCs w:val="20"/>
              </w:rPr>
              <w:t xml:space="preserve">    </w:t>
            </w:r>
            <w:r w:rsidR="00B75A66" w:rsidRPr="003164B3">
              <w:rPr>
                <w:rFonts w:ascii="Arial" w:hAnsi="Arial" w:cs="Arial"/>
                <w:color w:val="000000"/>
                <w:sz w:val="20"/>
                <w:szCs w:val="20"/>
              </w:rPr>
              <w:t>0.0</w:t>
            </w:r>
            <w:r w:rsidRPr="003164B3">
              <w:rPr>
                <w:rFonts w:ascii="Arial" w:hAnsi="Arial" w:cs="Arial"/>
                <w:color w:val="000000"/>
                <w:sz w:val="20"/>
                <w:szCs w:val="20"/>
              </w:rPr>
              <w:t>60</w:t>
            </w:r>
          </w:p>
        </w:tc>
      </w:tr>
    </w:tbl>
    <w:p w14:paraId="50A66C0A" w14:textId="6C670029" w:rsidR="00814A4E" w:rsidRPr="003164B3" w:rsidRDefault="00814A4E" w:rsidP="005937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color w:val="000000"/>
          <w:sz w:val="20"/>
          <w:szCs w:val="20"/>
        </w:rPr>
      </w:pPr>
      <w:r w:rsidRPr="003164B3">
        <w:rPr>
          <w:rFonts w:ascii="Arial" w:hAnsi="Arial" w:cs="Arial"/>
          <w:color w:val="000000"/>
          <w:sz w:val="20"/>
          <w:szCs w:val="20"/>
        </w:rPr>
        <w:t xml:space="preserve">Values are presented as mean ± standard deviation (SD), median (interquartile range) or as number (percentage). AHI, apnea-hypopnea index; </w:t>
      </w:r>
      <w:r w:rsidR="00B75A66" w:rsidRPr="003164B3">
        <w:rPr>
          <w:rFonts w:ascii="Arial" w:hAnsi="Arial" w:cs="Arial"/>
          <w:color w:val="000000"/>
          <w:sz w:val="20"/>
          <w:szCs w:val="20"/>
        </w:rPr>
        <w:t xml:space="preserve">ESS, Epworth sleepiness scale; </w:t>
      </w:r>
      <w:r w:rsidRPr="003164B3">
        <w:rPr>
          <w:rFonts w:ascii="Arial" w:hAnsi="Arial" w:cs="Arial"/>
          <w:color w:val="000000"/>
          <w:sz w:val="20"/>
          <w:szCs w:val="20"/>
        </w:rPr>
        <w:t xml:space="preserve">LAD, longest apnea duration; LHD, longest hypopnea duration; MAD, mean apnea duration; </w:t>
      </w:r>
      <w:proofErr w:type="spellStart"/>
      <w:r w:rsidRPr="003164B3">
        <w:rPr>
          <w:rFonts w:ascii="Arial" w:hAnsi="Arial" w:cs="Arial"/>
          <w:color w:val="000000"/>
          <w:sz w:val="20"/>
          <w:szCs w:val="20"/>
        </w:rPr>
        <w:t>MaxHR</w:t>
      </w:r>
      <w:proofErr w:type="spellEnd"/>
      <w:r w:rsidRPr="003164B3">
        <w:rPr>
          <w:rFonts w:ascii="Arial" w:hAnsi="Arial" w:cs="Arial"/>
          <w:color w:val="000000"/>
          <w:sz w:val="20"/>
          <w:szCs w:val="20"/>
        </w:rPr>
        <w:t xml:space="preserve">, maximal </w:t>
      </w:r>
      <w:r w:rsidRPr="003164B3">
        <w:rPr>
          <w:rFonts w:ascii="Arial" w:hAnsi="Arial" w:cs="Arial"/>
          <w:color w:val="000000"/>
          <w:sz w:val="20"/>
          <w:szCs w:val="20"/>
        </w:rPr>
        <w:lastRenderedPageBreak/>
        <w:t xml:space="preserve">heart rate; MHD, mean hypopnea duration; </w:t>
      </w:r>
      <w:proofErr w:type="spellStart"/>
      <w:r w:rsidRPr="003164B3">
        <w:rPr>
          <w:rFonts w:ascii="Arial" w:hAnsi="Arial" w:cs="Arial"/>
          <w:color w:val="000000"/>
          <w:sz w:val="20"/>
          <w:szCs w:val="20"/>
        </w:rPr>
        <w:t>MinHR</w:t>
      </w:r>
      <w:proofErr w:type="spellEnd"/>
      <w:r w:rsidRPr="003164B3">
        <w:rPr>
          <w:rFonts w:ascii="Arial" w:hAnsi="Arial" w:cs="Arial"/>
          <w:color w:val="000000"/>
          <w:sz w:val="20"/>
          <w:szCs w:val="20"/>
        </w:rPr>
        <w:t>, minimal heart rate; minSpO</w:t>
      </w:r>
      <w:r w:rsidRPr="003164B3">
        <w:rPr>
          <w:rFonts w:ascii="Arial" w:hAnsi="Arial" w:cs="Arial"/>
          <w:color w:val="000000"/>
          <w:sz w:val="20"/>
          <w:szCs w:val="20"/>
          <w:vertAlign w:val="subscript"/>
        </w:rPr>
        <w:t>2</w:t>
      </w:r>
      <w:r w:rsidRPr="003164B3">
        <w:rPr>
          <w:rFonts w:ascii="Arial" w:hAnsi="Arial" w:cs="Arial"/>
          <w:color w:val="000000"/>
          <w:sz w:val="20"/>
          <w:szCs w:val="20"/>
        </w:rPr>
        <w:t xml:space="preserve">, minimal oxygen saturation; </w:t>
      </w:r>
      <w:r w:rsidR="00DB11BD">
        <w:rPr>
          <w:rFonts w:ascii="Arial" w:hAnsi="Arial" w:cs="Arial"/>
          <w:color w:val="000000"/>
          <w:sz w:val="20"/>
          <w:szCs w:val="20"/>
        </w:rPr>
        <w:t xml:space="preserve">OAI, obstructive apnea index; </w:t>
      </w:r>
      <w:r w:rsidRPr="003164B3">
        <w:rPr>
          <w:rFonts w:ascii="Arial" w:hAnsi="Arial" w:cs="Arial" w:hint="eastAsia"/>
          <w:color w:val="000000"/>
          <w:sz w:val="20"/>
          <w:szCs w:val="20"/>
        </w:rPr>
        <w:t>O</w:t>
      </w:r>
      <w:r w:rsidRPr="003164B3">
        <w:rPr>
          <w:rFonts w:ascii="Arial" w:hAnsi="Arial" w:cs="Arial"/>
          <w:color w:val="000000"/>
          <w:sz w:val="20"/>
          <w:szCs w:val="20"/>
        </w:rPr>
        <w:t xml:space="preserve">DI, 3% oxygen desaturation index; </w:t>
      </w:r>
      <w:r w:rsidR="00DB11BD">
        <w:rPr>
          <w:rFonts w:ascii="Arial" w:hAnsi="Arial" w:cs="Arial"/>
          <w:color w:val="000000"/>
          <w:sz w:val="20"/>
          <w:szCs w:val="20"/>
        </w:rPr>
        <w:t xml:space="preserve">OHI, obstructive hypopnea index; </w:t>
      </w:r>
      <w:r w:rsidRPr="003164B3">
        <w:rPr>
          <w:rFonts w:ascii="Arial" w:hAnsi="Arial" w:cs="Arial"/>
          <w:color w:val="000000"/>
          <w:sz w:val="20"/>
          <w:szCs w:val="20"/>
        </w:rPr>
        <w:t xml:space="preserve">OSA, obstructive sleep apnea; </w:t>
      </w:r>
      <w:proofErr w:type="spellStart"/>
      <w:r w:rsidRPr="003164B3">
        <w:rPr>
          <w:rFonts w:ascii="Arial" w:hAnsi="Arial" w:cs="Arial"/>
          <w:color w:val="000000"/>
          <w:sz w:val="20"/>
          <w:szCs w:val="20"/>
        </w:rPr>
        <w:t>sPESI</w:t>
      </w:r>
      <w:proofErr w:type="spellEnd"/>
      <w:r w:rsidRPr="003164B3">
        <w:rPr>
          <w:rFonts w:ascii="Arial" w:hAnsi="Arial" w:cs="Arial"/>
          <w:color w:val="000000"/>
          <w:sz w:val="20"/>
          <w:szCs w:val="20"/>
        </w:rPr>
        <w:t>, simplified pulmonary severity index; SpO</w:t>
      </w:r>
      <w:r w:rsidRPr="003164B3">
        <w:rPr>
          <w:rFonts w:ascii="Arial" w:hAnsi="Arial" w:cs="Arial"/>
          <w:color w:val="000000"/>
          <w:sz w:val="20"/>
          <w:szCs w:val="20"/>
          <w:vertAlign w:val="subscript"/>
        </w:rPr>
        <w:t>2</w:t>
      </w:r>
      <w:r w:rsidRPr="003164B3">
        <w:rPr>
          <w:rFonts w:ascii="Arial" w:hAnsi="Arial" w:cs="Arial"/>
          <w:color w:val="000000"/>
          <w:sz w:val="20"/>
          <w:szCs w:val="20"/>
        </w:rPr>
        <w:t xml:space="preserve">, oxygen saturation by pulse oximetry; T90 ,the percentage of cumulative time with SpO2 below 90% in total recorded time. </w:t>
      </w:r>
    </w:p>
    <w:p w14:paraId="266C15CF" w14:textId="77777777" w:rsidR="00362658" w:rsidRPr="003164B3" w:rsidRDefault="00362658" w:rsidP="00362658">
      <w:pPr>
        <w:spacing w:line="480" w:lineRule="auto"/>
        <w:rPr>
          <w:rFonts w:ascii="Arial" w:hAnsi="Arial" w:cs="Arial"/>
          <w:sz w:val="20"/>
          <w:szCs w:val="20"/>
        </w:rPr>
      </w:pPr>
    </w:p>
    <w:p w14:paraId="3925890F" w14:textId="47DCD361" w:rsidR="00BB5DA8" w:rsidRDefault="00BB5DA8" w:rsidP="00593754">
      <w:pPr>
        <w:spacing w:line="480" w:lineRule="auto"/>
        <w:rPr>
          <w:rFonts w:ascii="Arial" w:hAnsi="Arial" w:cs="Arial"/>
          <w:b/>
          <w:bCs/>
          <w:color w:val="000000"/>
          <w:sz w:val="20"/>
          <w:szCs w:val="20"/>
        </w:rPr>
      </w:pPr>
    </w:p>
    <w:p w14:paraId="7DA60534" w14:textId="65229B57" w:rsidR="00385FAD" w:rsidRDefault="00385FAD" w:rsidP="00593754">
      <w:pPr>
        <w:spacing w:line="480" w:lineRule="auto"/>
        <w:rPr>
          <w:rFonts w:ascii="Arial" w:hAnsi="Arial" w:cs="Arial"/>
          <w:b/>
          <w:bCs/>
          <w:color w:val="000000"/>
          <w:sz w:val="20"/>
          <w:szCs w:val="20"/>
        </w:rPr>
      </w:pPr>
    </w:p>
    <w:p w14:paraId="7BAE57C1" w14:textId="6A6990AE" w:rsidR="00385FAD" w:rsidRDefault="00385FAD" w:rsidP="00593754">
      <w:pPr>
        <w:spacing w:line="480" w:lineRule="auto"/>
        <w:rPr>
          <w:rFonts w:ascii="Arial" w:hAnsi="Arial" w:cs="Arial"/>
          <w:b/>
          <w:bCs/>
          <w:color w:val="000000"/>
          <w:sz w:val="20"/>
          <w:szCs w:val="20"/>
        </w:rPr>
      </w:pPr>
    </w:p>
    <w:p w14:paraId="6EE04FEE" w14:textId="2E674CCE" w:rsidR="00385FAD" w:rsidRDefault="00385FAD" w:rsidP="00593754">
      <w:pPr>
        <w:spacing w:line="480" w:lineRule="auto"/>
        <w:rPr>
          <w:rFonts w:ascii="Arial" w:hAnsi="Arial" w:cs="Arial"/>
          <w:b/>
          <w:bCs/>
          <w:color w:val="000000"/>
          <w:sz w:val="20"/>
          <w:szCs w:val="20"/>
        </w:rPr>
      </w:pPr>
    </w:p>
    <w:p w14:paraId="4BFA51AD" w14:textId="5D1C47B1" w:rsidR="00385FAD" w:rsidRDefault="00385FAD" w:rsidP="00593754">
      <w:pPr>
        <w:spacing w:line="480" w:lineRule="auto"/>
        <w:rPr>
          <w:rFonts w:ascii="Arial" w:hAnsi="Arial" w:cs="Arial"/>
          <w:b/>
          <w:bCs/>
          <w:color w:val="000000"/>
          <w:sz w:val="20"/>
          <w:szCs w:val="20"/>
        </w:rPr>
      </w:pPr>
    </w:p>
    <w:p w14:paraId="20F73615" w14:textId="46E282DE" w:rsidR="00385FAD" w:rsidRDefault="00385FAD" w:rsidP="00593754">
      <w:pPr>
        <w:spacing w:line="480" w:lineRule="auto"/>
        <w:rPr>
          <w:rFonts w:ascii="Arial" w:hAnsi="Arial" w:cs="Arial"/>
          <w:b/>
          <w:bCs/>
          <w:color w:val="000000"/>
          <w:sz w:val="20"/>
          <w:szCs w:val="20"/>
        </w:rPr>
      </w:pPr>
    </w:p>
    <w:p w14:paraId="7AC3642C" w14:textId="34E6F0E8" w:rsidR="00385FAD" w:rsidRDefault="00385FAD" w:rsidP="00593754">
      <w:pPr>
        <w:spacing w:line="480" w:lineRule="auto"/>
        <w:rPr>
          <w:rFonts w:ascii="Arial" w:hAnsi="Arial" w:cs="Arial"/>
          <w:b/>
          <w:bCs/>
          <w:color w:val="000000"/>
          <w:sz w:val="20"/>
          <w:szCs w:val="20"/>
        </w:rPr>
      </w:pPr>
    </w:p>
    <w:p w14:paraId="1AB4D71D" w14:textId="26AD3D6B" w:rsidR="00385FAD" w:rsidRDefault="00385FAD" w:rsidP="00593754">
      <w:pPr>
        <w:spacing w:line="480" w:lineRule="auto"/>
        <w:rPr>
          <w:rFonts w:ascii="Arial" w:hAnsi="Arial" w:cs="Arial"/>
          <w:b/>
          <w:bCs/>
          <w:color w:val="000000"/>
          <w:sz w:val="20"/>
          <w:szCs w:val="20"/>
        </w:rPr>
      </w:pPr>
    </w:p>
    <w:p w14:paraId="5F19E917" w14:textId="0010128B" w:rsidR="00385FAD" w:rsidRDefault="00385FAD" w:rsidP="00593754">
      <w:pPr>
        <w:spacing w:line="480" w:lineRule="auto"/>
        <w:rPr>
          <w:rFonts w:ascii="Arial" w:hAnsi="Arial" w:cs="Arial"/>
          <w:b/>
          <w:bCs/>
          <w:color w:val="000000"/>
          <w:sz w:val="20"/>
          <w:szCs w:val="20"/>
        </w:rPr>
      </w:pPr>
    </w:p>
    <w:p w14:paraId="03A4034A" w14:textId="461EE87A" w:rsidR="00385FAD" w:rsidRDefault="00385FAD" w:rsidP="00593754">
      <w:pPr>
        <w:spacing w:line="480" w:lineRule="auto"/>
        <w:rPr>
          <w:rFonts w:ascii="Arial" w:hAnsi="Arial" w:cs="Arial"/>
          <w:b/>
          <w:bCs/>
          <w:color w:val="000000"/>
          <w:sz w:val="20"/>
          <w:szCs w:val="20"/>
        </w:rPr>
      </w:pPr>
    </w:p>
    <w:p w14:paraId="2AC97977" w14:textId="0E459623" w:rsidR="00385FAD" w:rsidRDefault="00385FAD" w:rsidP="00593754">
      <w:pPr>
        <w:spacing w:line="480" w:lineRule="auto"/>
        <w:rPr>
          <w:rFonts w:ascii="Arial" w:hAnsi="Arial" w:cs="Arial"/>
          <w:b/>
          <w:bCs/>
          <w:color w:val="000000"/>
          <w:sz w:val="20"/>
          <w:szCs w:val="20"/>
        </w:rPr>
      </w:pPr>
    </w:p>
    <w:p w14:paraId="1E9D7045" w14:textId="18E8B959" w:rsidR="00385FAD" w:rsidRDefault="00385FAD" w:rsidP="00593754">
      <w:pPr>
        <w:spacing w:line="480" w:lineRule="auto"/>
        <w:rPr>
          <w:rFonts w:ascii="Arial" w:hAnsi="Arial" w:cs="Arial"/>
          <w:b/>
          <w:bCs/>
          <w:color w:val="000000"/>
          <w:sz w:val="20"/>
          <w:szCs w:val="20"/>
        </w:rPr>
      </w:pPr>
    </w:p>
    <w:p w14:paraId="331B3A3D" w14:textId="6FD80809" w:rsidR="00385FAD" w:rsidRDefault="00385FAD" w:rsidP="00593754">
      <w:pPr>
        <w:spacing w:line="480" w:lineRule="auto"/>
        <w:rPr>
          <w:rFonts w:ascii="Arial" w:hAnsi="Arial" w:cs="Arial"/>
          <w:b/>
          <w:bCs/>
          <w:color w:val="000000"/>
          <w:sz w:val="20"/>
          <w:szCs w:val="20"/>
        </w:rPr>
      </w:pPr>
    </w:p>
    <w:p w14:paraId="4DB9279F" w14:textId="77777777" w:rsidR="00A0274D" w:rsidRDefault="00A0274D" w:rsidP="00593754">
      <w:pPr>
        <w:spacing w:line="480" w:lineRule="auto"/>
        <w:rPr>
          <w:rFonts w:ascii="Arial" w:hAnsi="Arial" w:cs="Arial"/>
          <w:b/>
          <w:bCs/>
          <w:color w:val="000000"/>
          <w:sz w:val="20"/>
          <w:szCs w:val="20"/>
        </w:rPr>
      </w:pPr>
    </w:p>
    <w:p w14:paraId="34417512" w14:textId="4E351146" w:rsidR="00385FAD" w:rsidRDefault="00385FAD" w:rsidP="00593754">
      <w:pPr>
        <w:spacing w:line="480" w:lineRule="auto"/>
        <w:rPr>
          <w:rFonts w:ascii="Arial" w:hAnsi="Arial" w:cs="Arial"/>
          <w:b/>
          <w:bCs/>
          <w:color w:val="000000"/>
          <w:sz w:val="20"/>
          <w:szCs w:val="20"/>
        </w:rPr>
      </w:pPr>
    </w:p>
    <w:p w14:paraId="1C1A555E" w14:textId="77777777" w:rsidR="00385FAD" w:rsidRDefault="00385FAD" w:rsidP="00593754">
      <w:pPr>
        <w:spacing w:line="480" w:lineRule="auto"/>
        <w:rPr>
          <w:rFonts w:ascii="Arial" w:hAnsi="Arial" w:cs="Arial"/>
          <w:b/>
          <w:bCs/>
          <w:color w:val="000000"/>
          <w:sz w:val="20"/>
          <w:szCs w:val="20"/>
        </w:rPr>
      </w:pPr>
    </w:p>
    <w:p w14:paraId="61541845" w14:textId="08F55C26" w:rsidR="0021462C" w:rsidRPr="003164B3" w:rsidRDefault="0021462C" w:rsidP="00593754">
      <w:pPr>
        <w:spacing w:line="480" w:lineRule="auto"/>
        <w:rPr>
          <w:rFonts w:ascii="Arial" w:hAnsi="Arial" w:cs="Arial"/>
          <w:b/>
          <w:bCs/>
          <w:color w:val="000000"/>
          <w:sz w:val="20"/>
          <w:szCs w:val="20"/>
        </w:rPr>
      </w:pPr>
      <w:r w:rsidRPr="003164B3">
        <w:rPr>
          <w:rFonts w:ascii="Arial" w:hAnsi="Arial" w:cs="Arial"/>
          <w:b/>
          <w:bCs/>
          <w:color w:val="000000"/>
          <w:sz w:val="20"/>
          <w:szCs w:val="20"/>
        </w:rPr>
        <w:lastRenderedPageBreak/>
        <w:t xml:space="preserve">Table </w:t>
      </w:r>
      <w:r w:rsidR="0022056A" w:rsidRPr="003164B3">
        <w:rPr>
          <w:rFonts w:ascii="Arial" w:hAnsi="Arial" w:cs="Arial"/>
          <w:b/>
          <w:bCs/>
          <w:color w:val="000000"/>
          <w:sz w:val="20"/>
          <w:szCs w:val="20"/>
        </w:rPr>
        <w:t>S</w:t>
      </w:r>
      <w:r w:rsidRPr="003164B3">
        <w:rPr>
          <w:rFonts w:ascii="Arial" w:hAnsi="Arial" w:cs="Arial"/>
          <w:b/>
          <w:bCs/>
          <w:color w:val="000000"/>
          <w:sz w:val="20"/>
          <w:szCs w:val="20"/>
        </w:rPr>
        <w:t>3</w:t>
      </w:r>
      <w:r w:rsidR="00385FAD">
        <w:rPr>
          <w:rFonts w:ascii="Arial" w:hAnsi="Arial" w:cs="Arial"/>
          <w:b/>
          <w:bCs/>
          <w:color w:val="000000"/>
          <w:sz w:val="20"/>
          <w:szCs w:val="20"/>
        </w:rPr>
        <w:t xml:space="preserve"> </w:t>
      </w:r>
      <w:r w:rsidRPr="003164B3">
        <w:rPr>
          <w:rFonts w:ascii="Arial" w:hAnsi="Arial" w:cs="Arial"/>
          <w:b/>
          <w:bCs/>
          <w:color w:val="000000"/>
          <w:sz w:val="20"/>
          <w:szCs w:val="20"/>
        </w:rPr>
        <w:t xml:space="preserve">Univariable logistic regression analysis for </w:t>
      </w:r>
      <w:r w:rsidR="0022056A" w:rsidRPr="003164B3">
        <w:rPr>
          <w:rFonts w:ascii="Arial" w:hAnsi="Arial" w:cs="Arial"/>
          <w:b/>
          <w:bCs/>
          <w:color w:val="000000"/>
          <w:sz w:val="20"/>
          <w:szCs w:val="20"/>
        </w:rPr>
        <w:t xml:space="preserve">the </w:t>
      </w:r>
      <w:r w:rsidRPr="003164B3">
        <w:rPr>
          <w:rFonts w:ascii="Arial" w:hAnsi="Arial" w:cs="Arial"/>
          <w:b/>
          <w:bCs/>
          <w:color w:val="000000"/>
          <w:sz w:val="20"/>
          <w:szCs w:val="20"/>
        </w:rPr>
        <w:t xml:space="preserve">sPESI≥1 </w:t>
      </w:r>
      <w:r w:rsidR="00CE759F" w:rsidRPr="003164B3">
        <w:rPr>
          <w:rFonts w:ascii="Arial" w:hAnsi="Arial" w:cs="Arial"/>
          <w:b/>
          <w:bCs/>
          <w:color w:val="000000"/>
          <w:sz w:val="20"/>
          <w:szCs w:val="20"/>
        </w:rPr>
        <w:t>group</w:t>
      </w:r>
      <w:r w:rsidR="00385FAD">
        <w:rPr>
          <w:rFonts w:ascii="Arial" w:hAnsi="Arial" w:cs="Arial"/>
          <w:b/>
          <w:bCs/>
          <w:color w:val="000000"/>
          <w:sz w:val="20"/>
          <w:szCs w:val="20"/>
        </w:rPr>
        <w:t xml:space="preserve"> </w:t>
      </w:r>
    </w:p>
    <w:tbl>
      <w:tblPr>
        <w:tblW w:w="10080" w:type="dxa"/>
        <w:tblBorders>
          <w:bottom w:val="single" w:sz="4" w:space="0" w:color="auto"/>
        </w:tblBorders>
        <w:tblLook w:val="04A0" w:firstRow="1" w:lastRow="0" w:firstColumn="1" w:lastColumn="0" w:noHBand="0" w:noVBand="1"/>
      </w:tblPr>
      <w:tblGrid>
        <w:gridCol w:w="2250"/>
        <w:gridCol w:w="5850"/>
        <w:gridCol w:w="1980"/>
      </w:tblGrid>
      <w:tr w:rsidR="0021462C" w:rsidRPr="003164B3" w14:paraId="79AD3834" w14:textId="77777777" w:rsidTr="00CE759F">
        <w:trPr>
          <w:trHeight w:val="320"/>
        </w:trPr>
        <w:tc>
          <w:tcPr>
            <w:tcW w:w="2250" w:type="dxa"/>
            <w:tcBorders>
              <w:top w:val="single" w:sz="4" w:space="0" w:color="auto"/>
              <w:bottom w:val="single" w:sz="4" w:space="0" w:color="auto"/>
            </w:tcBorders>
            <w:shd w:val="clear" w:color="auto" w:fill="auto"/>
            <w:noWrap/>
            <w:vAlign w:val="bottom"/>
            <w:hideMark/>
          </w:tcPr>
          <w:p w14:paraId="7233E8FA" w14:textId="77777777" w:rsidR="0021462C" w:rsidRPr="003164B3" w:rsidRDefault="0021462C" w:rsidP="00593754">
            <w:pPr>
              <w:spacing w:line="480" w:lineRule="auto"/>
              <w:rPr>
                <w:rFonts w:ascii="Arial" w:hAnsi="Arial" w:cs="Arial"/>
                <w:b/>
                <w:bCs/>
                <w:color w:val="000000"/>
                <w:sz w:val="20"/>
                <w:szCs w:val="20"/>
              </w:rPr>
            </w:pPr>
            <w:r w:rsidRPr="003164B3">
              <w:rPr>
                <w:rFonts w:ascii="Arial" w:hAnsi="Arial" w:cs="Arial"/>
                <w:b/>
                <w:bCs/>
                <w:color w:val="000000"/>
                <w:sz w:val="20"/>
                <w:szCs w:val="20"/>
              </w:rPr>
              <w:t>Variable</w:t>
            </w:r>
          </w:p>
        </w:tc>
        <w:tc>
          <w:tcPr>
            <w:tcW w:w="5850" w:type="dxa"/>
            <w:tcBorders>
              <w:top w:val="single" w:sz="4" w:space="0" w:color="auto"/>
              <w:bottom w:val="single" w:sz="4" w:space="0" w:color="auto"/>
            </w:tcBorders>
            <w:shd w:val="clear" w:color="auto" w:fill="auto"/>
            <w:noWrap/>
            <w:vAlign w:val="bottom"/>
            <w:hideMark/>
          </w:tcPr>
          <w:p w14:paraId="4C7DBDD3" w14:textId="77777777" w:rsidR="0021462C" w:rsidRPr="003164B3" w:rsidRDefault="0021462C" w:rsidP="00593754">
            <w:pPr>
              <w:spacing w:line="480" w:lineRule="auto"/>
              <w:jc w:val="center"/>
              <w:rPr>
                <w:rFonts w:ascii="Arial" w:hAnsi="Arial" w:cs="Arial"/>
                <w:b/>
                <w:bCs/>
                <w:color w:val="000000"/>
                <w:sz w:val="20"/>
                <w:szCs w:val="20"/>
              </w:rPr>
            </w:pPr>
            <w:r w:rsidRPr="003164B3">
              <w:rPr>
                <w:rFonts w:ascii="Arial" w:hAnsi="Arial" w:cs="Arial"/>
                <w:b/>
                <w:bCs/>
                <w:color w:val="000000"/>
                <w:sz w:val="20"/>
                <w:szCs w:val="20"/>
              </w:rPr>
              <w:t>OR (95% CI)</w:t>
            </w:r>
          </w:p>
        </w:tc>
        <w:tc>
          <w:tcPr>
            <w:tcW w:w="1980" w:type="dxa"/>
            <w:tcBorders>
              <w:top w:val="single" w:sz="4" w:space="0" w:color="auto"/>
              <w:bottom w:val="single" w:sz="4" w:space="0" w:color="auto"/>
            </w:tcBorders>
            <w:shd w:val="clear" w:color="auto" w:fill="auto"/>
            <w:noWrap/>
            <w:vAlign w:val="bottom"/>
            <w:hideMark/>
          </w:tcPr>
          <w:p w14:paraId="0EE81D00" w14:textId="77777777" w:rsidR="0021462C" w:rsidRPr="003164B3" w:rsidRDefault="0021462C" w:rsidP="00593754">
            <w:pPr>
              <w:spacing w:line="480" w:lineRule="auto"/>
              <w:jc w:val="center"/>
              <w:rPr>
                <w:rFonts w:ascii="Arial" w:hAnsi="Arial" w:cs="Arial"/>
                <w:b/>
                <w:bCs/>
                <w:color w:val="000000"/>
                <w:sz w:val="20"/>
                <w:szCs w:val="20"/>
              </w:rPr>
            </w:pPr>
            <w:r w:rsidRPr="003164B3">
              <w:rPr>
                <w:rFonts w:ascii="Arial" w:hAnsi="Arial" w:cs="Arial"/>
                <w:b/>
                <w:bCs/>
                <w:color w:val="000000"/>
                <w:sz w:val="20"/>
                <w:szCs w:val="20"/>
              </w:rPr>
              <w:t>P value</w:t>
            </w:r>
          </w:p>
        </w:tc>
      </w:tr>
      <w:tr w:rsidR="0021462C" w:rsidRPr="003164B3" w14:paraId="5ACE3A28" w14:textId="77777777" w:rsidTr="00CE759F">
        <w:trPr>
          <w:trHeight w:val="320"/>
        </w:trPr>
        <w:tc>
          <w:tcPr>
            <w:tcW w:w="2250" w:type="dxa"/>
            <w:tcBorders>
              <w:top w:val="single" w:sz="4" w:space="0" w:color="auto"/>
            </w:tcBorders>
            <w:shd w:val="clear" w:color="auto" w:fill="auto"/>
            <w:noWrap/>
            <w:vAlign w:val="bottom"/>
            <w:hideMark/>
          </w:tcPr>
          <w:p w14:paraId="05520D5E" w14:textId="77777777" w:rsidR="0021462C" w:rsidRPr="003164B3" w:rsidRDefault="0021462C" w:rsidP="00593754">
            <w:pPr>
              <w:spacing w:line="480" w:lineRule="auto"/>
              <w:rPr>
                <w:rFonts w:ascii="Arial" w:hAnsi="Arial" w:cs="Arial"/>
                <w:color w:val="000000"/>
                <w:sz w:val="20"/>
                <w:szCs w:val="20"/>
              </w:rPr>
            </w:pPr>
            <w:r w:rsidRPr="003164B3">
              <w:rPr>
                <w:rFonts w:ascii="Arial" w:hAnsi="Arial" w:cs="Arial"/>
                <w:color w:val="000000"/>
                <w:sz w:val="20"/>
                <w:szCs w:val="20"/>
              </w:rPr>
              <w:t>Age</w:t>
            </w:r>
          </w:p>
        </w:tc>
        <w:tc>
          <w:tcPr>
            <w:tcW w:w="5850" w:type="dxa"/>
            <w:tcBorders>
              <w:top w:val="single" w:sz="4" w:space="0" w:color="auto"/>
            </w:tcBorders>
            <w:shd w:val="clear" w:color="auto" w:fill="auto"/>
            <w:noWrap/>
            <w:vAlign w:val="bottom"/>
            <w:hideMark/>
          </w:tcPr>
          <w:p w14:paraId="37D786F9"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1.04 (1.01-1.07)</w:t>
            </w:r>
          </w:p>
        </w:tc>
        <w:tc>
          <w:tcPr>
            <w:tcW w:w="1980" w:type="dxa"/>
            <w:tcBorders>
              <w:top w:val="single" w:sz="4" w:space="0" w:color="auto"/>
            </w:tcBorders>
            <w:shd w:val="clear" w:color="auto" w:fill="auto"/>
            <w:noWrap/>
            <w:vAlign w:val="bottom"/>
            <w:hideMark/>
          </w:tcPr>
          <w:p w14:paraId="6261BE4B"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0.010</w:t>
            </w:r>
          </w:p>
        </w:tc>
      </w:tr>
      <w:tr w:rsidR="0021462C" w:rsidRPr="003164B3" w14:paraId="79D452D3" w14:textId="77777777" w:rsidTr="00CE759F">
        <w:trPr>
          <w:trHeight w:val="320"/>
        </w:trPr>
        <w:tc>
          <w:tcPr>
            <w:tcW w:w="2250" w:type="dxa"/>
            <w:shd w:val="clear" w:color="auto" w:fill="auto"/>
            <w:noWrap/>
            <w:vAlign w:val="bottom"/>
            <w:hideMark/>
          </w:tcPr>
          <w:p w14:paraId="3499F47D" w14:textId="77777777" w:rsidR="0021462C" w:rsidRPr="003164B3" w:rsidRDefault="0021462C" w:rsidP="00593754">
            <w:pPr>
              <w:spacing w:line="480" w:lineRule="auto"/>
              <w:rPr>
                <w:rFonts w:ascii="Arial" w:hAnsi="Arial" w:cs="Arial"/>
                <w:color w:val="000000"/>
                <w:sz w:val="20"/>
                <w:szCs w:val="20"/>
              </w:rPr>
            </w:pPr>
            <w:r w:rsidRPr="003164B3">
              <w:rPr>
                <w:rFonts w:ascii="Arial" w:hAnsi="Arial" w:cs="Arial"/>
                <w:color w:val="000000"/>
                <w:sz w:val="20"/>
                <w:szCs w:val="20"/>
              </w:rPr>
              <w:t>Male</w:t>
            </w:r>
          </w:p>
        </w:tc>
        <w:tc>
          <w:tcPr>
            <w:tcW w:w="5850" w:type="dxa"/>
            <w:shd w:val="clear" w:color="auto" w:fill="auto"/>
            <w:noWrap/>
            <w:vAlign w:val="bottom"/>
            <w:hideMark/>
          </w:tcPr>
          <w:p w14:paraId="11451EBA"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1.19 (0.51-2.78)</w:t>
            </w:r>
          </w:p>
        </w:tc>
        <w:tc>
          <w:tcPr>
            <w:tcW w:w="1980" w:type="dxa"/>
            <w:shd w:val="clear" w:color="auto" w:fill="auto"/>
            <w:noWrap/>
            <w:vAlign w:val="bottom"/>
            <w:hideMark/>
          </w:tcPr>
          <w:p w14:paraId="23B88BB5"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0.694</w:t>
            </w:r>
          </w:p>
        </w:tc>
      </w:tr>
      <w:tr w:rsidR="0021462C" w:rsidRPr="003164B3" w14:paraId="0234BC9A" w14:textId="77777777" w:rsidTr="00CE759F">
        <w:trPr>
          <w:trHeight w:val="320"/>
        </w:trPr>
        <w:tc>
          <w:tcPr>
            <w:tcW w:w="2250" w:type="dxa"/>
            <w:shd w:val="clear" w:color="auto" w:fill="auto"/>
            <w:noWrap/>
            <w:vAlign w:val="bottom"/>
            <w:hideMark/>
          </w:tcPr>
          <w:p w14:paraId="617A7212" w14:textId="77777777" w:rsidR="0021462C" w:rsidRPr="003164B3" w:rsidRDefault="0021462C" w:rsidP="00593754">
            <w:pPr>
              <w:spacing w:line="480" w:lineRule="auto"/>
              <w:rPr>
                <w:rFonts w:ascii="Arial" w:hAnsi="Arial" w:cs="Arial"/>
                <w:color w:val="000000"/>
                <w:sz w:val="20"/>
                <w:szCs w:val="20"/>
              </w:rPr>
            </w:pPr>
            <w:r w:rsidRPr="003164B3">
              <w:rPr>
                <w:rFonts w:ascii="Arial" w:hAnsi="Arial" w:cs="Arial"/>
                <w:color w:val="000000"/>
                <w:sz w:val="20"/>
                <w:szCs w:val="20"/>
              </w:rPr>
              <w:t>BMI</w:t>
            </w:r>
          </w:p>
        </w:tc>
        <w:tc>
          <w:tcPr>
            <w:tcW w:w="5850" w:type="dxa"/>
            <w:shd w:val="clear" w:color="auto" w:fill="auto"/>
            <w:noWrap/>
            <w:vAlign w:val="bottom"/>
            <w:hideMark/>
          </w:tcPr>
          <w:p w14:paraId="3176FB79"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1.07 (0.95-1.20)</w:t>
            </w:r>
          </w:p>
        </w:tc>
        <w:tc>
          <w:tcPr>
            <w:tcW w:w="1980" w:type="dxa"/>
            <w:shd w:val="clear" w:color="auto" w:fill="auto"/>
            <w:noWrap/>
            <w:vAlign w:val="bottom"/>
            <w:hideMark/>
          </w:tcPr>
          <w:p w14:paraId="3C9A301E"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0.262</w:t>
            </w:r>
          </w:p>
        </w:tc>
      </w:tr>
      <w:tr w:rsidR="000A0ACA" w:rsidRPr="003164B3" w14:paraId="7AF73DBF" w14:textId="77777777" w:rsidTr="00CE759F">
        <w:trPr>
          <w:trHeight w:val="320"/>
        </w:trPr>
        <w:tc>
          <w:tcPr>
            <w:tcW w:w="2250" w:type="dxa"/>
            <w:shd w:val="clear" w:color="auto" w:fill="auto"/>
            <w:noWrap/>
            <w:vAlign w:val="bottom"/>
          </w:tcPr>
          <w:p w14:paraId="6657BACE" w14:textId="1F6865F9" w:rsidR="000A0ACA" w:rsidRPr="003164B3" w:rsidRDefault="000A0ACA" w:rsidP="00593754">
            <w:pPr>
              <w:spacing w:line="480" w:lineRule="auto"/>
              <w:rPr>
                <w:rFonts w:ascii="Arial" w:hAnsi="Arial" w:cs="Arial"/>
                <w:color w:val="000000"/>
                <w:sz w:val="20"/>
                <w:szCs w:val="20"/>
              </w:rPr>
            </w:pPr>
            <w:r w:rsidRPr="003164B3">
              <w:rPr>
                <w:rFonts w:ascii="Arial" w:hAnsi="Arial" w:cs="Arial"/>
                <w:color w:val="000000"/>
                <w:sz w:val="20"/>
                <w:szCs w:val="20"/>
              </w:rPr>
              <w:t>S</w:t>
            </w:r>
            <w:r w:rsidRPr="003164B3">
              <w:rPr>
                <w:rFonts w:ascii="Arial" w:hAnsi="Arial" w:cs="Arial" w:hint="eastAsia"/>
                <w:color w:val="000000"/>
                <w:sz w:val="20"/>
                <w:szCs w:val="20"/>
              </w:rPr>
              <w:t>mo</w:t>
            </w:r>
            <w:r w:rsidRPr="003164B3">
              <w:rPr>
                <w:rFonts w:ascii="Arial" w:hAnsi="Arial" w:cs="Arial"/>
                <w:color w:val="000000"/>
                <w:sz w:val="20"/>
                <w:szCs w:val="20"/>
              </w:rPr>
              <w:t>k</w:t>
            </w:r>
            <w:r w:rsidR="00BB5DA8">
              <w:rPr>
                <w:rFonts w:ascii="Arial" w:hAnsi="Arial" w:cs="Arial"/>
                <w:color w:val="000000"/>
                <w:sz w:val="20"/>
                <w:szCs w:val="20"/>
              </w:rPr>
              <w:t>ing</w:t>
            </w:r>
          </w:p>
        </w:tc>
        <w:tc>
          <w:tcPr>
            <w:tcW w:w="5850" w:type="dxa"/>
            <w:shd w:val="clear" w:color="auto" w:fill="auto"/>
            <w:noWrap/>
            <w:vAlign w:val="bottom"/>
          </w:tcPr>
          <w:p w14:paraId="4EA65F34" w14:textId="55488E77" w:rsidR="000A0ACA" w:rsidRPr="003164B3" w:rsidRDefault="003164B3" w:rsidP="00593754">
            <w:pPr>
              <w:spacing w:line="480" w:lineRule="auto"/>
              <w:jc w:val="center"/>
              <w:rPr>
                <w:rFonts w:ascii="Arial" w:hAnsi="Arial" w:cs="Arial"/>
                <w:color w:val="000000"/>
                <w:sz w:val="20"/>
                <w:szCs w:val="20"/>
              </w:rPr>
            </w:pPr>
            <w:r w:rsidRPr="003164B3">
              <w:rPr>
                <w:rFonts w:ascii="Arial" w:hAnsi="Arial" w:cs="Arial"/>
                <w:sz w:val="20"/>
                <w:szCs w:val="20"/>
              </w:rPr>
              <w:t>1.28 (0.58-2.79)</w:t>
            </w:r>
          </w:p>
        </w:tc>
        <w:tc>
          <w:tcPr>
            <w:tcW w:w="1980" w:type="dxa"/>
            <w:shd w:val="clear" w:color="auto" w:fill="auto"/>
            <w:noWrap/>
            <w:vAlign w:val="bottom"/>
          </w:tcPr>
          <w:p w14:paraId="5F9F3D15" w14:textId="5346734F" w:rsidR="000A0ACA" w:rsidRPr="003164B3" w:rsidRDefault="003164B3"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0.541</w:t>
            </w:r>
          </w:p>
        </w:tc>
      </w:tr>
      <w:tr w:rsidR="007B1172" w:rsidRPr="003164B3" w14:paraId="7017373B" w14:textId="77777777" w:rsidTr="00CE759F">
        <w:trPr>
          <w:trHeight w:val="320"/>
        </w:trPr>
        <w:tc>
          <w:tcPr>
            <w:tcW w:w="2250" w:type="dxa"/>
            <w:shd w:val="clear" w:color="auto" w:fill="auto"/>
            <w:noWrap/>
            <w:vAlign w:val="bottom"/>
          </w:tcPr>
          <w:p w14:paraId="41E453FE" w14:textId="7C742762" w:rsidR="007B1172" w:rsidRPr="003164B3" w:rsidRDefault="007B1172" w:rsidP="00593754">
            <w:pPr>
              <w:spacing w:line="480" w:lineRule="auto"/>
              <w:rPr>
                <w:rFonts w:ascii="Arial" w:hAnsi="Arial" w:cs="Arial"/>
                <w:color w:val="000000"/>
                <w:sz w:val="20"/>
                <w:szCs w:val="20"/>
              </w:rPr>
            </w:pPr>
            <w:r w:rsidRPr="003164B3">
              <w:rPr>
                <w:rFonts w:ascii="Arial" w:hAnsi="Arial" w:cs="Arial"/>
                <w:color w:val="000000"/>
                <w:sz w:val="20"/>
                <w:szCs w:val="20"/>
              </w:rPr>
              <w:t>ESS</w:t>
            </w:r>
          </w:p>
        </w:tc>
        <w:tc>
          <w:tcPr>
            <w:tcW w:w="5850" w:type="dxa"/>
            <w:shd w:val="clear" w:color="auto" w:fill="auto"/>
            <w:noWrap/>
            <w:vAlign w:val="bottom"/>
          </w:tcPr>
          <w:p w14:paraId="6F77159B" w14:textId="0C330594" w:rsidR="007B1172" w:rsidRPr="003164B3" w:rsidRDefault="003164B3" w:rsidP="00593754">
            <w:pPr>
              <w:spacing w:line="480" w:lineRule="auto"/>
              <w:jc w:val="center"/>
              <w:rPr>
                <w:rFonts w:ascii="Arial" w:hAnsi="Arial" w:cs="Arial"/>
                <w:color w:val="000000"/>
                <w:sz w:val="20"/>
                <w:szCs w:val="20"/>
              </w:rPr>
            </w:pPr>
            <w:r w:rsidRPr="003164B3">
              <w:rPr>
                <w:rFonts w:ascii="Arial" w:hAnsi="Arial" w:cs="Arial"/>
                <w:sz w:val="20"/>
                <w:szCs w:val="20"/>
              </w:rPr>
              <w:t>1.02 (0.90-1.15)</w:t>
            </w:r>
          </w:p>
        </w:tc>
        <w:tc>
          <w:tcPr>
            <w:tcW w:w="1980" w:type="dxa"/>
            <w:shd w:val="clear" w:color="auto" w:fill="auto"/>
            <w:noWrap/>
            <w:vAlign w:val="bottom"/>
          </w:tcPr>
          <w:p w14:paraId="4684CF73" w14:textId="6B33BB0B" w:rsidR="007B1172" w:rsidRPr="003164B3" w:rsidRDefault="003164B3" w:rsidP="00593754">
            <w:pPr>
              <w:spacing w:line="480" w:lineRule="auto"/>
              <w:jc w:val="center"/>
              <w:rPr>
                <w:rFonts w:ascii="Arial" w:hAnsi="Arial" w:cs="Arial"/>
                <w:color w:val="000000"/>
                <w:sz w:val="20"/>
                <w:szCs w:val="20"/>
              </w:rPr>
            </w:pPr>
            <w:r w:rsidRPr="003164B3">
              <w:rPr>
                <w:rFonts w:ascii="Arial" w:hAnsi="Arial" w:cs="Arial"/>
                <w:sz w:val="20"/>
                <w:szCs w:val="20"/>
              </w:rPr>
              <w:t>0.736</w:t>
            </w:r>
          </w:p>
        </w:tc>
      </w:tr>
      <w:tr w:rsidR="0021462C" w:rsidRPr="003164B3" w14:paraId="29FA6A85" w14:textId="77777777" w:rsidTr="00CE759F">
        <w:trPr>
          <w:trHeight w:val="320"/>
        </w:trPr>
        <w:tc>
          <w:tcPr>
            <w:tcW w:w="2250" w:type="dxa"/>
            <w:shd w:val="clear" w:color="auto" w:fill="auto"/>
            <w:noWrap/>
            <w:vAlign w:val="bottom"/>
            <w:hideMark/>
          </w:tcPr>
          <w:p w14:paraId="3C342149" w14:textId="77777777" w:rsidR="0021462C" w:rsidRPr="003164B3" w:rsidRDefault="0021462C" w:rsidP="00593754">
            <w:pPr>
              <w:spacing w:line="480" w:lineRule="auto"/>
              <w:rPr>
                <w:rFonts w:ascii="Arial" w:hAnsi="Arial" w:cs="Arial"/>
                <w:color w:val="000000"/>
                <w:sz w:val="20"/>
                <w:szCs w:val="20"/>
              </w:rPr>
            </w:pPr>
            <w:r w:rsidRPr="003164B3">
              <w:rPr>
                <w:rFonts w:ascii="Arial" w:hAnsi="Arial" w:cs="Arial"/>
                <w:color w:val="000000"/>
                <w:sz w:val="20"/>
                <w:szCs w:val="20"/>
              </w:rPr>
              <w:t>History of VTE</w:t>
            </w:r>
          </w:p>
        </w:tc>
        <w:tc>
          <w:tcPr>
            <w:tcW w:w="5850" w:type="dxa"/>
            <w:shd w:val="clear" w:color="auto" w:fill="auto"/>
            <w:noWrap/>
            <w:vAlign w:val="bottom"/>
            <w:hideMark/>
          </w:tcPr>
          <w:p w14:paraId="36EDAFFC"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1.01 (0.34-2.95)</w:t>
            </w:r>
          </w:p>
        </w:tc>
        <w:tc>
          <w:tcPr>
            <w:tcW w:w="1980" w:type="dxa"/>
            <w:shd w:val="clear" w:color="auto" w:fill="auto"/>
            <w:noWrap/>
            <w:vAlign w:val="bottom"/>
            <w:hideMark/>
          </w:tcPr>
          <w:p w14:paraId="57852572"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0.991</w:t>
            </w:r>
          </w:p>
        </w:tc>
      </w:tr>
      <w:tr w:rsidR="0021462C" w:rsidRPr="003164B3" w14:paraId="6F2A4C50" w14:textId="77777777" w:rsidTr="00CE759F">
        <w:trPr>
          <w:trHeight w:val="320"/>
        </w:trPr>
        <w:tc>
          <w:tcPr>
            <w:tcW w:w="2250" w:type="dxa"/>
            <w:shd w:val="clear" w:color="auto" w:fill="auto"/>
            <w:noWrap/>
            <w:vAlign w:val="bottom"/>
            <w:hideMark/>
          </w:tcPr>
          <w:p w14:paraId="06D53D92" w14:textId="77777777" w:rsidR="0021462C" w:rsidRPr="003164B3" w:rsidRDefault="0021462C" w:rsidP="00593754">
            <w:pPr>
              <w:spacing w:line="480" w:lineRule="auto"/>
              <w:rPr>
                <w:rFonts w:ascii="Arial" w:hAnsi="Arial" w:cs="Arial"/>
                <w:color w:val="000000"/>
                <w:sz w:val="20"/>
                <w:szCs w:val="20"/>
              </w:rPr>
            </w:pPr>
            <w:r w:rsidRPr="003164B3">
              <w:rPr>
                <w:rFonts w:ascii="Arial" w:hAnsi="Arial" w:cs="Arial"/>
                <w:color w:val="000000"/>
                <w:sz w:val="20"/>
                <w:szCs w:val="20"/>
              </w:rPr>
              <w:t>Atrial fibrillation</w:t>
            </w:r>
          </w:p>
        </w:tc>
        <w:tc>
          <w:tcPr>
            <w:tcW w:w="5850" w:type="dxa"/>
            <w:shd w:val="clear" w:color="auto" w:fill="auto"/>
            <w:noWrap/>
            <w:vAlign w:val="bottom"/>
            <w:hideMark/>
          </w:tcPr>
          <w:p w14:paraId="3DA7C7EE"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1.19 (0.32-4.43)</w:t>
            </w:r>
          </w:p>
        </w:tc>
        <w:tc>
          <w:tcPr>
            <w:tcW w:w="1980" w:type="dxa"/>
            <w:shd w:val="clear" w:color="auto" w:fill="auto"/>
            <w:noWrap/>
            <w:vAlign w:val="bottom"/>
            <w:hideMark/>
          </w:tcPr>
          <w:p w14:paraId="68ADD0A6"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0.794</w:t>
            </w:r>
          </w:p>
        </w:tc>
      </w:tr>
      <w:tr w:rsidR="0021462C" w:rsidRPr="003164B3" w14:paraId="634E897F" w14:textId="77777777" w:rsidTr="00CE759F">
        <w:trPr>
          <w:trHeight w:val="320"/>
        </w:trPr>
        <w:tc>
          <w:tcPr>
            <w:tcW w:w="2250" w:type="dxa"/>
            <w:shd w:val="clear" w:color="auto" w:fill="auto"/>
            <w:noWrap/>
            <w:vAlign w:val="bottom"/>
            <w:hideMark/>
          </w:tcPr>
          <w:p w14:paraId="44BE9B5D" w14:textId="77777777" w:rsidR="0021462C" w:rsidRPr="003164B3" w:rsidRDefault="0021462C" w:rsidP="00593754">
            <w:pPr>
              <w:spacing w:line="480" w:lineRule="auto"/>
              <w:rPr>
                <w:rFonts w:ascii="Arial" w:hAnsi="Arial" w:cs="Arial"/>
                <w:color w:val="000000"/>
                <w:sz w:val="20"/>
                <w:szCs w:val="20"/>
              </w:rPr>
            </w:pPr>
            <w:r w:rsidRPr="003164B3">
              <w:rPr>
                <w:rFonts w:ascii="Arial" w:hAnsi="Arial" w:cs="Arial"/>
                <w:color w:val="000000"/>
                <w:sz w:val="20"/>
                <w:szCs w:val="20"/>
              </w:rPr>
              <w:t>Hypertension</w:t>
            </w:r>
          </w:p>
        </w:tc>
        <w:tc>
          <w:tcPr>
            <w:tcW w:w="5850" w:type="dxa"/>
            <w:shd w:val="clear" w:color="auto" w:fill="auto"/>
            <w:noWrap/>
            <w:vAlign w:val="bottom"/>
            <w:hideMark/>
          </w:tcPr>
          <w:p w14:paraId="5F5B13D4"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3.38 (1.32-8.64)</w:t>
            </w:r>
          </w:p>
        </w:tc>
        <w:tc>
          <w:tcPr>
            <w:tcW w:w="1980" w:type="dxa"/>
            <w:shd w:val="clear" w:color="auto" w:fill="auto"/>
            <w:noWrap/>
            <w:vAlign w:val="bottom"/>
            <w:hideMark/>
          </w:tcPr>
          <w:p w14:paraId="44148C13"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0.011</w:t>
            </w:r>
          </w:p>
        </w:tc>
      </w:tr>
      <w:tr w:rsidR="0021462C" w:rsidRPr="003164B3" w14:paraId="05AA65FD" w14:textId="77777777" w:rsidTr="00CE759F">
        <w:trPr>
          <w:trHeight w:val="320"/>
        </w:trPr>
        <w:tc>
          <w:tcPr>
            <w:tcW w:w="2250" w:type="dxa"/>
            <w:shd w:val="clear" w:color="auto" w:fill="auto"/>
            <w:noWrap/>
            <w:vAlign w:val="bottom"/>
            <w:hideMark/>
          </w:tcPr>
          <w:p w14:paraId="56FDA9BF" w14:textId="77777777" w:rsidR="0021462C" w:rsidRPr="003164B3" w:rsidRDefault="0021462C" w:rsidP="00593754">
            <w:pPr>
              <w:spacing w:line="480" w:lineRule="auto"/>
              <w:rPr>
                <w:rFonts w:ascii="Arial" w:hAnsi="Arial" w:cs="Arial"/>
                <w:color w:val="000000"/>
                <w:sz w:val="20"/>
                <w:szCs w:val="20"/>
              </w:rPr>
            </w:pPr>
            <w:r w:rsidRPr="003164B3">
              <w:rPr>
                <w:rFonts w:ascii="Arial" w:hAnsi="Arial" w:cs="Arial"/>
                <w:color w:val="000000"/>
                <w:sz w:val="20"/>
                <w:szCs w:val="20"/>
              </w:rPr>
              <w:t>Diabetes mellitus</w:t>
            </w:r>
          </w:p>
        </w:tc>
        <w:tc>
          <w:tcPr>
            <w:tcW w:w="5850" w:type="dxa"/>
            <w:shd w:val="clear" w:color="auto" w:fill="auto"/>
            <w:noWrap/>
            <w:vAlign w:val="bottom"/>
            <w:hideMark/>
          </w:tcPr>
          <w:p w14:paraId="5C65F1B5"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5.00 (1.12-22.31)</w:t>
            </w:r>
          </w:p>
        </w:tc>
        <w:tc>
          <w:tcPr>
            <w:tcW w:w="1980" w:type="dxa"/>
            <w:shd w:val="clear" w:color="auto" w:fill="auto"/>
            <w:noWrap/>
            <w:vAlign w:val="bottom"/>
            <w:hideMark/>
          </w:tcPr>
          <w:p w14:paraId="4DF6871E"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0.035</w:t>
            </w:r>
          </w:p>
        </w:tc>
      </w:tr>
      <w:tr w:rsidR="0021462C" w:rsidRPr="003164B3" w14:paraId="238CE3F1" w14:textId="77777777" w:rsidTr="00CE759F">
        <w:trPr>
          <w:trHeight w:val="320"/>
        </w:trPr>
        <w:tc>
          <w:tcPr>
            <w:tcW w:w="2250" w:type="dxa"/>
            <w:shd w:val="clear" w:color="auto" w:fill="auto"/>
            <w:noWrap/>
            <w:vAlign w:val="bottom"/>
            <w:hideMark/>
          </w:tcPr>
          <w:p w14:paraId="75175773" w14:textId="77777777" w:rsidR="0021462C" w:rsidRPr="003164B3" w:rsidRDefault="0021462C" w:rsidP="00593754">
            <w:pPr>
              <w:spacing w:line="480" w:lineRule="auto"/>
              <w:rPr>
                <w:rFonts w:ascii="Arial" w:hAnsi="Arial" w:cs="Arial"/>
                <w:color w:val="000000"/>
                <w:sz w:val="20"/>
                <w:szCs w:val="20"/>
              </w:rPr>
            </w:pPr>
            <w:r w:rsidRPr="003164B3">
              <w:rPr>
                <w:rFonts w:ascii="Arial" w:hAnsi="Arial" w:cs="Arial"/>
                <w:color w:val="000000"/>
                <w:sz w:val="20"/>
                <w:szCs w:val="20"/>
              </w:rPr>
              <w:t>Hyperlipidemia</w:t>
            </w:r>
          </w:p>
        </w:tc>
        <w:tc>
          <w:tcPr>
            <w:tcW w:w="5850" w:type="dxa"/>
            <w:shd w:val="clear" w:color="auto" w:fill="auto"/>
            <w:noWrap/>
            <w:vAlign w:val="bottom"/>
            <w:hideMark/>
          </w:tcPr>
          <w:p w14:paraId="1B82CDFE"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2.96 (1.11-7.90)</w:t>
            </w:r>
          </w:p>
        </w:tc>
        <w:tc>
          <w:tcPr>
            <w:tcW w:w="1980" w:type="dxa"/>
            <w:shd w:val="clear" w:color="auto" w:fill="auto"/>
            <w:noWrap/>
            <w:vAlign w:val="bottom"/>
            <w:hideMark/>
          </w:tcPr>
          <w:p w14:paraId="04253C74"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0.030</w:t>
            </w:r>
          </w:p>
        </w:tc>
      </w:tr>
      <w:tr w:rsidR="004E5899" w:rsidRPr="003164B3" w14:paraId="19D0E0CE" w14:textId="77777777" w:rsidTr="00202F3A">
        <w:trPr>
          <w:trHeight w:val="320"/>
        </w:trPr>
        <w:tc>
          <w:tcPr>
            <w:tcW w:w="2250" w:type="dxa"/>
            <w:shd w:val="clear" w:color="auto" w:fill="auto"/>
            <w:noWrap/>
            <w:vAlign w:val="bottom"/>
          </w:tcPr>
          <w:p w14:paraId="38324C50" w14:textId="1132D7F7" w:rsidR="004E5899" w:rsidRPr="003164B3" w:rsidRDefault="004E5899" w:rsidP="00593754">
            <w:pPr>
              <w:spacing w:line="480" w:lineRule="auto"/>
              <w:rPr>
                <w:rFonts w:ascii="Arial" w:hAnsi="Arial" w:cs="Arial"/>
                <w:color w:val="000000"/>
                <w:sz w:val="20"/>
                <w:szCs w:val="20"/>
              </w:rPr>
            </w:pPr>
            <w:r w:rsidRPr="003164B3">
              <w:rPr>
                <w:rFonts w:ascii="Arial" w:hAnsi="Arial" w:cs="Arial"/>
                <w:color w:val="000000"/>
                <w:sz w:val="20"/>
                <w:szCs w:val="20"/>
              </w:rPr>
              <w:t>CAD</w:t>
            </w:r>
          </w:p>
        </w:tc>
        <w:tc>
          <w:tcPr>
            <w:tcW w:w="5850" w:type="dxa"/>
            <w:shd w:val="clear" w:color="auto" w:fill="auto"/>
            <w:noWrap/>
            <w:vAlign w:val="bottom"/>
          </w:tcPr>
          <w:p w14:paraId="7CA66B08" w14:textId="232DFDD4" w:rsidR="004E5899" w:rsidRPr="003164B3" w:rsidRDefault="003164B3" w:rsidP="00593754">
            <w:pPr>
              <w:spacing w:line="480" w:lineRule="auto"/>
              <w:jc w:val="center"/>
              <w:rPr>
                <w:rFonts w:ascii="Arial" w:hAnsi="Arial" w:cs="Arial"/>
                <w:color w:val="000000"/>
                <w:sz w:val="20"/>
                <w:szCs w:val="20"/>
              </w:rPr>
            </w:pPr>
            <w:r w:rsidRPr="003164B3">
              <w:rPr>
                <w:rFonts w:ascii="Arial" w:hAnsi="Arial" w:cs="Arial"/>
                <w:sz w:val="20"/>
                <w:szCs w:val="20"/>
              </w:rPr>
              <w:t>1.63 (0.76-3.48)</w:t>
            </w:r>
          </w:p>
        </w:tc>
        <w:tc>
          <w:tcPr>
            <w:tcW w:w="1980" w:type="dxa"/>
            <w:shd w:val="clear" w:color="auto" w:fill="auto"/>
            <w:noWrap/>
            <w:vAlign w:val="bottom"/>
          </w:tcPr>
          <w:p w14:paraId="1765072C" w14:textId="0199331D" w:rsidR="004E5899" w:rsidRPr="003164B3" w:rsidRDefault="003164B3"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0.208</w:t>
            </w:r>
          </w:p>
        </w:tc>
      </w:tr>
      <w:tr w:rsidR="007B1172" w:rsidRPr="003164B3" w14:paraId="130ED2DA" w14:textId="77777777" w:rsidTr="00202F3A">
        <w:trPr>
          <w:trHeight w:val="320"/>
        </w:trPr>
        <w:tc>
          <w:tcPr>
            <w:tcW w:w="2250" w:type="dxa"/>
            <w:shd w:val="clear" w:color="auto" w:fill="auto"/>
            <w:noWrap/>
            <w:vAlign w:val="bottom"/>
            <w:hideMark/>
          </w:tcPr>
          <w:p w14:paraId="0DE45D22" w14:textId="77777777" w:rsidR="007B1172" w:rsidRPr="003164B3" w:rsidRDefault="007B1172" w:rsidP="00593754">
            <w:pPr>
              <w:spacing w:line="480" w:lineRule="auto"/>
              <w:rPr>
                <w:rFonts w:ascii="Arial" w:hAnsi="Arial" w:cs="Arial"/>
                <w:color w:val="000000"/>
                <w:sz w:val="20"/>
                <w:szCs w:val="20"/>
              </w:rPr>
            </w:pPr>
            <w:r w:rsidRPr="003164B3">
              <w:rPr>
                <w:rFonts w:ascii="Arial" w:hAnsi="Arial" w:cs="Arial"/>
                <w:color w:val="000000"/>
                <w:sz w:val="20"/>
                <w:szCs w:val="20"/>
              </w:rPr>
              <w:t>D-dimers</w:t>
            </w:r>
          </w:p>
        </w:tc>
        <w:tc>
          <w:tcPr>
            <w:tcW w:w="5850" w:type="dxa"/>
            <w:shd w:val="clear" w:color="auto" w:fill="auto"/>
            <w:noWrap/>
            <w:vAlign w:val="bottom"/>
            <w:hideMark/>
          </w:tcPr>
          <w:p w14:paraId="0CD5A17E" w14:textId="77777777" w:rsidR="007B1172" w:rsidRPr="003164B3" w:rsidRDefault="007B1172"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1.01 (0.9-1.13)</w:t>
            </w:r>
          </w:p>
        </w:tc>
        <w:tc>
          <w:tcPr>
            <w:tcW w:w="1980" w:type="dxa"/>
            <w:shd w:val="clear" w:color="auto" w:fill="auto"/>
            <w:noWrap/>
            <w:vAlign w:val="bottom"/>
            <w:hideMark/>
          </w:tcPr>
          <w:p w14:paraId="7AA124D4" w14:textId="77777777" w:rsidR="007B1172" w:rsidRPr="003164B3" w:rsidRDefault="007B1172"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0.862</w:t>
            </w:r>
          </w:p>
        </w:tc>
      </w:tr>
      <w:tr w:rsidR="007B1172" w:rsidRPr="003164B3" w14:paraId="7F0A4B74" w14:textId="77777777" w:rsidTr="00202F3A">
        <w:trPr>
          <w:trHeight w:val="320"/>
        </w:trPr>
        <w:tc>
          <w:tcPr>
            <w:tcW w:w="2250" w:type="dxa"/>
            <w:shd w:val="clear" w:color="auto" w:fill="auto"/>
            <w:noWrap/>
            <w:vAlign w:val="bottom"/>
            <w:hideMark/>
          </w:tcPr>
          <w:p w14:paraId="3ABBB629" w14:textId="20AA74AB" w:rsidR="007B1172" w:rsidRPr="003164B3" w:rsidRDefault="007B1172" w:rsidP="00593754">
            <w:pPr>
              <w:spacing w:line="480" w:lineRule="auto"/>
              <w:rPr>
                <w:rFonts w:ascii="Arial" w:hAnsi="Arial" w:cs="Arial"/>
                <w:color w:val="000000"/>
                <w:sz w:val="20"/>
                <w:szCs w:val="20"/>
              </w:rPr>
            </w:pPr>
            <w:r w:rsidRPr="003164B3">
              <w:rPr>
                <w:rFonts w:ascii="Arial" w:hAnsi="Arial" w:cs="Arial"/>
                <w:color w:val="000000"/>
                <w:sz w:val="20"/>
                <w:szCs w:val="20"/>
              </w:rPr>
              <w:t>T</w:t>
            </w:r>
            <w:r w:rsidR="00230B4D" w:rsidRPr="003164B3">
              <w:rPr>
                <w:rFonts w:ascii="Arial" w:hAnsi="Arial" w:cs="Arial"/>
                <w:color w:val="000000"/>
                <w:sz w:val="20"/>
                <w:szCs w:val="20"/>
              </w:rPr>
              <w:t>roponin</w:t>
            </w:r>
          </w:p>
        </w:tc>
        <w:tc>
          <w:tcPr>
            <w:tcW w:w="5850" w:type="dxa"/>
            <w:shd w:val="clear" w:color="auto" w:fill="auto"/>
            <w:noWrap/>
            <w:vAlign w:val="bottom"/>
            <w:hideMark/>
          </w:tcPr>
          <w:p w14:paraId="4E4808E1" w14:textId="77777777" w:rsidR="007B1172" w:rsidRPr="003164B3" w:rsidRDefault="007B1172"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1.00 (1.00-1.01)</w:t>
            </w:r>
          </w:p>
        </w:tc>
        <w:tc>
          <w:tcPr>
            <w:tcW w:w="1980" w:type="dxa"/>
            <w:shd w:val="clear" w:color="auto" w:fill="auto"/>
            <w:noWrap/>
            <w:vAlign w:val="bottom"/>
            <w:hideMark/>
          </w:tcPr>
          <w:p w14:paraId="3C896C3E" w14:textId="77777777" w:rsidR="007B1172" w:rsidRPr="003164B3" w:rsidRDefault="007B1172"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0.582</w:t>
            </w:r>
          </w:p>
        </w:tc>
      </w:tr>
      <w:tr w:rsidR="007B1172" w:rsidRPr="003164B3" w14:paraId="2BAE1791" w14:textId="77777777" w:rsidTr="00202F3A">
        <w:trPr>
          <w:trHeight w:val="320"/>
        </w:trPr>
        <w:tc>
          <w:tcPr>
            <w:tcW w:w="2250" w:type="dxa"/>
            <w:shd w:val="clear" w:color="auto" w:fill="auto"/>
            <w:noWrap/>
            <w:vAlign w:val="bottom"/>
            <w:hideMark/>
          </w:tcPr>
          <w:p w14:paraId="48FDA58A" w14:textId="77777777" w:rsidR="007B1172" w:rsidRPr="003164B3" w:rsidRDefault="007B1172" w:rsidP="00593754">
            <w:pPr>
              <w:spacing w:line="480" w:lineRule="auto"/>
              <w:rPr>
                <w:rFonts w:ascii="Arial" w:hAnsi="Arial" w:cs="Arial"/>
                <w:color w:val="000000"/>
                <w:sz w:val="20"/>
                <w:szCs w:val="20"/>
              </w:rPr>
            </w:pPr>
            <w:r w:rsidRPr="003164B3">
              <w:rPr>
                <w:rFonts w:ascii="Arial" w:hAnsi="Arial" w:cs="Arial"/>
                <w:color w:val="000000"/>
                <w:sz w:val="20"/>
                <w:szCs w:val="20"/>
              </w:rPr>
              <w:t>CKMB</w:t>
            </w:r>
          </w:p>
        </w:tc>
        <w:tc>
          <w:tcPr>
            <w:tcW w:w="5850" w:type="dxa"/>
            <w:shd w:val="clear" w:color="auto" w:fill="auto"/>
            <w:noWrap/>
            <w:vAlign w:val="bottom"/>
            <w:hideMark/>
          </w:tcPr>
          <w:p w14:paraId="45C47779" w14:textId="77777777" w:rsidR="007B1172" w:rsidRPr="003164B3" w:rsidRDefault="007B1172"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1.07 (0.91-1.26)</w:t>
            </w:r>
          </w:p>
        </w:tc>
        <w:tc>
          <w:tcPr>
            <w:tcW w:w="1980" w:type="dxa"/>
            <w:shd w:val="clear" w:color="auto" w:fill="auto"/>
            <w:noWrap/>
            <w:vAlign w:val="bottom"/>
            <w:hideMark/>
          </w:tcPr>
          <w:p w14:paraId="1D283CB8" w14:textId="77777777" w:rsidR="007B1172" w:rsidRPr="003164B3" w:rsidRDefault="007B1172"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0.427</w:t>
            </w:r>
          </w:p>
        </w:tc>
      </w:tr>
      <w:tr w:rsidR="007B1172" w:rsidRPr="003164B3" w14:paraId="576B930D" w14:textId="77777777" w:rsidTr="00202F3A">
        <w:trPr>
          <w:trHeight w:val="320"/>
        </w:trPr>
        <w:tc>
          <w:tcPr>
            <w:tcW w:w="2250" w:type="dxa"/>
            <w:tcBorders>
              <w:top w:val="nil"/>
            </w:tcBorders>
            <w:shd w:val="clear" w:color="auto" w:fill="auto"/>
            <w:noWrap/>
            <w:vAlign w:val="bottom"/>
            <w:hideMark/>
          </w:tcPr>
          <w:p w14:paraId="36BD9C01" w14:textId="68DA2458" w:rsidR="007B1172" w:rsidRPr="003164B3" w:rsidRDefault="007B1172" w:rsidP="00593754">
            <w:pPr>
              <w:spacing w:line="480" w:lineRule="auto"/>
              <w:rPr>
                <w:rFonts w:ascii="Arial" w:hAnsi="Arial" w:cs="Arial"/>
                <w:color w:val="000000"/>
                <w:sz w:val="20"/>
                <w:szCs w:val="20"/>
              </w:rPr>
            </w:pPr>
            <w:r w:rsidRPr="003164B3">
              <w:rPr>
                <w:rFonts w:ascii="Arial" w:hAnsi="Arial" w:cs="Arial"/>
                <w:color w:val="000000"/>
                <w:sz w:val="20"/>
                <w:szCs w:val="20"/>
              </w:rPr>
              <w:t>NT</w:t>
            </w:r>
            <w:r w:rsidR="003A4E17" w:rsidRPr="003164B3">
              <w:rPr>
                <w:rFonts w:ascii="Arial" w:hAnsi="Arial" w:cs="Arial"/>
                <w:color w:val="000000"/>
                <w:sz w:val="20"/>
                <w:szCs w:val="20"/>
              </w:rPr>
              <w:t>-</w:t>
            </w:r>
            <w:proofErr w:type="spellStart"/>
            <w:r w:rsidRPr="003164B3">
              <w:rPr>
                <w:rFonts w:ascii="Arial" w:hAnsi="Arial" w:cs="Arial"/>
                <w:color w:val="000000"/>
                <w:sz w:val="20"/>
                <w:szCs w:val="20"/>
              </w:rPr>
              <w:t>proBNP</w:t>
            </w:r>
            <w:proofErr w:type="spellEnd"/>
          </w:p>
        </w:tc>
        <w:tc>
          <w:tcPr>
            <w:tcW w:w="5850" w:type="dxa"/>
            <w:tcBorders>
              <w:top w:val="nil"/>
            </w:tcBorders>
            <w:shd w:val="clear" w:color="auto" w:fill="auto"/>
            <w:noWrap/>
            <w:vAlign w:val="bottom"/>
            <w:hideMark/>
          </w:tcPr>
          <w:p w14:paraId="2316B63F" w14:textId="77777777" w:rsidR="007B1172" w:rsidRPr="003164B3" w:rsidRDefault="007B1172"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1.00 (1.00-1.01)</w:t>
            </w:r>
          </w:p>
        </w:tc>
        <w:tc>
          <w:tcPr>
            <w:tcW w:w="1980" w:type="dxa"/>
            <w:tcBorders>
              <w:top w:val="nil"/>
            </w:tcBorders>
            <w:shd w:val="clear" w:color="auto" w:fill="auto"/>
            <w:noWrap/>
            <w:vAlign w:val="bottom"/>
            <w:hideMark/>
          </w:tcPr>
          <w:p w14:paraId="395A473C" w14:textId="77777777" w:rsidR="007B1172" w:rsidRPr="003164B3" w:rsidRDefault="007B1172"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0.119</w:t>
            </w:r>
          </w:p>
        </w:tc>
      </w:tr>
      <w:tr w:rsidR="0021462C" w:rsidRPr="003164B3" w14:paraId="1B79164A" w14:textId="77777777" w:rsidTr="00CE759F">
        <w:trPr>
          <w:trHeight w:val="320"/>
        </w:trPr>
        <w:tc>
          <w:tcPr>
            <w:tcW w:w="2250" w:type="dxa"/>
            <w:shd w:val="clear" w:color="auto" w:fill="auto"/>
            <w:noWrap/>
            <w:vAlign w:val="bottom"/>
            <w:hideMark/>
          </w:tcPr>
          <w:p w14:paraId="783EF660" w14:textId="77777777" w:rsidR="0021462C" w:rsidRPr="003164B3" w:rsidRDefault="0021462C" w:rsidP="00593754">
            <w:pPr>
              <w:spacing w:line="480" w:lineRule="auto"/>
              <w:rPr>
                <w:rFonts w:ascii="Arial" w:hAnsi="Arial" w:cs="Arial"/>
                <w:color w:val="000000"/>
                <w:sz w:val="20"/>
                <w:szCs w:val="20"/>
              </w:rPr>
            </w:pPr>
            <w:r w:rsidRPr="003164B3">
              <w:rPr>
                <w:rFonts w:ascii="Arial" w:hAnsi="Arial" w:cs="Arial"/>
                <w:color w:val="000000"/>
                <w:sz w:val="20"/>
                <w:szCs w:val="20"/>
              </w:rPr>
              <w:t>Left atrium</w:t>
            </w:r>
          </w:p>
        </w:tc>
        <w:tc>
          <w:tcPr>
            <w:tcW w:w="5850" w:type="dxa"/>
            <w:shd w:val="clear" w:color="auto" w:fill="auto"/>
            <w:noWrap/>
            <w:vAlign w:val="bottom"/>
            <w:hideMark/>
          </w:tcPr>
          <w:p w14:paraId="227EB58A"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1.02 (0.95-1.10)</w:t>
            </w:r>
          </w:p>
        </w:tc>
        <w:tc>
          <w:tcPr>
            <w:tcW w:w="1980" w:type="dxa"/>
            <w:shd w:val="clear" w:color="auto" w:fill="auto"/>
            <w:noWrap/>
            <w:vAlign w:val="bottom"/>
            <w:hideMark/>
          </w:tcPr>
          <w:p w14:paraId="720741ED"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0.575</w:t>
            </w:r>
          </w:p>
        </w:tc>
      </w:tr>
      <w:tr w:rsidR="00230B4D" w:rsidRPr="003164B3" w14:paraId="57E79A96" w14:textId="77777777" w:rsidTr="00202F3A">
        <w:trPr>
          <w:trHeight w:val="320"/>
        </w:trPr>
        <w:tc>
          <w:tcPr>
            <w:tcW w:w="2250" w:type="dxa"/>
            <w:shd w:val="clear" w:color="auto" w:fill="auto"/>
            <w:noWrap/>
            <w:vAlign w:val="bottom"/>
            <w:hideMark/>
          </w:tcPr>
          <w:p w14:paraId="0CF9D4D8" w14:textId="77777777" w:rsidR="00230B4D" w:rsidRPr="003164B3" w:rsidRDefault="00230B4D" w:rsidP="00593754">
            <w:pPr>
              <w:spacing w:line="480" w:lineRule="auto"/>
              <w:rPr>
                <w:rFonts w:ascii="Arial" w:hAnsi="Arial" w:cs="Arial"/>
                <w:color w:val="000000"/>
                <w:sz w:val="20"/>
                <w:szCs w:val="20"/>
              </w:rPr>
            </w:pPr>
            <w:r w:rsidRPr="003164B3">
              <w:rPr>
                <w:rFonts w:ascii="Arial" w:hAnsi="Arial" w:cs="Arial"/>
                <w:color w:val="000000"/>
                <w:sz w:val="20"/>
                <w:szCs w:val="20"/>
              </w:rPr>
              <w:t>LVEDD</w:t>
            </w:r>
          </w:p>
        </w:tc>
        <w:tc>
          <w:tcPr>
            <w:tcW w:w="5850" w:type="dxa"/>
            <w:shd w:val="clear" w:color="auto" w:fill="auto"/>
            <w:noWrap/>
            <w:vAlign w:val="bottom"/>
            <w:hideMark/>
          </w:tcPr>
          <w:p w14:paraId="67671C50" w14:textId="77777777" w:rsidR="00230B4D" w:rsidRPr="003164B3" w:rsidRDefault="00230B4D"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1.07 (0.99-1.15)</w:t>
            </w:r>
          </w:p>
        </w:tc>
        <w:tc>
          <w:tcPr>
            <w:tcW w:w="1980" w:type="dxa"/>
            <w:shd w:val="clear" w:color="auto" w:fill="auto"/>
            <w:noWrap/>
            <w:vAlign w:val="bottom"/>
            <w:hideMark/>
          </w:tcPr>
          <w:p w14:paraId="79B60B97" w14:textId="77777777" w:rsidR="00230B4D" w:rsidRPr="003164B3" w:rsidRDefault="00230B4D"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0.109</w:t>
            </w:r>
          </w:p>
        </w:tc>
      </w:tr>
      <w:tr w:rsidR="0021462C" w:rsidRPr="003164B3" w14:paraId="0462CE53" w14:textId="77777777" w:rsidTr="00CE759F">
        <w:trPr>
          <w:trHeight w:val="320"/>
        </w:trPr>
        <w:tc>
          <w:tcPr>
            <w:tcW w:w="2250" w:type="dxa"/>
            <w:shd w:val="clear" w:color="auto" w:fill="auto"/>
            <w:noWrap/>
            <w:vAlign w:val="bottom"/>
            <w:hideMark/>
          </w:tcPr>
          <w:p w14:paraId="0F58CBA9" w14:textId="77777777" w:rsidR="0021462C" w:rsidRPr="003164B3" w:rsidRDefault="0021462C" w:rsidP="00593754">
            <w:pPr>
              <w:spacing w:line="480" w:lineRule="auto"/>
              <w:rPr>
                <w:rFonts w:ascii="Arial" w:hAnsi="Arial" w:cs="Arial"/>
                <w:color w:val="000000"/>
                <w:sz w:val="20"/>
                <w:szCs w:val="20"/>
              </w:rPr>
            </w:pPr>
            <w:r w:rsidRPr="003164B3">
              <w:rPr>
                <w:rFonts w:ascii="Arial" w:hAnsi="Arial" w:cs="Arial"/>
                <w:color w:val="000000"/>
                <w:sz w:val="20"/>
                <w:szCs w:val="20"/>
              </w:rPr>
              <w:t>Right ventricle</w:t>
            </w:r>
          </w:p>
        </w:tc>
        <w:tc>
          <w:tcPr>
            <w:tcW w:w="5850" w:type="dxa"/>
            <w:shd w:val="clear" w:color="auto" w:fill="auto"/>
            <w:noWrap/>
            <w:vAlign w:val="bottom"/>
            <w:hideMark/>
          </w:tcPr>
          <w:p w14:paraId="5C89BD67"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0.97 (0.90-1.04)</w:t>
            </w:r>
          </w:p>
        </w:tc>
        <w:tc>
          <w:tcPr>
            <w:tcW w:w="1980" w:type="dxa"/>
            <w:shd w:val="clear" w:color="auto" w:fill="auto"/>
            <w:noWrap/>
            <w:vAlign w:val="bottom"/>
            <w:hideMark/>
          </w:tcPr>
          <w:p w14:paraId="2B33FC4D"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0.339</w:t>
            </w:r>
          </w:p>
        </w:tc>
      </w:tr>
      <w:tr w:rsidR="0021462C" w:rsidRPr="003164B3" w14:paraId="52BEB992" w14:textId="77777777" w:rsidTr="00CE759F">
        <w:trPr>
          <w:trHeight w:val="320"/>
        </w:trPr>
        <w:tc>
          <w:tcPr>
            <w:tcW w:w="2250" w:type="dxa"/>
            <w:shd w:val="clear" w:color="auto" w:fill="auto"/>
            <w:noWrap/>
            <w:vAlign w:val="bottom"/>
            <w:hideMark/>
          </w:tcPr>
          <w:p w14:paraId="5D91EA0B" w14:textId="77777777" w:rsidR="0021462C" w:rsidRPr="003164B3" w:rsidRDefault="0021462C" w:rsidP="00593754">
            <w:pPr>
              <w:spacing w:line="480" w:lineRule="auto"/>
              <w:rPr>
                <w:rFonts w:ascii="Arial" w:hAnsi="Arial" w:cs="Arial"/>
                <w:color w:val="000000"/>
                <w:sz w:val="20"/>
                <w:szCs w:val="20"/>
              </w:rPr>
            </w:pPr>
            <w:r w:rsidRPr="003164B3">
              <w:rPr>
                <w:rFonts w:ascii="Arial" w:hAnsi="Arial" w:cs="Arial"/>
                <w:color w:val="000000"/>
                <w:sz w:val="20"/>
                <w:szCs w:val="20"/>
              </w:rPr>
              <w:lastRenderedPageBreak/>
              <w:t>LVEF</w:t>
            </w:r>
          </w:p>
        </w:tc>
        <w:tc>
          <w:tcPr>
            <w:tcW w:w="5850" w:type="dxa"/>
            <w:shd w:val="clear" w:color="auto" w:fill="auto"/>
            <w:noWrap/>
            <w:vAlign w:val="bottom"/>
            <w:hideMark/>
          </w:tcPr>
          <w:p w14:paraId="41CC820F"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0.93 (0.86-1.01)</w:t>
            </w:r>
          </w:p>
        </w:tc>
        <w:tc>
          <w:tcPr>
            <w:tcW w:w="1980" w:type="dxa"/>
            <w:shd w:val="clear" w:color="auto" w:fill="auto"/>
            <w:noWrap/>
            <w:vAlign w:val="bottom"/>
            <w:hideMark/>
          </w:tcPr>
          <w:p w14:paraId="5DA66006"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0.092</w:t>
            </w:r>
          </w:p>
        </w:tc>
      </w:tr>
      <w:tr w:rsidR="0021462C" w:rsidRPr="003164B3" w14:paraId="10393E72" w14:textId="77777777" w:rsidTr="00CE759F">
        <w:trPr>
          <w:trHeight w:val="320"/>
        </w:trPr>
        <w:tc>
          <w:tcPr>
            <w:tcW w:w="2250" w:type="dxa"/>
            <w:shd w:val="clear" w:color="auto" w:fill="auto"/>
            <w:noWrap/>
            <w:vAlign w:val="bottom"/>
            <w:hideMark/>
          </w:tcPr>
          <w:p w14:paraId="4A83B883" w14:textId="77777777" w:rsidR="0021462C" w:rsidRPr="003164B3" w:rsidRDefault="0021462C" w:rsidP="00593754">
            <w:pPr>
              <w:spacing w:line="480" w:lineRule="auto"/>
              <w:rPr>
                <w:rFonts w:ascii="Arial" w:hAnsi="Arial" w:cs="Arial"/>
                <w:color w:val="000000"/>
                <w:sz w:val="20"/>
                <w:szCs w:val="20"/>
              </w:rPr>
            </w:pPr>
            <w:r w:rsidRPr="003164B3">
              <w:rPr>
                <w:rFonts w:ascii="Arial" w:hAnsi="Arial" w:cs="Arial"/>
                <w:color w:val="000000"/>
                <w:sz w:val="20"/>
                <w:szCs w:val="20"/>
              </w:rPr>
              <w:t>PASP</w:t>
            </w:r>
          </w:p>
        </w:tc>
        <w:tc>
          <w:tcPr>
            <w:tcW w:w="5850" w:type="dxa"/>
            <w:shd w:val="clear" w:color="auto" w:fill="auto"/>
            <w:noWrap/>
            <w:vAlign w:val="bottom"/>
            <w:hideMark/>
          </w:tcPr>
          <w:p w14:paraId="3A4A4DCF"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0.99 (0.97-1.01)</w:t>
            </w:r>
          </w:p>
        </w:tc>
        <w:tc>
          <w:tcPr>
            <w:tcW w:w="1980" w:type="dxa"/>
            <w:shd w:val="clear" w:color="auto" w:fill="auto"/>
            <w:noWrap/>
            <w:vAlign w:val="bottom"/>
            <w:hideMark/>
          </w:tcPr>
          <w:p w14:paraId="4F97DE55" w14:textId="77777777" w:rsidR="0021462C" w:rsidRPr="003164B3" w:rsidRDefault="0021462C"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0.253</w:t>
            </w:r>
          </w:p>
        </w:tc>
      </w:tr>
    </w:tbl>
    <w:p w14:paraId="388E98A2" w14:textId="18938ED5" w:rsidR="0022056A" w:rsidRPr="003164B3" w:rsidRDefault="002D441A" w:rsidP="005937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color w:val="000000"/>
          <w:sz w:val="20"/>
          <w:szCs w:val="20"/>
        </w:rPr>
      </w:pPr>
      <w:r w:rsidRPr="003164B3">
        <w:rPr>
          <w:rFonts w:ascii="Arial" w:hAnsi="Arial" w:cs="Arial"/>
          <w:color w:val="000000"/>
          <w:sz w:val="20"/>
          <w:szCs w:val="20"/>
        </w:rPr>
        <w:t xml:space="preserve">Abbreviations: BMI, body mass index; </w:t>
      </w:r>
      <w:r w:rsidR="000A0ACA" w:rsidRPr="003164B3">
        <w:rPr>
          <w:rFonts w:ascii="Arial" w:hAnsi="Arial" w:cs="Arial"/>
          <w:color w:val="000000"/>
          <w:sz w:val="20"/>
          <w:szCs w:val="20"/>
        </w:rPr>
        <w:t xml:space="preserve">CAD, coronary artery disease; </w:t>
      </w:r>
      <w:r w:rsidRPr="003164B3">
        <w:rPr>
          <w:rFonts w:ascii="Arial" w:hAnsi="Arial" w:cs="Arial"/>
          <w:color w:val="000000"/>
          <w:sz w:val="20"/>
          <w:szCs w:val="20"/>
        </w:rPr>
        <w:t xml:space="preserve">CI, confidence interval; CKMB, creatine phosphokinase-MB; ESS, Epworth sleepiness scale; </w:t>
      </w:r>
      <w:bookmarkStart w:id="0" w:name="OLE_LINK2"/>
      <w:r w:rsidRPr="003164B3">
        <w:rPr>
          <w:rFonts w:ascii="Arial" w:hAnsi="Arial" w:cs="Arial"/>
          <w:color w:val="000000"/>
          <w:sz w:val="20"/>
          <w:szCs w:val="20"/>
        </w:rPr>
        <w:t>LVEDD, left ventricular end-diastolic diameter</w:t>
      </w:r>
      <w:bookmarkEnd w:id="0"/>
      <w:r w:rsidRPr="003164B3">
        <w:rPr>
          <w:rFonts w:ascii="Arial" w:hAnsi="Arial" w:cs="Arial"/>
          <w:color w:val="000000"/>
          <w:sz w:val="20"/>
          <w:szCs w:val="20"/>
        </w:rPr>
        <w:t>; LVEF, left ventricular ejection fraction; NT</w:t>
      </w:r>
      <w:r w:rsidR="003A4E17" w:rsidRPr="003164B3">
        <w:rPr>
          <w:rFonts w:ascii="Arial" w:hAnsi="Arial" w:cs="Arial"/>
          <w:color w:val="000000"/>
          <w:sz w:val="20"/>
          <w:szCs w:val="20"/>
        </w:rPr>
        <w:t>-</w:t>
      </w:r>
      <w:proofErr w:type="spellStart"/>
      <w:r w:rsidRPr="003164B3">
        <w:rPr>
          <w:rFonts w:ascii="Arial" w:hAnsi="Arial" w:cs="Arial"/>
          <w:color w:val="000000"/>
          <w:sz w:val="20"/>
          <w:szCs w:val="20"/>
        </w:rPr>
        <w:t>proBNP</w:t>
      </w:r>
      <w:proofErr w:type="spellEnd"/>
      <w:r w:rsidRPr="003164B3">
        <w:rPr>
          <w:rFonts w:ascii="Arial" w:hAnsi="Arial" w:cs="Arial"/>
          <w:color w:val="000000"/>
          <w:sz w:val="20"/>
          <w:szCs w:val="20"/>
        </w:rPr>
        <w:t>, N-terminal pro-B natriuretic peptide; OAC</w:t>
      </w:r>
      <w:r w:rsidR="003A4E17" w:rsidRPr="003164B3">
        <w:rPr>
          <w:rFonts w:ascii="Arial" w:hAnsi="Arial" w:cs="Arial"/>
          <w:color w:val="000000"/>
          <w:sz w:val="20"/>
          <w:szCs w:val="20"/>
        </w:rPr>
        <w:t>s</w:t>
      </w:r>
      <w:r w:rsidRPr="003164B3">
        <w:rPr>
          <w:rFonts w:ascii="Arial" w:hAnsi="Arial" w:cs="Arial"/>
          <w:color w:val="000000"/>
          <w:sz w:val="20"/>
          <w:szCs w:val="20"/>
        </w:rPr>
        <w:t xml:space="preserve">, oral anticoagulants; </w:t>
      </w:r>
      <w:proofErr w:type="gramStart"/>
      <w:r w:rsidRPr="003164B3">
        <w:rPr>
          <w:rFonts w:ascii="Arial" w:hAnsi="Arial" w:cs="Arial"/>
          <w:color w:val="000000"/>
          <w:sz w:val="20"/>
          <w:szCs w:val="20"/>
        </w:rPr>
        <w:t>OR,</w:t>
      </w:r>
      <w:proofErr w:type="gramEnd"/>
      <w:r w:rsidRPr="003164B3">
        <w:rPr>
          <w:rFonts w:ascii="Arial" w:hAnsi="Arial" w:cs="Arial"/>
          <w:color w:val="000000"/>
          <w:sz w:val="20"/>
          <w:szCs w:val="20"/>
        </w:rPr>
        <w:t xml:space="preserve"> odds ratio; PASP, pulmonary arterial systolic pressure; </w:t>
      </w:r>
      <w:proofErr w:type="spellStart"/>
      <w:r w:rsidRPr="003164B3">
        <w:rPr>
          <w:rFonts w:ascii="Arial" w:hAnsi="Arial" w:cs="Arial"/>
          <w:color w:val="000000"/>
          <w:sz w:val="20"/>
          <w:szCs w:val="20"/>
        </w:rPr>
        <w:t>sPESI</w:t>
      </w:r>
      <w:proofErr w:type="spellEnd"/>
      <w:r w:rsidRPr="003164B3">
        <w:rPr>
          <w:rFonts w:ascii="Arial" w:hAnsi="Arial" w:cs="Arial"/>
          <w:color w:val="000000"/>
          <w:sz w:val="20"/>
          <w:szCs w:val="20"/>
        </w:rPr>
        <w:t xml:space="preserve">, simplified pulmonary severity index; VTE, venous thromboembolism. </w:t>
      </w:r>
    </w:p>
    <w:p w14:paraId="610F7CAF" w14:textId="2A2F3AEA" w:rsidR="00347FC7" w:rsidRPr="003164B3" w:rsidRDefault="00347FC7" w:rsidP="00593754">
      <w:pPr>
        <w:spacing w:line="480" w:lineRule="auto"/>
        <w:rPr>
          <w:rFonts w:ascii="Arial" w:hAnsi="Arial" w:cs="Arial"/>
          <w:color w:val="000000"/>
          <w:sz w:val="20"/>
          <w:szCs w:val="20"/>
        </w:rPr>
      </w:pPr>
    </w:p>
    <w:p w14:paraId="70F3E7B7" w14:textId="580D46F9" w:rsidR="00347FC7" w:rsidRPr="003164B3" w:rsidRDefault="00347FC7" w:rsidP="00593754">
      <w:pPr>
        <w:spacing w:line="480" w:lineRule="auto"/>
        <w:rPr>
          <w:rFonts w:ascii="Arial" w:hAnsi="Arial" w:cs="Arial"/>
          <w:color w:val="000000"/>
          <w:sz w:val="20"/>
          <w:szCs w:val="20"/>
        </w:rPr>
      </w:pPr>
    </w:p>
    <w:p w14:paraId="14B3CCCE" w14:textId="3CC169DE" w:rsidR="00347FC7" w:rsidRDefault="00347FC7" w:rsidP="00593754">
      <w:pPr>
        <w:spacing w:line="480" w:lineRule="auto"/>
        <w:rPr>
          <w:rFonts w:ascii="Arial" w:hAnsi="Arial" w:cs="Arial"/>
          <w:color w:val="000000"/>
          <w:sz w:val="20"/>
          <w:szCs w:val="20"/>
        </w:rPr>
      </w:pPr>
    </w:p>
    <w:p w14:paraId="63074D14" w14:textId="2A24D388" w:rsidR="00385FAD" w:rsidRDefault="00385FAD" w:rsidP="00593754">
      <w:pPr>
        <w:spacing w:line="480" w:lineRule="auto"/>
        <w:rPr>
          <w:rFonts w:ascii="Arial" w:hAnsi="Arial" w:cs="Arial"/>
          <w:color w:val="000000"/>
          <w:sz w:val="20"/>
          <w:szCs w:val="20"/>
        </w:rPr>
      </w:pPr>
    </w:p>
    <w:p w14:paraId="61D3C506" w14:textId="143A4F00" w:rsidR="00385FAD" w:rsidRDefault="00385FAD" w:rsidP="00593754">
      <w:pPr>
        <w:spacing w:line="480" w:lineRule="auto"/>
        <w:rPr>
          <w:rFonts w:ascii="Arial" w:hAnsi="Arial" w:cs="Arial"/>
          <w:color w:val="000000"/>
          <w:sz w:val="20"/>
          <w:szCs w:val="20"/>
        </w:rPr>
      </w:pPr>
    </w:p>
    <w:p w14:paraId="1BF561FC" w14:textId="2FBCAFC1" w:rsidR="00385FAD" w:rsidRDefault="00385FAD" w:rsidP="00593754">
      <w:pPr>
        <w:spacing w:line="480" w:lineRule="auto"/>
        <w:rPr>
          <w:rFonts w:ascii="Arial" w:hAnsi="Arial" w:cs="Arial"/>
          <w:color w:val="000000"/>
          <w:sz w:val="20"/>
          <w:szCs w:val="20"/>
        </w:rPr>
      </w:pPr>
    </w:p>
    <w:p w14:paraId="74AF4338" w14:textId="02B2BFD2" w:rsidR="00385FAD" w:rsidRDefault="00385FAD" w:rsidP="00593754">
      <w:pPr>
        <w:spacing w:line="480" w:lineRule="auto"/>
        <w:rPr>
          <w:rFonts w:ascii="Arial" w:hAnsi="Arial" w:cs="Arial"/>
          <w:color w:val="000000"/>
          <w:sz w:val="20"/>
          <w:szCs w:val="20"/>
        </w:rPr>
      </w:pPr>
    </w:p>
    <w:p w14:paraId="1E759429" w14:textId="1FC1BD91" w:rsidR="00385FAD" w:rsidRDefault="00385FAD" w:rsidP="00593754">
      <w:pPr>
        <w:spacing w:line="480" w:lineRule="auto"/>
        <w:rPr>
          <w:rFonts w:ascii="Arial" w:hAnsi="Arial" w:cs="Arial"/>
          <w:color w:val="000000"/>
          <w:sz w:val="20"/>
          <w:szCs w:val="20"/>
        </w:rPr>
      </w:pPr>
    </w:p>
    <w:p w14:paraId="669237E5" w14:textId="12772C54" w:rsidR="00385FAD" w:rsidRDefault="00385FAD" w:rsidP="00593754">
      <w:pPr>
        <w:spacing w:line="480" w:lineRule="auto"/>
        <w:rPr>
          <w:rFonts w:ascii="Arial" w:hAnsi="Arial" w:cs="Arial"/>
          <w:color w:val="000000"/>
          <w:sz w:val="20"/>
          <w:szCs w:val="20"/>
        </w:rPr>
      </w:pPr>
    </w:p>
    <w:p w14:paraId="00EC47B8" w14:textId="03880FFA" w:rsidR="00385FAD" w:rsidRDefault="00385FAD" w:rsidP="00593754">
      <w:pPr>
        <w:spacing w:line="480" w:lineRule="auto"/>
        <w:rPr>
          <w:rFonts w:ascii="Arial" w:hAnsi="Arial" w:cs="Arial"/>
          <w:color w:val="000000"/>
          <w:sz w:val="20"/>
          <w:szCs w:val="20"/>
        </w:rPr>
      </w:pPr>
    </w:p>
    <w:p w14:paraId="15D98ACB" w14:textId="55AE49B8" w:rsidR="00385FAD" w:rsidRDefault="00385FAD" w:rsidP="00593754">
      <w:pPr>
        <w:spacing w:line="480" w:lineRule="auto"/>
        <w:rPr>
          <w:rFonts w:ascii="Arial" w:hAnsi="Arial" w:cs="Arial"/>
          <w:color w:val="000000"/>
          <w:sz w:val="20"/>
          <w:szCs w:val="20"/>
        </w:rPr>
      </w:pPr>
    </w:p>
    <w:p w14:paraId="1A4F0CB7" w14:textId="65A7919C" w:rsidR="00385FAD" w:rsidRDefault="00385FAD" w:rsidP="00593754">
      <w:pPr>
        <w:spacing w:line="480" w:lineRule="auto"/>
        <w:rPr>
          <w:rFonts w:ascii="Arial" w:hAnsi="Arial" w:cs="Arial"/>
          <w:color w:val="000000"/>
          <w:sz w:val="20"/>
          <w:szCs w:val="20"/>
        </w:rPr>
      </w:pPr>
    </w:p>
    <w:p w14:paraId="6889F24C" w14:textId="0F214BA4" w:rsidR="00385FAD" w:rsidRDefault="00385FAD" w:rsidP="00593754">
      <w:pPr>
        <w:spacing w:line="480" w:lineRule="auto"/>
        <w:rPr>
          <w:rFonts w:ascii="Arial" w:hAnsi="Arial" w:cs="Arial"/>
          <w:color w:val="000000"/>
          <w:sz w:val="20"/>
          <w:szCs w:val="20"/>
        </w:rPr>
      </w:pPr>
    </w:p>
    <w:p w14:paraId="0B5F99FD" w14:textId="77777777" w:rsidR="00385FAD" w:rsidRPr="003164B3" w:rsidRDefault="00385FAD" w:rsidP="00593754">
      <w:pPr>
        <w:spacing w:line="480" w:lineRule="auto"/>
        <w:rPr>
          <w:rFonts w:ascii="Arial" w:hAnsi="Arial" w:cs="Arial"/>
          <w:color w:val="000000"/>
          <w:sz w:val="20"/>
          <w:szCs w:val="20"/>
        </w:rPr>
      </w:pPr>
    </w:p>
    <w:p w14:paraId="1A096056" w14:textId="5331DD65" w:rsidR="0022056A" w:rsidRPr="003164B3" w:rsidRDefault="0022056A" w:rsidP="00593754">
      <w:pPr>
        <w:spacing w:line="480" w:lineRule="auto"/>
        <w:rPr>
          <w:rFonts w:ascii="Arial" w:hAnsi="Arial" w:cs="Arial"/>
          <w:b/>
          <w:bCs/>
          <w:color w:val="000000"/>
          <w:sz w:val="20"/>
          <w:szCs w:val="20"/>
        </w:rPr>
      </w:pPr>
      <w:r w:rsidRPr="003164B3">
        <w:rPr>
          <w:rFonts w:ascii="Arial" w:hAnsi="Arial" w:cs="Arial"/>
          <w:b/>
          <w:bCs/>
          <w:color w:val="000000"/>
          <w:sz w:val="20"/>
          <w:szCs w:val="20"/>
        </w:rPr>
        <w:lastRenderedPageBreak/>
        <w:t xml:space="preserve">Table S4 </w:t>
      </w:r>
      <w:r w:rsidR="0014144B">
        <w:rPr>
          <w:rFonts w:ascii="Arial" w:hAnsi="Arial" w:cs="Arial"/>
          <w:b/>
          <w:bCs/>
          <w:color w:val="000000"/>
          <w:sz w:val="20"/>
          <w:szCs w:val="20"/>
        </w:rPr>
        <w:t>U</w:t>
      </w:r>
      <w:r w:rsidR="0014144B">
        <w:rPr>
          <w:rFonts w:ascii="Arial" w:hAnsi="Arial" w:cs="Arial" w:hint="eastAsia"/>
          <w:b/>
          <w:bCs/>
          <w:color w:val="000000"/>
          <w:sz w:val="20"/>
          <w:szCs w:val="20"/>
        </w:rPr>
        <w:t>ni</w:t>
      </w:r>
      <w:r w:rsidR="0014144B">
        <w:rPr>
          <w:rFonts w:ascii="Arial" w:hAnsi="Arial" w:cs="Arial"/>
          <w:b/>
          <w:bCs/>
          <w:color w:val="000000"/>
          <w:sz w:val="20"/>
          <w:szCs w:val="20"/>
        </w:rPr>
        <w:t xml:space="preserve">variable proportional Cox </w:t>
      </w:r>
      <w:r w:rsidRPr="003164B3">
        <w:rPr>
          <w:rFonts w:ascii="Arial" w:hAnsi="Arial" w:cs="Arial"/>
          <w:b/>
          <w:bCs/>
          <w:color w:val="000000"/>
          <w:sz w:val="20"/>
          <w:szCs w:val="20"/>
        </w:rPr>
        <w:t>regression analysis for long-term adverse outcomes in patients with APE</w:t>
      </w:r>
    </w:p>
    <w:tbl>
      <w:tblPr>
        <w:tblW w:w="10080" w:type="dxa"/>
        <w:tblLook w:val="04A0" w:firstRow="1" w:lastRow="0" w:firstColumn="1" w:lastColumn="0" w:noHBand="0" w:noVBand="1"/>
      </w:tblPr>
      <w:tblGrid>
        <w:gridCol w:w="3060"/>
        <w:gridCol w:w="3420"/>
        <w:gridCol w:w="3600"/>
      </w:tblGrid>
      <w:tr w:rsidR="0022056A" w:rsidRPr="003164B3" w14:paraId="387584D3" w14:textId="77777777" w:rsidTr="00202F3A">
        <w:trPr>
          <w:trHeight w:val="320"/>
        </w:trPr>
        <w:tc>
          <w:tcPr>
            <w:tcW w:w="3060" w:type="dxa"/>
            <w:tcBorders>
              <w:top w:val="single" w:sz="4" w:space="0" w:color="auto"/>
              <w:left w:val="nil"/>
              <w:bottom w:val="single" w:sz="4" w:space="0" w:color="auto"/>
              <w:right w:val="nil"/>
            </w:tcBorders>
            <w:shd w:val="clear" w:color="auto" w:fill="auto"/>
            <w:noWrap/>
            <w:vAlign w:val="center"/>
            <w:hideMark/>
          </w:tcPr>
          <w:p w14:paraId="74C173B8" w14:textId="77777777" w:rsidR="0022056A" w:rsidRPr="003164B3" w:rsidRDefault="0022056A" w:rsidP="00593754">
            <w:pPr>
              <w:spacing w:line="480" w:lineRule="auto"/>
              <w:rPr>
                <w:rFonts w:ascii="Arial" w:hAnsi="Arial" w:cs="Arial"/>
                <w:b/>
                <w:bCs/>
                <w:color w:val="000000"/>
                <w:sz w:val="20"/>
                <w:szCs w:val="20"/>
              </w:rPr>
            </w:pPr>
            <w:r w:rsidRPr="003164B3">
              <w:rPr>
                <w:rFonts w:ascii="Arial" w:hAnsi="Arial" w:cs="Arial"/>
                <w:b/>
                <w:bCs/>
                <w:color w:val="000000"/>
                <w:sz w:val="20"/>
                <w:szCs w:val="20"/>
              </w:rPr>
              <w:t>Variables</w:t>
            </w:r>
          </w:p>
        </w:tc>
        <w:tc>
          <w:tcPr>
            <w:tcW w:w="3420" w:type="dxa"/>
            <w:tcBorders>
              <w:top w:val="single" w:sz="4" w:space="0" w:color="auto"/>
              <w:left w:val="nil"/>
              <w:bottom w:val="single" w:sz="4" w:space="0" w:color="auto"/>
              <w:right w:val="nil"/>
            </w:tcBorders>
            <w:shd w:val="clear" w:color="auto" w:fill="auto"/>
            <w:noWrap/>
            <w:vAlign w:val="center"/>
            <w:hideMark/>
          </w:tcPr>
          <w:p w14:paraId="3C8147B0" w14:textId="77777777" w:rsidR="0022056A" w:rsidRPr="003164B3" w:rsidRDefault="0022056A" w:rsidP="00593754">
            <w:pPr>
              <w:spacing w:line="480" w:lineRule="auto"/>
              <w:jc w:val="center"/>
              <w:rPr>
                <w:rFonts w:ascii="Arial" w:hAnsi="Arial" w:cs="Arial"/>
                <w:b/>
                <w:bCs/>
                <w:color w:val="000000"/>
                <w:sz w:val="20"/>
                <w:szCs w:val="20"/>
              </w:rPr>
            </w:pPr>
            <w:r w:rsidRPr="003164B3">
              <w:rPr>
                <w:rFonts w:ascii="Arial" w:hAnsi="Arial" w:cs="Arial"/>
                <w:b/>
                <w:bCs/>
                <w:color w:val="000000"/>
                <w:sz w:val="20"/>
                <w:szCs w:val="20"/>
              </w:rPr>
              <w:t>HR (95%CI)</w:t>
            </w:r>
          </w:p>
        </w:tc>
        <w:tc>
          <w:tcPr>
            <w:tcW w:w="3600" w:type="dxa"/>
            <w:tcBorders>
              <w:top w:val="single" w:sz="4" w:space="0" w:color="auto"/>
              <w:left w:val="nil"/>
              <w:bottom w:val="single" w:sz="4" w:space="0" w:color="auto"/>
              <w:right w:val="nil"/>
            </w:tcBorders>
            <w:shd w:val="clear" w:color="auto" w:fill="auto"/>
            <w:noWrap/>
            <w:vAlign w:val="center"/>
            <w:hideMark/>
          </w:tcPr>
          <w:p w14:paraId="46A80FDE" w14:textId="77777777" w:rsidR="0022056A" w:rsidRPr="003164B3" w:rsidRDefault="0022056A" w:rsidP="00593754">
            <w:pPr>
              <w:spacing w:line="480" w:lineRule="auto"/>
              <w:jc w:val="center"/>
              <w:rPr>
                <w:rFonts w:ascii="Arial" w:hAnsi="Arial" w:cs="Arial"/>
                <w:b/>
                <w:bCs/>
                <w:i/>
                <w:iCs/>
                <w:color w:val="000000"/>
                <w:sz w:val="20"/>
                <w:szCs w:val="20"/>
              </w:rPr>
            </w:pPr>
            <w:r w:rsidRPr="003164B3">
              <w:rPr>
                <w:rFonts w:ascii="Arial" w:hAnsi="Arial" w:cs="Arial"/>
                <w:b/>
                <w:bCs/>
                <w:i/>
                <w:iCs/>
                <w:color w:val="000000"/>
                <w:sz w:val="20"/>
                <w:szCs w:val="20"/>
              </w:rPr>
              <w:t>P</w:t>
            </w:r>
          </w:p>
        </w:tc>
      </w:tr>
      <w:tr w:rsidR="0022056A" w:rsidRPr="003164B3" w14:paraId="4BCB3363" w14:textId="77777777" w:rsidTr="00202F3A">
        <w:trPr>
          <w:trHeight w:val="320"/>
        </w:trPr>
        <w:tc>
          <w:tcPr>
            <w:tcW w:w="3060" w:type="dxa"/>
            <w:tcBorders>
              <w:top w:val="single" w:sz="4" w:space="0" w:color="auto"/>
              <w:left w:val="nil"/>
              <w:bottom w:val="nil"/>
              <w:right w:val="nil"/>
            </w:tcBorders>
            <w:shd w:val="clear" w:color="auto" w:fill="auto"/>
            <w:noWrap/>
            <w:vAlign w:val="center"/>
            <w:hideMark/>
          </w:tcPr>
          <w:p w14:paraId="0F756FF1" w14:textId="77777777" w:rsidR="0022056A" w:rsidRPr="003164B3" w:rsidRDefault="0022056A" w:rsidP="00593754">
            <w:pPr>
              <w:spacing w:line="480" w:lineRule="auto"/>
              <w:rPr>
                <w:rFonts w:ascii="Arial" w:hAnsi="Arial" w:cs="Arial"/>
                <w:color w:val="000000"/>
                <w:sz w:val="20"/>
                <w:szCs w:val="20"/>
              </w:rPr>
            </w:pPr>
            <w:r w:rsidRPr="003164B3">
              <w:rPr>
                <w:rFonts w:ascii="Arial" w:hAnsi="Arial" w:cs="Arial"/>
                <w:color w:val="000000"/>
                <w:sz w:val="20"/>
                <w:szCs w:val="20"/>
              </w:rPr>
              <w:t xml:space="preserve">Age </w:t>
            </w:r>
          </w:p>
        </w:tc>
        <w:tc>
          <w:tcPr>
            <w:tcW w:w="3420" w:type="dxa"/>
            <w:tcBorders>
              <w:top w:val="single" w:sz="4" w:space="0" w:color="auto"/>
              <w:left w:val="nil"/>
              <w:bottom w:val="nil"/>
              <w:right w:val="nil"/>
            </w:tcBorders>
            <w:shd w:val="clear" w:color="auto" w:fill="auto"/>
            <w:noWrap/>
            <w:vAlign w:val="center"/>
            <w:hideMark/>
          </w:tcPr>
          <w:p w14:paraId="27542980" w14:textId="77777777" w:rsidR="0022056A" w:rsidRPr="003164B3" w:rsidRDefault="0022056A"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 xml:space="preserve">1.01 (0.98-1.03) </w:t>
            </w:r>
          </w:p>
        </w:tc>
        <w:tc>
          <w:tcPr>
            <w:tcW w:w="3600" w:type="dxa"/>
            <w:tcBorders>
              <w:top w:val="single" w:sz="4" w:space="0" w:color="auto"/>
              <w:left w:val="nil"/>
              <w:bottom w:val="nil"/>
              <w:right w:val="nil"/>
            </w:tcBorders>
            <w:shd w:val="clear" w:color="auto" w:fill="auto"/>
            <w:noWrap/>
            <w:vAlign w:val="center"/>
            <w:hideMark/>
          </w:tcPr>
          <w:p w14:paraId="62C8C8C6" w14:textId="77777777" w:rsidR="0022056A" w:rsidRPr="003164B3" w:rsidRDefault="0022056A"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0.725</w:t>
            </w:r>
          </w:p>
        </w:tc>
      </w:tr>
      <w:tr w:rsidR="0022056A" w:rsidRPr="003164B3" w14:paraId="44DE0834" w14:textId="77777777" w:rsidTr="00202F3A">
        <w:trPr>
          <w:trHeight w:val="320"/>
        </w:trPr>
        <w:tc>
          <w:tcPr>
            <w:tcW w:w="3060" w:type="dxa"/>
            <w:tcBorders>
              <w:top w:val="nil"/>
              <w:left w:val="nil"/>
              <w:bottom w:val="nil"/>
              <w:right w:val="nil"/>
            </w:tcBorders>
            <w:shd w:val="clear" w:color="auto" w:fill="auto"/>
            <w:noWrap/>
            <w:vAlign w:val="center"/>
            <w:hideMark/>
          </w:tcPr>
          <w:p w14:paraId="4D7F468A" w14:textId="77777777" w:rsidR="0022056A" w:rsidRPr="003164B3" w:rsidRDefault="0022056A" w:rsidP="00593754">
            <w:pPr>
              <w:spacing w:line="480" w:lineRule="auto"/>
              <w:rPr>
                <w:rFonts w:ascii="Arial" w:hAnsi="Arial" w:cs="Arial"/>
                <w:color w:val="000000"/>
                <w:sz w:val="20"/>
                <w:szCs w:val="20"/>
              </w:rPr>
            </w:pPr>
            <w:r w:rsidRPr="003164B3">
              <w:rPr>
                <w:rFonts w:ascii="Arial" w:hAnsi="Arial" w:cs="Arial"/>
                <w:color w:val="000000"/>
                <w:sz w:val="20"/>
                <w:szCs w:val="20"/>
              </w:rPr>
              <w:t>Male</w:t>
            </w:r>
          </w:p>
        </w:tc>
        <w:tc>
          <w:tcPr>
            <w:tcW w:w="3420" w:type="dxa"/>
            <w:tcBorders>
              <w:top w:val="nil"/>
              <w:left w:val="nil"/>
              <w:bottom w:val="nil"/>
              <w:right w:val="nil"/>
            </w:tcBorders>
            <w:shd w:val="clear" w:color="auto" w:fill="auto"/>
            <w:noWrap/>
            <w:vAlign w:val="center"/>
            <w:hideMark/>
          </w:tcPr>
          <w:p w14:paraId="26C1F35A" w14:textId="77777777" w:rsidR="0022056A" w:rsidRPr="003164B3" w:rsidRDefault="0022056A"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 xml:space="preserve">2.14 (0.96-4.77) </w:t>
            </w:r>
          </w:p>
        </w:tc>
        <w:tc>
          <w:tcPr>
            <w:tcW w:w="3600" w:type="dxa"/>
            <w:tcBorders>
              <w:top w:val="nil"/>
              <w:left w:val="nil"/>
              <w:bottom w:val="nil"/>
              <w:right w:val="nil"/>
            </w:tcBorders>
            <w:shd w:val="clear" w:color="auto" w:fill="auto"/>
            <w:noWrap/>
            <w:vAlign w:val="center"/>
            <w:hideMark/>
          </w:tcPr>
          <w:p w14:paraId="79A187A7" w14:textId="77777777" w:rsidR="0022056A" w:rsidRPr="003164B3" w:rsidRDefault="0022056A" w:rsidP="00593754">
            <w:pPr>
              <w:spacing w:line="480" w:lineRule="auto"/>
              <w:jc w:val="center"/>
              <w:rPr>
                <w:rFonts w:ascii="Arial" w:hAnsi="Arial" w:cs="Arial"/>
                <w:color w:val="000000"/>
                <w:sz w:val="20"/>
                <w:szCs w:val="20"/>
              </w:rPr>
            </w:pPr>
            <w:r w:rsidRPr="003164B3">
              <w:rPr>
                <w:rFonts w:ascii="Arial" w:hAnsi="Arial" w:cs="Arial"/>
                <w:color w:val="000000"/>
                <w:sz w:val="20"/>
                <w:szCs w:val="20"/>
              </w:rPr>
              <w:t>0.062</w:t>
            </w:r>
          </w:p>
        </w:tc>
      </w:tr>
      <w:tr w:rsidR="0022056A" w:rsidRPr="003164B3" w14:paraId="75BDB8A2" w14:textId="77777777" w:rsidTr="00202F3A">
        <w:trPr>
          <w:trHeight w:val="320"/>
        </w:trPr>
        <w:tc>
          <w:tcPr>
            <w:tcW w:w="3060" w:type="dxa"/>
            <w:tcBorders>
              <w:top w:val="nil"/>
              <w:left w:val="nil"/>
              <w:bottom w:val="nil"/>
              <w:right w:val="nil"/>
            </w:tcBorders>
            <w:shd w:val="clear" w:color="auto" w:fill="auto"/>
            <w:noWrap/>
            <w:vAlign w:val="center"/>
            <w:hideMark/>
          </w:tcPr>
          <w:p w14:paraId="14ED9A85" w14:textId="77777777" w:rsidR="0022056A" w:rsidRPr="003164B3" w:rsidRDefault="0022056A"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t xml:space="preserve">BMI </w:t>
            </w:r>
          </w:p>
        </w:tc>
        <w:tc>
          <w:tcPr>
            <w:tcW w:w="3420" w:type="dxa"/>
            <w:tcBorders>
              <w:top w:val="nil"/>
              <w:left w:val="nil"/>
              <w:bottom w:val="nil"/>
              <w:right w:val="nil"/>
            </w:tcBorders>
            <w:shd w:val="clear" w:color="auto" w:fill="auto"/>
            <w:noWrap/>
            <w:vAlign w:val="center"/>
            <w:hideMark/>
          </w:tcPr>
          <w:p w14:paraId="7A4D9BCE"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 xml:space="preserve">1.07 (0.96-1.18) </w:t>
            </w:r>
          </w:p>
        </w:tc>
        <w:tc>
          <w:tcPr>
            <w:tcW w:w="3600" w:type="dxa"/>
            <w:tcBorders>
              <w:top w:val="nil"/>
              <w:left w:val="nil"/>
              <w:bottom w:val="nil"/>
              <w:right w:val="nil"/>
            </w:tcBorders>
            <w:shd w:val="clear" w:color="auto" w:fill="auto"/>
            <w:noWrap/>
            <w:vAlign w:val="center"/>
            <w:hideMark/>
          </w:tcPr>
          <w:p w14:paraId="0E5F3695"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0.231</w:t>
            </w:r>
          </w:p>
        </w:tc>
      </w:tr>
      <w:tr w:rsidR="00BD4F08" w:rsidRPr="003164B3" w14:paraId="0BF447E0" w14:textId="77777777" w:rsidTr="00202F3A">
        <w:trPr>
          <w:trHeight w:val="320"/>
        </w:trPr>
        <w:tc>
          <w:tcPr>
            <w:tcW w:w="3060" w:type="dxa"/>
            <w:tcBorders>
              <w:top w:val="nil"/>
              <w:left w:val="nil"/>
              <w:bottom w:val="nil"/>
              <w:right w:val="nil"/>
            </w:tcBorders>
            <w:shd w:val="clear" w:color="auto" w:fill="auto"/>
            <w:noWrap/>
            <w:vAlign w:val="center"/>
          </w:tcPr>
          <w:p w14:paraId="31DF22D0" w14:textId="4921046A" w:rsidR="00BD4F08" w:rsidRPr="003164B3" w:rsidRDefault="00BD4F08"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t>Smok</w:t>
            </w:r>
            <w:r w:rsidR="003164B3" w:rsidRPr="003164B3">
              <w:rPr>
                <w:rFonts w:ascii="Arial" w:hAnsi="Arial" w:cs="Arial"/>
                <w:color w:val="000000" w:themeColor="text1"/>
                <w:sz w:val="20"/>
                <w:szCs w:val="20"/>
              </w:rPr>
              <w:t>ing</w:t>
            </w:r>
          </w:p>
        </w:tc>
        <w:tc>
          <w:tcPr>
            <w:tcW w:w="3420" w:type="dxa"/>
            <w:tcBorders>
              <w:top w:val="nil"/>
              <w:left w:val="nil"/>
              <w:bottom w:val="nil"/>
              <w:right w:val="nil"/>
            </w:tcBorders>
            <w:shd w:val="clear" w:color="auto" w:fill="auto"/>
            <w:noWrap/>
            <w:vAlign w:val="center"/>
          </w:tcPr>
          <w:p w14:paraId="584764CC" w14:textId="054AD6E2" w:rsidR="00BD4F08" w:rsidRPr="003164B3" w:rsidRDefault="00BD4F08" w:rsidP="00593754">
            <w:pPr>
              <w:spacing w:line="480" w:lineRule="auto"/>
              <w:jc w:val="center"/>
              <w:rPr>
                <w:rFonts w:ascii="Arial" w:hAnsi="Arial" w:cs="Arial"/>
                <w:color w:val="000000" w:themeColor="text1"/>
                <w:sz w:val="20"/>
                <w:szCs w:val="20"/>
              </w:rPr>
            </w:pPr>
            <w:r w:rsidRPr="003164B3">
              <w:rPr>
                <w:rFonts w:ascii="Arial" w:hAnsi="Arial" w:cs="Arial"/>
                <w:color w:val="000000"/>
                <w:sz w:val="20"/>
                <w:szCs w:val="20"/>
              </w:rPr>
              <w:t>1.28 (0.58-2.79)</w:t>
            </w:r>
          </w:p>
        </w:tc>
        <w:tc>
          <w:tcPr>
            <w:tcW w:w="3600" w:type="dxa"/>
            <w:tcBorders>
              <w:top w:val="nil"/>
              <w:left w:val="nil"/>
              <w:bottom w:val="nil"/>
              <w:right w:val="nil"/>
            </w:tcBorders>
            <w:shd w:val="clear" w:color="auto" w:fill="auto"/>
            <w:noWrap/>
            <w:vAlign w:val="center"/>
          </w:tcPr>
          <w:p w14:paraId="45F2BAC7" w14:textId="449CB1E0" w:rsidR="00BD4F08" w:rsidRPr="003164B3" w:rsidRDefault="00BD4F08"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0.541</w:t>
            </w:r>
          </w:p>
        </w:tc>
      </w:tr>
      <w:tr w:rsidR="0022056A" w:rsidRPr="003164B3" w14:paraId="2A3F8EF8" w14:textId="77777777" w:rsidTr="00202F3A">
        <w:trPr>
          <w:trHeight w:val="320"/>
        </w:trPr>
        <w:tc>
          <w:tcPr>
            <w:tcW w:w="3060" w:type="dxa"/>
            <w:tcBorders>
              <w:top w:val="nil"/>
              <w:left w:val="nil"/>
              <w:bottom w:val="nil"/>
              <w:right w:val="nil"/>
            </w:tcBorders>
            <w:shd w:val="clear" w:color="auto" w:fill="auto"/>
            <w:noWrap/>
            <w:vAlign w:val="center"/>
            <w:hideMark/>
          </w:tcPr>
          <w:p w14:paraId="0A611C23" w14:textId="77777777" w:rsidR="0022056A" w:rsidRPr="003164B3" w:rsidRDefault="0022056A"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t xml:space="preserve">SBP </w:t>
            </w:r>
          </w:p>
        </w:tc>
        <w:tc>
          <w:tcPr>
            <w:tcW w:w="3420" w:type="dxa"/>
            <w:tcBorders>
              <w:top w:val="nil"/>
              <w:left w:val="nil"/>
              <w:bottom w:val="nil"/>
              <w:right w:val="nil"/>
            </w:tcBorders>
            <w:shd w:val="clear" w:color="auto" w:fill="auto"/>
            <w:noWrap/>
            <w:vAlign w:val="center"/>
            <w:hideMark/>
          </w:tcPr>
          <w:p w14:paraId="4A8112CD"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 xml:space="preserve">0.92 (0.88-0.95) </w:t>
            </w:r>
          </w:p>
        </w:tc>
        <w:tc>
          <w:tcPr>
            <w:tcW w:w="3600" w:type="dxa"/>
            <w:tcBorders>
              <w:top w:val="nil"/>
              <w:left w:val="nil"/>
              <w:bottom w:val="nil"/>
              <w:right w:val="nil"/>
            </w:tcBorders>
            <w:shd w:val="clear" w:color="auto" w:fill="auto"/>
            <w:noWrap/>
            <w:vAlign w:val="center"/>
            <w:hideMark/>
          </w:tcPr>
          <w:p w14:paraId="54BB2321"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&lt; 0.001</w:t>
            </w:r>
          </w:p>
        </w:tc>
      </w:tr>
      <w:tr w:rsidR="0022056A" w:rsidRPr="003164B3" w14:paraId="0219B3B5" w14:textId="77777777" w:rsidTr="00202F3A">
        <w:trPr>
          <w:trHeight w:val="320"/>
        </w:trPr>
        <w:tc>
          <w:tcPr>
            <w:tcW w:w="3060" w:type="dxa"/>
            <w:tcBorders>
              <w:top w:val="nil"/>
              <w:left w:val="nil"/>
              <w:bottom w:val="nil"/>
              <w:right w:val="nil"/>
            </w:tcBorders>
            <w:shd w:val="clear" w:color="auto" w:fill="auto"/>
            <w:noWrap/>
            <w:vAlign w:val="center"/>
            <w:hideMark/>
          </w:tcPr>
          <w:p w14:paraId="635C7BBC" w14:textId="7BE626F9" w:rsidR="0022056A" w:rsidRPr="003164B3" w:rsidRDefault="0022056A"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t>H</w:t>
            </w:r>
            <w:r w:rsidR="00347FC7" w:rsidRPr="003164B3">
              <w:rPr>
                <w:rFonts w:ascii="Arial" w:hAnsi="Arial" w:cs="Arial"/>
                <w:color w:val="000000" w:themeColor="text1"/>
                <w:sz w:val="20"/>
                <w:szCs w:val="20"/>
              </w:rPr>
              <w:t>eart rate</w:t>
            </w:r>
          </w:p>
        </w:tc>
        <w:tc>
          <w:tcPr>
            <w:tcW w:w="3420" w:type="dxa"/>
            <w:tcBorders>
              <w:top w:val="nil"/>
              <w:left w:val="nil"/>
              <w:bottom w:val="nil"/>
              <w:right w:val="nil"/>
            </w:tcBorders>
            <w:shd w:val="clear" w:color="auto" w:fill="auto"/>
            <w:noWrap/>
            <w:vAlign w:val="center"/>
            <w:hideMark/>
          </w:tcPr>
          <w:p w14:paraId="6E03CB9D"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 xml:space="preserve">1.01 (0.98-1.03) </w:t>
            </w:r>
          </w:p>
        </w:tc>
        <w:tc>
          <w:tcPr>
            <w:tcW w:w="3600" w:type="dxa"/>
            <w:tcBorders>
              <w:top w:val="nil"/>
              <w:left w:val="nil"/>
              <w:bottom w:val="nil"/>
              <w:right w:val="nil"/>
            </w:tcBorders>
            <w:shd w:val="clear" w:color="auto" w:fill="auto"/>
            <w:noWrap/>
            <w:vAlign w:val="center"/>
            <w:hideMark/>
          </w:tcPr>
          <w:p w14:paraId="22A72A97"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0.722</w:t>
            </w:r>
          </w:p>
        </w:tc>
      </w:tr>
      <w:tr w:rsidR="0022056A" w:rsidRPr="003164B3" w14:paraId="39907E09" w14:textId="77777777" w:rsidTr="00202F3A">
        <w:trPr>
          <w:trHeight w:val="320"/>
        </w:trPr>
        <w:tc>
          <w:tcPr>
            <w:tcW w:w="3060" w:type="dxa"/>
            <w:tcBorders>
              <w:top w:val="nil"/>
              <w:left w:val="nil"/>
              <w:bottom w:val="nil"/>
              <w:right w:val="nil"/>
            </w:tcBorders>
            <w:shd w:val="clear" w:color="auto" w:fill="auto"/>
            <w:noWrap/>
            <w:vAlign w:val="center"/>
          </w:tcPr>
          <w:p w14:paraId="2F0FD9DB" w14:textId="1629F82F" w:rsidR="0022056A" w:rsidRPr="003164B3" w:rsidRDefault="0022056A"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t>ESS</w:t>
            </w:r>
          </w:p>
        </w:tc>
        <w:tc>
          <w:tcPr>
            <w:tcW w:w="3420" w:type="dxa"/>
            <w:tcBorders>
              <w:top w:val="nil"/>
              <w:left w:val="nil"/>
              <w:bottom w:val="nil"/>
              <w:right w:val="nil"/>
            </w:tcBorders>
            <w:shd w:val="clear" w:color="auto" w:fill="auto"/>
            <w:noWrap/>
            <w:vAlign w:val="center"/>
          </w:tcPr>
          <w:p w14:paraId="0E257BC2"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1.02 (0.90-1.15)</w:t>
            </w:r>
          </w:p>
        </w:tc>
        <w:tc>
          <w:tcPr>
            <w:tcW w:w="3600" w:type="dxa"/>
            <w:tcBorders>
              <w:top w:val="nil"/>
              <w:left w:val="nil"/>
              <w:bottom w:val="nil"/>
              <w:right w:val="nil"/>
            </w:tcBorders>
            <w:shd w:val="clear" w:color="auto" w:fill="auto"/>
            <w:noWrap/>
            <w:vAlign w:val="center"/>
          </w:tcPr>
          <w:p w14:paraId="4F0979BF"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0.740</w:t>
            </w:r>
          </w:p>
        </w:tc>
      </w:tr>
      <w:tr w:rsidR="0022056A" w:rsidRPr="003164B3" w14:paraId="066924FC" w14:textId="77777777" w:rsidTr="00202F3A">
        <w:trPr>
          <w:trHeight w:val="320"/>
        </w:trPr>
        <w:tc>
          <w:tcPr>
            <w:tcW w:w="3060" w:type="dxa"/>
            <w:tcBorders>
              <w:top w:val="nil"/>
              <w:left w:val="nil"/>
              <w:bottom w:val="nil"/>
              <w:right w:val="nil"/>
            </w:tcBorders>
            <w:shd w:val="clear" w:color="auto" w:fill="auto"/>
            <w:noWrap/>
            <w:vAlign w:val="center"/>
            <w:hideMark/>
          </w:tcPr>
          <w:p w14:paraId="773FFD74" w14:textId="77777777" w:rsidR="0022056A" w:rsidRPr="003164B3" w:rsidRDefault="0022056A"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t>History of VTE</w:t>
            </w:r>
          </w:p>
        </w:tc>
        <w:tc>
          <w:tcPr>
            <w:tcW w:w="3420" w:type="dxa"/>
            <w:tcBorders>
              <w:top w:val="nil"/>
              <w:left w:val="nil"/>
              <w:bottom w:val="nil"/>
              <w:right w:val="nil"/>
            </w:tcBorders>
            <w:shd w:val="clear" w:color="auto" w:fill="auto"/>
            <w:noWrap/>
            <w:vAlign w:val="center"/>
            <w:hideMark/>
          </w:tcPr>
          <w:p w14:paraId="6CEB3157"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 xml:space="preserve">1.31 (0.07-1.33) </w:t>
            </w:r>
          </w:p>
        </w:tc>
        <w:tc>
          <w:tcPr>
            <w:tcW w:w="3600" w:type="dxa"/>
            <w:tcBorders>
              <w:top w:val="nil"/>
              <w:left w:val="nil"/>
              <w:bottom w:val="nil"/>
              <w:right w:val="nil"/>
            </w:tcBorders>
            <w:shd w:val="clear" w:color="auto" w:fill="auto"/>
            <w:noWrap/>
            <w:vAlign w:val="center"/>
            <w:hideMark/>
          </w:tcPr>
          <w:p w14:paraId="15D0CD85"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0.116</w:t>
            </w:r>
          </w:p>
        </w:tc>
      </w:tr>
      <w:tr w:rsidR="0022056A" w:rsidRPr="003164B3" w14:paraId="723D459C" w14:textId="77777777" w:rsidTr="00202F3A">
        <w:trPr>
          <w:trHeight w:val="320"/>
        </w:trPr>
        <w:tc>
          <w:tcPr>
            <w:tcW w:w="3060" w:type="dxa"/>
            <w:tcBorders>
              <w:top w:val="nil"/>
              <w:left w:val="nil"/>
              <w:bottom w:val="nil"/>
              <w:right w:val="nil"/>
            </w:tcBorders>
            <w:shd w:val="clear" w:color="auto" w:fill="auto"/>
            <w:noWrap/>
            <w:vAlign w:val="center"/>
            <w:hideMark/>
          </w:tcPr>
          <w:p w14:paraId="0ABC9DD5" w14:textId="77777777" w:rsidR="0022056A" w:rsidRPr="003164B3" w:rsidRDefault="0022056A"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t>History of Cancer</w:t>
            </w:r>
          </w:p>
        </w:tc>
        <w:tc>
          <w:tcPr>
            <w:tcW w:w="3420" w:type="dxa"/>
            <w:tcBorders>
              <w:top w:val="nil"/>
              <w:left w:val="nil"/>
              <w:bottom w:val="nil"/>
              <w:right w:val="nil"/>
            </w:tcBorders>
            <w:shd w:val="clear" w:color="auto" w:fill="auto"/>
            <w:noWrap/>
            <w:vAlign w:val="center"/>
            <w:hideMark/>
          </w:tcPr>
          <w:p w14:paraId="00FFB665"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11.43 (1.49-87.9)</w:t>
            </w:r>
          </w:p>
        </w:tc>
        <w:tc>
          <w:tcPr>
            <w:tcW w:w="3600" w:type="dxa"/>
            <w:tcBorders>
              <w:top w:val="nil"/>
              <w:left w:val="nil"/>
              <w:bottom w:val="nil"/>
              <w:right w:val="nil"/>
            </w:tcBorders>
            <w:shd w:val="clear" w:color="auto" w:fill="auto"/>
            <w:noWrap/>
            <w:vAlign w:val="center"/>
            <w:hideMark/>
          </w:tcPr>
          <w:p w14:paraId="6D04F524"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0.019</w:t>
            </w:r>
          </w:p>
        </w:tc>
      </w:tr>
      <w:tr w:rsidR="0022056A" w:rsidRPr="003164B3" w14:paraId="6927F3EA" w14:textId="77777777" w:rsidTr="00202F3A">
        <w:trPr>
          <w:trHeight w:val="320"/>
        </w:trPr>
        <w:tc>
          <w:tcPr>
            <w:tcW w:w="3060" w:type="dxa"/>
            <w:tcBorders>
              <w:top w:val="nil"/>
              <w:left w:val="nil"/>
              <w:bottom w:val="nil"/>
              <w:right w:val="nil"/>
            </w:tcBorders>
            <w:shd w:val="clear" w:color="auto" w:fill="auto"/>
            <w:noWrap/>
            <w:vAlign w:val="center"/>
            <w:hideMark/>
          </w:tcPr>
          <w:p w14:paraId="33A46DD4" w14:textId="77777777" w:rsidR="0022056A" w:rsidRPr="003164B3" w:rsidRDefault="0022056A"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t>OACs</w:t>
            </w:r>
          </w:p>
        </w:tc>
        <w:tc>
          <w:tcPr>
            <w:tcW w:w="3420" w:type="dxa"/>
            <w:tcBorders>
              <w:top w:val="nil"/>
              <w:left w:val="nil"/>
              <w:bottom w:val="nil"/>
              <w:right w:val="nil"/>
            </w:tcBorders>
            <w:shd w:val="clear" w:color="auto" w:fill="auto"/>
            <w:noWrap/>
            <w:vAlign w:val="center"/>
            <w:hideMark/>
          </w:tcPr>
          <w:p w14:paraId="4616371B"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 xml:space="preserve">0.80 (0.24-1.27) </w:t>
            </w:r>
          </w:p>
        </w:tc>
        <w:tc>
          <w:tcPr>
            <w:tcW w:w="3600" w:type="dxa"/>
            <w:tcBorders>
              <w:top w:val="nil"/>
              <w:left w:val="nil"/>
              <w:bottom w:val="nil"/>
              <w:right w:val="nil"/>
            </w:tcBorders>
            <w:shd w:val="clear" w:color="auto" w:fill="auto"/>
            <w:noWrap/>
            <w:vAlign w:val="center"/>
            <w:hideMark/>
          </w:tcPr>
          <w:p w14:paraId="5D4CDF86"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0.564</w:t>
            </w:r>
          </w:p>
        </w:tc>
      </w:tr>
      <w:tr w:rsidR="0022056A" w:rsidRPr="003164B3" w14:paraId="4B57EB16" w14:textId="77777777" w:rsidTr="00202F3A">
        <w:trPr>
          <w:trHeight w:val="320"/>
        </w:trPr>
        <w:tc>
          <w:tcPr>
            <w:tcW w:w="3060" w:type="dxa"/>
            <w:tcBorders>
              <w:top w:val="nil"/>
              <w:left w:val="nil"/>
              <w:bottom w:val="nil"/>
              <w:right w:val="nil"/>
            </w:tcBorders>
            <w:shd w:val="clear" w:color="auto" w:fill="auto"/>
            <w:noWrap/>
            <w:vAlign w:val="center"/>
          </w:tcPr>
          <w:p w14:paraId="3CC548DA" w14:textId="77777777" w:rsidR="0022056A" w:rsidRPr="003164B3" w:rsidRDefault="0022056A" w:rsidP="00593754">
            <w:pPr>
              <w:spacing w:line="480" w:lineRule="auto"/>
              <w:rPr>
                <w:rFonts w:ascii="Arial" w:hAnsi="Arial" w:cs="Arial"/>
                <w:b/>
                <w:bCs/>
                <w:color w:val="000000" w:themeColor="text1"/>
                <w:sz w:val="20"/>
                <w:szCs w:val="20"/>
              </w:rPr>
            </w:pPr>
            <w:proofErr w:type="spellStart"/>
            <w:r w:rsidRPr="003164B3">
              <w:rPr>
                <w:rFonts w:ascii="Arial" w:hAnsi="Arial" w:cs="Arial"/>
                <w:b/>
                <w:bCs/>
                <w:color w:val="000000" w:themeColor="text1"/>
                <w:sz w:val="20"/>
                <w:szCs w:val="20"/>
              </w:rPr>
              <w:t>sPESI</w:t>
            </w:r>
            <w:proofErr w:type="spellEnd"/>
          </w:p>
        </w:tc>
        <w:tc>
          <w:tcPr>
            <w:tcW w:w="3420" w:type="dxa"/>
            <w:tcBorders>
              <w:top w:val="nil"/>
              <w:left w:val="nil"/>
              <w:bottom w:val="nil"/>
              <w:right w:val="nil"/>
            </w:tcBorders>
            <w:shd w:val="clear" w:color="auto" w:fill="auto"/>
            <w:noWrap/>
            <w:vAlign w:val="center"/>
          </w:tcPr>
          <w:p w14:paraId="77889BCC" w14:textId="77777777" w:rsidR="0022056A" w:rsidRPr="003164B3" w:rsidRDefault="0022056A" w:rsidP="00593754">
            <w:pPr>
              <w:spacing w:line="480" w:lineRule="auto"/>
              <w:jc w:val="center"/>
              <w:rPr>
                <w:rFonts w:ascii="Arial" w:hAnsi="Arial" w:cs="Arial"/>
                <w:b/>
                <w:bCs/>
                <w:color w:val="000000" w:themeColor="text1"/>
                <w:sz w:val="20"/>
                <w:szCs w:val="20"/>
              </w:rPr>
            </w:pPr>
            <w:r w:rsidRPr="003164B3">
              <w:rPr>
                <w:rFonts w:ascii="Arial" w:hAnsi="Arial" w:cs="Arial"/>
                <w:b/>
                <w:bCs/>
                <w:color w:val="000000" w:themeColor="text1"/>
                <w:sz w:val="20"/>
                <w:szCs w:val="20"/>
              </w:rPr>
              <w:t>2.61 (1.58-4.33)</w:t>
            </w:r>
          </w:p>
        </w:tc>
        <w:tc>
          <w:tcPr>
            <w:tcW w:w="3600" w:type="dxa"/>
            <w:tcBorders>
              <w:top w:val="nil"/>
              <w:left w:val="nil"/>
              <w:bottom w:val="nil"/>
              <w:right w:val="nil"/>
            </w:tcBorders>
            <w:shd w:val="clear" w:color="auto" w:fill="auto"/>
            <w:noWrap/>
            <w:vAlign w:val="center"/>
          </w:tcPr>
          <w:p w14:paraId="4ECDE1B0" w14:textId="77777777" w:rsidR="0022056A" w:rsidRPr="003164B3" w:rsidRDefault="0022056A" w:rsidP="00593754">
            <w:pPr>
              <w:spacing w:line="480" w:lineRule="auto"/>
              <w:jc w:val="center"/>
              <w:rPr>
                <w:rFonts w:ascii="Arial" w:hAnsi="Arial" w:cs="Arial"/>
                <w:b/>
                <w:bCs/>
                <w:color w:val="000000" w:themeColor="text1"/>
                <w:sz w:val="20"/>
                <w:szCs w:val="20"/>
              </w:rPr>
            </w:pPr>
            <w:r w:rsidRPr="003164B3">
              <w:rPr>
                <w:rFonts w:ascii="Arial" w:hAnsi="Arial" w:cs="Arial"/>
                <w:b/>
                <w:bCs/>
                <w:color w:val="000000" w:themeColor="text1"/>
                <w:sz w:val="20"/>
                <w:szCs w:val="20"/>
              </w:rPr>
              <w:t>&lt; 0.001</w:t>
            </w:r>
          </w:p>
        </w:tc>
      </w:tr>
      <w:tr w:rsidR="00347FC7" w:rsidRPr="003164B3" w14:paraId="66C2EC02" w14:textId="77777777" w:rsidTr="00202F3A">
        <w:trPr>
          <w:trHeight w:val="320"/>
        </w:trPr>
        <w:tc>
          <w:tcPr>
            <w:tcW w:w="3060" w:type="dxa"/>
            <w:tcBorders>
              <w:top w:val="nil"/>
              <w:left w:val="nil"/>
              <w:bottom w:val="nil"/>
              <w:right w:val="nil"/>
            </w:tcBorders>
            <w:shd w:val="clear" w:color="auto" w:fill="auto"/>
            <w:noWrap/>
            <w:vAlign w:val="center"/>
            <w:hideMark/>
          </w:tcPr>
          <w:p w14:paraId="0095E9AB" w14:textId="77777777" w:rsidR="00347FC7" w:rsidRPr="003164B3" w:rsidRDefault="00347FC7"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t>Atrial fibrillation</w:t>
            </w:r>
          </w:p>
        </w:tc>
        <w:tc>
          <w:tcPr>
            <w:tcW w:w="3420" w:type="dxa"/>
            <w:tcBorders>
              <w:top w:val="nil"/>
              <w:left w:val="nil"/>
              <w:bottom w:val="nil"/>
              <w:right w:val="nil"/>
            </w:tcBorders>
            <w:shd w:val="clear" w:color="auto" w:fill="auto"/>
            <w:noWrap/>
            <w:vAlign w:val="center"/>
            <w:hideMark/>
          </w:tcPr>
          <w:p w14:paraId="12320497" w14:textId="77777777" w:rsidR="00347FC7" w:rsidRPr="003164B3" w:rsidRDefault="00347FC7"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 xml:space="preserve">1.28 (0.44-3.70) </w:t>
            </w:r>
          </w:p>
        </w:tc>
        <w:tc>
          <w:tcPr>
            <w:tcW w:w="3600" w:type="dxa"/>
            <w:tcBorders>
              <w:top w:val="nil"/>
              <w:left w:val="nil"/>
              <w:bottom w:val="nil"/>
              <w:right w:val="nil"/>
            </w:tcBorders>
            <w:shd w:val="clear" w:color="auto" w:fill="auto"/>
            <w:noWrap/>
            <w:vAlign w:val="center"/>
            <w:hideMark/>
          </w:tcPr>
          <w:p w14:paraId="23E6C291" w14:textId="77777777" w:rsidR="00347FC7" w:rsidRPr="003164B3" w:rsidRDefault="00347FC7"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0.650</w:t>
            </w:r>
          </w:p>
        </w:tc>
      </w:tr>
      <w:tr w:rsidR="00347FC7" w:rsidRPr="003164B3" w14:paraId="4F73A618" w14:textId="77777777" w:rsidTr="00202F3A">
        <w:trPr>
          <w:trHeight w:val="320"/>
        </w:trPr>
        <w:tc>
          <w:tcPr>
            <w:tcW w:w="3060" w:type="dxa"/>
            <w:tcBorders>
              <w:top w:val="nil"/>
              <w:left w:val="nil"/>
              <w:bottom w:val="nil"/>
              <w:right w:val="nil"/>
            </w:tcBorders>
            <w:shd w:val="clear" w:color="auto" w:fill="auto"/>
            <w:noWrap/>
            <w:vAlign w:val="center"/>
            <w:hideMark/>
          </w:tcPr>
          <w:p w14:paraId="5EE4FB2E" w14:textId="77777777" w:rsidR="00347FC7" w:rsidRPr="003164B3" w:rsidRDefault="00347FC7"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t>Hypertension</w:t>
            </w:r>
          </w:p>
        </w:tc>
        <w:tc>
          <w:tcPr>
            <w:tcW w:w="3420" w:type="dxa"/>
            <w:tcBorders>
              <w:top w:val="nil"/>
              <w:left w:val="nil"/>
              <w:bottom w:val="nil"/>
              <w:right w:val="nil"/>
            </w:tcBorders>
            <w:shd w:val="clear" w:color="auto" w:fill="auto"/>
            <w:noWrap/>
            <w:vAlign w:val="center"/>
            <w:hideMark/>
          </w:tcPr>
          <w:p w14:paraId="1184EBD4" w14:textId="77777777" w:rsidR="00347FC7" w:rsidRPr="003164B3" w:rsidRDefault="00347FC7"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 xml:space="preserve">1.50 (0.70-3.24) </w:t>
            </w:r>
          </w:p>
        </w:tc>
        <w:tc>
          <w:tcPr>
            <w:tcW w:w="3600" w:type="dxa"/>
            <w:tcBorders>
              <w:top w:val="nil"/>
              <w:left w:val="nil"/>
              <w:bottom w:val="nil"/>
              <w:right w:val="nil"/>
            </w:tcBorders>
            <w:shd w:val="clear" w:color="auto" w:fill="auto"/>
            <w:noWrap/>
            <w:vAlign w:val="center"/>
            <w:hideMark/>
          </w:tcPr>
          <w:p w14:paraId="3357EEDF" w14:textId="77777777" w:rsidR="00347FC7" w:rsidRPr="003164B3" w:rsidRDefault="00347FC7"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0.298</w:t>
            </w:r>
          </w:p>
        </w:tc>
      </w:tr>
      <w:tr w:rsidR="00347FC7" w:rsidRPr="003164B3" w14:paraId="1A348777" w14:textId="77777777" w:rsidTr="00202F3A">
        <w:trPr>
          <w:trHeight w:val="320"/>
        </w:trPr>
        <w:tc>
          <w:tcPr>
            <w:tcW w:w="3060" w:type="dxa"/>
            <w:tcBorders>
              <w:top w:val="nil"/>
              <w:left w:val="nil"/>
              <w:bottom w:val="nil"/>
              <w:right w:val="nil"/>
            </w:tcBorders>
            <w:shd w:val="clear" w:color="auto" w:fill="auto"/>
            <w:noWrap/>
            <w:vAlign w:val="center"/>
            <w:hideMark/>
          </w:tcPr>
          <w:p w14:paraId="22B7D2B1" w14:textId="77777777" w:rsidR="00347FC7" w:rsidRPr="003164B3" w:rsidRDefault="00347FC7"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t>Diabetes mellitus</w:t>
            </w:r>
          </w:p>
        </w:tc>
        <w:tc>
          <w:tcPr>
            <w:tcW w:w="3420" w:type="dxa"/>
            <w:tcBorders>
              <w:top w:val="nil"/>
              <w:left w:val="nil"/>
              <w:bottom w:val="nil"/>
              <w:right w:val="nil"/>
            </w:tcBorders>
            <w:shd w:val="clear" w:color="auto" w:fill="auto"/>
            <w:noWrap/>
            <w:vAlign w:val="center"/>
            <w:hideMark/>
          </w:tcPr>
          <w:p w14:paraId="011AA054" w14:textId="77777777" w:rsidR="00347FC7" w:rsidRPr="003164B3" w:rsidRDefault="00347FC7"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 xml:space="preserve">1.25 (0.55-2.85) </w:t>
            </w:r>
          </w:p>
        </w:tc>
        <w:tc>
          <w:tcPr>
            <w:tcW w:w="3600" w:type="dxa"/>
            <w:tcBorders>
              <w:top w:val="nil"/>
              <w:left w:val="nil"/>
              <w:bottom w:val="nil"/>
              <w:right w:val="nil"/>
            </w:tcBorders>
            <w:shd w:val="clear" w:color="auto" w:fill="auto"/>
            <w:noWrap/>
            <w:vAlign w:val="center"/>
            <w:hideMark/>
          </w:tcPr>
          <w:p w14:paraId="758569B0" w14:textId="77777777" w:rsidR="00347FC7" w:rsidRPr="003164B3" w:rsidRDefault="00347FC7"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0.601</w:t>
            </w:r>
          </w:p>
        </w:tc>
      </w:tr>
      <w:tr w:rsidR="00347FC7" w:rsidRPr="003164B3" w14:paraId="06AE9080" w14:textId="77777777" w:rsidTr="00202F3A">
        <w:trPr>
          <w:trHeight w:val="320"/>
        </w:trPr>
        <w:tc>
          <w:tcPr>
            <w:tcW w:w="3060" w:type="dxa"/>
            <w:tcBorders>
              <w:top w:val="nil"/>
              <w:left w:val="nil"/>
              <w:bottom w:val="nil"/>
              <w:right w:val="nil"/>
            </w:tcBorders>
            <w:shd w:val="clear" w:color="auto" w:fill="auto"/>
            <w:noWrap/>
            <w:vAlign w:val="center"/>
            <w:hideMark/>
          </w:tcPr>
          <w:p w14:paraId="6C3DAF47" w14:textId="77777777" w:rsidR="00347FC7" w:rsidRPr="003164B3" w:rsidRDefault="00347FC7"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t>Hyperlipidemia</w:t>
            </w:r>
          </w:p>
        </w:tc>
        <w:tc>
          <w:tcPr>
            <w:tcW w:w="3420" w:type="dxa"/>
            <w:tcBorders>
              <w:top w:val="nil"/>
              <w:left w:val="nil"/>
              <w:bottom w:val="nil"/>
              <w:right w:val="nil"/>
            </w:tcBorders>
            <w:shd w:val="clear" w:color="auto" w:fill="auto"/>
            <w:noWrap/>
            <w:vAlign w:val="center"/>
            <w:hideMark/>
          </w:tcPr>
          <w:p w14:paraId="157A28D6" w14:textId="77777777" w:rsidR="00347FC7" w:rsidRPr="003164B3" w:rsidRDefault="00347FC7"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 xml:space="preserve">0.85 (0.39-1.83) </w:t>
            </w:r>
          </w:p>
        </w:tc>
        <w:tc>
          <w:tcPr>
            <w:tcW w:w="3600" w:type="dxa"/>
            <w:tcBorders>
              <w:top w:val="nil"/>
              <w:left w:val="nil"/>
              <w:bottom w:val="nil"/>
              <w:right w:val="nil"/>
            </w:tcBorders>
            <w:shd w:val="clear" w:color="auto" w:fill="auto"/>
            <w:noWrap/>
            <w:vAlign w:val="center"/>
            <w:hideMark/>
          </w:tcPr>
          <w:p w14:paraId="0A7D5EE8" w14:textId="77777777" w:rsidR="00347FC7" w:rsidRPr="003164B3" w:rsidRDefault="00347FC7"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0.678</w:t>
            </w:r>
          </w:p>
        </w:tc>
      </w:tr>
      <w:tr w:rsidR="004E5899" w:rsidRPr="003164B3" w14:paraId="4BAAEB01" w14:textId="77777777" w:rsidTr="00202F3A">
        <w:trPr>
          <w:trHeight w:val="320"/>
        </w:trPr>
        <w:tc>
          <w:tcPr>
            <w:tcW w:w="3060" w:type="dxa"/>
            <w:tcBorders>
              <w:top w:val="nil"/>
              <w:left w:val="nil"/>
              <w:bottom w:val="nil"/>
              <w:right w:val="nil"/>
            </w:tcBorders>
            <w:shd w:val="clear" w:color="auto" w:fill="auto"/>
            <w:noWrap/>
            <w:vAlign w:val="center"/>
          </w:tcPr>
          <w:p w14:paraId="08543DD9" w14:textId="0787585D" w:rsidR="004E5899" w:rsidRPr="003164B3" w:rsidRDefault="004E5899"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t>CAD</w:t>
            </w:r>
          </w:p>
        </w:tc>
        <w:tc>
          <w:tcPr>
            <w:tcW w:w="3420" w:type="dxa"/>
            <w:tcBorders>
              <w:top w:val="nil"/>
              <w:left w:val="nil"/>
              <w:bottom w:val="nil"/>
              <w:right w:val="nil"/>
            </w:tcBorders>
            <w:shd w:val="clear" w:color="auto" w:fill="auto"/>
            <w:noWrap/>
            <w:vAlign w:val="center"/>
          </w:tcPr>
          <w:p w14:paraId="22D557A5" w14:textId="059773AC" w:rsidR="004E5899" w:rsidRPr="003164B3" w:rsidRDefault="004E5899" w:rsidP="00593754">
            <w:pPr>
              <w:spacing w:line="480" w:lineRule="auto"/>
              <w:jc w:val="center"/>
              <w:rPr>
                <w:rFonts w:ascii="Arial" w:hAnsi="Arial" w:cs="Arial"/>
                <w:color w:val="000000" w:themeColor="text1"/>
                <w:sz w:val="20"/>
                <w:szCs w:val="20"/>
              </w:rPr>
            </w:pPr>
            <w:r w:rsidRPr="003164B3">
              <w:rPr>
                <w:rFonts w:ascii="Arial" w:hAnsi="Arial" w:cs="Arial"/>
                <w:color w:val="000000"/>
                <w:sz w:val="20"/>
                <w:szCs w:val="20"/>
              </w:rPr>
              <w:t>1.63 (0.76-3.48)</w:t>
            </w:r>
          </w:p>
        </w:tc>
        <w:tc>
          <w:tcPr>
            <w:tcW w:w="3600" w:type="dxa"/>
            <w:tcBorders>
              <w:top w:val="nil"/>
              <w:left w:val="nil"/>
              <w:bottom w:val="nil"/>
              <w:right w:val="nil"/>
            </w:tcBorders>
            <w:shd w:val="clear" w:color="auto" w:fill="auto"/>
            <w:noWrap/>
            <w:vAlign w:val="center"/>
          </w:tcPr>
          <w:p w14:paraId="6D90160D" w14:textId="338CA30B" w:rsidR="004E5899" w:rsidRPr="003164B3" w:rsidRDefault="004E5899"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0.208</w:t>
            </w:r>
          </w:p>
        </w:tc>
      </w:tr>
      <w:tr w:rsidR="0022056A" w:rsidRPr="003164B3" w14:paraId="1427D71E" w14:textId="77777777" w:rsidTr="00202F3A">
        <w:trPr>
          <w:trHeight w:val="320"/>
        </w:trPr>
        <w:tc>
          <w:tcPr>
            <w:tcW w:w="3060" w:type="dxa"/>
            <w:tcBorders>
              <w:top w:val="nil"/>
              <w:left w:val="nil"/>
              <w:bottom w:val="nil"/>
              <w:right w:val="nil"/>
            </w:tcBorders>
            <w:shd w:val="clear" w:color="auto" w:fill="auto"/>
            <w:noWrap/>
            <w:vAlign w:val="center"/>
            <w:hideMark/>
          </w:tcPr>
          <w:p w14:paraId="5AF6C9D4" w14:textId="77777777" w:rsidR="0022056A" w:rsidRPr="003164B3" w:rsidRDefault="0022056A"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t>D-dimer</w:t>
            </w:r>
          </w:p>
        </w:tc>
        <w:tc>
          <w:tcPr>
            <w:tcW w:w="3420" w:type="dxa"/>
            <w:tcBorders>
              <w:top w:val="nil"/>
              <w:left w:val="nil"/>
              <w:bottom w:val="nil"/>
              <w:right w:val="nil"/>
            </w:tcBorders>
            <w:shd w:val="clear" w:color="auto" w:fill="auto"/>
            <w:noWrap/>
            <w:vAlign w:val="center"/>
            <w:hideMark/>
          </w:tcPr>
          <w:p w14:paraId="48A9B995"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 xml:space="preserve">1.00 (0.91-1.11) </w:t>
            </w:r>
          </w:p>
        </w:tc>
        <w:tc>
          <w:tcPr>
            <w:tcW w:w="3600" w:type="dxa"/>
            <w:tcBorders>
              <w:top w:val="nil"/>
              <w:left w:val="nil"/>
              <w:bottom w:val="nil"/>
              <w:right w:val="nil"/>
            </w:tcBorders>
            <w:shd w:val="clear" w:color="auto" w:fill="auto"/>
            <w:noWrap/>
            <w:vAlign w:val="center"/>
            <w:hideMark/>
          </w:tcPr>
          <w:p w14:paraId="324174BA"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0.935</w:t>
            </w:r>
          </w:p>
        </w:tc>
      </w:tr>
      <w:tr w:rsidR="0022056A" w:rsidRPr="003164B3" w14:paraId="2BCEA56D" w14:textId="77777777" w:rsidTr="00202F3A">
        <w:trPr>
          <w:trHeight w:val="320"/>
        </w:trPr>
        <w:tc>
          <w:tcPr>
            <w:tcW w:w="3060" w:type="dxa"/>
            <w:tcBorders>
              <w:top w:val="nil"/>
              <w:left w:val="nil"/>
              <w:bottom w:val="nil"/>
              <w:right w:val="nil"/>
            </w:tcBorders>
            <w:shd w:val="clear" w:color="auto" w:fill="auto"/>
            <w:noWrap/>
            <w:vAlign w:val="center"/>
            <w:hideMark/>
          </w:tcPr>
          <w:p w14:paraId="577461AE" w14:textId="77777777" w:rsidR="0022056A" w:rsidRPr="003164B3" w:rsidRDefault="0022056A"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t>Troponin</w:t>
            </w:r>
          </w:p>
        </w:tc>
        <w:tc>
          <w:tcPr>
            <w:tcW w:w="3420" w:type="dxa"/>
            <w:tcBorders>
              <w:top w:val="nil"/>
              <w:left w:val="nil"/>
              <w:bottom w:val="nil"/>
              <w:right w:val="nil"/>
            </w:tcBorders>
            <w:shd w:val="clear" w:color="auto" w:fill="auto"/>
            <w:noWrap/>
            <w:vAlign w:val="center"/>
            <w:hideMark/>
          </w:tcPr>
          <w:p w14:paraId="26D42A80"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 xml:space="preserve">0.55 (0.05-5.93) </w:t>
            </w:r>
          </w:p>
        </w:tc>
        <w:tc>
          <w:tcPr>
            <w:tcW w:w="3600" w:type="dxa"/>
            <w:tcBorders>
              <w:top w:val="nil"/>
              <w:left w:val="nil"/>
              <w:bottom w:val="nil"/>
              <w:right w:val="nil"/>
            </w:tcBorders>
            <w:shd w:val="clear" w:color="auto" w:fill="auto"/>
            <w:noWrap/>
            <w:vAlign w:val="center"/>
            <w:hideMark/>
          </w:tcPr>
          <w:p w14:paraId="346F459F"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0.623</w:t>
            </w:r>
          </w:p>
        </w:tc>
      </w:tr>
      <w:tr w:rsidR="0022056A" w:rsidRPr="003164B3" w14:paraId="6FF33470" w14:textId="77777777" w:rsidTr="00202F3A">
        <w:trPr>
          <w:trHeight w:val="320"/>
        </w:trPr>
        <w:tc>
          <w:tcPr>
            <w:tcW w:w="3060" w:type="dxa"/>
            <w:tcBorders>
              <w:top w:val="nil"/>
              <w:left w:val="nil"/>
              <w:bottom w:val="nil"/>
              <w:right w:val="nil"/>
            </w:tcBorders>
            <w:shd w:val="clear" w:color="auto" w:fill="auto"/>
            <w:noWrap/>
            <w:vAlign w:val="center"/>
            <w:hideMark/>
          </w:tcPr>
          <w:p w14:paraId="31AD1712" w14:textId="77777777" w:rsidR="0022056A" w:rsidRPr="003164B3" w:rsidRDefault="0022056A"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lastRenderedPageBreak/>
              <w:t xml:space="preserve">CKMB </w:t>
            </w:r>
          </w:p>
        </w:tc>
        <w:tc>
          <w:tcPr>
            <w:tcW w:w="3420" w:type="dxa"/>
            <w:tcBorders>
              <w:top w:val="nil"/>
              <w:left w:val="nil"/>
              <w:bottom w:val="nil"/>
              <w:right w:val="nil"/>
            </w:tcBorders>
            <w:shd w:val="clear" w:color="auto" w:fill="auto"/>
            <w:noWrap/>
            <w:vAlign w:val="center"/>
            <w:hideMark/>
          </w:tcPr>
          <w:p w14:paraId="585AEA86"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 xml:space="preserve">1.04 (0.97-1.11) </w:t>
            </w:r>
          </w:p>
        </w:tc>
        <w:tc>
          <w:tcPr>
            <w:tcW w:w="3600" w:type="dxa"/>
            <w:tcBorders>
              <w:top w:val="nil"/>
              <w:left w:val="nil"/>
              <w:bottom w:val="nil"/>
              <w:right w:val="nil"/>
            </w:tcBorders>
            <w:shd w:val="clear" w:color="auto" w:fill="auto"/>
            <w:noWrap/>
            <w:vAlign w:val="center"/>
            <w:hideMark/>
          </w:tcPr>
          <w:p w14:paraId="32E4007B"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0.256</w:t>
            </w:r>
          </w:p>
        </w:tc>
      </w:tr>
      <w:tr w:rsidR="00347FC7" w:rsidRPr="003164B3" w14:paraId="0C4D5B7B" w14:textId="77777777" w:rsidTr="00202F3A">
        <w:trPr>
          <w:trHeight w:val="320"/>
        </w:trPr>
        <w:tc>
          <w:tcPr>
            <w:tcW w:w="3060" w:type="dxa"/>
            <w:tcBorders>
              <w:top w:val="nil"/>
              <w:left w:val="nil"/>
              <w:bottom w:val="nil"/>
              <w:right w:val="nil"/>
            </w:tcBorders>
            <w:shd w:val="clear" w:color="auto" w:fill="auto"/>
            <w:noWrap/>
            <w:vAlign w:val="center"/>
            <w:hideMark/>
          </w:tcPr>
          <w:p w14:paraId="0608CF5E" w14:textId="13B1260E" w:rsidR="00347FC7" w:rsidRPr="003164B3" w:rsidRDefault="00347FC7"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t>NT</w:t>
            </w:r>
            <w:r w:rsidR="003A4E17" w:rsidRPr="003164B3">
              <w:rPr>
                <w:rFonts w:ascii="Arial" w:hAnsi="Arial" w:cs="Arial"/>
                <w:color w:val="000000" w:themeColor="text1"/>
                <w:sz w:val="20"/>
                <w:szCs w:val="20"/>
              </w:rPr>
              <w:t>-</w:t>
            </w:r>
            <w:proofErr w:type="spellStart"/>
            <w:r w:rsidRPr="003164B3">
              <w:rPr>
                <w:rFonts w:ascii="Arial" w:hAnsi="Arial" w:cs="Arial"/>
                <w:color w:val="000000" w:themeColor="text1"/>
                <w:sz w:val="20"/>
                <w:szCs w:val="20"/>
              </w:rPr>
              <w:t>proBNP</w:t>
            </w:r>
            <w:proofErr w:type="spellEnd"/>
          </w:p>
        </w:tc>
        <w:tc>
          <w:tcPr>
            <w:tcW w:w="3420" w:type="dxa"/>
            <w:tcBorders>
              <w:top w:val="nil"/>
              <w:left w:val="nil"/>
              <w:bottom w:val="nil"/>
              <w:right w:val="nil"/>
            </w:tcBorders>
            <w:shd w:val="clear" w:color="auto" w:fill="auto"/>
            <w:noWrap/>
            <w:vAlign w:val="center"/>
            <w:hideMark/>
          </w:tcPr>
          <w:p w14:paraId="1B07F25D" w14:textId="77777777" w:rsidR="00347FC7" w:rsidRPr="003164B3" w:rsidRDefault="00347FC7"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 xml:space="preserve">1.00 (1.00-1.00) </w:t>
            </w:r>
          </w:p>
        </w:tc>
        <w:tc>
          <w:tcPr>
            <w:tcW w:w="3600" w:type="dxa"/>
            <w:tcBorders>
              <w:top w:val="nil"/>
              <w:left w:val="nil"/>
              <w:bottom w:val="nil"/>
              <w:right w:val="nil"/>
            </w:tcBorders>
            <w:shd w:val="clear" w:color="auto" w:fill="auto"/>
            <w:noWrap/>
            <w:vAlign w:val="center"/>
            <w:hideMark/>
          </w:tcPr>
          <w:p w14:paraId="1AE98984" w14:textId="77777777" w:rsidR="00347FC7" w:rsidRPr="003164B3" w:rsidRDefault="00347FC7"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0.649</w:t>
            </w:r>
          </w:p>
        </w:tc>
      </w:tr>
      <w:tr w:rsidR="0022056A" w:rsidRPr="003164B3" w14:paraId="373B348A" w14:textId="77777777" w:rsidTr="00202F3A">
        <w:trPr>
          <w:trHeight w:val="320"/>
        </w:trPr>
        <w:tc>
          <w:tcPr>
            <w:tcW w:w="3060" w:type="dxa"/>
            <w:tcBorders>
              <w:top w:val="nil"/>
              <w:left w:val="nil"/>
              <w:bottom w:val="nil"/>
              <w:right w:val="nil"/>
            </w:tcBorders>
            <w:shd w:val="clear" w:color="auto" w:fill="auto"/>
            <w:noWrap/>
            <w:vAlign w:val="center"/>
            <w:hideMark/>
          </w:tcPr>
          <w:p w14:paraId="7D121509" w14:textId="77777777" w:rsidR="0022056A" w:rsidRPr="003164B3" w:rsidRDefault="0022056A"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t>Left atrium</w:t>
            </w:r>
          </w:p>
        </w:tc>
        <w:tc>
          <w:tcPr>
            <w:tcW w:w="3420" w:type="dxa"/>
            <w:tcBorders>
              <w:top w:val="nil"/>
              <w:left w:val="nil"/>
              <w:bottom w:val="nil"/>
              <w:right w:val="nil"/>
            </w:tcBorders>
            <w:shd w:val="clear" w:color="auto" w:fill="auto"/>
            <w:noWrap/>
            <w:vAlign w:val="center"/>
            <w:hideMark/>
          </w:tcPr>
          <w:p w14:paraId="39BDF24E"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 xml:space="preserve">1.05 (0.99-1.11) </w:t>
            </w:r>
          </w:p>
        </w:tc>
        <w:tc>
          <w:tcPr>
            <w:tcW w:w="3600" w:type="dxa"/>
            <w:tcBorders>
              <w:top w:val="nil"/>
              <w:left w:val="nil"/>
              <w:bottom w:val="nil"/>
              <w:right w:val="nil"/>
            </w:tcBorders>
            <w:shd w:val="clear" w:color="auto" w:fill="auto"/>
            <w:noWrap/>
            <w:vAlign w:val="center"/>
            <w:hideMark/>
          </w:tcPr>
          <w:p w14:paraId="470573E0"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0.136</w:t>
            </w:r>
          </w:p>
        </w:tc>
      </w:tr>
      <w:tr w:rsidR="00347FC7" w:rsidRPr="003164B3" w14:paraId="6811696B" w14:textId="77777777" w:rsidTr="00202F3A">
        <w:trPr>
          <w:trHeight w:val="320"/>
        </w:trPr>
        <w:tc>
          <w:tcPr>
            <w:tcW w:w="3060" w:type="dxa"/>
            <w:tcBorders>
              <w:top w:val="nil"/>
              <w:left w:val="nil"/>
              <w:bottom w:val="nil"/>
              <w:right w:val="nil"/>
            </w:tcBorders>
            <w:shd w:val="clear" w:color="auto" w:fill="auto"/>
            <w:noWrap/>
            <w:vAlign w:val="center"/>
            <w:hideMark/>
          </w:tcPr>
          <w:p w14:paraId="0425458C" w14:textId="77777777" w:rsidR="00347FC7" w:rsidRPr="003164B3" w:rsidRDefault="00347FC7"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t xml:space="preserve">LVEDD </w:t>
            </w:r>
          </w:p>
        </w:tc>
        <w:tc>
          <w:tcPr>
            <w:tcW w:w="3420" w:type="dxa"/>
            <w:tcBorders>
              <w:top w:val="nil"/>
              <w:left w:val="nil"/>
              <w:bottom w:val="nil"/>
              <w:right w:val="nil"/>
            </w:tcBorders>
            <w:shd w:val="clear" w:color="auto" w:fill="auto"/>
            <w:noWrap/>
            <w:vAlign w:val="center"/>
            <w:hideMark/>
          </w:tcPr>
          <w:p w14:paraId="24E9CE66" w14:textId="77777777" w:rsidR="00347FC7" w:rsidRPr="003164B3" w:rsidRDefault="00347FC7"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 xml:space="preserve">0.99 (0.94-1.06) </w:t>
            </w:r>
          </w:p>
        </w:tc>
        <w:tc>
          <w:tcPr>
            <w:tcW w:w="3600" w:type="dxa"/>
            <w:tcBorders>
              <w:top w:val="nil"/>
              <w:left w:val="nil"/>
              <w:bottom w:val="nil"/>
              <w:right w:val="nil"/>
            </w:tcBorders>
            <w:shd w:val="clear" w:color="auto" w:fill="auto"/>
            <w:noWrap/>
            <w:vAlign w:val="center"/>
            <w:hideMark/>
          </w:tcPr>
          <w:p w14:paraId="389FDDEC" w14:textId="77777777" w:rsidR="00347FC7" w:rsidRPr="003164B3" w:rsidRDefault="00347FC7"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0.954</w:t>
            </w:r>
          </w:p>
        </w:tc>
      </w:tr>
      <w:tr w:rsidR="0022056A" w:rsidRPr="003164B3" w14:paraId="60B6830A" w14:textId="77777777" w:rsidTr="00202F3A">
        <w:trPr>
          <w:trHeight w:val="320"/>
        </w:trPr>
        <w:tc>
          <w:tcPr>
            <w:tcW w:w="3060" w:type="dxa"/>
            <w:tcBorders>
              <w:top w:val="nil"/>
              <w:left w:val="nil"/>
              <w:bottom w:val="nil"/>
              <w:right w:val="nil"/>
            </w:tcBorders>
            <w:shd w:val="clear" w:color="auto" w:fill="auto"/>
            <w:noWrap/>
            <w:vAlign w:val="center"/>
            <w:hideMark/>
          </w:tcPr>
          <w:p w14:paraId="755B55A4" w14:textId="77777777" w:rsidR="0022056A" w:rsidRPr="003164B3" w:rsidRDefault="0022056A"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t>Right ventricle</w:t>
            </w:r>
          </w:p>
        </w:tc>
        <w:tc>
          <w:tcPr>
            <w:tcW w:w="3420" w:type="dxa"/>
            <w:tcBorders>
              <w:top w:val="nil"/>
              <w:left w:val="nil"/>
              <w:bottom w:val="nil"/>
              <w:right w:val="nil"/>
            </w:tcBorders>
            <w:shd w:val="clear" w:color="auto" w:fill="auto"/>
            <w:noWrap/>
            <w:vAlign w:val="center"/>
            <w:hideMark/>
          </w:tcPr>
          <w:p w14:paraId="4BF167AB"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 xml:space="preserve">1.04 (0.97-1.10) </w:t>
            </w:r>
          </w:p>
        </w:tc>
        <w:tc>
          <w:tcPr>
            <w:tcW w:w="3600" w:type="dxa"/>
            <w:tcBorders>
              <w:top w:val="nil"/>
              <w:left w:val="nil"/>
              <w:bottom w:val="nil"/>
              <w:right w:val="nil"/>
            </w:tcBorders>
            <w:shd w:val="clear" w:color="auto" w:fill="auto"/>
            <w:noWrap/>
            <w:vAlign w:val="center"/>
            <w:hideMark/>
          </w:tcPr>
          <w:p w14:paraId="0722E4F7"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0.258</w:t>
            </w:r>
          </w:p>
        </w:tc>
      </w:tr>
      <w:tr w:rsidR="0022056A" w:rsidRPr="003164B3" w14:paraId="2E0294D3" w14:textId="77777777" w:rsidTr="00202F3A">
        <w:trPr>
          <w:trHeight w:val="320"/>
        </w:trPr>
        <w:tc>
          <w:tcPr>
            <w:tcW w:w="3060" w:type="dxa"/>
            <w:tcBorders>
              <w:top w:val="nil"/>
              <w:left w:val="nil"/>
              <w:bottom w:val="nil"/>
              <w:right w:val="nil"/>
            </w:tcBorders>
            <w:shd w:val="clear" w:color="auto" w:fill="auto"/>
            <w:noWrap/>
            <w:vAlign w:val="center"/>
            <w:hideMark/>
          </w:tcPr>
          <w:p w14:paraId="54CDF005" w14:textId="77777777" w:rsidR="0022056A" w:rsidRPr="003164B3" w:rsidRDefault="0022056A" w:rsidP="00593754">
            <w:pPr>
              <w:spacing w:line="480" w:lineRule="auto"/>
              <w:rPr>
                <w:rFonts w:ascii="Arial" w:hAnsi="Arial" w:cs="Arial"/>
                <w:color w:val="000000" w:themeColor="text1"/>
                <w:sz w:val="20"/>
                <w:szCs w:val="20"/>
              </w:rPr>
            </w:pPr>
            <w:r w:rsidRPr="003164B3">
              <w:rPr>
                <w:rFonts w:ascii="Arial" w:hAnsi="Arial" w:cs="Arial"/>
                <w:color w:val="000000" w:themeColor="text1"/>
                <w:sz w:val="20"/>
                <w:szCs w:val="20"/>
              </w:rPr>
              <w:t xml:space="preserve">LVEF </w:t>
            </w:r>
          </w:p>
        </w:tc>
        <w:tc>
          <w:tcPr>
            <w:tcW w:w="3420" w:type="dxa"/>
            <w:tcBorders>
              <w:top w:val="nil"/>
              <w:left w:val="nil"/>
              <w:bottom w:val="nil"/>
              <w:right w:val="nil"/>
            </w:tcBorders>
            <w:shd w:val="clear" w:color="auto" w:fill="auto"/>
            <w:noWrap/>
            <w:vAlign w:val="center"/>
            <w:hideMark/>
          </w:tcPr>
          <w:p w14:paraId="7B7DE467"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 xml:space="preserve">0.96 (0.92-1.01) </w:t>
            </w:r>
          </w:p>
        </w:tc>
        <w:tc>
          <w:tcPr>
            <w:tcW w:w="3600" w:type="dxa"/>
            <w:tcBorders>
              <w:top w:val="nil"/>
              <w:left w:val="nil"/>
              <w:bottom w:val="nil"/>
              <w:right w:val="nil"/>
            </w:tcBorders>
            <w:shd w:val="clear" w:color="auto" w:fill="auto"/>
            <w:noWrap/>
            <w:vAlign w:val="center"/>
            <w:hideMark/>
          </w:tcPr>
          <w:p w14:paraId="27B03589" w14:textId="77777777" w:rsidR="0022056A" w:rsidRPr="003164B3" w:rsidRDefault="0022056A" w:rsidP="00593754">
            <w:pPr>
              <w:spacing w:line="480" w:lineRule="auto"/>
              <w:jc w:val="center"/>
              <w:rPr>
                <w:rFonts w:ascii="Arial" w:hAnsi="Arial" w:cs="Arial"/>
                <w:color w:val="000000" w:themeColor="text1"/>
                <w:sz w:val="20"/>
                <w:szCs w:val="20"/>
              </w:rPr>
            </w:pPr>
            <w:r w:rsidRPr="003164B3">
              <w:rPr>
                <w:rFonts w:ascii="Arial" w:hAnsi="Arial" w:cs="Arial"/>
                <w:color w:val="000000" w:themeColor="text1"/>
                <w:sz w:val="20"/>
                <w:szCs w:val="20"/>
              </w:rPr>
              <w:t>0.118</w:t>
            </w:r>
          </w:p>
        </w:tc>
      </w:tr>
      <w:tr w:rsidR="0022056A" w:rsidRPr="003164B3" w14:paraId="00605D9C" w14:textId="77777777" w:rsidTr="00202F3A">
        <w:trPr>
          <w:trHeight w:val="320"/>
        </w:trPr>
        <w:tc>
          <w:tcPr>
            <w:tcW w:w="3060" w:type="dxa"/>
            <w:tcBorders>
              <w:top w:val="nil"/>
              <w:left w:val="nil"/>
              <w:bottom w:val="single" w:sz="4" w:space="0" w:color="auto"/>
              <w:right w:val="nil"/>
            </w:tcBorders>
            <w:shd w:val="clear" w:color="auto" w:fill="auto"/>
            <w:noWrap/>
            <w:vAlign w:val="center"/>
            <w:hideMark/>
          </w:tcPr>
          <w:p w14:paraId="7DBEF8A3" w14:textId="77777777" w:rsidR="0022056A" w:rsidRPr="003164B3" w:rsidRDefault="0022056A" w:rsidP="00593754">
            <w:pPr>
              <w:spacing w:line="480" w:lineRule="auto"/>
              <w:rPr>
                <w:rFonts w:ascii="Arial" w:hAnsi="Arial" w:cs="Arial"/>
                <w:b/>
                <w:bCs/>
                <w:color w:val="000000" w:themeColor="text1"/>
                <w:sz w:val="20"/>
                <w:szCs w:val="20"/>
              </w:rPr>
            </w:pPr>
            <w:r w:rsidRPr="003164B3">
              <w:rPr>
                <w:rFonts w:ascii="Arial" w:hAnsi="Arial" w:cs="Arial"/>
                <w:b/>
                <w:bCs/>
                <w:color w:val="000000" w:themeColor="text1"/>
                <w:sz w:val="20"/>
                <w:szCs w:val="20"/>
              </w:rPr>
              <w:t>PASP</w:t>
            </w:r>
          </w:p>
        </w:tc>
        <w:tc>
          <w:tcPr>
            <w:tcW w:w="3420" w:type="dxa"/>
            <w:tcBorders>
              <w:top w:val="nil"/>
              <w:left w:val="nil"/>
              <w:bottom w:val="single" w:sz="4" w:space="0" w:color="auto"/>
              <w:right w:val="nil"/>
            </w:tcBorders>
            <w:shd w:val="clear" w:color="auto" w:fill="auto"/>
            <w:noWrap/>
            <w:vAlign w:val="center"/>
            <w:hideMark/>
          </w:tcPr>
          <w:p w14:paraId="22558D10" w14:textId="77777777" w:rsidR="0022056A" w:rsidRPr="003164B3" w:rsidRDefault="0022056A" w:rsidP="00593754">
            <w:pPr>
              <w:spacing w:line="480" w:lineRule="auto"/>
              <w:jc w:val="center"/>
              <w:rPr>
                <w:rFonts w:ascii="Arial" w:hAnsi="Arial" w:cs="Arial"/>
                <w:b/>
                <w:bCs/>
                <w:color w:val="000000" w:themeColor="text1"/>
                <w:sz w:val="20"/>
                <w:szCs w:val="20"/>
              </w:rPr>
            </w:pPr>
            <w:r w:rsidRPr="003164B3">
              <w:rPr>
                <w:rFonts w:ascii="Arial" w:hAnsi="Arial" w:cs="Arial"/>
                <w:b/>
                <w:bCs/>
                <w:color w:val="000000" w:themeColor="text1"/>
                <w:sz w:val="20"/>
                <w:szCs w:val="20"/>
              </w:rPr>
              <w:t xml:space="preserve">1.02 (1.00-1.03) </w:t>
            </w:r>
          </w:p>
        </w:tc>
        <w:tc>
          <w:tcPr>
            <w:tcW w:w="3600" w:type="dxa"/>
            <w:tcBorders>
              <w:top w:val="nil"/>
              <w:left w:val="nil"/>
              <w:bottom w:val="single" w:sz="4" w:space="0" w:color="auto"/>
              <w:right w:val="nil"/>
            </w:tcBorders>
            <w:shd w:val="clear" w:color="auto" w:fill="auto"/>
            <w:noWrap/>
            <w:vAlign w:val="center"/>
            <w:hideMark/>
          </w:tcPr>
          <w:p w14:paraId="47115E6D" w14:textId="77777777" w:rsidR="0022056A" w:rsidRPr="003164B3" w:rsidRDefault="0022056A" w:rsidP="00593754">
            <w:pPr>
              <w:spacing w:line="480" w:lineRule="auto"/>
              <w:jc w:val="center"/>
              <w:rPr>
                <w:rFonts w:ascii="Arial" w:hAnsi="Arial" w:cs="Arial"/>
                <w:b/>
                <w:bCs/>
                <w:color w:val="000000" w:themeColor="text1"/>
                <w:sz w:val="20"/>
                <w:szCs w:val="20"/>
              </w:rPr>
            </w:pPr>
            <w:r w:rsidRPr="003164B3">
              <w:rPr>
                <w:rFonts w:ascii="Arial" w:hAnsi="Arial" w:cs="Arial"/>
                <w:b/>
                <w:bCs/>
                <w:color w:val="000000" w:themeColor="text1"/>
                <w:sz w:val="20"/>
                <w:szCs w:val="20"/>
              </w:rPr>
              <w:t>0.020</w:t>
            </w:r>
          </w:p>
        </w:tc>
      </w:tr>
    </w:tbl>
    <w:p w14:paraId="10D36D00" w14:textId="590C3CFA" w:rsidR="0022056A" w:rsidRPr="00593754" w:rsidRDefault="004A6EB2" w:rsidP="007B6D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Arial" w:hAnsi="Arial" w:cs="Arial"/>
          <w:color w:val="000000"/>
          <w:sz w:val="20"/>
          <w:szCs w:val="20"/>
        </w:rPr>
      </w:pPr>
      <w:r w:rsidRPr="004A6EB2">
        <w:rPr>
          <w:rFonts w:ascii="Arial" w:hAnsi="Arial" w:cs="Arial"/>
          <w:color w:val="000000"/>
          <w:sz w:val="20"/>
          <w:szCs w:val="20"/>
        </w:rPr>
        <w:t xml:space="preserve">Bold text indicates statistically significant factors for adverse events included in the subsequent multivariable Cox regression analysis. Note that SBP and history of cancer, although statistically significant, are part of the evaluated indices in the </w:t>
      </w:r>
      <w:proofErr w:type="spellStart"/>
      <w:r w:rsidRPr="004A6EB2">
        <w:rPr>
          <w:rFonts w:ascii="Arial" w:hAnsi="Arial" w:cs="Arial"/>
          <w:color w:val="000000"/>
          <w:sz w:val="20"/>
          <w:szCs w:val="20"/>
        </w:rPr>
        <w:t>sPESI</w:t>
      </w:r>
      <w:proofErr w:type="spellEnd"/>
      <w:r w:rsidRPr="004A6EB2">
        <w:rPr>
          <w:rFonts w:ascii="Arial" w:hAnsi="Arial" w:cs="Arial"/>
          <w:color w:val="000000"/>
          <w:sz w:val="20"/>
          <w:szCs w:val="20"/>
        </w:rPr>
        <w:t xml:space="preserve"> scoring system and thus not included in the multivariable Cox regression analysis.</w:t>
      </w:r>
      <w:r>
        <w:rPr>
          <w:rFonts w:ascii="Arial" w:hAnsi="Arial" w:cs="Arial"/>
          <w:color w:val="000000"/>
          <w:sz w:val="20"/>
          <w:szCs w:val="20"/>
        </w:rPr>
        <w:t xml:space="preserve"> </w:t>
      </w:r>
      <w:r w:rsidR="003A4E17" w:rsidRPr="003164B3">
        <w:rPr>
          <w:rFonts w:ascii="Arial" w:hAnsi="Arial" w:cs="Arial" w:hint="eastAsia"/>
          <w:color w:val="000000"/>
          <w:sz w:val="20"/>
          <w:szCs w:val="20"/>
        </w:rPr>
        <w:t>A</w:t>
      </w:r>
      <w:r w:rsidR="003A4E17" w:rsidRPr="003164B3">
        <w:rPr>
          <w:rFonts w:ascii="Arial" w:hAnsi="Arial" w:cs="Arial"/>
          <w:color w:val="000000"/>
          <w:sz w:val="20"/>
          <w:szCs w:val="20"/>
        </w:rPr>
        <w:t xml:space="preserve">bbreviations: BMI, body mass index; </w:t>
      </w:r>
      <w:r w:rsidR="000A0ACA" w:rsidRPr="003164B3">
        <w:rPr>
          <w:rFonts w:ascii="Arial" w:hAnsi="Arial" w:cs="Arial"/>
          <w:color w:val="000000"/>
          <w:sz w:val="20"/>
          <w:szCs w:val="20"/>
        </w:rPr>
        <w:t xml:space="preserve">CAD, coronary artery disease; </w:t>
      </w:r>
      <w:r w:rsidR="003A4E17" w:rsidRPr="003164B3">
        <w:rPr>
          <w:rFonts w:ascii="Arial" w:hAnsi="Arial" w:cs="Arial"/>
          <w:color w:val="000000"/>
          <w:sz w:val="20"/>
          <w:szCs w:val="20"/>
        </w:rPr>
        <w:t xml:space="preserve">CI, confidence interval; CKMB, creatine phosphokinase-MB; ESS, Epworth sleepiness scale; HR, hazard ratio; LVEDD, left ventricular end-diastolic diameter; LVEF, left ventricular ejection fraction; </w:t>
      </w:r>
      <w:proofErr w:type="spellStart"/>
      <w:r w:rsidR="003A4E17" w:rsidRPr="003164B3">
        <w:rPr>
          <w:rFonts w:ascii="Arial" w:hAnsi="Arial" w:cs="Arial"/>
          <w:color w:val="000000"/>
          <w:sz w:val="20"/>
          <w:szCs w:val="20"/>
        </w:rPr>
        <w:t>NTproBNP</w:t>
      </w:r>
      <w:proofErr w:type="spellEnd"/>
      <w:r w:rsidR="003A4E17" w:rsidRPr="003164B3">
        <w:rPr>
          <w:rFonts w:ascii="Arial" w:hAnsi="Arial" w:cs="Arial"/>
          <w:color w:val="000000"/>
          <w:sz w:val="20"/>
          <w:szCs w:val="20"/>
        </w:rPr>
        <w:t xml:space="preserve">, N-terminal pro-B natriuretic peptide; OAC, oral anticoagulants; PASP, pulmonary arterial systolic pressure; SBP, systolic blood pressure; </w:t>
      </w:r>
      <w:proofErr w:type="spellStart"/>
      <w:r w:rsidR="003A4E17" w:rsidRPr="003164B3">
        <w:rPr>
          <w:rFonts w:ascii="Arial" w:hAnsi="Arial" w:cs="Arial"/>
          <w:color w:val="000000"/>
          <w:sz w:val="20"/>
          <w:szCs w:val="20"/>
        </w:rPr>
        <w:t>sPESI</w:t>
      </w:r>
      <w:proofErr w:type="spellEnd"/>
      <w:r w:rsidR="003A4E17" w:rsidRPr="003164B3">
        <w:rPr>
          <w:rFonts w:ascii="Arial" w:hAnsi="Arial" w:cs="Arial"/>
          <w:color w:val="000000"/>
          <w:sz w:val="20"/>
          <w:szCs w:val="20"/>
        </w:rPr>
        <w:t>, simplified pulmonary severity index; VTE, venous thromboembolism.</w:t>
      </w:r>
    </w:p>
    <w:sectPr w:rsidR="0022056A" w:rsidRPr="00593754" w:rsidSect="00FB43B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97"/>
    <w:rsid w:val="00007FED"/>
    <w:rsid w:val="00051033"/>
    <w:rsid w:val="00057220"/>
    <w:rsid w:val="000832C8"/>
    <w:rsid w:val="000A0ACA"/>
    <w:rsid w:val="000E0FBA"/>
    <w:rsid w:val="00113C9E"/>
    <w:rsid w:val="00115AA6"/>
    <w:rsid w:val="001222F4"/>
    <w:rsid w:val="00125DFD"/>
    <w:rsid w:val="00126710"/>
    <w:rsid w:val="00133AB7"/>
    <w:rsid w:val="0014144B"/>
    <w:rsid w:val="00183184"/>
    <w:rsid w:val="001951D3"/>
    <w:rsid w:val="001B6FE3"/>
    <w:rsid w:val="001D3635"/>
    <w:rsid w:val="001F14E7"/>
    <w:rsid w:val="001F745A"/>
    <w:rsid w:val="00205A3B"/>
    <w:rsid w:val="00210395"/>
    <w:rsid w:val="0021462C"/>
    <w:rsid w:val="0022056A"/>
    <w:rsid w:val="00220A02"/>
    <w:rsid w:val="00230B4D"/>
    <w:rsid w:val="00244824"/>
    <w:rsid w:val="002A195E"/>
    <w:rsid w:val="002B67AF"/>
    <w:rsid w:val="002B75F6"/>
    <w:rsid w:val="002C1467"/>
    <w:rsid w:val="002D441A"/>
    <w:rsid w:val="003164B3"/>
    <w:rsid w:val="0032096E"/>
    <w:rsid w:val="003214FF"/>
    <w:rsid w:val="00333D3F"/>
    <w:rsid w:val="00347FC7"/>
    <w:rsid w:val="00362658"/>
    <w:rsid w:val="00375836"/>
    <w:rsid w:val="00385FAD"/>
    <w:rsid w:val="003A4E17"/>
    <w:rsid w:val="003F09DB"/>
    <w:rsid w:val="003F14E3"/>
    <w:rsid w:val="003F1F2B"/>
    <w:rsid w:val="00414FFD"/>
    <w:rsid w:val="00417DE8"/>
    <w:rsid w:val="00422C51"/>
    <w:rsid w:val="00431DDA"/>
    <w:rsid w:val="0043656C"/>
    <w:rsid w:val="0044141E"/>
    <w:rsid w:val="00482840"/>
    <w:rsid w:val="004A6EB2"/>
    <w:rsid w:val="004E5899"/>
    <w:rsid w:val="0050703B"/>
    <w:rsid w:val="00511D9E"/>
    <w:rsid w:val="005273AB"/>
    <w:rsid w:val="00532B90"/>
    <w:rsid w:val="005618C4"/>
    <w:rsid w:val="00563FA7"/>
    <w:rsid w:val="005653C8"/>
    <w:rsid w:val="00593754"/>
    <w:rsid w:val="00595204"/>
    <w:rsid w:val="005974F9"/>
    <w:rsid w:val="005A6A8E"/>
    <w:rsid w:val="005B070D"/>
    <w:rsid w:val="00615114"/>
    <w:rsid w:val="00661904"/>
    <w:rsid w:val="006B07D9"/>
    <w:rsid w:val="006D5F75"/>
    <w:rsid w:val="006F64C3"/>
    <w:rsid w:val="007243E8"/>
    <w:rsid w:val="00730691"/>
    <w:rsid w:val="00767B17"/>
    <w:rsid w:val="007A5909"/>
    <w:rsid w:val="007B1172"/>
    <w:rsid w:val="007B6DE7"/>
    <w:rsid w:val="007E3B1D"/>
    <w:rsid w:val="007E7D57"/>
    <w:rsid w:val="00814A4E"/>
    <w:rsid w:val="00827CA5"/>
    <w:rsid w:val="0086132B"/>
    <w:rsid w:val="00861D24"/>
    <w:rsid w:val="008C7243"/>
    <w:rsid w:val="008D2DB2"/>
    <w:rsid w:val="00922649"/>
    <w:rsid w:val="00926AEC"/>
    <w:rsid w:val="00927F7D"/>
    <w:rsid w:val="00936A63"/>
    <w:rsid w:val="00970937"/>
    <w:rsid w:val="00976F49"/>
    <w:rsid w:val="009A2487"/>
    <w:rsid w:val="00A0080D"/>
    <w:rsid w:val="00A0274D"/>
    <w:rsid w:val="00A10153"/>
    <w:rsid w:val="00A64642"/>
    <w:rsid w:val="00A8251A"/>
    <w:rsid w:val="00A84B59"/>
    <w:rsid w:val="00A85AB4"/>
    <w:rsid w:val="00AA1699"/>
    <w:rsid w:val="00AC02F6"/>
    <w:rsid w:val="00AD4A7A"/>
    <w:rsid w:val="00AF323F"/>
    <w:rsid w:val="00B4183A"/>
    <w:rsid w:val="00B63B4B"/>
    <w:rsid w:val="00B75A66"/>
    <w:rsid w:val="00B90ADC"/>
    <w:rsid w:val="00BB5DA8"/>
    <w:rsid w:val="00BD25BE"/>
    <w:rsid w:val="00BD4F08"/>
    <w:rsid w:val="00BE54AC"/>
    <w:rsid w:val="00BF2397"/>
    <w:rsid w:val="00C33218"/>
    <w:rsid w:val="00C367C4"/>
    <w:rsid w:val="00C46373"/>
    <w:rsid w:val="00C52F75"/>
    <w:rsid w:val="00C64878"/>
    <w:rsid w:val="00C81039"/>
    <w:rsid w:val="00CB5234"/>
    <w:rsid w:val="00CE759F"/>
    <w:rsid w:val="00D25000"/>
    <w:rsid w:val="00D526A7"/>
    <w:rsid w:val="00D65646"/>
    <w:rsid w:val="00DB11BD"/>
    <w:rsid w:val="00DB1F90"/>
    <w:rsid w:val="00DE3304"/>
    <w:rsid w:val="00DE4C9F"/>
    <w:rsid w:val="00E06179"/>
    <w:rsid w:val="00E31866"/>
    <w:rsid w:val="00E47797"/>
    <w:rsid w:val="00E76856"/>
    <w:rsid w:val="00EE7A85"/>
    <w:rsid w:val="00F00C77"/>
    <w:rsid w:val="00F0439B"/>
    <w:rsid w:val="00F2589B"/>
    <w:rsid w:val="00F27FA1"/>
    <w:rsid w:val="00F33742"/>
    <w:rsid w:val="00F36BC7"/>
    <w:rsid w:val="00F36DF5"/>
    <w:rsid w:val="00F44B1F"/>
    <w:rsid w:val="00F45101"/>
    <w:rsid w:val="00F61352"/>
    <w:rsid w:val="00F6519E"/>
    <w:rsid w:val="00F66563"/>
    <w:rsid w:val="00F96E54"/>
    <w:rsid w:val="00FA693C"/>
    <w:rsid w:val="00FB43B1"/>
    <w:rsid w:val="00FB6F5B"/>
    <w:rsid w:val="00FE0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EE5EF5A"/>
  <w15:chartTrackingRefBased/>
  <w15:docId w15:val="{2FDB2368-353C-6043-9071-F8323E1E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E1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4144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352">
      <w:bodyDiv w:val="1"/>
      <w:marLeft w:val="0"/>
      <w:marRight w:val="0"/>
      <w:marTop w:val="0"/>
      <w:marBottom w:val="0"/>
      <w:divBdr>
        <w:top w:val="none" w:sz="0" w:space="0" w:color="auto"/>
        <w:left w:val="none" w:sz="0" w:space="0" w:color="auto"/>
        <w:bottom w:val="none" w:sz="0" w:space="0" w:color="auto"/>
        <w:right w:val="none" w:sz="0" w:space="0" w:color="auto"/>
      </w:divBdr>
    </w:div>
    <w:div w:id="26296071">
      <w:bodyDiv w:val="1"/>
      <w:marLeft w:val="0"/>
      <w:marRight w:val="0"/>
      <w:marTop w:val="0"/>
      <w:marBottom w:val="0"/>
      <w:divBdr>
        <w:top w:val="none" w:sz="0" w:space="0" w:color="auto"/>
        <w:left w:val="none" w:sz="0" w:space="0" w:color="auto"/>
        <w:bottom w:val="none" w:sz="0" w:space="0" w:color="auto"/>
        <w:right w:val="none" w:sz="0" w:space="0" w:color="auto"/>
      </w:divBdr>
    </w:div>
    <w:div w:id="306982468">
      <w:bodyDiv w:val="1"/>
      <w:marLeft w:val="0"/>
      <w:marRight w:val="0"/>
      <w:marTop w:val="0"/>
      <w:marBottom w:val="0"/>
      <w:divBdr>
        <w:top w:val="none" w:sz="0" w:space="0" w:color="auto"/>
        <w:left w:val="none" w:sz="0" w:space="0" w:color="auto"/>
        <w:bottom w:val="none" w:sz="0" w:space="0" w:color="auto"/>
        <w:right w:val="none" w:sz="0" w:space="0" w:color="auto"/>
      </w:divBdr>
    </w:div>
    <w:div w:id="314574766">
      <w:bodyDiv w:val="1"/>
      <w:marLeft w:val="0"/>
      <w:marRight w:val="0"/>
      <w:marTop w:val="0"/>
      <w:marBottom w:val="0"/>
      <w:divBdr>
        <w:top w:val="none" w:sz="0" w:space="0" w:color="auto"/>
        <w:left w:val="none" w:sz="0" w:space="0" w:color="auto"/>
        <w:bottom w:val="none" w:sz="0" w:space="0" w:color="auto"/>
        <w:right w:val="none" w:sz="0" w:space="0" w:color="auto"/>
      </w:divBdr>
    </w:div>
    <w:div w:id="339042941">
      <w:bodyDiv w:val="1"/>
      <w:marLeft w:val="0"/>
      <w:marRight w:val="0"/>
      <w:marTop w:val="0"/>
      <w:marBottom w:val="0"/>
      <w:divBdr>
        <w:top w:val="none" w:sz="0" w:space="0" w:color="auto"/>
        <w:left w:val="none" w:sz="0" w:space="0" w:color="auto"/>
        <w:bottom w:val="none" w:sz="0" w:space="0" w:color="auto"/>
        <w:right w:val="none" w:sz="0" w:space="0" w:color="auto"/>
      </w:divBdr>
    </w:div>
    <w:div w:id="409159159">
      <w:bodyDiv w:val="1"/>
      <w:marLeft w:val="0"/>
      <w:marRight w:val="0"/>
      <w:marTop w:val="0"/>
      <w:marBottom w:val="0"/>
      <w:divBdr>
        <w:top w:val="none" w:sz="0" w:space="0" w:color="auto"/>
        <w:left w:val="none" w:sz="0" w:space="0" w:color="auto"/>
        <w:bottom w:val="none" w:sz="0" w:space="0" w:color="auto"/>
        <w:right w:val="none" w:sz="0" w:space="0" w:color="auto"/>
      </w:divBdr>
    </w:div>
    <w:div w:id="750082066">
      <w:bodyDiv w:val="1"/>
      <w:marLeft w:val="0"/>
      <w:marRight w:val="0"/>
      <w:marTop w:val="0"/>
      <w:marBottom w:val="0"/>
      <w:divBdr>
        <w:top w:val="none" w:sz="0" w:space="0" w:color="auto"/>
        <w:left w:val="none" w:sz="0" w:space="0" w:color="auto"/>
        <w:bottom w:val="none" w:sz="0" w:space="0" w:color="auto"/>
        <w:right w:val="none" w:sz="0" w:space="0" w:color="auto"/>
      </w:divBdr>
    </w:div>
    <w:div w:id="1340430625">
      <w:bodyDiv w:val="1"/>
      <w:marLeft w:val="0"/>
      <w:marRight w:val="0"/>
      <w:marTop w:val="0"/>
      <w:marBottom w:val="0"/>
      <w:divBdr>
        <w:top w:val="none" w:sz="0" w:space="0" w:color="auto"/>
        <w:left w:val="none" w:sz="0" w:space="0" w:color="auto"/>
        <w:bottom w:val="none" w:sz="0" w:space="0" w:color="auto"/>
        <w:right w:val="none" w:sz="0" w:space="0" w:color="auto"/>
      </w:divBdr>
    </w:div>
    <w:div w:id="1340889812">
      <w:bodyDiv w:val="1"/>
      <w:marLeft w:val="0"/>
      <w:marRight w:val="0"/>
      <w:marTop w:val="0"/>
      <w:marBottom w:val="0"/>
      <w:divBdr>
        <w:top w:val="none" w:sz="0" w:space="0" w:color="auto"/>
        <w:left w:val="none" w:sz="0" w:space="0" w:color="auto"/>
        <w:bottom w:val="none" w:sz="0" w:space="0" w:color="auto"/>
        <w:right w:val="none" w:sz="0" w:space="0" w:color="auto"/>
      </w:divBdr>
    </w:div>
    <w:div w:id="1411389892">
      <w:bodyDiv w:val="1"/>
      <w:marLeft w:val="0"/>
      <w:marRight w:val="0"/>
      <w:marTop w:val="0"/>
      <w:marBottom w:val="0"/>
      <w:divBdr>
        <w:top w:val="none" w:sz="0" w:space="0" w:color="auto"/>
        <w:left w:val="none" w:sz="0" w:space="0" w:color="auto"/>
        <w:bottom w:val="none" w:sz="0" w:space="0" w:color="auto"/>
        <w:right w:val="none" w:sz="0" w:space="0" w:color="auto"/>
      </w:divBdr>
    </w:div>
    <w:div w:id="1505513983">
      <w:bodyDiv w:val="1"/>
      <w:marLeft w:val="0"/>
      <w:marRight w:val="0"/>
      <w:marTop w:val="0"/>
      <w:marBottom w:val="0"/>
      <w:divBdr>
        <w:top w:val="none" w:sz="0" w:space="0" w:color="auto"/>
        <w:left w:val="none" w:sz="0" w:space="0" w:color="auto"/>
        <w:bottom w:val="none" w:sz="0" w:space="0" w:color="auto"/>
        <w:right w:val="none" w:sz="0" w:space="0" w:color="auto"/>
      </w:divBdr>
    </w:div>
    <w:div w:id="1773281090">
      <w:bodyDiv w:val="1"/>
      <w:marLeft w:val="0"/>
      <w:marRight w:val="0"/>
      <w:marTop w:val="0"/>
      <w:marBottom w:val="0"/>
      <w:divBdr>
        <w:top w:val="none" w:sz="0" w:space="0" w:color="auto"/>
        <w:left w:val="none" w:sz="0" w:space="0" w:color="auto"/>
        <w:bottom w:val="none" w:sz="0" w:space="0" w:color="auto"/>
        <w:right w:val="none" w:sz="0" w:space="0" w:color="auto"/>
      </w:divBdr>
    </w:div>
    <w:div w:id="198458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ZHH</dc:creator>
  <cp:keywords/>
  <dc:description/>
  <cp:lastModifiedBy>ZHH</cp:lastModifiedBy>
  <cp:revision>2</cp:revision>
  <dcterms:created xsi:type="dcterms:W3CDTF">2023-08-21T13:42:00Z</dcterms:created>
  <dcterms:modified xsi:type="dcterms:W3CDTF">2023-08-21T13:42:00Z</dcterms:modified>
</cp:coreProperties>
</file>