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5DF" w:rsidRPr="008C3777" w:rsidRDefault="008C3777" w:rsidP="008C3777">
      <w:pPr>
        <w:pStyle w:val="a3"/>
        <w:rPr>
          <w:rFonts w:ascii="Times New Roman" w:eastAsia="宋体" w:hAnsi="Times New Roman" w:cs="Times New Roman"/>
          <w:szCs w:val="24"/>
        </w:rPr>
      </w:pPr>
      <w:r w:rsidRPr="008C3777">
        <w:rPr>
          <w:rFonts w:ascii="Times New Roman" w:hAnsi="Times New Roman" w:cs="Times New Roman"/>
        </w:rPr>
        <w:t xml:space="preserve">Appendix </w:t>
      </w:r>
      <w:r w:rsidRPr="008C3777">
        <w:rPr>
          <w:rFonts w:ascii="Times New Roman" w:hAnsi="Times New Roman" w:cs="Times New Roman"/>
        </w:rPr>
        <w:fldChar w:fldCharType="begin"/>
      </w:r>
      <w:r w:rsidRPr="008C3777">
        <w:rPr>
          <w:rFonts w:ascii="Times New Roman" w:hAnsi="Times New Roman" w:cs="Times New Roman"/>
        </w:rPr>
        <w:instrText xml:space="preserve"> SEQ Appendix \* ARABIC </w:instrText>
      </w:r>
      <w:r w:rsidRPr="008C3777">
        <w:rPr>
          <w:rFonts w:ascii="Times New Roman" w:hAnsi="Times New Roman" w:cs="Times New Roman"/>
        </w:rPr>
        <w:fldChar w:fldCharType="separate"/>
      </w:r>
      <w:r w:rsidRPr="008C3777">
        <w:rPr>
          <w:rFonts w:ascii="Times New Roman" w:hAnsi="Times New Roman" w:cs="Times New Roman"/>
          <w:noProof/>
        </w:rPr>
        <w:t>1</w:t>
      </w:r>
      <w:r w:rsidRPr="008C3777">
        <w:rPr>
          <w:rFonts w:ascii="Times New Roman" w:hAnsi="Times New Roman" w:cs="Times New Roman"/>
        </w:rPr>
        <w:fldChar w:fldCharType="end"/>
      </w:r>
      <w:r w:rsidRPr="008C3777">
        <w:rPr>
          <w:rFonts w:ascii="Times New Roman" w:hAnsi="Times New Roman" w:cs="Times New Roman"/>
        </w:rPr>
        <w:t xml:space="preserve">. </w:t>
      </w:r>
      <w:r w:rsidR="009F2D41" w:rsidRPr="009F2D41">
        <w:rPr>
          <w:rFonts w:ascii="Times New Roman" w:hAnsi="Times New Roman" w:cs="Times New Roman"/>
        </w:rPr>
        <w:t>Loadings of measurement items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3686"/>
        <w:gridCol w:w="1335"/>
        <w:gridCol w:w="3059"/>
      </w:tblGrid>
      <w:tr w:rsidR="00A93975" w:rsidRPr="005765DF" w:rsidTr="00A93975">
        <w:trPr>
          <w:tblHeader/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Construct and measurement items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Item loading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R</w:t>
            </w:r>
            <w:r>
              <w:rPr>
                <w:rFonts w:ascii="Times New Roman" w:eastAsia="等线" w:hAnsi="Times New Roman" w:cs="Times New Roman" w:hint="eastAsia"/>
                <w:sz w:val="22"/>
              </w:rPr>
              <w:t>eference</w:t>
            </w: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Availability of social support (AS)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begin"/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instrText xml:space="preserve"> ADDIN EN.CITE &lt;EndNote&gt;&lt;Cite AuthorYear="1"&gt;&lt;Author&gt;Xiao&lt;/Author&gt;&lt;Year&gt;1994&lt;/Year&gt;&lt;RecNum&gt;4681&lt;/RecNum&gt;&lt;DisplayText&gt;Xiao (1)&lt;/DisplayText&gt;&lt;record&gt;&lt;rec-number&gt;4681&lt;/rec-number&gt;&lt;foreign-keys&gt;&lt;key app="EN" db-id="0tvsvp9dqfew99evtw3x0peretptz2sfat0s" timestamp="1657950190" guid="d676c1c8-d5d8-4f2a-8683-d84582dc0c41"&gt;4681&lt;/key&gt;&lt;/foreign-keys&gt;&lt;ref-type name="Journal Article"&gt;17&lt;/ref-type&gt;&lt;contributors&gt;&lt;authors&gt;&lt;author&gt;Xiao, S.Y.&lt;/author&gt;&lt;/authors&gt;&lt;/contributors&gt;&lt;titles&gt;&lt;title&gt;The theoretical basis and research application of Social Support Rating Scale&lt;/title&gt;&lt;secondary-title&gt;Journal of Clinical Psychiatry&lt;/secondary-title&gt;&lt;/titles&gt;&lt;periodical&gt;&lt;full-title&gt;Journal of Clinical Psychiatry&lt;/full-title&gt;&lt;/periodical&gt;&lt;pages&gt;98-100&lt;/pages&gt;&lt;volume&gt;4&lt;/volume&gt;&lt;number&gt;2&lt;/number&gt;&lt;dates&gt;&lt;year&gt;1994&lt;/year&gt;&lt;/dates&gt;&lt;urls&gt;&lt;/urls&gt;&lt;/record&gt;&lt;/Cite&gt;&lt;/EndNote&gt;</w:instrTex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separate"/>
            </w:r>
            <w:r w:rsidRPr="005765DF">
              <w:rPr>
                <w:rFonts w:ascii="Times New Roman" w:eastAsia="等线" w:hAnsi="Times New Roman" w:cs="Times New Roman"/>
                <w:noProof/>
                <w:sz w:val="22"/>
              </w:rPr>
              <w:t>Xiao (1)</w: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end"/>
            </w: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AS01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0.821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AS02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0.880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AS03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0.863</w:t>
            </w:r>
          </w:p>
        </w:tc>
        <w:tc>
          <w:tcPr>
            <w:tcW w:w="3059" w:type="dxa"/>
            <w:vMerge/>
            <w:tcBorders>
              <w:left w:val="nil"/>
              <w:bottom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Emotional intelligence (EI)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3059" w:type="dxa"/>
            <w:vMerge w:val="restart"/>
            <w:tcBorders>
              <w:top w:val="nil"/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begin"/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instrText xml:space="preserve"> ADDIN EN.CITE &lt;EndNote&gt;&lt;Cite AuthorYear="1"&gt;&lt;Author&gt;Wong&lt;/Author&gt;&lt;Year&gt;2002&lt;/Year&gt;&lt;RecNum&gt;5463&lt;/RecNum&gt;&lt;DisplayText&gt;Wong and Law (2)&lt;/DisplayText&gt;&lt;record&gt;&lt;rec-number&gt;5463&lt;/rec-number&gt;&lt;foreign-keys&gt;&lt;key app="EN" db-id="0tvsvp9dqfew99evtw3x0peretptz2sfat0s" timestamp="1657950215" guid="3cbf4cbc-e65f-45af-9943-9be65b82f2fe"&gt;5463&lt;/key&gt;&lt;/foreign-keys&gt;&lt;ref-type name="Journal Article"&gt;17&lt;/ref-type&gt;&lt;contributors&gt;&lt;authors&gt;&lt;author&gt;Wong, Chi-Sum&lt;/author&gt;&lt;author&gt;Law, Kenneth S&lt;/author&gt;&lt;/authors&gt;&lt;/contributors&gt;&lt;titles&gt;&lt;title&gt;Wong and law emotional intelligence scale&lt;/title&gt;&lt;secondary-title&gt;The Leadership Quarterly&lt;/secondary-title&gt;&lt;/titles&gt;&lt;periodical&gt;&lt;full-title&gt;The Leadership Quarterly&lt;/full-title&gt;&lt;/periodical&gt;&lt;dates&gt;&lt;year&gt;2002&lt;/year&gt;&lt;/dates&gt;&lt;urls&gt;&lt;/urls&gt;&lt;/record&gt;&lt;/Cite&gt;&lt;/EndNote&gt;</w:instrTex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separate"/>
            </w:r>
            <w:r w:rsidRPr="005765DF">
              <w:rPr>
                <w:rFonts w:ascii="Times New Roman" w:eastAsia="等线" w:hAnsi="Times New Roman" w:cs="Times New Roman"/>
                <w:noProof/>
                <w:sz w:val="22"/>
              </w:rPr>
              <w:t>Wong and Law (2)</w: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end"/>
            </w: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EI01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0.829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EI02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0.838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EI03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0.758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EI04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0.791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EI05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0.845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EI06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0.781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EI07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0.822</w:t>
            </w:r>
          </w:p>
        </w:tc>
        <w:tc>
          <w:tcPr>
            <w:tcW w:w="3059" w:type="dxa"/>
            <w:vMerge/>
            <w:tcBorders>
              <w:left w:val="nil"/>
              <w:bottom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Active coping (AC)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3059" w:type="dxa"/>
            <w:vMerge w:val="restart"/>
            <w:tcBorders>
              <w:top w:val="nil"/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begin"/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instrText xml:space="preserve"> ADDIN EN.CITE &lt;EndNote&gt;&lt;Cite AuthorYear="1"&gt;&lt;Author&gt;Xie&lt;/Author&gt;&lt;Year&gt;1998&lt;/Year&gt;&lt;RecNum&gt;5465&lt;/RecNum&gt;&lt;DisplayText&gt;Xie (3)&lt;/DisplayText&gt;&lt;record&gt;&lt;rec-number&gt;5465&lt;/rec-number&gt;&lt;foreign-keys&gt;&lt;key app="EN" db-id="0tvsvp9dqfew99evtw3x0peretptz2sfat0s" timestamp="1657950215" guid="dcac9b48-37ea-49d2-81f9-70854e2f77c0"&gt;5465&lt;/key&gt;&lt;/foreign-keys&gt;&lt;ref-type name="Journal Article"&gt;17&lt;/ref-type&gt;&lt;contributors&gt;&lt;authors&gt;&lt;author&gt;Xie, Y.&lt;/author&gt;&lt;/authors&gt;&lt;/contributors&gt;&lt;titles&gt;&lt;title&gt;Reliability and validity of the simplified Coping Style Questionnaire&lt;/title&gt;&lt;secondary-title&gt;Chinese Journal of Clinical Psychology&lt;/secondary-title&gt;&lt;/titles&gt;&lt;periodical&gt;&lt;full-title&gt;Chinese Journal of Clinical Psychology&lt;/full-title&gt;&lt;/periodical&gt;&lt;pages&gt;114-115&lt;/pages&gt;&lt;number&gt;2&lt;/number&gt;&lt;dates&gt;&lt;year&gt;1998&lt;/year&gt;&lt;/dates&gt;&lt;urls&gt;&lt;/urls&gt;&lt;/record&gt;&lt;/Cite&gt;&lt;/EndNote&gt;</w:instrTex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separate"/>
            </w:r>
            <w:r w:rsidRPr="005765DF">
              <w:rPr>
                <w:rFonts w:ascii="Times New Roman" w:eastAsia="等线" w:hAnsi="Times New Roman" w:cs="Times New Roman"/>
                <w:noProof/>
                <w:sz w:val="22"/>
              </w:rPr>
              <w:t>Xie (3)</w: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end"/>
            </w: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AC01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0.830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AC02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0.806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AC03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0.683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AC04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0.832</w:t>
            </w:r>
            <w:bookmarkStart w:id="0" w:name="_GoBack"/>
            <w:bookmarkEnd w:id="0"/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AC05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0.803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AC06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0.755</w:t>
            </w:r>
          </w:p>
        </w:tc>
        <w:tc>
          <w:tcPr>
            <w:tcW w:w="3059" w:type="dxa"/>
            <w:vMerge/>
            <w:tcBorders>
              <w:left w:val="nil"/>
              <w:bottom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Self-efficacy (SE)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3059" w:type="dxa"/>
            <w:vMerge w:val="restart"/>
            <w:tcBorders>
              <w:top w:val="nil"/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begin"/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instrText xml:space="preserve"> ADDIN EN.CITE &lt;EndNote&gt;&lt;Cite AuthorYear="1"&gt;&lt;Author&gt;Schwarzer&lt;/Author&gt;&lt;Year&gt;1997&lt;/Year&gt;&lt;RecNum&gt;5462&lt;/RecNum&gt;&lt;DisplayText&gt;Schwarzer, Bassler (4)&lt;/DisplayText&gt;&lt;record&gt;&lt;rec-number&gt;5462&lt;/rec-number&gt;&lt;foreign-keys&gt;&lt;key app="EN" db-id="0tvsvp9dqfew99evtw3x0peretptz2sfat0s" timestamp="1657950215" guid="1aac47e1-fbcc-4e77-a3e0-a88e44f4bc41"&gt;5462&lt;/key&gt;&lt;/foreign-keys&gt;&lt;ref-type name="Journal Article"&gt;17&lt;/ref-type&gt;&lt;contributors&gt;&lt;authors&gt;&lt;author&gt;Schwarzer, R.&lt;/author&gt;&lt;author&gt;Bassler, J.&lt;/author&gt;&lt;author&gt;Kwiatek, P.&lt;/author&gt;&lt;author&gt;Schroder, K.&lt;/author&gt;&lt;author&gt;Zhang, J. A. X.&lt;/author&gt;&lt;/authors&gt;&lt;/contributors&gt;&lt;auth-address&gt;Chinese Univ Hong Kong, Hong Kong, Hong Kong&lt;/auth-address&gt;&lt;titles&gt;&lt;title&gt;The assessment of optimistic self-beliefs: Comparison of the German, Spanish, and Chinese versions of the general self-efficacy scale&lt;/title&gt;&lt;secondary-title&gt;Applied Psychology-an International Review-Psychologie Appliquee-Revue Internationale&lt;/secondary-title&gt;&lt;alt-title&gt;Appl Psychol-Int Rev&lt;/alt-title&gt;&lt;/titles&gt;&lt;periodical&gt;&lt;full-title&gt;Applied Psychology-an International Review-Psychologie Appliquee-Revue Internationale&lt;/full-title&gt;&lt;/periodical&gt;&lt;pages&gt;69-88&lt;/pages&gt;&lt;volume&gt;46&lt;/volume&gt;&lt;number&gt;1&lt;/number&gt;&lt;keywords&gt;&lt;keyword&gt;health&lt;/keyword&gt;&lt;keyword&gt;validation&lt;/keyword&gt;&lt;keyword&gt;east&lt;/keyword&gt;&lt;/keywords&gt;&lt;dates&gt;&lt;year&gt;1997&lt;/year&gt;&lt;pub-dates&gt;&lt;date&gt;Jan&lt;/date&gt;&lt;/pub-dates&gt;&lt;/dates&gt;&lt;isbn&gt;0269-994x&lt;/isbn&gt;&lt;accession-num&gt;WOS:A1997WK90600011&lt;/accession-num&gt;&lt;urls&gt;&lt;related-urls&gt;&lt;url&gt;&amp;lt;Go to ISI&amp;gt;://WOS:A1997WK90600011&lt;/url&gt;&lt;/related-urls&gt;&lt;/urls&gt;&lt;electronic-resource-num&gt;DOI 10.1111/j.1464-0597.1997.tb01096.x&lt;/electronic-resource-num&gt;&lt;language&gt;English&lt;/language&gt;&lt;/record&gt;&lt;/Cite&gt;&lt;/EndNote&gt;</w:instrTex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separate"/>
            </w:r>
            <w:r w:rsidRPr="005765DF">
              <w:rPr>
                <w:rFonts w:ascii="Times New Roman" w:eastAsia="等线" w:hAnsi="Times New Roman" w:cs="Times New Roman"/>
                <w:noProof/>
                <w:sz w:val="22"/>
              </w:rPr>
              <w:t>Schwarzer, Bassler (4)</w: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end"/>
            </w: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SE01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0.799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SE02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0.718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SE03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0.779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SE04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0.801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SE05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0.803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SE06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0.775</w:t>
            </w:r>
          </w:p>
        </w:tc>
        <w:tc>
          <w:tcPr>
            <w:tcW w:w="3059" w:type="dxa"/>
            <w:vMerge/>
            <w:tcBorders>
              <w:left w:val="nil"/>
              <w:bottom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Psychological resilience (PR)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3059" w:type="dxa"/>
            <w:vMerge w:val="restart"/>
            <w:tcBorders>
              <w:top w:val="nil"/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begin"/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instrText xml:space="preserve"> ADDIN EN.CITE &lt;EndNote&gt;&lt;Cite AuthorYear="1"&gt;&lt;Author&gt;Connor&lt;/Author&gt;&lt;Year&gt;2003&lt;/Year&gt;&lt;RecNum&gt;2830&lt;/RecNum&gt;&lt;DisplayText&gt;Connor and Davidson (5)&lt;/DisplayText&gt;&lt;record&gt;&lt;rec-number&gt;2830&lt;/rec-number&gt;&lt;foreign-keys&gt;&lt;key app="EN" db-id="0tvsvp9dqfew99evtw3x0peretptz2sfat0s" timestamp="1657950116" guid="a09cb62a-d458-4dc8-babf-309048fdc902"&gt;2830&lt;/key&gt;&lt;/foreign-keys&gt;&lt;ref-type name="Journal Article"&gt;17&lt;/ref-type&gt;&lt;contributors&gt;&lt;authors&gt;&lt;author&gt;Connor, K. M.&lt;/author&gt;&lt;author&gt;Davidson, J. R.&lt;/author&gt;&lt;/authors&gt;&lt;/contributors&gt;&lt;auth-address&gt;Department of Psychiatry and Behavioral Sciences, Duke University Medical Center, Durham, North Carolina 27710, USA. kathryn.connor@duke.edu&lt;/auth-address&gt;&lt;titles&gt;&lt;title&gt;Development of a new resilience scale: the Connor-Davidson Resilience Scale (CD-RISC)&lt;/title&gt;&lt;secondary-title&gt;Depress Anxiety&lt;/secondary-title&gt;&lt;/titles&gt;&lt;periodical&gt;&lt;full-title&gt;Depression and Anxiety&lt;/full-title&gt;&lt;abbr-1&gt;Depress Anxiety&lt;/abbr-1&gt;&lt;/periodical&gt;&lt;pages&gt;76-82&lt;/pages&gt;&lt;volume&gt;18&lt;/volume&gt;&lt;number&gt;2&lt;/number&gt;&lt;edition&gt;2003/09/10&lt;/edition&gt;&lt;keywords&gt;&lt;keyword&gt;*Adaptation, Psychological&lt;/keyword&gt;&lt;keyword&gt;Adult&lt;/keyword&gt;&lt;keyword&gt;Anxiety Disorders/*diagnosis/psychology/therapy&lt;/keyword&gt;&lt;keyword&gt;Factor Analysis, Statistical&lt;/keyword&gt;&lt;keyword&gt;Female&lt;/keyword&gt;&lt;keyword&gt;Humans&lt;/keyword&gt;&lt;keyword&gt;Male&lt;/keyword&gt;&lt;keyword&gt;Predictive Value of Tests&lt;/keyword&gt;&lt;keyword&gt;Reproducibility of Results&lt;/keyword&gt;&lt;keyword&gt;Stress Disorders, Post-Traumatic/*diagnosis/psychology/therapy&lt;/keyword&gt;&lt;keyword&gt;*Surveys and Questionnaires&lt;/keyword&gt;&lt;/keywords&gt;&lt;dates&gt;&lt;year&gt;2003&lt;/year&gt;&lt;/dates&gt;&lt;isbn&gt;1091-4269 (Print)&amp;#xD;1091-4269 (Linking)&lt;/isbn&gt;&lt;accession-num&gt;12964174&lt;/accession-num&gt;&lt;urls&gt;&lt;related-urls&gt;&lt;url&gt;https://www.ncbi.nlm.nih.gov/pubmed/12964174&lt;/url&gt;&lt;/related-urls&gt;&lt;/urls&gt;&lt;electronic-resource-num&gt;10.1002/da.10113&lt;/electronic-resource-num&gt;&lt;remote-database-name&gt;Medline&lt;/remote-database-name&gt;&lt;remote-database-provider&gt;NLM&lt;/remote-database-provider&gt;&lt;/record&gt;&lt;/Cite&gt;&lt;/EndNote&gt;</w:instrTex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separate"/>
            </w:r>
            <w:r w:rsidRPr="005765DF">
              <w:rPr>
                <w:rFonts w:ascii="Times New Roman" w:eastAsia="等线" w:hAnsi="Times New Roman" w:cs="Times New Roman"/>
                <w:noProof/>
                <w:sz w:val="22"/>
              </w:rPr>
              <w:t>Connor and Davidson (5)</w: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end"/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t xml:space="preserve">; </w: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begin"/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instrText xml:space="preserve"> ADDIN EN.CITE &lt;EndNote&gt;&lt;Cite AuthorYear="1"&gt;&lt;Author&gt;Campbell-Sills&lt;/Author&gt;&lt;Year&gt;2007&lt;/Year&gt;&lt;RecNum&gt;4682&lt;/RecNum&gt;&lt;DisplayText&gt;Campbell-Sills and Stein (6)&lt;/DisplayText&gt;&lt;record&gt;&lt;rec-number&gt;4682&lt;/rec-number&gt;&lt;foreign-keys&gt;&lt;key app="EN" db-id="0tvsvp9dqfew99evtw3x0peretptz2sfat0s" timestamp="1657950190" guid="79666073-dbca-4e70-8084-1f8a338eec48"&gt;4682&lt;/key&gt;&lt;/foreign-keys&gt;&lt;ref-type name="Journal Article"&gt;17&lt;/ref-type&gt;&lt;contributors&gt;&lt;authors&gt;&lt;author&gt;Campbell-Sills, L.&lt;/author&gt;&lt;author&gt;Stein, M. B.&lt;/author&gt;&lt;/authors&gt;&lt;/contributors&gt;&lt;auth-address&gt;Department of Psychiatry, University of California San Diego, La Jolla, CA 92037, USA. campbell-sills@ucsd.edu&lt;/auth-address&gt;&lt;titles&gt;&lt;title&gt;Psychometric analysis and refinement of the Connor-davidson Resilience Scale (CD-RISC): Validation of a 10-item measure of resilience&lt;/title&gt;&lt;secondary-title&gt;J Trauma Stress&lt;/secondary-title&gt;&lt;/titles&gt;&lt;periodical&gt;&lt;full-title&gt;J Trauma Stress&lt;/full-title&gt;&lt;/periodical&gt;&lt;pages&gt;1019-28&lt;/pages&gt;&lt;volume&gt;20&lt;/volume&gt;&lt;number&gt;6&lt;/number&gt;&lt;edition&gt;2007/12/25&lt;/edition&gt;&lt;keywords&gt;&lt;keyword&gt;*Adaptation, Psychological&lt;/keyword&gt;&lt;keyword&gt;Adolescent&lt;/keyword&gt;&lt;keyword&gt;Adult&lt;/keyword&gt;&lt;keyword&gt;California&lt;/keyword&gt;&lt;keyword&gt;Factor Analysis, Statistical&lt;/keyword&gt;&lt;keyword&gt;Female&lt;/keyword&gt;&lt;keyword&gt;Humans&lt;/keyword&gt;&lt;keyword&gt;Psychometrics/*instrumentation&lt;/keyword&gt;&lt;keyword&gt;*Surveys and Questionnaires&lt;/keyword&gt;&lt;keyword&gt;Wounds and Injuries/psychology&lt;/keyword&gt;&lt;/keywords&gt;&lt;dates&gt;&lt;year&gt;2007&lt;/year&gt;&lt;pub-dates&gt;&lt;date&gt;Dec&lt;/date&gt;&lt;/pub-dates&gt;&lt;/dates&gt;&lt;isbn&gt;0894-9867 (Print)&amp;#xD;0894-9867 (Linking)&lt;/isbn&gt;&lt;accession-num&gt;18157881&lt;/accession-num&gt;&lt;urls&gt;&lt;related-urls&gt;&lt;url&gt;https://www.ncbi.nlm.nih.gov/pubmed/18157881&lt;/url&gt;&lt;/related-urls&gt;&lt;/urls&gt;&lt;electronic-resource-num&gt;10.1002/jts.20271&lt;/electronic-resource-num&gt;&lt;remote-database-name&gt;Medline&lt;/remote-database-name&gt;&lt;remote-database-provider&gt;NLM&lt;/remote-database-provider&gt;&lt;/record&gt;&lt;/Cite&gt;&lt;/EndNote&gt;</w:instrTex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separate"/>
            </w:r>
            <w:r w:rsidRPr="005765DF">
              <w:rPr>
                <w:rFonts w:ascii="Times New Roman" w:eastAsia="等线" w:hAnsi="Times New Roman" w:cs="Times New Roman"/>
                <w:noProof/>
                <w:sz w:val="22"/>
              </w:rPr>
              <w:t>Campbell-Sills and Stein (6)</w: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end"/>
            </w: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PR01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0.824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PR02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0.807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PR03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0.709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PR04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0.813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PR05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0.713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PR06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0.887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PR07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0.717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PR08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0.798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PR09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0.778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PR10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0.779</w:t>
            </w:r>
          </w:p>
        </w:tc>
        <w:tc>
          <w:tcPr>
            <w:tcW w:w="3059" w:type="dxa"/>
            <w:vMerge/>
            <w:tcBorders>
              <w:left w:val="nil"/>
              <w:bottom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Expatriate performance (EA)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3059" w:type="dxa"/>
            <w:vMerge w:val="restart"/>
            <w:tcBorders>
              <w:top w:val="nil"/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begin"/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instrText xml:space="preserve"> ADDIN EN.CITE &lt;EndNote&gt;&lt;Cite AuthorYear="1"&gt;&lt;Author&gt;Black&lt;/Author&gt;&lt;Year&gt;1989&lt;/Year&gt;&lt;RecNum&gt;5464&lt;/RecNum&gt;&lt;DisplayText&gt;Black and Stephens (7)&lt;/DisplayText&gt;&lt;record&gt;&lt;rec-number&gt;5464&lt;/rec-number&gt;&lt;foreign-keys&gt;&lt;key app="EN" db-id="0tvsvp9dqfew99evtw3x0peretptz2sfat0s" timestamp="1657950215" guid="d94e6963-b272-4586-b980-be479f78de7f"&gt;5464&lt;/key&gt;&lt;/foreign-keys&gt;&lt;ref-type name="Journal Article"&gt;17&lt;/ref-type&gt;&lt;contributors&gt;&lt;authors&gt;&lt;author&gt;Black, J. S.&lt;/author&gt;&lt;author&gt;Stephens, G. K.&lt;/author&gt;&lt;/authors&gt;&lt;/contributors&gt;&lt;auth-address&gt;Univ Calif Irvine, Irvine, Ca 92717 USA&lt;/auth-address&gt;&lt;titles&gt;&lt;title&gt;The Influence of the Spouse on American Expatriate Adjustment and Intent to Stay in Pacific Rim Overseas Assignments&lt;/title&gt;&lt;secondary-title&gt;Journal of Management&lt;/secondary-title&gt;&lt;alt-title&gt;J Manage&lt;/alt-title&gt;&lt;/titles&gt;&lt;periodical&gt;&lt;full-title&gt;Journal of Management&lt;/full-title&gt;&lt;abbr-1&gt;J Manage&lt;/abbr-1&gt;&lt;/periodical&gt;&lt;alt-periodical&gt;&lt;full-title&gt;Journal of Management&lt;/full-title&gt;&lt;abbr-1&gt;J Manage&lt;/abbr-1&gt;&lt;/alt-periodical&gt;&lt;pages&gt;529-544&lt;/pages&gt;&lt;volume&gt;15&lt;/volume&gt;&lt;number&gt;4&lt;/number&gt;&lt;dates&gt;&lt;year&gt;1989&lt;/year&gt;&lt;pub-dates&gt;&lt;date&gt;Dec&lt;/date&gt;&lt;/pub-dates&gt;&lt;/dates&gt;&lt;isbn&gt;0149-2063&lt;/isbn&gt;&lt;accession-num&gt;WOS:A1989CL23600001&lt;/accession-num&gt;&lt;urls&gt;&lt;related-urls&gt;&lt;url&gt;&amp;lt;Go to ISI&amp;gt;://WOS:A1989CL23600001&lt;/url&gt;&lt;/related-urls&gt;&lt;/urls&gt;&lt;electronic-resource-num&gt;Doi 10.1177/014920638901500403&lt;/electronic-resource-num&gt;&lt;language&gt;English&lt;/language&gt;&lt;/record&gt;&lt;/Cite&gt;&lt;/EndNote&gt;</w:instrTex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separate"/>
            </w:r>
            <w:r w:rsidRPr="005765DF">
              <w:rPr>
                <w:rFonts w:ascii="Times New Roman" w:eastAsia="等线" w:hAnsi="Times New Roman" w:cs="Times New Roman"/>
                <w:noProof/>
                <w:sz w:val="22"/>
              </w:rPr>
              <w:t>Black and Stephens (7)</w:t>
            </w:r>
            <w:r w:rsidRPr="005765DF">
              <w:rPr>
                <w:rFonts w:ascii="Times New Roman" w:eastAsia="等线" w:hAnsi="Times New Roman" w:cs="Times New Roman"/>
                <w:sz w:val="22"/>
              </w:rPr>
              <w:fldChar w:fldCharType="end"/>
            </w: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EA01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0.761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0.733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EA03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0.693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EA04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0.735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EA05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0.780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EA06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0.814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EA07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0.783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EA08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0.754</w:t>
            </w:r>
          </w:p>
        </w:tc>
        <w:tc>
          <w:tcPr>
            <w:tcW w:w="3059" w:type="dxa"/>
            <w:vMerge/>
            <w:tcBorders>
              <w:left w:val="nil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A93975" w:rsidRPr="005765DF" w:rsidTr="00A93975">
        <w:trPr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975" w:rsidRPr="005765DF" w:rsidRDefault="00A93975" w:rsidP="00A93975">
            <w:pPr>
              <w:spacing w:line="264" w:lineRule="auto"/>
              <w:jc w:val="left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EA09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  <w:r w:rsidRPr="005765DF">
              <w:rPr>
                <w:rFonts w:ascii="Times New Roman" w:eastAsia="等线" w:hAnsi="Times New Roman" w:cs="Times New Roman"/>
                <w:sz w:val="22"/>
              </w:rPr>
              <w:t>0.753</w:t>
            </w:r>
          </w:p>
        </w:tc>
        <w:tc>
          <w:tcPr>
            <w:tcW w:w="30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93975" w:rsidRPr="005765DF" w:rsidRDefault="00A93975" w:rsidP="00A93975">
            <w:pPr>
              <w:spacing w:line="264" w:lineRule="auto"/>
              <w:jc w:val="center"/>
              <w:rPr>
                <w:rFonts w:ascii="Times New Roman" w:eastAsia="等线" w:hAnsi="Times New Roman" w:cs="Times New Roman"/>
                <w:sz w:val="22"/>
              </w:rPr>
            </w:pPr>
          </w:p>
        </w:tc>
      </w:tr>
    </w:tbl>
    <w:p w:rsidR="005765DF" w:rsidRPr="005765DF" w:rsidRDefault="005765DF">
      <w:pPr>
        <w:rPr>
          <w:rFonts w:ascii="Times New Roman" w:eastAsiaTheme="minorEastAsia" w:hAnsi="Times New Roman" w:cs="Times New Roman"/>
          <w:b/>
        </w:rPr>
      </w:pPr>
      <w:r w:rsidRPr="005765DF">
        <w:rPr>
          <w:rFonts w:ascii="Times New Roman" w:eastAsiaTheme="minorEastAsia" w:hAnsi="Times New Roman" w:cs="Times New Roman"/>
          <w:b/>
        </w:rPr>
        <w:lastRenderedPageBreak/>
        <w:t>Reference in the appendix</w:t>
      </w:r>
    </w:p>
    <w:p w:rsidR="005765DF" w:rsidRPr="005765DF" w:rsidRDefault="005765DF" w:rsidP="005765DF">
      <w:pPr>
        <w:pStyle w:val="EndNoteBibliography"/>
        <w:rPr>
          <w:rFonts w:ascii="Times New Roman" w:hAnsi="Times New Roman" w:cs="Times New Roman"/>
        </w:rPr>
      </w:pPr>
      <w:r w:rsidRPr="005765DF">
        <w:rPr>
          <w:rFonts w:ascii="Times New Roman" w:hAnsi="Times New Roman" w:cs="Times New Roman"/>
        </w:rPr>
        <w:fldChar w:fldCharType="begin"/>
      </w:r>
      <w:r w:rsidRPr="005765DF">
        <w:rPr>
          <w:rFonts w:ascii="Times New Roman" w:hAnsi="Times New Roman" w:cs="Times New Roman"/>
        </w:rPr>
        <w:instrText xml:space="preserve"> ADDIN EN.REFLIST </w:instrText>
      </w:r>
      <w:r w:rsidRPr="005765DF">
        <w:rPr>
          <w:rFonts w:ascii="Times New Roman" w:hAnsi="Times New Roman" w:cs="Times New Roman"/>
        </w:rPr>
        <w:fldChar w:fldCharType="separate"/>
      </w:r>
      <w:r w:rsidRPr="005765DF">
        <w:rPr>
          <w:rFonts w:ascii="Times New Roman" w:hAnsi="Times New Roman" w:cs="Times New Roman"/>
        </w:rPr>
        <w:t>1.</w:t>
      </w:r>
      <w:r w:rsidRPr="005765DF">
        <w:rPr>
          <w:rFonts w:ascii="Times New Roman" w:hAnsi="Times New Roman" w:cs="Times New Roman"/>
        </w:rPr>
        <w:tab/>
        <w:t>Xiao SY. The theoretical basis and research application of Social Support Rating Scale. Journal of Clinical Psychiatry. 1994;4(2):98-100.</w:t>
      </w:r>
    </w:p>
    <w:p w:rsidR="005765DF" w:rsidRPr="005765DF" w:rsidRDefault="005765DF" w:rsidP="005765DF">
      <w:pPr>
        <w:pStyle w:val="EndNoteBibliography"/>
        <w:rPr>
          <w:rFonts w:ascii="Times New Roman" w:hAnsi="Times New Roman" w:cs="Times New Roman"/>
        </w:rPr>
      </w:pPr>
      <w:r w:rsidRPr="005765DF">
        <w:rPr>
          <w:rFonts w:ascii="Times New Roman" w:hAnsi="Times New Roman" w:cs="Times New Roman"/>
        </w:rPr>
        <w:t>2.</w:t>
      </w:r>
      <w:r w:rsidRPr="005765DF">
        <w:rPr>
          <w:rFonts w:ascii="Times New Roman" w:hAnsi="Times New Roman" w:cs="Times New Roman"/>
        </w:rPr>
        <w:tab/>
        <w:t>Wong C-S, Law KS. Wong and law emotional intelligence scale. The Leadership Quarterly. 2002.</w:t>
      </w:r>
    </w:p>
    <w:p w:rsidR="005765DF" w:rsidRPr="005765DF" w:rsidRDefault="005765DF" w:rsidP="005765DF">
      <w:pPr>
        <w:pStyle w:val="EndNoteBibliography"/>
        <w:rPr>
          <w:rFonts w:ascii="Times New Roman" w:hAnsi="Times New Roman" w:cs="Times New Roman"/>
        </w:rPr>
      </w:pPr>
      <w:r w:rsidRPr="005765DF">
        <w:rPr>
          <w:rFonts w:ascii="Times New Roman" w:hAnsi="Times New Roman" w:cs="Times New Roman"/>
        </w:rPr>
        <w:t>3.</w:t>
      </w:r>
      <w:r w:rsidRPr="005765DF">
        <w:rPr>
          <w:rFonts w:ascii="Times New Roman" w:hAnsi="Times New Roman" w:cs="Times New Roman"/>
        </w:rPr>
        <w:tab/>
        <w:t>Xie Y. Reliability and validity of the simplified Coping Style Questionnaire. Chinese Journal of Clinical Psychology. 1998(2):114-5.</w:t>
      </w:r>
    </w:p>
    <w:p w:rsidR="005765DF" w:rsidRPr="005765DF" w:rsidRDefault="005765DF" w:rsidP="005765DF">
      <w:pPr>
        <w:pStyle w:val="EndNoteBibliography"/>
        <w:rPr>
          <w:rFonts w:ascii="Times New Roman" w:hAnsi="Times New Roman" w:cs="Times New Roman"/>
        </w:rPr>
      </w:pPr>
      <w:r w:rsidRPr="005765DF">
        <w:rPr>
          <w:rFonts w:ascii="Times New Roman" w:hAnsi="Times New Roman" w:cs="Times New Roman"/>
        </w:rPr>
        <w:t>4.</w:t>
      </w:r>
      <w:r w:rsidRPr="005765DF">
        <w:rPr>
          <w:rFonts w:ascii="Times New Roman" w:hAnsi="Times New Roman" w:cs="Times New Roman"/>
        </w:rPr>
        <w:tab/>
        <w:t>Schwarzer R, Bassler J, Kwiatek P, Schroder K, Zhang JAX. The assessment of optimistic self-beliefs: Comparison of the German, Spanish, and Chinese versions of the general self-efficacy scale. Applied Psychology-an International Review-Psychologie Appliquee-Revue Internationale. 1997;46(1):69-88.</w:t>
      </w:r>
    </w:p>
    <w:p w:rsidR="005765DF" w:rsidRPr="005765DF" w:rsidRDefault="005765DF" w:rsidP="005765DF">
      <w:pPr>
        <w:pStyle w:val="EndNoteBibliography"/>
        <w:rPr>
          <w:rFonts w:ascii="Times New Roman" w:hAnsi="Times New Roman" w:cs="Times New Roman"/>
        </w:rPr>
      </w:pPr>
      <w:r w:rsidRPr="005765DF">
        <w:rPr>
          <w:rFonts w:ascii="Times New Roman" w:hAnsi="Times New Roman" w:cs="Times New Roman"/>
        </w:rPr>
        <w:t>5.</w:t>
      </w:r>
      <w:r w:rsidRPr="005765DF">
        <w:rPr>
          <w:rFonts w:ascii="Times New Roman" w:hAnsi="Times New Roman" w:cs="Times New Roman"/>
        </w:rPr>
        <w:tab/>
        <w:t>Connor KM, Davidson JR. Development of a new resilience scale: the Connor-Davidson Resilience Scale (CD-RISC). Depress Anxiety. 2003;18(2):76-82.</w:t>
      </w:r>
    </w:p>
    <w:p w:rsidR="005765DF" w:rsidRPr="005765DF" w:rsidRDefault="005765DF" w:rsidP="005765DF">
      <w:pPr>
        <w:pStyle w:val="EndNoteBibliography"/>
        <w:rPr>
          <w:rFonts w:ascii="Times New Roman" w:hAnsi="Times New Roman" w:cs="Times New Roman"/>
        </w:rPr>
      </w:pPr>
      <w:r w:rsidRPr="005765DF">
        <w:rPr>
          <w:rFonts w:ascii="Times New Roman" w:hAnsi="Times New Roman" w:cs="Times New Roman"/>
        </w:rPr>
        <w:t>6.</w:t>
      </w:r>
      <w:r w:rsidRPr="005765DF">
        <w:rPr>
          <w:rFonts w:ascii="Times New Roman" w:hAnsi="Times New Roman" w:cs="Times New Roman"/>
        </w:rPr>
        <w:tab/>
        <w:t>Campbell-Sills L, Stein MB. Psychometric analysis and refinement of the Connor-davidson Resilience Scale (CD-RISC): Validation of a 10-item measure of resilience. J Trauma Stress. 2007;20(6):1019-28.</w:t>
      </w:r>
    </w:p>
    <w:p w:rsidR="005765DF" w:rsidRPr="005765DF" w:rsidRDefault="005765DF" w:rsidP="005765DF">
      <w:pPr>
        <w:pStyle w:val="EndNoteBibliography"/>
        <w:rPr>
          <w:rFonts w:ascii="Times New Roman" w:hAnsi="Times New Roman" w:cs="Times New Roman"/>
        </w:rPr>
      </w:pPr>
      <w:r w:rsidRPr="005765DF">
        <w:rPr>
          <w:rFonts w:ascii="Times New Roman" w:hAnsi="Times New Roman" w:cs="Times New Roman"/>
        </w:rPr>
        <w:t>7.</w:t>
      </w:r>
      <w:r w:rsidRPr="005765DF">
        <w:rPr>
          <w:rFonts w:ascii="Times New Roman" w:hAnsi="Times New Roman" w:cs="Times New Roman"/>
        </w:rPr>
        <w:tab/>
        <w:t>Black JS, Stephens GK. The Influence of the Spouse on American Expatriate Adjustment and Intent to Stay in Pacific Rim Overseas Assignments. J Manage. 1989;15(4):529-44.</w:t>
      </w:r>
    </w:p>
    <w:p w:rsidR="00012E56" w:rsidRPr="005765DF" w:rsidRDefault="005765DF">
      <w:pPr>
        <w:rPr>
          <w:rFonts w:ascii="Times New Roman" w:hAnsi="Times New Roman" w:cs="Times New Roman"/>
        </w:rPr>
      </w:pPr>
      <w:r w:rsidRPr="005765DF">
        <w:rPr>
          <w:rFonts w:ascii="Times New Roman" w:hAnsi="Times New Roman" w:cs="Times New Roman"/>
        </w:rPr>
        <w:fldChar w:fldCharType="end"/>
      </w:r>
    </w:p>
    <w:sectPr w:rsidR="00012E56" w:rsidRPr="005765DF" w:rsidSect="005765DF">
      <w:pgSz w:w="11906" w:h="16838"/>
      <w:pgMar w:top="1418" w:right="1418" w:bottom="1418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6B" w:rsidRDefault="006D256B" w:rsidP="008C3777">
      <w:pPr>
        <w:spacing w:line="240" w:lineRule="auto"/>
      </w:pPr>
      <w:r>
        <w:separator/>
      </w:r>
    </w:p>
  </w:endnote>
  <w:endnote w:type="continuationSeparator" w:id="0">
    <w:p w:rsidR="006D256B" w:rsidRDefault="006D256B" w:rsidP="008C3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6B" w:rsidRDefault="006D256B" w:rsidP="008C3777">
      <w:pPr>
        <w:spacing w:line="240" w:lineRule="auto"/>
      </w:pPr>
      <w:r>
        <w:separator/>
      </w:r>
    </w:p>
  </w:footnote>
  <w:footnote w:type="continuationSeparator" w:id="0">
    <w:p w:rsidR="006D256B" w:rsidRDefault="006D256B" w:rsidP="008C3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wMDK0NDWyNDY1NzBS0lEKTi0uzszPAykwqQUAvwCGOiwAAAA="/>
    <w:docVar w:name="EN.Layout" w:val="&lt;ENLayout&gt;&lt;Style&gt;Vancouver&lt;/Style&gt;&lt;LeftDelim&gt;{&lt;/LeftDelim&gt;&lt;RightDelim&gt;}&lt;/RightDelim&gt;&lt;FontName&gt;等线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tvsvp9dqfew99evtw3x0peretptz2sfat0s&quot;&gt;Lily&amp;apos;s EndNote Library&lt;record-ids&gt;&lt;item&gt;2830&lt;/item&gt;&lt;item&gt;4681&lt;/item&gt;&lt;item&gt;4682&lt;/item&gt;&lt;item&gt;5462&lt;/item&gt;&lt;item&gt;5463&lt;/item&gt;&lt;item&gt;5464&lt;/item&gt;&lt;item&gt;5465&lt;/item&gt;&lt;/record-ids&gt;&lt;/item&gt;&lt;/Libraries&gt;"/>
  </w:docVars>
  <w:rsids>
    <w:rsidRoot w:val="005765DF"/>
    <w:rsid w:val="00012E56"/>
    <w:rsid w:val="0029166E"/>
    <w:rsid w:val="00332FCC"/>
    <w:rsid w:val="004037C1"/>
    <w:rsid w:val="005765DF"/>
    <w:rsid w:val="005E19AA"/>
    <w:rsid w:val="006D256B"/>
    <w:rsid w:val="00871262"/>
    <w:rsid w:val="008C3777"/>
    <w:rsid w:val="009F2D41"/>
    <w:rsid w:val="00A93975"/>
    <w:rsid w:val="00B25F82"/>
    <w:rsid w:val="00C014F7"/>
    <w:rsid w:val="00C974AD"/>
    <w:rsid w:val="00CF322C"/>
    <w:rsid w:val="00DE5C34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1EADD"/>
  <w15:chartTrackingRefBased/>
  <w15:docId w15:val="{F9A68680-D355-4F99-9BE2-63AA278C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5DF"/>
    <w:pPr>
      <w:widowControl w:val="0"/>
      <w:spacing w:line="360" w:lineRule="auto"/>
      <w:jc w:val="both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765DF"/>
    <w:rPr>
      <w:rFonts w:asciiTheme="majorHAnsi" w:hAnsiTheme="majorHAnsi" w:cstheme="majorBidi"/>
      <w:szCs w:val="20"/>
    </w:rPr>
  </w:style>
  <w:style w:type="character" w:styleId="a4">
    <w:name w:val="line number"/>
    <w:basedOn w:val="a0"/>
    <w:uiPriority w:val="99"/>
    <w:semiHidden/>
    <w:unhideWhenUsed/>
    <w:rsid w:val="005765DF"/>
  </w:style>
  <w:style w:type="paragraph" w:styleId="a5">
    <w:name w:val="Balloon Text"/>
    <w:basedOn w:val="a"/>
    <w:link w:val="a6"/>
    <w:uiPriority w:val="99"/>
    <w:semiHidden/>
    <w:unhideWhenUsed/>
    <w:rsid w:val="005765DF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765DF"/>
    <w:rPr>
      <w:rFonts w:eastAsia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5765DF"/>
    <w:pPr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5765DF"/>
    <w:rPr>
      <w:rFonts w:ascii="等线" w:eastAsia="等线" w:hAnsi="等线"/>
      <w:noProof/>
      <w:sz w:val="24"/>
    </w:rPr>
  </w:style>
  <w:style w:type="paragraph" w:customStyle="1" w:styleId="EndNoteBibliography">
    <w:name w:val="EndNote Bibliography"/>
    <w:basedOn w:val="a"/>
    <w:link w:val="EndNoteBibliography0"/>
    <w:rsid w:val="005765DF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5765DF"/>
    <w:rPr>
      <w:rFonts w:ascii="等线" w:eastAsia="等线" w:hAnsi="等线"/>
      <w:noProof/>
      <w:sz w:val="24"/>
    </w:rPr>
  </w:style>
  <w:style w:type="paragraph" w:styleId="a7">
    <w:name w:val="header"/>
    <w:basedOn w:val="a"/>
    <w:link w:val="a8"/>
    <w:uiPriority w:val="99"/>
    <w:unhideWhenUsed/>
    <w:rsid w:val="008C3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C3777"/>
    <w:rPr>
      <w:rFonts w:eastAsia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C377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C3777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26239CC3-DA46-4872-82AE-BD13A405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1737</Words>
  <Characters>9906</Characters>
  <Application>Microsoft Office Word</Application>
  <DocSecurity>0</DocSecurity>
  <Lines>82</Lines>
  <Paragraphs>23</Paragraphs>
  <ScaleCrop>false</ScaleCrop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Lili</dc:creator>
  <cp:keywords/>
  <dc:description/>
  <cp:lastModifiedBy>GAO Lili</cp:lastModifiedBy>
  <cp:revision>2</cp:revision>
  <dcterms:created xsi:type="dcterms:W3CDTF">2023-09-07T02:25:00Z</dcterms:created>
  <dcterms:modified xsi:type="dcterms:W3CDTF">2023-09-07T02:25:00Z</dcterms:modified>
</cp:coreProperties>
</file>