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61818" w14:textId="5895C34F" w:rsidR="009460A3" w:rsidRPr="003218FC" w:rsidRDefault="009460A3" w:rsidP="007C15F5">
      <w:pPr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Nonlinear relationship between maternal and cord blood vitamin B12 and folate</w:t>
      </w:r>
      <w:r w:rsidR="001B5B3E"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from</w:t>
      </w:r>
      <w:r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a Chinese population-based study</w:t>
      </w:r>
    </w:p>
    <w:p w14:paraId="7A46E42B" w14:textId="3A106817" w:rsidR="007C15F5" w:rsidRPr="003218FC" w:rsidRDefault="00053E1E" w:rsidP="007C15F5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Supplementary</w:t>
      </w:r>
      <w:r w:rsidRPr="003218F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 xml:space="preserve"> files</w:t>
      </w:r>
    </w:p>
    <w:p w14:paraId="4191A50E" w14:textId="1743CC7B" w:rsidR="002D49EC" w:rsidRPr="003218FC" w:rsidRDefault="000E71D6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6C9678" wp14:editId="1FF24F5A">
                <wp:simplePos x="0" y="0"/>
                <wp:positionH relativeFrom="column">
                  <wp:posOffset>1303020</wp:posOffset>
                </wp:positionH>
                <wp:positionV relativeFrom="paragraph">
                  <wp:posOffset>197485</wp:posOffset>
                </wp:positionV>
                <wp:extent cx="2781300" cy="716280"/>
                <wp:effectExtent l="0" t="0" r="19050" b="2667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162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329BDDE" w14:textId="1D324A73" w:rsidR="001C1276" w:rsidRPr="00ED0C5D" w:rsidRDefault="000E71D6" w:rsidP="001C12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The newborns and their mothers in</w:t>
                            </w:r>
                            <w:r w:rsidR="001C1276" w:rsidRPr="00ED0C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C1276" w:rsidRPr="00ED0C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 case-control study</w:t>
                            </w:r>
                          </w:p>
                          <w:p w14:paraId="6365C1F1" w14:textId="106A16EC" w:rsidR="001C1276" w:rsidRPr="00685CD1" w:rsidRDefault="001C1276" w:rsidP="001C12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85CD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n=</w:t>
                            </w:r>
                            <w:r w:rsidR="000E71D6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2996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C9678" id="矩形 9" o:spid="_x0000_s1026" style="position:absolute;margin-left:102.6pt;margin-top:15.55pt;width:219pt;height:56.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" filled="f" strokecolor="windowText" strokeweight="1pt">
                <v:stroke dashstyle="3 1"/>
                <v:textbox>
                  <w:txbxContent>
                    <w:p w14:paraId="3329BDDE" w14:textId="1D324A73" w:rsidR="001C1276" w:rsidRPr="00ED0C5D" w:rsidRDefault="000E71D6" w:rsidP="001C127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The newborns and their mothers in</w:t>
                      </w:r>
                      <w:r w:rsidR="001C1276" w:rsidRPr="00ED0C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C1276" w:rsidRPr="00ED0C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 case-control study</w:t>
                      </w:r>
                    </w:p>
                    <w:p w14:paraId="6365C1F1" w14:textId="106A16EC" w:rsidR="001C1276" w:rsidRPr="00685CD1" w:rsidRDefault="001C1276" w:rsidP="001C1276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 w:rsidRPr="00685CD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  <w:t>n=</w:t>
                      </w:r>
                      <w:r w:rsidR="000E71D6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  <w:t>2996</w:t>
                      </w:r>
                    </w:p>
                  </w:txbxContent>
                </v:textbox>
              </v:rect>
            </w:pict>
          </mc:Fallback>
        </mc:AlternateContent>
      </w:r>
    </w:p>
    <w:p w14:paraId="444E516D" w14:textId="330C1A6D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2B278FEE" w14:textId="5BA9B04D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76969AC8" w14:textId="4FFEA211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093DB1B2" w14:textId="23DBFF45" w:rsidR="002D49EC" w:rsidRPr="003218FC" w:rsidRDefault="0002797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F09D785" wp14:editId="2DDAF681">
                <wp:simplePos x="0" y="0"/>
                <wp:positionH relativeFrom="column">
                  <wp:posOffset>4391025</wp:posOffset>
                </wp:positionH>
                <wp:positionV relativeFrom="paragraph">
                  <wp:posOffset>22860</wp:posOffset>
                </wp:positionV>
                <wp:extent cx="3566160" cy="1295400"/>
                <wp:effectExtent l="0" t="0" r="15240" b="190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6160" cy="1295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091F06C2" w14:textId="6AC10208" w:rsidR="000E71D6" w:rsidRPr="00ED0C5D" w:rsidRDefault="000E71D6" w:rsidP="000E71D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D0C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Excluded (n=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1331</w:t>
                            </w:r>
                            <w:r w:rsidRPr="00ED0C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0652F23C" w14:textId="63C4F847" w:rsidR="000E71D6" w:rsidRPr="0002797C" w:rsidRDefault="000E71D6" w:rsidP="000E71D6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</w:pPr>
                            <w:r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- case with congenital heart disease and other birth defects (n=987)</w:t>
                            </w:r>
                          </w:p>
                          <w:p w14:paraId="37238C4A" w14:textId="0E50C723" w:rsidR="000E71D6" w:rsidRPr="0002797C" w:rsidRDefault="000E71D6" w:rsidP="000E71D6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</w:pPr>
                            <w:r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- stillbirth (n=228)</w:t>
                            </w:r>
                          </w:p>
                          <w:p w14:paraId="69C9B7F7" w14:textId="43BB6B87" w:rsidR="000E71D6" w:rsidRPr="0002797C" w:rsidRDefault="000E71D6" w:rsidP="0002797C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</w:pPr>
                            <w:r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- unknown born diagnosis or termination of pregnancy (n=56)</w:t>
                            </w:r>
                          </w:p>
                          <w:p w14:paraId="7AA36AB3" w14:textId="5525B6E5" w:rsidR="000E71D6" w:rsidRPr="0002797C" w:rsidRDefault="000E71D6" w:rsidP="000E71D6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</w:pPr>
                            <w:r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 xml:space="preserve">- </w:t>
                            </w:r>
                            <w:r w:rsidR="0002797C"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multiple gestations</w:t>
                            </w:r>
                            <w:r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 xml:space="preserve"> (n=</w:t>
                            </w:r>
                            <w:r w:rsidR="0002797C"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60</w:t>
                            </w:r>
                            <w:r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9D785" id="矩形 11" o:spid="_x0000_s1027" style="position:absolute;margin-left:345.75pt;margin-top:1.8pt;width:280.8pt;height:10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" filled="f" strokecolor="windowText" strokeweight="1pt">
                <v:stroke dashstyle="3 1"/>
                <v:textbox>
                  <w:txbxContent>
                    <w:p w14:paraId="091F06C2" w14:textId="6AC10208" w:rsidR="000E71D6" w:rsidRPr="00ED0C5D" w:rsidRDefault="000E71D6" w:rsidP="000E71D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ED0C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Excluded (n=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1331</w:t>
                      </w:r>
                      <w:r w:rsidRPr="00ED0C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  <w:p w14:paraId="0652F23C" w14:textId="63C4F847" w:rsidR="000E71D6" w:rsidRPr="0002797C" w:rsidRDefault="000E71D6" w:rsidP="000E71D6">
                      <w:pP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</w:pPr>
                      <w:r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- case with congenital heart disease and other birth defects (n=987)</w:t>
                      </w:r>
                    </w:p>
                    <w:p w14:paraId="37238C4A" w14:textId="0E50C723" w:rsidR="000E71D6" w:rsidRPr="0002797C" w:rsidRDefault="000E71D6" w:rsidP="000E71D6">
                      <w:pP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</w:pPr>
                      <w:r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- stillbirth (n=228)</w:t>
                      </w:r>
                    </w:p>
                    <w:p w14:paraId="69C9B7F7" w14:textId="43BB6B87" w:rsidR="000E71D6" w:rsidRPr="0002797C" w:rsidRDefault="000E71D6" w:rsidP="0002797C">
                      <w:pPr>
                        <w:jc w:val="left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</w:pPr>
                      <w:r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- unknown born diagnosis or termination of pregnancy (n=56)</w:t>
                      </w:r>
                    </w:p>
                    <w:p w14:paraId="7AA36AB3" w14:textId="5525B6E5" w:rsidR="000E71D6" w:rsidRPr="0002797C" w:rsidRDefault="000E71D6" w:rsidP="000E71D6">
                      <w:pP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</w:pPr>
                      <w:r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 xml:space="preserve">- </w:t>
                      </w:r>
                      <w:r w:rsidR="0002797C"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multiple gestations</w:t>
                      </w:r>
                      <w:r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 xml:space="preserve"> (n=</w:t>
                      </w:r>
                      <w:r w:rsidR="0002797C"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60</w:t>
                      </w:r>
                      <w:r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0E71D6"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A33812" wp14:editId="442F7F4A">
                <wp:simplePos x="0" y="0"/>
                <wp:positionH relativeFrom="column">
                  <wp:posOffset>2592070</wp:posOffset>
                </wp:positionH>
                <wp:positionV relativeFrom="paragraph">
                  <wp:posOffset>129540</wp:posOffset>
                </wp:positionV>
                <wp:extent cx="0" cy="1082040"/>
                <wp:effectExtent l="76200" t="0" r="57150" b="6096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20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49C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0" o:spid="_x0000_s1026" type="#_x0000_t32" style="position:absolute;left:0;text-align:left;margin-left:204.1pt;margin-top:10.2pt;width:0;height:85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" strokecolor="windowText" strokeweight=".5pt">
                <v:stroke endarrow="block" joinstyle="miter"/>
              </v:shape>
            </w:pict>
          </mc:Fallback>
        </mc:AlternateContent>
      </w:r>
    </w:p>
    <w:p w14:paraId="2B50002D" w14:textId="14DAAAED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6972F38D" w14:textId="35CB4347" w:rsidR="002D49EC" w:rsidRPr="003218FC" w:rsidRDefault="0002797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7EF8FDA" wp14:editId="6D331E36">
                <wp:simplePos x="0" y="0"/>
                <wp:positionH relativeFrom="column">
                  <wp:posOffset>2600325</wp:posOffset>
                </wp:positionH>
                <wp:positionV relativeFrom="paragraph">
                  <wp:posOffset>99060</wp:posOffset>
                </wp:positionV>
                <wp:extent cx="1783080" cy="0"/>
                <wp:effectExtent l="0" t="76200" r="26670" b="9525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30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C240D" id="直接箭头连接符 12" o:spid="_x0000_s1026" type="#_x0000_t32" style="position:absolute;left:0;text-align:left;margin-left:204.75pt;margin-top:7.8pt;width:140.4pt;height:0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</w:p>
    <w:p w14:paraId="78FD7E36" w14:textId="2C17F9ED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3A369412" w14:textId="7567242D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7C3208D9" w14:textId="6094EB43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2D8101D5" w14:textId="5820D75B" w:rsidR="002D49EC" w:rsidRPr="003218FC" w:rsidRDefault="000E71D6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7D8B948" wp14:editId="5D1ADFC6">
                <wp:simplePos x="0" y="0"/>
                <wp:positionH relativeFrom="column">
                  <wp:posOffset>1327785</wp:posOffset>
                </wp:positionH>
                <wp:positionV relativeFrom="paragraph">
                  <wp:posOffset>22860</wp:posOffset>
                </wp:positionV>
                <wp:extent cx="2781300" cy="716280"/>
                <wp:effectExtent l="0" t="0" r="19050" b="266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16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B35E0" w14:textId="3DA80F54" w:rsidR="008D51F4" w:rsidRPr="00ED0C5D" w:rsidRDefault="000E32CF" w:rsidP="008D51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8D51F4" w:rsidRPr="00ED0C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newborns and their mothers in the control group from</w:t>
                            </w:r>
                            <w:r w:rsidR="008D51F4" w:rsidRPr="00ED0C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D51F4" w:rsidRPr="00ED0C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 case-control study</w:t>
                            </w:r>
                          </w:p>
                          <w:p w14:paraId="1047FE59" w14:textId="78053124" w:rsidR="008D51F4" w:rsidRPr="00685CD1" w:rsidRDefault="008D51F4" w:rsidP="008D51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85CD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n=1665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8B948" id="矩形 2" o:spid="_x0000_s1028" style="position:absolute;margin-left:104.55pt;margin-top:1.8pt;width:219pt;height:56.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" fillcolor="#f2f2f2 [3052]" strokecolor="black [3213]" strokeweight="1pt">
                <v:textbox>
                  <w:txbxContent>
                    <w:p w14:paraId="7A3B35E0" w14:textId="3DA80F54" w:rsidR="008D51F4" w:rsidRPr="00ED0C5D" w:rsidRDefault="000E32CF" w:rsidP="008D51F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The </w:t>
                      </w:r>
                      <w:r w:rsidR="008D51F4" w:rsidRPr="00ED0C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newborns and their mothers in the control group from</w:t>
                      </w:r>
                      <w:r w:rsidR="008D51F4" w:rsidRPr="00ED0C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D51F4" w:rsidRPr="00ED0C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 case-control study</w:t>
                      </w:r>
                    </w:p>
                    <w:p w14:paraId="1047FE59" w14:textId="78053124" w:rsidR="008D51F4" w:rsidRPr="00685CD1" w:rsidRDefault="008D51F4" w:rsidP="008D51F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 w:rsidRPr="00685CD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  <w:t>n=1665</w:t>
                      </w:r>
                    </w:p>
                  </w:txbxContent>
                </v:textbox>
              </v:rect>
            </w:pict>
          </mc:Fallback>
        </mc:AlternateContent>
      </w:r>
    </w:p>
    <w:p w14:paraId="539E128B" w14:textId="54EEC6B0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426A008E" w14:textId="3682FA82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6F77DAB2" w14:textId="1DE65E8C" w:rsidR="002D49EC" w:rsidRPr="003218FC" w:rsidRDefault="0002797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D13DE0A" wp14:editId="6B0786F8">
                <wp:simplePos x="0" y="0"/>
                <wp:positionH relativeFrom="column">
                  <wp:posOffset>4406265</wp:posOffset>
                </wp:positionH>
                <wp:positionV relativeFrom="paragraph">
                  <wp:posOffset>182880</wp:posOffset>
                </wp:positionV>
                <wp:extent cx="3520440" cy="1143000"/>
                <wp:effectExtent l="0" t="0" r="22860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0440" cy="1143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1B7D17" w14:textId="77777777" w:rsidR="008D51F4" w:rsidRPr="00ED0C5D" w:rsidRDefault="008D51F4" w:rsidP="008D51F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D0C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Excluded (n=807)</w:t>
                            </w:r>
                          </w:p>
                          <w:p w14:paraId="072BC648" w14:textId="6646C57B" w:rsidR="008D51F4" w:rsidRPr="0002797C" w:rsidRDefault="008D51F4" w:rsidP="008D51F4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</w:pPr>
                            <w:r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- maternal peripheral venous blood missing</w:t>
                            </w:r>
                            <w:r w:rsidR="00ED0C5D"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 xml:space="preserve"> (n=219)</w:t>
                            </w:r>
                          </w:p>
                          <w:p w14:paraId="2E894656" w14:textId="0CEC954C" w:rsidR="008D51F4" w:rsidRPr="0002797C" w:rsidRDefault="008D51F4" w:rsidP="008D51F4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</w:pPr>
                            <w:r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 xml:space="preserve">- </w:t>
                            </w:r>
                            <w:r w:rsidR="00ED0C5D"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n</w:t>
                            </w:r>
                            <w:r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eonatal umbilical cord blood missing</w:t>
                            </w:r>
                            <w:r w:rsidR="00ED0C5D"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 xml:space="preserve"> (n=375)</w:t>
                            </w:r>
                          </w:p>
                          <w:p w14:paraId="3694805B" w14:textId="45ACEFC9" w:rsidR="008D51F4" w:rsidRPr="0002797C" w:rsidRDefault="008D51F4" w:rsidP="008D51F4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</w:pPr>
                            <w:r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 xml:space="preserve">- </w:t>
                            </w:r>
                            <w:r w:rsidR="00ED0C5D"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missing</w:t>
                            </w:r>
                            <w:r w:rsidR="00ED0C5D" w:rsidRPr="0002797C">
                              <w:rPr>
                                <w:rFonts w:ascii="Times New Roman" w:hAnsi="Times New Roman" w:cs="Times New Roman"/>
                                <w:i/>
                                <w:szCs w:val="21"/>
                              </w:rPr>
                              <w:t xml:space="preserve"> </w:t>
                            </w:r>
                            <w:r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 xml:space="preserve">value of </w:t>
                            </w:r>
                            <w:r w:rsidR="00ED0C5D"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 xml:space="preserve">folate </w:t>
                            </w:r>
                            <w:r w:rsidR="002D49EC"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or</w:t>
                            </w:r>
                            <w:r w:rsidR="00ED0C5D"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 xml:space="preserve"> vitamin B</w:t>
                            </w:r>
                            <w:r w:rsidR="00ED0C5D"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  <w:vertAlign w:val="subscript"/>
                              </w:rPr>
                              <w:t xml:space="preserve">12 </w:t>
                            </w:r>
                            <w:r w:rsidR="00ED0C5D"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(n=124)</w:t>
                            </w:r>
                          </w:p>
                          <w:p w14:paraId="0C2B1F01" w14:textId="3CD908D7" w:rsidR="00ED0C5D" w:rsidRPr="0002797C" w:rsidRDefault="00ED0C5D" w:rsidP="008D51F4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</w:pPr>
                            <w:r w:rsidRPr="0002797C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Cs w:val="21"/>
                              </w:rPr>
                              <w:t>- questionnaire key information missing (n=89)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3DE0A" id="矩形 4" o:spid="_x0000_s1029" style="position:absolute;margin-left:346.95pt;margin-top:14.4pt;width:277.2pt;height:90pt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" filled="f" strokecolor="windowText" strokeweight="1pt">
                <v:textbox>
                  <w:txbxContent>
                    <w:p w14:paraId="0F1B7D17" w14:textId="77777777" w:rsidR="008D51F4" w:rsidRPr="00ED0C5D" w:rsidRDefault="008D51F4" w:rsidP="008D51F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ED0C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Excluded (n=807)</w:t>
                      </w:r>
                    </w:p>
                    <w:p w14:paraId="072BC648" w14:textId="6646C57B" w:rsidR="008D51F4" w:rsidRPr="0002797C" w:rsidRDefault="008D51F4" w:rsidP="008D51F4">
                      <w:pP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</w:pPr>
                      <w:r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- maternal peripheral venous blood missing</w:t>
                      </w:r>
                      <w:r w:rsidR="00ED0C5D"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 xml:space="preserve"> (n=219)</w:t>
                      </w:r>
                    </w:p>
                    <w:p w14:paraId="2E894656" w14:textId="0CEC954C" w:rsidR="008D51F4" w:rsidRPr="0002797C" w:rsidRDefault="008D51F4" w:rsidP="008D51F4">
                      <w:pP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</w:pPr>
                      <w:r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 xml:space="preserve">- </w:t>
                      </w:r>
                      <w:r w:rsidR="00ED0C5D"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n</w:t>
                      </w:r>
                      <w:r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eonatal umbilical cord blood missing</w:t>
                      </w:r>
                      <w:r w:rsidR="00ED0C5D"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 xml:space="preserve"> (n=375)</w:t>
                      </w:r>
                    </w:p>
                    <w:p w14:paraId="3694805B" w14:textId="45ACEFC9" w:rsidR="008D51F4" w:rsidRPr="0002797C" w:rsidRDefault="008D51F4" w:rsidP="008D51F4">
                      <w:pP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</w:pPr>
                      <w:r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 xml:space="preserve">- </w:t>
                      </w:r>
                      <w:r w:rsidR="00ED0C5D"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missing</w:t>
                      </w:r>
                      <w:r w:rsidR="00ED0C5D" w:rsidRPr="0002797C">
                        <w:rPr>
                          <w:rFonts w:ascii="Times New Roman" w:hAnsi="Times New Roman" w:cs="Times New Roman"/>
                          <w:i/>
                          <w:szCs w:val="21"/>
                        </w:rPr>
                        <w:t xml:space="preserve"> </w:t>
                      </w:r>
                      <w:r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 xml:space="preserve">value of </w:t>
                      </w:r>
                      <w:r w:rsidR="00ED0C5D"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 xml:space="preserve">folate </w:t>
                      </w:r>
                      <w:r w:rsidR="002D49EC"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or</w:t>
                      </w:r>
                      <w:r w:rsidR="00ED0C5D"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 xml:space="preserve"> vitamin B</w:t>
                      </w:r>
                      <w:r w:rsidR="00ED0C5D"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  <w:vertAlign w:val="subscript"/>
                        </w:rPr>
                        <w:t xml:space="preserve">12 </w:t>
                      </w:r>
                      <w:r w:rsidR="00ED0C5D"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(n=124)</w:t>
                      </w:r>
                    </w:p>
                    <w:p w14:paraId="0C2B1F01" w14:textId="3CD908D7" w:rsidR="00ED0C5D" w:rsidRPr="0002797C" w:rsidRDefault="00ED0C5D" w:rsidP="008D51F4">
                      <w:pP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</w:pPr>
                      <w:r w:rsidRPr="0002797C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Cs w:val="21"/>
                        </w:rPr>
                        <w:t>- questionnaire key information missing (n=89)</w:t>
                      </w:r>
                    </w:p>
                  </w:txbxContent>
                </v:textbox>
              </v:rect>
            </w:pict>
          </mc:Fallback>
        </mc:AlternateContent>
      </w:r>
      <w:r w:rsidR="000E71D6"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10AA7DD" wp14:editId="1AD1C258">
                <wp:simplePos x="0" y="0"/>
                <wp:positionH relativeFrom="column">
                  <wp:posOffset>2630805</wp:posOffset>
                </wp:positionH>
                <wp:positionV relativeFrom="paragraph">
                  <wp:posOffset>129540</wp:posOffset>
                </wp:positionV>
                <wp:extent cx="0" cy="1440180"/>
                <wp:effectExtent l="76200" t="0" r="57150" b="6477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01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DBF8E" id="直接箭头连接符 5" o:spid="_x0000_s1026" type="#_x0000_t32" style="position:absolute;left:0;text-align:left;margin-left:207.15pt;margin-top:10.2pt;width:0;height:113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</w:p>
    <w:p w14:paraId="036539D0" w14:textId="7E084259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69C6B3E1" w14:textId="45DB92B2" w:rsidR="002D49EC" w:rsidRPr="003218FC" w:rsidRDefault="0002797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70D56F5" wp14:editId="7C197352">
                <wp:simplePos x="0" y="0"/>
                <wp:positionH relativeFrom="column">
                  <wp:posOffset>2623185</wp:posOffset>
                </wp:positionH>
                <wp:positionV relativeFrom="paragraph">
                  <wp:posOffset>99060</wp:posOffset>
                </wp:positionV>
                <wp:extent cx="1783080" cy="0"/>
                <wp:effectExtent l="0" t="76200" r="26670" b="9525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30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B56942" id="直接箭头连接符 7" o:spid="_x0000_s1026" type="#_x0000_t32" style="position:absolute;left:0;text-align:left;margin-left:206.55pt;margin-top:7.8pt;width:140.4pt;height:0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</w:p>
    <w:p w14:paraId="35606207" w14:textId="18F3BBBF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2AD288F9" w14:textId="04AB4E7C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70AD4889" w14:textId="42C4936D" w:rsidR="002D49EC" w:rsidRPr="003218FC" w:rsidRDefault="002D49EC" w:rsidP="002D49E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1C2ACB24" w14:textId="77777777" w:rsidR="001C1276" w:rsidRPr="003218FC" w:rsidRDefault="001C1276" w:rsidP="000646C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4BF0C66B" w14:textId="77777777" w:rsidR="001C1276" w:rsidRPr="003218FC" w:rsidRDefault="001C1276" w:rsidP="000646C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5D42E711" w14:textId="3F099250" w:rsidR="001C1276" w:rsidRPr="003218FC" w:rsidRDefault="001C1276" w:rsidP="000646C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D3EDFED" wp14:editId="776A0A52">
                <wp:simplePos x="0" y="0"/>
                <wp:positionH relativeFrom="column">
                  <wp:posOffset>1304925</wp:posOffset>
                </wp:positionH>
                <wp:positionV relativeFrom="paragraph">
                  <wp:posOffset>7620</wp:posOffset>
                </wp:positionV>
                <wp:extent cx="2766060" cy="541020"/>
                <wp:effectExtent l="0" t="0" r="15240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060" cy="5410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68D992" w14:textId="77777777" w:rsidR="008D51F4" w:rsidRPr="00ED0C5D" w:rsidRDefault="008D51F4" w:rsidP="008D51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D0C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Participants included finally in the study</w:t>
                            </w:r>
                          </w:p>
                          <w:p w14:paraId="63C16A98" w14:textId="691121ED" w:rsidR="008D51F4" w:rsidRPr="00685CD1" w:rsidRDefault="008D51F4" w:rsidP="008D51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85CD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n=858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EDFED" id="矩形 3" o:spid="_x0000_s1030" style="position:absolute;margin-left:102.75pt;margin-top:.6pt;width:217.8pt;height:42.6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" filled="f" strokecolor="windowText" strokeweight="1pt">
                <v:textbox>
                  <w:txbxContent>
                    <w:p w14:paraId="6E68D992" w14:textId="77777777" w:rsidR="008D51F4" w:rsidRPr="00ED0C5D" w:rsidRDefault="008D51F4" w:rsidP="008D51F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ED0C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Participants included finally in the study</w:t>
                      </w:r>
                    </w:p>
                    <w:p w14:paraId="63C16A98" w14:textId="691121ED" w:rsidR="008D51F4" w:rsidRPr="00685CD1" w:rsidRDefault="008D51F4" w:rsidP="008D51F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 w:rsidRPr="00685CD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  <w:t>n=858</w:t>
                      </w:r>
                    </w:p>
                  </w:txbxContent>
                </v:textbox>
              </v:rect>
            </w:pict>
          </mc:Fallback>
        </mc:AlternateContent>
      </w:r>
    </w:p>
    <w:p w14:paraId="3487A254" w14:textId="77777777" w:rsidR="001C1276" w:rsidRPr="003218FC" w:rsidRDefault="001C1276" w:rsidP="000646C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750B4507" w14:textId="49DCC43F" w:rsidR="001C1276" w:rsidRPr="003218FC" w:rsidRDefault="001C1276" w:rsidP="000646C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356177FC" w14:textId="77777777" w:rsidR="0002797C" w:rsidRPr="003218FC" w:rsidRDefault="0002797C" w:rsidP="000646CC">
      <w:pPr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0A58868E" w14:textId="1C7EC9A3" w:rsidR="002D49EC" w:rsidRPr="003218FC" w:rsidRDefault="002D49EC" w:rsidP="002D49EC">
      <w:pPr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Figure S1 Flow chart of study participant</w:t>
      </w:r>
      <w:r w:rsidR="00104F8B" w:rsidRPr="003218F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selection</w:t>
      </w:r>
    </w:p>
    <w:p w14:paraId="3D151252" w14:textId="04B84FF7" w:rsidR="00642BFA" w:rsidRPr="003218FC" w:rsidRDefault="00642BFA" w:rsidP="005C1287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2D95FE9E" w14:textId="0ED0BB96" w:rsidR="00642BFA" w:rsidRPr="003218FC" w:rsidRDefault="004C7290" w:rsidP="004C7290">
      <w:pPr>
        <w:widowControl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3218FC">
        <w:rPr>
          <w:rFonts w:ascii="Times New Roman" w:hAnsi="Times New Roman" w:cs="Times New Roman"/>
          <w:color w:val="000000"/>
          <w:sz w:val="20"/>
          <w:szCs w:val="20"/>
        </w:rPr>
        <w:lastRenderedPageBreak/>
        <w:drawing>
          <wp:inline distT="0" distB="0" distL="0" distR="0" wp14:anchorId="78B91985" wp14:editId="6D6A08E3">
            <wp:extent cx="8906494" cy="5297281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2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9278" cy="530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0F16D" w14:textId="470A36C6" w:rsidR="00642BFA" w:rsidRPr="003218FC" w:rsidRDefault="00642BFA" w:rsidP="004C7290">
      <w:pPr>
        <w:jc w:val="center"/>
        <w:rPr>
          <w:rFonts w:ascii="Times New Roman" w:eastAsia="SimSun" w:hAnsi="Times New Roman" w:cs="Times New Roman"/>
          <w:b/>
          <w:color w:val="000000"/>
        </w:rPr>
      </w:pPr>
      <w:r w:rsidRPr="003218FC">
        <w:rPr>
          <w:rFonts w:ascii="Times New Roman" w:eastAsia="SimSun" w:hAnsi="Times New Roman" w:cs="Times New Roman"/>
          <w:b/>
          <w:color w:val="000000"/>
        </w:rPr>
        <w:t>Fig</w:t>
      </w:r>
      <w:r w:rsidR="00AC428F" w:rsidRPr="003218FC">
        <w:rPr>
          <w:rFonts w:ascii="Times New Roman" w:eastAsia="SimSun" w:hAnsi="Times New Roman" w:cs="Times New Roman" w:hint="eastAsia"/>
          <w:b/>
          <w:color w:val="000000"/>
        </w:rPr>
        <w:t>ure</w:t>
      </w:r>
      <w:r w:rsidRPr="003218FC">
        <w:rPr>
          <w:rFonts w:ascii="Times New Roman" w:eastAsia="SimSun" w:hAnsi="Times New Roman" w:cs="Times New Roman"/>
          <w:b/>
          <w:color w:val="000000"/>
        </w:rPr>
        <w:t xml:space="preserve"> </w:t>
      </w:r>
      <w:r w:rsidR="00053E1E" w:rsidRPr="003218FC">
        <w:rPr>
          <w:rFonts w:ascii="Times New Roman" w:eastAsia="SimSun" w:hAnsi="Times New Roman" w:cs="Times New Roman" w:hint="eastAsia"/>
          <w:b/>
          <w:color w:val="000000"/>
        </w:rPr>
        <w:t>S</w:t>
      </w:r>
      <w:r w:rsidRPr="003218FC">
        <w:rPr>
          <w:rFonts w:ascii="Times New Roman" w:eastAsia="SimSun" w:hAnsi="Times New Roman" w:cs="Times New Roman"/>
          <w:b/>
          <w:color w:val="000000"/>
        </w:rPr>
        <w:t>2 The UCS-MS ratios for folate and vitamin B</w:t>
      </w:r>
      <w:r w:rsidRPr="003218FC">
        <w:rPr>
          <w:rFonts w:ascii="Times New Roman" w:eastAsia="SimSun" w:hAnsi="Times New Roman" w:cs="Times New Roman"/>
          <w:b/>
          <w:color w:val="000000"/>
          <w:vertAlign w:val="subscript"/>
        </w:rPr>
        <w:t>12</w:t>
      </w:r>
      <w:r w:rsidRPr="003218FC">
        <w:rPr>
          <w:rFonts w:ascii="Times New Roman" w:eastAsia="SimSun" w:hAnsi="Times New Roman" w:cs="Times New Roman"/>
          <w:b/>
          <w:color w:val="000000"/>
        </w:rPr>
        <w:t xml:space="preserve"> by socio-demographic characteristics and maternal health-related factors</w:t>
      </w:r>
    </w:p>
    <w:p w14:paraId="62C97DA7" w14:textId="0B13A908" w:rsidR="00642BFA" w:rsidRPr="003218FC" w:rsidRDefault="00AC428F" w:rsidP="00AC428F">
      <w:pPr>
        <w:rPr>
          <w:rFonts w:ascii="Times New Roman" w:eastAsia="SimSun" w:hAnsi="Times New Roman" w:cs="Times New Roman"/>
          <w:color w:val="000000"/>
        </w:rPr>
      </w:pPr>
      <w:r w:rsidRPr="003218FC">
        <w:rPr>
          <w:rFonts w:ascii="Times New Roman" w:eastAsia="SimSun" w:hAnsi="Times New Roman" w:cs="Times New Roman"/>
          <w:color w:val="000000"/>
        </w:rPr>
        <w:t>Note</w:t>
      </w:r>
      <w:r w:rsidRPr="003218FC">
        <w:rPr>
          <w:rFonts w:ascii="Times New Roman" w:eastAsia="SimSun" w:hAnsi="Times New Roman" w:cs="Times New Roman" w:hint="eastAsia"/>
          <w:color w:val="000000"/>
        </w:rPr>
        <w:t xml:space="preserve">: </w:t>
      </w:r>
      <w:r w:rsidR="00642BFA" w:rsidRPr="003218FC">
        <w:rPr>
          <w:rFonts w:ascii="Times New Roman" w:eastAsia="SimSun" w:hAnsi="Times New Roman" w:cs="Times New Roman"/>
          <w:color w:val="000000"/>
        </w:rPr>
        <w:t>UCS-MS ratio was a relative level of UCS concentration to MS concentration and determined as the value of UCS concentration divided by MS concentration.</w:t>
      </w:r>
    </w:p>
    <w:p w14:paraId="114ED595" w14:textId="77777777" w:rsidR="00CE4E18" w:rsidRPr="003218FC" w:rsidRDefault="00CE4E18" w:rsidP="004C7290">
      <w:pPr>
        <w:widowControl/>
        <w:jc w:val="center"/>
        <w:rPr>
          <w:rFonts w:ascii="Times New Roman" w:eastAsia="SimSun" w:hAnsi="Times New Roman" w:cs="Times New Roman"/>
          <w:color w:val="000000"/>
        </w:rPr>
        <w:sectPr w:rsidR="00CE4E18" w:rsidRPr="003218FC" w:rsidSect="00AD6028">
          <w:footerReference w:type="even" r:id="rId10"/>
          <w:footerReference w:type="default" r:id="rId11"/>
          <w:footerReference w:type="first" r:id="rId12"/>
          <w:pgSz w:w="16838" w:h="11906" w:orient="landscape"/>
          <w:pgMar w:top="1440" w:right="1077" w:bottom="1440" w:left="1077" w:header="851" w:footer="992" w:gutter="0"/>
          <w:cols w:space="425"/>
          <w:docGrid w:type="lines" w:linePitch="312"/>
        </w:sectPr>
      </w:pPr>
    </w:p>
    <w:p w14:paraId="014C0BDF" w14:textId="58C49B41" w:rsidR="007B465E" w:rsidRPr="003218FC" w:rsidRDefault="00B37F33" w:rsidP="005C1287">
      <w:pPr>
        <w:jc w:val="center"/>
        <w:rPr>
          <w:rFonts w:ascii="Times New Roman" w:eastAsia="SimSun" w:hAnsi="Times New Roman" w:cs="Times New Roman"/>
          <w:b/>
          <w:color w:val="000000"/>
        </w:rPr>
      </w:pPr>
      <w:r w:rsidRPr="003218FC">
        <w:rPr>
          <w:rFonts w:ascii="Times New Roman" w:eastAsia="SimSun" w:hAnsi="Times New Roman" w:cs="Times New Roman"/>
          <w:b/>
          <w:color w:val="000000"/>
        </w:rPr>
        <w:lastRenderedPageBreak/>
        <w:t xml:space="preserve">Table </w:t>
      </w:r>
      <w:r w:rsidR="00053E1E" w:rsidRPr="003218FC">
        <w:rPr>
          <w:rFonts w:ascii="Times New Roman" w:eastAsia="SimSun" w:hAnsi="Times New Roman" w:cs="Times New Roman" w:hint="eastAsia"/>
          <w:b/>
          <w:color w:val="000000"/>
        </w:rPr>
        <w:t>S</w:t>
      </w:r>
      <w:r w:rsidRPr="003218FC">
        <w:rPr>
          <w:rFonts w:ascii="Times New Roman" w:eastAsia="SimSun" w:hAnsi="Times New Roman" w:cs="Times New Roman"/>
          <w:b/>
          <w:color w:val="000000"/>
        </w:rPr>
        <w:t xml:space="preserve">1 Characteristics of the </w:t>
      </w:r>
      <w:r w:rsidR="00207E3B" w:rsidRPr="003218FC">
        <w:rPr>
          <w:rFonts w:ascii="Times New Roman" w:eastAsia="SimSun" w:hAnsi="Times New Roman" w:cs="Times New Roman" w:hint="eastAsia"/>
          <w:b/>
          <w:color w:val="000000"/>
        </w:rPr>
        <w:t xml:space="preserve">participants included and excluded in </w:t>
      </w:r>
      <w:r w:rsidR="00207E3B" w:rsidRPr="003218FC">
        <w:rPr>
          <w:rFonts w:ascii="Times New Roman" w:eastAsia="SimSun" w:hAnsi="Times New Roman" w:cs="Times New Roman"/>
          <w:b/>
          <w:color w:val="000000"/>
        </w:rPr>
        <w:t>study</w:t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"/>
        <w:gridCol w:w="3072"/>
        <w:gridCol w:w="1968"/>
        <w:gridCol w:w="1968"/>
        <w:gridCol w:w="1978"/>
      </w:tblGrid>
      <w:tr w:rsidR="001A3316" w:rsidRPr="003218FC" w14:paraId="6C573687" w14:textId="71C189FD" w:rsidTr="008D646C">
        <w:trPr>
          <w:gridBefore w:val="1"/>
          <w:wBefore w:w="22" w:type="pct"/>
          <w:jc w:val="center"/>
        </w:trPr>
        <w:tc>
          <w:tcPr>
            <w:tcW w:w="1702" w:type="pct"/>
            <w:tcBorders>
              <w:top w:val="single" w:sz="18" w:space="0" w:color="auto"/>
              <w:bottom w:val="single" w:sz="18" w:space="0" w:color="auto"/>
            </w:tcBorders>
          </w:tcPr>
          <w:p w14:paraId="462E6609" w14:textId="77777777" w:rsidR="001A3316" w:rsidRPr="003218FC" w:rsidRDefault="001A3316" w:rsidP="008C5D6A">
            <w:pPr>
              <w:rPr>
                <w:rFonts w:ascii="Times New Roman" w:eastAsia="SimSun" w:hAnsi="Times New Roman"/>
                <w:color w:val="000000"/>
              </w:rPr>
            </w:pPr>
            <w:bookmarkStart w:id="0" w:name="_Hlk40341951"/>
          </w:p>
        </w:tc>
        <w:tc>
          <w:tcPr>
            <w:tcW w:w="1090" w:type="pct"/>
            <w:tcBorders>
              <w:top w:val="single" w:sz="18" w:space="0" w:color="auto"/>
              <w:bottom w:val="single" w:sz="18" w:space="0" w:color="auto"/>
            </w:tcBorders>
          </w:tcPr>
          <w:p w14:paraId="36EF4FF7" w14:textId="77777777" w:rsidR="001A3316" w:rsidRPr="003218FC" w:rsidRDefault="001A3316" w:rsidP="001A3316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Inclusion group</w:t>
            </w:r>
          </w:p>
          <w:p w14:paraId="04AD8177" w14:textId="577B14C4" w:rsidR="00E92F66" w:rsidRPr="003218FC" w:rsidRDefault="00E92F66" w:rsidP="001A3316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N</w:t>
            </w:r>
            <w:r w:rsidRPr="003218FC">
              <w:rPr>
                <w:rFonts w:ascii="Times New Roman" w:eastAsia="SimSun" w:hAnsi="Times New Roman"/>
                <w:color w:val="000000"/>
              </w:rPr>
              <w:t>=858</w:t>
            </w:r>
          </w:p>
        </w:tc>
        <w:tc>
          <w:tcPr>
            <w:tcW w:w="1090" w:type="pct"/>
            <w:tcBorders>
              <w:top w:val="single" w:sz="18" w:space="0" w:color="auto"/>
              <w:bottom w:val="single" w:sz="18" w:space="0" w:color="auto"/>
            </w:tcBorders>
          </w:tcPr>
          <w:p w14:paraId="1FA86C5B" w14:textId="77777777" w:rsidR="001A3316" w:rsidRPr="003218FC" w:rsidRDefault="001A3316" w:rsidP="008C5D6A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Exclusion group</w:t>
            </w:r>
          </w:p>
          <w:p w14:paraId="2A8470A7" w14:textId="3EEAF326" w:rsidR="00E92F66" w:rsidRPr="003218FC" w:rsidRDefault="00E92F66" w:rsidP="006279EC">
            <w:pPr>
              <w:jc w:val="center"/>
              <w:rPr>
                <w:rFonts w:ascii="Times New Roman" w:eastAsia="SimSun" w:hAnsi="Times New Roman"/>
                <w:i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N</w:t>
            </w:r>
            <w:r w:rsidRPr="003218FC">
              <w:rPr>
                <w:rFonts w:ascii="Times New Roman" w:eastAsia="SimSun" w:hAnsi="Times New Roman"/>
                <w:color w:val="000000"/>
              </w:rPr>
              <w:t>=718</w:t>
            </w:r>
            <w:r w:rsidR="00817D12" w:rsidRPr="003218FC">
              <w:rPr>
                <w:rFonts w:ascii="Arial" w:hAnsi="Arial" w:cs="Arial"/>
                <w:color w:val="000000"/>
                <w:szCs w:val="21"/>
                <w:vertAlign w:val="superscript"/>
              </w:rPr>
              <w:t>*</w:t>
            </w:r>
          </w:p>
        </w:tc>
        <w:tc>
          <w:tcPr>
            <w:tcW w:w="109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D795A3" w14:textId="6DA25731" w:rsidR="001A3316" w:rsidRPr="003218FC" w:rsidRDefault="001A3316" w:rsidP="00124219">
            <w:pPr>
              <w:jc w:val="center"/>
              <w:rPr>
                <w:rFonts w:ascii="Times New Roman" w:eastAsia="SimSun" w:hAnsi="Times New Roman"/>
                <w:i/>
                <w:color w:val="000000"/>
              </w:rPr>
            </w:pPr>
            <w:r w:rsidRPr="003218FC">
              <w:rPr>
                <w:rFonts w:ascii="Times New Roman" w:eastAsia="SimSun" w:hAnsi="Times New Roman"/>
                <w:i/>
                <w:color w:val="000000"/>
              </w:rPr>
              <w:t>P</w:t>
            </w:r>
            <w:r w:rsidR="00065230" w:rsidRPr="003218FC">
              <w:rPr>
                <w:rFonts w:ascii="Times New Roman" w:eastAsia="SimSun" w:hAnsi="Times New Roman"/>
                <w:i/>
                <w:color w:val="000000"/>
              </w:rPr>
              <w:t xml:space="preserve"> </w:t>
            </w:r>
            <w:r w:rsidR="00333E30" w:rsidRPr="003218FC">
              <w:rPr>
                <w:rFonts w:ascii="Arial" w:hAnsi="Arial" w:cs="Arial"/>
                <w:color w:val="000000"/>
                <w:szCs w:val="21"/>
                <w:vertAlign w:val="superscript"/>
              </w:rPr>
              <w:t>#</w:t>
            </w:r>
          </w:p>
        </w:tc>
      </w:tr>
      <w:tr w:rsidR="006B1CDF" w:rsidRPr="003218FC" w14:paraId="1300F938" w14:textId="77777777" w:rsidTr="008D646C">
        <w:trPr>
          <w:gridBefore w:val="1"/>
          <w:wBefore w:w="22" w:type="pct"/>
          <w:jc w:val="center"/>
        </w:trPr>
        <w:tc>
          <w:tcPr>
            <w:tcW w:w="4978" w:type="pct"/>
            <w:gridSpan w:val="4"/>
          </w:tcPr>
          <w:p w14:paraId="339C6CA6" w14:textId="7DCBD110" w:rsidR="006B1CDF" w:rsidRPr="003218FC" w:rsidRDefault="006B1CDF" w:rsidP="008C5D6A">
            <w:pPr>
              <w:jc w:val="left"/>
              <w:rPr>
                <w:rFonts w:ascii="Times New Roman" w:eastAsia="SimSun" w:hAnsi="Times New Roman"/>
                <w:color w:val="000000"/>
              </w:rPr>
            </w:pPr>
            <w:bookmarkStart w:id="1" w:name="OLE_LINK9"/>
            <w:r w:rsidRPr="003218FC">
              <w:rPr>
                <w:rFonts w:ascii="Times New Roman" w:eastAsia="SimSun" w:hAnsi="Times New Roman"/>
                <w:color w:val="000000"/>
              </w:rPr>
              <w:t>Socio-demographic characteristics</w:t>
            </w:r>
            <w:bookmarkEnd w:id="1"/>
          </w:p>
        </w:tc>
      </w:tr>
      <w:tr w:rsidR="00F50D75" w:rsidRPr="003218FC" w14:paraId="47EA6A8D" w14:textId="77777777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1872160B" w14:textId="60D0F15B" w:rsidR="00F50D75" w:rsidRPr="003218FC" w:rsidRDefault="00F50D75" w:rsidP="00F50D75">
            <w:pPr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Maternal residence</w:t>
            </w:r>
          </w:p>
        </w:tc>
        <w:tc>
          <w:tcPr>
            <w:tcW w:w="1090" w:type="pct"/>
          </w:tcPr>
          <w:p w14:paraId="6BC47597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0" w:type="pct"/>
          </w:tcPr>
          <w:p w14:paraId="6AE01AA3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6" w:type="pct"/>
          </w:tcPr>
          <w:p w14:paraId="326AD7ED" w14:textId="37F0606C" w:rsidR="00F50D75" w:rsidRPr="003218FC" w:rsidRDefault="00312CEF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0</w:t>
            </w:r>
            <w:r w:rsidRPr="003218FC">
              <w:rPr>
                <w:rFonts w:ascii="Times New Roman" w:eastAsia="SimSun" w:hAnsi="Times New Roman"/>
                <w:color w:val="000000"/>
              </w:rPr>
              <w:t>.770</w:t>
            </w:r>
          </w:p>
        </w:tc>
      </w:tr>
      <w:tr w:rsidR="00F50D75" w:rsidRPr="003218FC" w14:paraId="2FA75C57" w14:textId="61053444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7F7D2874" w14:textId="77777777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Urban</w:t>
            </w:r>
          </w:p>
        </w:tc>
        <w:tc>
          <w:tcPr>
            <w:tcW w:w="1090" w:type="pct"/>
          </w:tcPr>
          <w:p w14:paraId="466BD9B4" w14:textId="66B8948F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595(69.3)</w:t>
            </w:r>
          </w:p>
        </w:tc>
        <w:tc>
          <w:tcPr>
            <w:tcW w:w="1090" w:type="pct"/>
          </w:tcPr>
          <w:p w14:paraId="7A970438" w14:textId="55429B3D" w:rsidR="00F50D75" w:rsidRPr="003218FC" w:rsidRDefault="0038449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493(68.7)</w:t>
            </w:r>
          </w:p>
        </w:tc>
        <w:tc>
          <w:tcPr>
            <w:tcW w:w="1096" w:type="pct"/>
          </w:tcPr>
          <w:p w14:paraId="1FB2F6DD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63DC7CAC" w14:textId="2FB52DD0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428E3DFD" w14:textId="77777777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Rural</w:t>
            </w:r>
          </w:p>
        </w:tc>
        <w:tc>
          <w:tcPr>
            <w:tcW w:w="1090" w:type="pct"/>
          </w:tcPr>
          <w:p w14:paraId="352315B0" w14:textId="52282F61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263(30.7)</w:t>
            </w:r>
          </w:p>
        </w:tc>
        <w:tc>
          <w:tcPr>
            <w:tcW w:w="1090" w:type="pct"/>
          </w:tcPr>
          <w:p w14:paraId="58930CA0" w14:textId="44879F86" w:rsidR="00F50D75" w:rsidRPr="003218FC" w:rsidRDefault="0038449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225</w:t>
            </w:r>
            <w:bookmarkStart w:id="2" w:name="OLE_LINK17"/>
            <w:bookmarkStart w:id="3" w:name="OLE_LINK18"/>
            <w:r w:rsidRPr="003218FC">
              <w:rPr>
                <w:rFonts w:ascii="Times New Roman" w:eastAsia="SimSun" w:hAnsi="Times New Roman"/>
                <w:color w:val="000000"/>
              </w:rPr>
              <w:t>(31.3)</w:t>
            </w:r>
            <w:bookmarkEnd w:id="2"/>
            <w:bookmarkEnd w:id="3"/>
          </w:p>
        </w:tc>
        <w:tc>
          <w:tcPr>
            <w:tcW w:w="1096" w:type="pct"/>
          </w:tcPr>
          <w:p w14:paraId="54AB60E0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4B743B9D" w14:textId="4DB042D2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1CA7C43A" w14:textId="77777777" w:rsidR="00F50D75" w:rsidRPr="003218FC" w:rsidRDefault="00F50D75" w:rsidP="00F50D75">
            <w:pPr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Maternal age (years)</w:t>
            </w:r>
          </w:p>
        </w:tc>
        <w:tc>
          <w:tcPr>
            <w:tcW w:w="1090" w:type="pct"/>
          </w:tcPr>
          <w:p w14:paraId="162907BE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0" w:type="pct"/>
          </w:tcPr>
          <w:p w14:paraId="7D3AD3A6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6" w:type="pct"/>
          </w:tcPr>
          <w:p w14:paraId="7E005D22" w14:textId="1E8BB59D" w:rsidR="00F50D75" w:rsidRPr="003218FC" w:rsidRDefault="00312CEF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0</w:t>
            </w:r>
            <w:r w:rsidRPr="003218FC">
              <w:rPr>
                <w:rFonts w:ascii="Times New Roman" w:eastAsia="SimSun" w:hAnsi="Times New Roman"/>
                <w:color w:val="000000"/>
              </w:rPr>
              <w:t>.705</w:t>
            </w:r>
          </w:p>
        </w:tc>
      </w:tr>
      <w:tr w:rsidR="00F50D75" w:rsidRPr="003218FC" w14:paraId="520152CA" w14:textId="6F01E24D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451FE647" w14:textId="77777777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&lt;</w:t>
            </w:r>
            <w:r w:rsidRPr="003218FC">
              <w:rPr>
                <w:rFonts w:ascii="Times New Roman" w:eastAsia="SimSun" w:hAnsi="Times New Roman"/>
                <w:color w:val="000000"/>
              </w:rPr>
              <w:t>30</w:t>
            </w:r>
          </w:p>
        </w:tc>
        <w:tc>
          <w:tcPr>
            <w:tcW w:w="1090" w:type="pct"/>
          </w:tcPr>
          <w:p w14:paraId="7FFB6FCA" w14:textId="6AAE789F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549(64.0)</w:t>
            </w:r>
          </w:p>
        </w:tc>
        <w:tc>
          <w:tcPr>
            <w:tcW w:w="1090" w:type="pct"/>
          </w:tcPr>
          <w:p w14:paraId="4704E1EF" w14:textId="6F1D96F0" w:rsidR="00F50D75" w:rsidRPr="003218FC" w:rsidRDefault="00807D1E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4</w:t>
            </w:r>
            <w:r w:rsidRPr="003218FC">
              <w:rPr>
                <w:rFonts w:ascii="Times New Roman" w:eastAsia="SimSun" w:hAnsi="Times New Roman"/>
                <w:color w:val="000000"/>
              </w:rPr>
              <w:t>66(64.9)</w:t>
            </w:r>
          </w:p>
        </w:tc>
        <w:tc>
          <w:tcPr>
            <w:tcW w:w="1096" w:type="pct"/>
          </w:tcPr>
          <w:p w14:paraId="3653950A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20E2606A" w14:textId="3F897E38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17D1E5DA" w14:textId="77777777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≧</w:t>
            </w:r>
            <w:r w:rsidRPr="003218FC">
              <w:rPr>
                <w:rFonts w:ascii="Times New Roman" w:eastAsia="SimSun" w:hAnsi="Times New Roman"/>
                <w:color w:val="000000"/>
              </w:rPr>
              <w:t>30</w:t>
            </w:r>
          </w:p>
        </w:tc>
        <w:tc>
          <w:tcPr>
            <w:tcW w:w="1090" w:type="pct"/>
          </w:tcPr>
          <w:p w14:paraId="51CA6305" w14:textId="42566A8A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309(36.0)</w:t>
            </w:r>
          </w:p>
        </w:tc>
        <w:tc>
          <w:tcPr>
            <w:tcW w:w="1090" w:type="pct"/>
          </w:tcPr>
          <w:p w14:paraId="70E7D797" w14:textId="5DB6C125" w:rsidR="00F50D75" w:rsidRPr="003218FC" w:rsidRDefault="00807D1E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2</w:t>
            </w:r>
            <w:r w:rsidRPr="003218FC">
              <w:rPr>
                <w:rFonts w:ascii="Times New Roman" w:eastAsia="SimSun" w:hAnsi="Times New Roman"/>
                <w:color w:val="000000"/>
              </w:rPr>
              <w:t>52(35.1)</w:t>
            </w:r>
          </w:p>
        </w:tc>
        <w:tc>
          <w:tcPr>
            <w:tcW w:w="1096" w:type="pct"/>
          </w:tcPr>
          <w:p w14:paraId="18BBFF2A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1F081D8F" w14:textId="7F38B968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27998E43" w14:textId="77777777" w:rsidR="00F50D75" w:rsidRPr="003218FC" w:rsidRDefault="00F50D75" w:rsidP="00F50D75">
            <w:pPr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Maternal educational level</w:t>
            </w:r>
          </w:p>
        </w:tc>
        <w:tc>
          <w:tcPr>
            <w:tcW w:w="1090" w:type="pct"/>
          </w:tcPr>
          <w:p w14:paraId="724A2008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0" w:type="pct"/>
          </w:tcPr>
          <w:p w14:paraId="79674018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6" w:type="pct"/>
          </w:tcPr>
          <w:p w14:paraId="3E2DD21A" w14:textId="18CF74F0" w:rsidR="00F50D75" w:rsidRPr="003218FC" w:rsidRDefault="00514534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0</w:t>
            </w:r>
            <w:r w:rsidRPr="003218FC">
              <w:rPr>
                <w:rFonts w:ascii="Times New Roman" w:eastAsia="SimSun" w:hAnsi="Times New Roman"/>
                <w:color w:val="000000"/>
              </w:rPr>
              <w:t>.975</w:t>
            </w:r>
          </w:p>
        </w:tc>
      </w:tr>
      <w:tr w:rsidR="00F50D75" w:rsidRPr="003218FC" w14:paraId="686447A9" w14:textId="7EE20B14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1562BF8F" w14:textId="77777777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≥</w:t>
            </w:r>
            <w:r w:rsidRPr="003218FC">
              <w:rPr>
                <w:rFonts w:ascii="Times New Roman" w:eastAsia="SimSun" w:hAnsi="Times New Roman"/>
                <w:color w:val="000000"/>
              </w:rPr>
              <w:t>College</w:t>
            </w:r>
          </w:p>
        </w:tc>
        <w:tc>
          <w:tcPr>
            <w:tcW w:w="1090" w:type="pct"/>
          </w:tcPr>
          <w:p w14:paraId="5D1253C9" w14:textId="084216DD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669(78.0)</w:t>
            </w:r>
          </w:p>
        </w:tc>
        <w:tc>
          <w:tcPr>
            <w:tcW w:w="1090" w:type="pct"/>
          </w:tcPr>
          <w:p w14:paraId="2FFC6B61" w14:textId="11A56D9D" w:rsidR="00F50D75" w:rsidRPr="003218FC" w:rsidRDefault="00807D1E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560(78.0)</w:t>
            </w:r>
          </w:p>
        </w:tc>
        <w:tc>
          <w:tcPr>
            <w:tcW w:w="1096" w:type="pct"/>
          </w:tcPr>
          <w:p w14:paraId="40D00416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7E085BEA" w14:textId="0739A9B8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6A1E0DF6" w14:textId="77777777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High school</w:t>
            </w:r>
          </w:p>
        </w:tc>
        <w:tc>
          <w:tcPr>
            <w:tcW w:w="1090" w:type="pct"/>
          </w:tcPr>
          <w:p w14:paraId="62EDA4F6" w14:textId="6A73D0E2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109(12.7)</w:t>
            </w:r>
          </w:p>
        </w:tc>
        <w:tc>
          <w:tcPr>
            <w:tcW w:w="1090" w:type="pct"/>
          </w:tcPr>
          <w:p w14:paraId="6281E3D3" w14:textId="60536B0E" w:rsidR="00F50D75" w:rsidRPr="003218FC" w:rsidRDefault="00807D1E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9</w:t>
            </w:r>
            <w:r w:rsidRPr="003218FC">
              <w:rPr>
                <w:rFonts w:ascii="Times New Roman" w:eastAsia="SimSun" w:hAnsi="Times New Roman"/>
                <w:color w:val="000000"/>
              </w:rPr>
              <w:t>3(13.0)</w:t>
            </w:r>
          </w:p>
        </w:tc>
        <w:tc>
          <w:tcPr>
            <w:tcW w:w="1096" w:type="pct"/>
          </w:tcPr>
          <w:p w14:paraId="4A30B6A2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5C44BBAE" w14:textId="49DB46EF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21BB23BC" w14:textId="77777777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≤</w:t>
            </w:r>
            <w:r w:rsidRPr="003218FC">
              <w:rPr>
                <w:rFonts w:ascii="Times New Roman" w:eastAsia="SimSun" w:hAnsi="Times New Roman"/>
                <w:color w:val="000000"/>
              </w:rPr>
              <w:t>Junior high school</w:t>
            </w:r>
          </w:p>
        </w:tc>
        <w:tc>
          <w:tcPr>
            <w:tcW w:w="1090" w:type="pct"/>
          </w:tcPr>
          <w:p w14:paraId="5BB536DC" w14:textId="78215B92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80(9.3)</w:t>
            </w:r>
          </w:p>
        </w:tc>
        <w:tc>
          <w:tcPr>
            <w:tcW w:w="1090" w:type="pct"/>
          </w:tcPr>
          <w:p w14:paraId="2E1F7826" w14:textId="5E7040F7" w:rsidR="00F50D75" w:rsidRPr="003218FC" w:rsidRDefault="00807D1E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6</w:t>
            </w:r>
            <w:r w:rsidRPr="003218FC">
              <w:rPr>
                <w:rFonts w:ascii="Times New Roman" w:eastAsia="SimSun" w:hAnsi="Times New Roman"/>
                <w:color w:val="000000"/>
              </w:rPr>
              <w:t>5(9.0)</w:t>
            </w:r>
          </w:p>
        </w:tc>
        <w:tc>
          <w:tcPr>
            <w:tcW w:w="1096" w:type="pct"/>
          </w:tcPr>
          <w:p w14:paraId="7C3D0FBE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5C63EC6E" w14:textId="4D91F2D2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53E0E08B" w14:textId="77777777" w:rsidR="00F50D75" w:rsidRPr="003218FC" w:rsidRDefault="00F50D75" w:rsidP="00F50D75">
            <w:pPr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Neonatal gender</w:t>
            </w:r>
          </w:p>
        </w:tc>
        <w:tc>
          <w:tcPr>
            <w:tcW w:w="1090" w:type="pct"/>
          </w:tcPr>
          <w:p w14:paraId="5D396F28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0" w:type="pct"/>
          </w:tcPr>
          <w:p w14:paraId="28112DCF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6" w:type="pct"/>
          </w:tcPr>
          <w:p w14:paraId="731D336F" w14:textId="20B578A1" w:rsidR="00F50D75" w:rsidRPr="003218FC" w:rsidRDefault="00312CEF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0</w:t>
            </w:r>
            <w:r w:rsidRPr="003218FC">
              <w:rPr>
                <w:rFonts w:ascii="Times New Roman" w:eastAsia="SimSun" w:hAnsi="Times New Roman"/>
                <w:color w:val="000000"/>
              </w:rPr>
              <w:t>.647</w:t>
            </w:r>
          </w:p>
        </w:tc>
      </w:tr>
      <w:tr w:rsidR="00F50D75" w:rsidRPr="003218FC" w14:paraId="25C70E4D" w14:textId="424B1EAA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007216C0" w14:textId="77777777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Male</w:t>
            </w:r>
          </w:p>
        </w:tc>
        <w:tc>
          <w:tcPr>
            <w:tcW w:w="1090" w:type="pct"/>
          </w:tcPr>
          <w:p w14:paraId="276D88EB" w14:textId="32C2D85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431(50.2)</w:t>
            </w:r>
          </w:p>
        </w:tc>
        <w:tc>
          <w:tcPr>
            <w:tcW w:w="1090" w:type="pct"/>
          </w:tcPr>
          <w:p w14:paraId="330A321A" w14:textId="53DD0B41" w:rsidR="00F50D75" w:rsidRPr="003218FC" w:rsidRDefault="00807D1E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3</w:t>
            </w:r>
            <w:r w:rsidRPr="003218FC">
              <w:rPr>
                <w:rFonts w:ascii="Times New Roman" w:eastAsia="SimSun" w:hAnsi="Times New Roman"/>
                <w:color w:val="000000"/>
              </w:rPr>
              <w:t>69(51.4)</w:t>
            </w:r>
          </w:p>
        </w:tc>
        <w:tc>
          <w:tcPr>
            <w:tcW w:w="1096" w:type="pct"/>
          </w:tcPr>
          <w:p w14:paraId="56E4249E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08ACFE00" w14:textId="095D9878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607C6009" w14:textId="77777777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Female</w:t>
            </w:r>
          </w:p>
        </w:tc>
        <w:tc>
          <w:tcPr>
            <w:tcW w:w="1090" w:type="pct"/>
          </w:tcPr>
          <w:p w14:paraId="65488304" w14:textId="77F25572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427(49.8)</w:t>
            </w:r>
          </w:p>
        </w:tc>
        <w:tc>
          <w:tcPr>
            <w:tcW w:w="1090" w:type="pct"/>
          </w:tcPr>
          <w:p w14:paraId="5061D602" w14:textId="08C3E6C0" w:rsidR="00F50D75" w:rsidRPr="003218FC" w:rsidRDefault="00807D1E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3</w:t>
            </w:r>
            <w:r w:rsidRPr="003218FC">
              <w:rPr>
                <w:rFonts w:ascii="Times New Roman" w:eastAsia="SimSun" w:hAnsi="Times New Roman"/>
                <w:color w:val="000000"/>
              </w:rPr>
              <w:t>49(48.6)</w:t>
            </w:r>
          </w:p>
        </w:tc>
        <w:tc>
          <w:tcPr>
            <w:tcW w:w="1096" w:type="pct"/>
          </w:tcPr>
          <w:p w14:paraId="66AEE99D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5858BAA5" w14:textId="5F452AD0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6F98F5A7" w14:textId="77777777" w:rsidR="00F50D75" w:rsidRPr="003218FC" w:rsidRDefault="00F50D75" w:rsidP="00F50D75">
            <w:pPr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Gestational age (</w:t>
            </w:r>
            <w:r w:rsidRPr="003218FC">
              <w:rPr>
                <w:rFonts w:ascii="Times New Roman" w:eastAsia="SimSun" w:hAnsi="Times New Roman" w:hint="eastAsia"/>
                <w:color w:val="000000"/>
              </w:rPr>
              <w:t>week</w:t>
            </w:r>
            <w:r w:rsidRPr="003218FC">
              <w:rPr>
                <w:rFonts w:ascii="Times New Roman" w:eastAsia="SimSun" w:hAnsi="Times New Roman"/>
                <w:color w:val="000000"/>
              </w:rPr>
              <w:t>s)</w:t>
            </w:r>
          </w:p>
        </w:tc>
        <w:tc>
          <w:tcPr>
            <w:tcW w:w="1090" w:type="pct"/>
          </w:tcPr>
          <w:p w14:paraId="3C8CD012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0" w:type="pct"/>
          </w:tcPr>
          <w:p w14:paraId="63A4689F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6" w:type="pct"/>
          </w:tcPr>
          <w:p w14:paraId="7B885449" w14:textId="7B18A1A1" w:rsidR="00F50D75" w:rsidRPr="003218FC" w:rsidRDefault="00312CEF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0</w:t>
            </w:r>
            <w:r w:rsidRPr="003218FC">
              <w:rPr>
                <w:rFonts w:ascii="Times New Roman" w:eastAsia="SimSun" w:hAnsi="Times New Roman"/>
                <w:color w:val="000000"/>
              </w:rPr>
              <w:t>.490</w:t>
            </w:r>
          </w:p>
        </w:tc>
      </w:tr>
      <w:tr w:rsidR="00F50D75" w:rsidRPr="003218FC" w14:paraId="15EB5242" w14:textId="381675D9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5EFD415A" w14:textId="77777777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﹤</w:t>
            </w:r>
            <w:r w:rsidRPr="003218FC">
              <w:rPr>
                <w:rFonts w:ascii="Times New Roman" w:eastAsia="SimSun" w:hAnsi="Times New Roman"/>
                <w:color w:val="000000"/>
              </w:rPr>
              <w:t xml:space="preserve">37 </w:t>
            </w:r>
          </w:p>
        </w:tc>
        <w:tc>
          <w:tcPr>
            <w:tcW w:w="1090" w:type="pct"/>
          </w:tcPr>
          <w:p w14:paraId="6CF39A91" w14:textId="26C5006F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49(5.7)</w:t>
            </w:r>
          </w:p>
        </w:tc>
        <w:tc>
          <w:tcPr>
            <w:tcW w:w="1090" w:type="pct"/>
          </w:tcPr>
          <w:p w14:paraId="22F8ED75" w14:textId="758E62F1" w:rsidR="00F50D75" w:rsidRPr="003218FC" w:rsidRDefault="00807D1E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4</w:t>
            </w:r>
            <w:r w:rsidRPr="003218FC">
              <w:rPr>
                <w:rFonts w:ascii="Times New Roman" w:eastAsia="SimSun" w:hAnsi="Times New Roman"/>
                <w:color w:val="000000"/>
              </w:rPr>
              <w:t>7(6.5)</w:t>
            </w:r>
          </w:p>
        </w:tc>
        <w:tc>
          <w:tcPr>
            <w:tcW w:w="1096" w:type="pct"/>
          </w:tcPr>
          <w:p w14:paraId="50B3CD17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760751C6" w14:textId="1CCFBB3B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7FBF7096" w14:textId="77777777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≧</w:t>
            </w:r>
            <w:r w:rsidRPr="003218FC">
              <w:rPr>
                <w:rFonts w:ascii="Times New Roman" w:eastAsia="SimSun" w:hAnsi="Times New Roman" w:hint="eastAsia"/>
                <w:color w:val="000000"/>
              </w:rPr>
              <w:t>3</w:t>
            </w:r>
            <w:r w:rsidRPr="003218FC">
              <w:rPr>
                <w:rFonts w:ascii="Times New Roman" w:eastAsia="SimSun" w:hAnsi="Times New Roman"/>
                <w:color w:val="000000"/>
              </w:rPr>
              <w:t xml:space="preserve">7 </w:t>
            </w:r>
          </w:p>
        </w:tc>
        <w:tc>
          <w:tcPr>
            <w:tcW w:w="1090" w:type="pct"/>
          </w:tcPr>
          <w:p w14:paraId="646FFE49" w14:textId="6EAE6C4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809(94.3)</w:t>
            </w:r>
          </w:p>
        </w:tc>
        <w:tc>
          <w:tcPr>
            <w:tcW w:w="1090" w:type="pct"/>
          </w:tcPr>
          <w:p w14:paraId="0446513C" w14:textId="2F9698EE" w:rsidR="00F50D75" w:rsidRPr="003218FC" w:rsidRDefault="00807D1E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6</w:t>
            </w:r>
            <w:r w:rsidRPr="003218FC">
              <w:rPr>
                <w:rFonts w:ascii="Times New Roman" w:eastAsia="SimSun" w:hAnsi="Times New Roman"/>
                <w:color w:val="000000"/>
              </w:rPr>
              <w:t>71(93.5)</w:t>
            </w:r>
          </w:p>
        </w:tc>
        <w:tc>
          <w:tcPr>
            <w:tcW w:w="1096" w:type="pct"/>
          </w:tcPr>
          <w:p w14:paraId="684E9209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791068A0" w14:textId="294547AD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11D90F78" w14:textId="77777777" w:rsidR="00F50D75" w:rsidRPr="003218FC" w:rsidRDefault="00F50D75" w:rsidP="00F50D75">
            <w:pPr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Parity</w:t>
            </w:r>
          </w:p>
        </w:tc>
        <w:tc>
          <w:tcPr>
            <w:tcW w:w="1090" w:type="pct"/>
          </w:tcPr>
          <w:p w14:paraId="0B70DA15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0" w:type="pct"/>
          </w:tcPr>
          <w:p w14:paraId="5E977138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6" w:type="pct"/>
          </w:tcPr>
          <w:p w14:paraId="61DB7A9B" w14:textId="1FA9C53C" w:rsidR="00F50D75" w:rsidRPr="003218FC" w:rsidRDefault="00312CEF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0</w:t>
            </w:r>
            <w:r w:rsidRPr="003218FC">
              <w:rPr>
                <w:rFonts w:ascii="Times New Roman" w:eastAsia="SimSun" w:hAnsi="Times New Roman"/>
                <w:color w:val="000000"/>
              </w:rPr>
              <w:t>.909</w:t>
            </w:r>
          </w:p>
        </w:tc>
      </w:tr>
      <w:tr w:rsidR="00F50D75" w:rsidRPr="003218FC" w14:paraId="300FB936" w14:textId="3BFB8671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058AA842" w14:textId="77777777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 xml:space="preserve">Primiparous </w:t>
            </w:r>
          </w:p>
        </w:tc>
        <w:tc>
          <w:tcPr>
            <w:tcW w:w="1090" w:type="pct"/>
          </w:tcPr>
          <w:p w14:paraId="3E2B2A3F" w14:textId="347CC459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651(75.9)</w:t>
            </w:r>
          </w:p>
        </w:tc>
        <w:tc>
          <w:tcPr>
            <w:tcW w:w="1090" w:type="pct"/>
          </w:tcPr>
          <w:p w14:paraId="7FBAE90C" w14:textId="713C5AF4" w:rsidR="00F50D75" w:rsidRPr="003218FC" w:rsidRDefault="00807D1E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5</w:t>
            </w:r>
            <w:r w:rsidRPr="003218FC">
              <w:rPr>
                <w:rFonts w:ascii="Times New Roman" w:eastAsia="SimSun" w:hAnsi="Times New Roman"/>
                <w:color w:val="000000"/>
              </w:rPr>
              <w:t>43(75.6)</w:t>
            </w:r>
          </w:p>
        </w:tc>
        <w:tc>
          <w:tcPr>
            <w:tcW w:w="1096" w:type="pct"/>
          </w:tcPr>
          <w:p w14:paraId="3B6179BD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04849F73" w14:textId="25881596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66412687" w14:textId="555657DB" w:rsidR="00F50D75" w:rsidRPr="003218FC" w:rsidRDefault="00F50D75" w:rsidP="00F50D75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bookmarkStart w:id="4" w:name="OLE_LINK6"/>
            <w:r w:rsidRPr="003218FC">
              <w:rPr>
                <w:rFonts w:ascii="Times New Roman" w:eastAsia="SimSun" w:hAnsi="Times New Roman"/>
                <w:color w:val="000000"/>
              </w:rPr>
              <w:t>Multiparous</w:t>
            </w:r>
            <w:bookmarkEnd w:id="4"/>
          </w:p>
        </w:tc>
        <w:tc>
          <w:tcPr>
            <w:tcW w:w="1090" w:type="pct"/>
          </w:tcPr>
          <w:p w14:paraId="443AB7B8" w14:textId="31855B2E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207(24.1)</w:t>
            </w:r>
          </w:p>
        </w:tc>
        <w:tc>
          <w:tcPr>
            <w:tcW w:w="1090" w:type="pct"/>
          </w:tcPr>
          <w:p w14:paraId="3FE3FAD2" w14:textId="09AE8A62" w:rsidR="00F50D75" w:rsidRPr="003218FC" w:rsidRDefault="00807D1E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bookmarkStart w:id="5" w:name="OLE_LINK19"/>
            <w:r w:rsidRPr="003218FC">
              <w:rPr>
                <w:rFonts w:ascii="Times New Roman" w:eastAsia="SimSun" w:hAnsi="Times New Roman"/>
                <w:color w:val="000000"/>
              </w:rPr>
              <w:t>175(24.4)</w:t>
            </w:r>
            <w:bookmarkEnd w:id="5"/>
          </w:p>
        </w:tc>
        <w:tc>
          <w:tcPr>
            <w:tcW w:w="1096" w:type="pct"/>
          </w:tcPr>
          <w:p w14:paraId="70B0F1BB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50D75" w:rsidRPr="003218FC" w14:paraId="66C751FD" w14:textId="77777777" w:rsidTr="008D646C">
        <w:trPr>
          <w:jc w:val="center"/>
        </w:trPr>
        <w:tc>
          <w:tcPr>
            <w:tcW w:w="5000" w:type="pct"/>
            <w:gridSpan w:val="5"/>
          </w:tcPr>
          <w:p w14:paraId="56FA98DE" w14:textId="77777777" w:rsidR="00F50D75" w:rsidRPr="003218FC" w:rsidRDefault="00F50D75" w:rsidP="00F50D75">
            <w:pPr>
              <w:jc w:val="left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Maternal</w:t>
            </w:r>
            <w:r w:rsidRPr="003218FC">
              <w:rPr>
                <w:rFonts w:ascii="Times New Roman" w:eastAsia="SimSun" w:hAnsi="Times New Roman" w:hint="eastAsia"/>
                <w:color w:val="000000"/>
              </w:rPr>
              <w:t xml:space="preserve"> </w:t>
            </w:r>
            <w:r w:rsidRPr="003218FC">
              <w:rPr>
                <w:rFonts w:ascii="Times New Roman" w:eastAsia="SimSun" w:hAnsi="Times New Roman"/>
                <w:color w:val="000000"/>
              </w:rPr>
              <w:t>health-related factors from 3 months before pregnancy to delivery</w:t>
            </w:r>
          </w:p>
        </w:tc>
      </w:tr>
      <w:tr w:rsidR="00F50D75" w:rsidRPr="003218FC" w14:paraId="1EC02371" w14:textId="4F3695C2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6B745890" w14:textId="77777777" w:rsidR="00F50D75" w:rsidRPr="003218FC" w:rsidRDefault="00F50D75" w:rsidP="00F50D75">
            <w:pPr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Passive smoking</w:t>
            </w:r>
          </w:p>
        </w:tc>
        <w:tc>
          <w:tcPr>
            <w:tcW w:w="1090" w:type="pct"/>
          </w:tcPr>
          <w:p w14:paraId="6B49EACE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0" w:type="pct"/>
          </w:tcPr>
          <w:p w14:paraId="0BB29124" w14:textId="77777777" w:rsidR="00F50D75" w:rsidRPr="003218FC" w:rsidRDefault="00F50D75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6" w:type="pct"/>
          </w:tcPr>
          <w:p w14:paraId="7C1C1302" w14:textId="1C52CD2D" w:rsidR="00F50D75" w:rsidRPr="003218FC" w:rsidRDefault="00312CEF" w:rsidP="00F50D75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0</w:t>
            </w:r>
            <w:r w:rsidRPr="003218FC">
              <w:rPr>
                <w:rFonts w:ascii="Times New Roman" w:eastAsia="SimSun" w:hAnsi="Times New Roman"/>
                <w:color w:val="000000"/>
              </w:rPr>
              <w:t>.733</w:t>
            </w:r>
          </w:p>
        </w:tc>
      </w:tr>
      <w:tr w:rsidR="00FE2492" w:rsidRPr="003218FC" w14:paraId="2946CBE1" w14:textId="5C122444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4C1C612B" w14:textId="77777777" w:rsidR="00FE2492" w:rsidRPr="003218FC" w:rsidRDefault="00FE2492" w:rsidP="00FE2492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Y</w:t>
            </w:r>
            <w:r w:rsidRPr="003218FC">
              <w:rPr>
                <w:rFonts w:ascii="Times New Roman" w:eastAsia="SimSun" w:hAnsi="Times New Roman"/>
                <w:color w:val="000000"/>
              </w:rPr>
              <w:t>es</w:t>
            </w:r>
          </w:p>
        </w:tc>
        <w:tc>
          <w:tcPr>
            <w:tcW w:w="1090" w:type="pct"/>
          </w:tcPr>
          <w:p w14:paraId="6247A9ED" w14:textId="2B1A9379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91(10.6)</w:t>
            </w:r>
          </w:p>
        </w:tc>
        <w:tc>
          <w:tcPr>
            <w:tcW w:w="1090" w:type="pct"/>
          </w:tcPr>
          <w:p w14:paraId="5463004C" w14:textId="09583878" w:rsidR="00FE2492" w:rsidRPr="003218FC" w:rsidRDefault="00766F96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80</w:t>
            </w:r>
            <w:r w:rsidR="00807D1E" w:rsidRPr="003218FC">
              <w:rPr>
                <w:rFonts w:ascii="Times New Roman" w:eastAsia="SimSun" w:hAnsi="Times New Roman"/>
                <w:color w:val="000000"/>
              </w:rPr>
              <w:t>(</w:t>
            </w:r>
            <w:r w:rsidRPr="003218FC">
              <w:rPr>
                <w:rFonts w:ascii="Times New Roman" w:eastAsia="SimSun" w:hAnsi="Times New Roman"/>
                <w:color w:val="000000"/>
              </w:rPr>
              <w:t>11</w:t>
            </w:r>
            <w:r w:rsidR="00807D1E" w:rsidRPr="003218FC">
              <w:rPr>
                <w:rFonts w:ascii="Times New Roman" w:eastAsia="SimSun" w:hAnsi="Times New Roman"/>
                <w:color w:val="000000"/>
              </w:rPr>
              <w:t>.</w:t>
            </w:r>
            <w:r w:rsidRPr="003218FC">
              <w:rPr>
                <w:rFonts w:ascii="Times New Roman" w:eastAsia="SimSun" w:hAnsi="Times New Roman"/>
                <w:color w:val="000000"/>
              </w:rPr>
              <w:t>1</w:t>
            </w:r>
            <w:r w:rsidR="00807D1E" w:rsidRPr="003218FC">
              <w:rPr>
                <w:rFonts w:ascii="Times New Roman" w:eastAsia="SimSun" w:hAnsi="Times New Roman"/>
                <w:color w:val="000000"/>
              </w:rPr>
              <w:t>)</w:t>
            </w:r>
          </w:p>
        </w:tc>
        <w:tc>
          <w:tcPr>
            <w:tcW w:w="1096" w:type="pct"/>
          </w:tcPr>
          <w:p w14:paraId="3F063E50" w14:textId="77777777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E2492" w:rsidRPr="003218FC" w14:paraId="20B1928F" w14:textId="6D915555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1C083681" w14:textId="77777777" w:rsidR="00FE2492" w:rsidRPr="003218FC" w:rsidRDefault="00FE2492" w:rsidP="00FE2492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N</w:t>
            </w:r>
            <w:r w:rsidRPr="003218FC">
              <w:rPr>
                <w:rFonts w:ascii="Times New Roman" w:eastAsia="SimSun" w:hAnsi="Times New Roman"/>
                <w:color w:val="000000"/>
              </w:rPr>
              <w:t>o</w:t>
            </w:r>
          </w:p>
        </w:tc>
        <w:tc>
          <w:tcPr>
            <w:tcW w:w="1090" w:type="pct"/>
          </w:tcPr>
          <w:p w14:paraId="56003BAC" w14:textId="359847E6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767(89.4)</w:t>
            </w:r>
          </w:p>
        </w:tc>
        <w:tc>
          <w:tcPr>
            <w:tcW w:w="1090" w:type="pct"/>
          </w:tcPr>
          <w:p w14:paraId="68D426FC" w14:textId="444C3DE2" w:rsidR="00FE2492" w:rsidRPr="003218FC" w:rsidRDefault="00766F96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638</w:t>
            </w:r>
            <w:r w:rsidR="00807D1E" w:rsidRPr="003218FC">
              <w:rPr>
                <w:rFonts w:ascii="Times New Roman" w:eastAsia="SimSun" w:hAnsi="Times New Roman"/>
                <w:color w:val="000000"/>
              </w:rPr>
              <w:t>(</w:t>
            </w:r>
            <w:r w:rsidRPr="003218FC">
              <w:rPr>
                <w:rFonts w:ascii="Times New Roman" w:eastAsia="SimSun" w:hAnsi="Times New Roman"/>
                <w:color w:val="000000"/>
              </w:rPr>
              <w:t>88</w:t>
            </w:r>
            <w:r w:rsidR="00807D1E" w:rsidRPr="003218FC">
              <w:rPr>
                <w:rFonts w:ascii="Times New Roman" w:eastAsia="SimSun" w:hAnsi="Times New Roman"/>
                <w:color w:val="000000"/>
              </w:rPr>
              <w:t>.</w:t>
            </w:r>
            <w:r w:rsidRPr="003218FC">
              <w:rPr>
                <w:rFonts w:ascii="Times New Roman" w:eastAsia="SimSun" w:hAnsi="Times New Roman"/>
                <w:color w:val="000000"/>
              </w:rPr>
              <w:t>9</w:t>
            </w:r>
            <w:r w:rsidR="00807D1E" w:rsidRPr="003218FC">
              <w:rPr>
                <w:rFonts w:ascii="Times New Roman" w:eastAsia="SimSun" w:hAnsi="Times New Roman"/>
                <w:color w:val="000000"/>
              </w:rPr>
              <w:t>)</w:t>
            </w:r>
          </w:p>
        </w:tc>
        <w:tc>
          <w:tcPr>
            <w:tcW w:w="1096" w:type="pct"/>
          </w:tcPr>
          <w:p w14:paraId="7B8388A6" w14:textId="77777777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E2492" w:rsidRPr="003218FC" w14:paraId="36B8CC22" w14:textId="001E425E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57503623" w14:textId="77777777" w:rsidR="00FE2492" w:rsidRPr="003218FC" w:rsidRDefault="00FE2492" w:rsidP="00FE2492">
            <w:pPr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C</w:t>
            </w:r>
            <w:r w:rsidRPr="003218FC">
              <w:rPr>
                <w:rFonts w:ascii="Times New Roman" w:eastAsia="SimSun" w:hAnsi="Times New Roman"/>
                <w:color w:val="000000"/>
              </w:rPr>
              <w:t>old</w:t>
            </w:r>
          </w:p>
        </w:tc>
        <w:tc>
          <w:tcPr>
            <w:tcW w:w="1090" w:type="pct"/>
          </w:tcPr>
          <w:p w14:paraId="6D285798" w14:textId="77777777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0" w:type="pct"/>
          </w:tcPr>
          <w:p w14:paraId="4BAE2122" w14:textId="77777777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6" w:type="pct"/>
          </w:tcPr>
          <w:p w14:paraId="23E4BF95" w14:textId="42E48D78" w:rsidR="00FE2492" w:rsidRPr="003218FC" w:rsidRDefault="00312CEF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0</w:t>
            </w:r>
            <w:r w:rsidRPr="003218FC">
              <w:rPr>
                <w:rFonts w:ascii="Times New Roman" w:eastAsia="SimSun" w:hAnsi="Times New Roman"/>
                <w:color w:val="000000"/>
              </w:rPr>
              <w:t>.484</w:t>
            </w:r>
          </w:p>
        </w:tc>
      </w:tr>
      <w:tr w:rsidR="00FE2492" w:rsidRPr="003218FC" w14:paraId="710557AF" w14:textId="199669C9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6A7C0978" w14:textId="77777777" w:rsidR="00FE2492" w:rsidRPr="003218FC" w:rsidRDefault="00FE2492" w:rsidP="00FE2492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Y</w:t>
            </w:r>
            <w:r w:rsidRPr="003218FC">
              <w:rPr>
                <w:rFonts w:ascii="Times New Roman" w:eastAsia="SimSun" w:hAnsi="Times New Roman"/>
                <w:color w:val="000000"/>
              </w:rPr>
              <w:t>es</w:t>
            </w:r>
          </w:p>
        </w:tc>
        <w:tc>
          <w:tcPr>
            <w:tcW w:w="1090" w:type="pct"/>
          </w:tcPr>
          <w:p w14:paraId="2AE42E1F" w14:textId="2E0B0C36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384(44.8)</w:t>
            </w:r>
          </w:p>
        </w:tc>
        <w:tc>
          <w:tcPr>
            <w:tcW w:w="1090" w:type="pct"/>
          </w:tcPr>
          <w:p w14:paraId="32A88756" w14:textId="7FFC9D00" w:rsidR="00FE2492" w:rsidRPr="003218FC" w:rsidRDefault="00766F96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3</w:t>
            </w:r>
            <w:r w:rsidRPr="003218FC">
              <w:rPr>
                <w:rFonts w:ascii="Times New Roman" w:eastAsia="SimSun" w:hAnsi="Times New Roman"/>
                <w:color w:val="000000"/>
              </w:rPr>
              <w:t>34(46.5)</w:t>
            </w:r>
          </w:p>
        </w:tc>
        <w:tc>
          <w:tcPr>
            <w:tcW w:w="1096" w:type="pct"/>
          </w:tcPr>
          <w:p w14:paraId="3A64FDCA" w14:textId="77777777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E2492" w:rsidRPr="003218FC" w14:paraId="571E7F06" w14:textId="4F6909F2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7501DB5E" w14:textId="77777777" w:rsidR="00FE2492" w:rsidRPr="003218FC" w:rsidRDefault="00FE2492" w:rsidP="00FE2492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N</w:t>
            </w:r>
            <w:r w:rsidRPr="003218FC">
              <w:rPr>
                <w:rFonts w:ascii="Times New Roman" w:eastAsia="SimSun" w:hAnsi="Times New Roman"/>
                <w:color w:val="000000"/>
              </w:rPr>
              <w:t>o</w:t>
            </w:r>
          </w:p>
        </w:tc>
        <w:tc>
          <w:tcPr>
            <w:tcW w:w="1090" w:type="pct"/>
          </w:tcPr>
          <w:p w14:paraId="7EC89396" w14:textId="78E03C4B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474(55.2)</w:t>
            </w:r>
          </w:p>
        </w:tc>
        <w:tc>
          <w:tcPr>
            <w:tcW w:w="1090" w:type="pct"/>
          </w:tcPr>
          <w:p w14:paraId="308B9E44" w14:textId="20ECB1D3" w:rsidR="00FE2492" w:rsidRPr="003218FC" w:rsidRDefault="00766F96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3</w:t>
            </w:r>
            <w:r w:rsidRPr="003218FC">
              <w:rPr>
                <w:rFonts w:ascii="Times New Roman" w:eastAsia="SimSun" w:hAnsi="Times New Roman"/>
                <w:color w:val="000000"/>
              </w:rPr>
              <w:t>84(53.5)</w:t>
            </w:r>
          </w:p>
        </w:tc>
        <w:tc>
          <w:tcPr>
            <w:tcW w:w="1096" w:type="pct"/>
          </w:tcPr>
          <w:p w14:paraId="0BAF6168" w14:textId="77777777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E2492" w:rsidRPr="003218FC" w14:paraId="2AEF07D2" w14:textId="62389A1C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47FBE8DD" w14:textId="77777777" w:rsidR="00FE2492" w:rsidRPr="003218FC" w:rsidRDefault="00FE2492" w:rsidP="00FE2492">
            <w:pPr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Folic acid supplementation</w:t>
            </w:r>
          </w:p>
        </w:tc>
        <w:tc>
          <w:tcPr>
            <w:tcW w:w="1090" w:type="pct"/>
          </w:tcPr>
          <w:p w14:paraId="09798C35" w14:textId="77777777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0" w:type="pct"/>
          </w:tcPr>
          <w:p w14:paraId="71FF0DA1" w14:textId="77777777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096" w:type="pct"/>
          </w:tcPr>
          <w:p w14:paraId="307D2161" w14:textId="5AFE5BAE" w:rsidR="00FE2492" w:rsidRPr="003218FC" w:rsidRDefault="00312CEF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0</w:t>
            </w:r>
            <w:r w:rsidRPr="003218FC">
              <w:rPr>
                <w:rFonts w:ascii="Times New Roman" w:eastAsia="SimSun" w:hAnsi="Times New Roman"/>
                <w:color w:val="000000"/>
              </w:rPr>
              <w:t>.642</w:t>
            </w:r>
          </w:p>
        </w:tc>
      </w:tr>
      <w:tr w:rsidR="00FE2492" w:rsidRPr="003218FC" w14:paraId="3B94E054" w14:textId="4B764DB8" w:rsidTr="008D646C">
        <w:trPr>
          <w:gridBefore w:val="1"/>
          <w:wBefore w:w="22" w:type="pct"/>
          <w:jc w:val="center"/>
        </w:trPr>
        <w:tc>
          <w:tcPr>
            <w:tcW w:w="1702" w:type="pct"/>
          </w:tcPr>
          <w:p w14:paraId="2F0BC6CD" w14:textId="77777777" w:rsidR="00FE2492" w:rsidRPr="003218FC" w:rsidRDefault="00FE2492" w:rsidP="00FE2492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Y</w:t>
            </w:r>
            <w:r w:rsidRPr="003218FC">
              <w:rPr>
                <w:rFonts w:ascii="Times New Roman" w:eastAsia="SimSun" w:hAnsi="Times New Roman"/>
                <w:color w:val="000000"/>
              </w:rPr>
              <w:t>es</w:t>
            </w:r>
          </w:p>
        </w:tc>
        <w:tc>
          <w:tcPr>
            <w:tcW w:w="1090" w:type="pct"/>
          </w:tcPr>
          <w:p w14:paraId="25383BAC" w14:textId="4D7610CA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764(89.0)</w:t>
            </w:r>
          </w:p>
        </w:tc>
        <w:tc>
          <w:tcPr>
            <w:tcW w:w="1090" w:type="pct"/>
          </w:tcPr>
          <w:p w14:paraId="7AA8B3C5" w14:textId="1ACADEB4" w:rsidR="00FE2492" w:rsidRPr="003218FC" w:rsidRDefault="00766F96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6</w:t>
            </w:r>
            <w:r w:rsidRPr="003218FC">
              <w:rPr>
                <w:rFonts w:ascii="Times New Roman" w:eastAsia="SimSun" w:hAnsi="Times New Roman"/>
                <w:color w:val="000000"/>
              </w:rPr>
              <w:t>34(88.3)</w:t>
            </w:r>
          </w:p>
        </w:tc>
        <w:tc>
          <w:tcPr>
            <w:tcW w:w="1096" w:type="pct"/>
          </w:tcPr>
          <w:p w14:paraId="149070A0" w14:textId="77777777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FE2492" w:rsidRPr="003218FC" w14:paraId="08BE7BB9" w14:textId="043D695E" w:rsidTr="008D646C">
        <w:trPr>
          <w:gridBefore w:val="1"/>
          <w:wBefore w:w="22" w:type="pct"/>
          <w:jc w:val="center"/>
        </w:trPr>
        <w:tc>
          <w:tcPr>
            <w:tcW w:w="1702" w:type="pct"/>
            <w:tcBorders>
              <w:bottom w:val="single" w:sz="18" w:space="0" w:color="auto"/>
            </w:tcBorders>
          </w:tcPr>
          <w:p w14:paraId="596ED17A" w14:textId="77777777" w:rsidR="00FE2492" w:rsidRPr="003218FC" w:rsidRDefault="00FE2492" w:rsidP="00FE2492">
            <w:pPr>
              <w:ind w:firstLineChars="200" w:firstLine="420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N</w:t>
            </w:r>
            <w:r w:rsidRPr="003218FC">
              <w:rPr>
                <w:rFonts w:ascii="Times New Roman" w:eastAsia="SimSun" w:hAnsi="Times New Roman"/>
                <w:color w:val="000000"/>
              </w:rPr>
              <w:t>o</w:t>
            </w:r>
          </w:p>
        </w:tc>
        <w:tc>
          <w:tcPr>
            <w:tcW w:w="1090" w:type="pct"/>
            <w:tcBorders>
              <w:bottom w:val="single" w:sz="18" w:space="0" w:color="auto"/>
            </w:tcBorders>
          </w:tcPr>
          <w:p w14:paraId="745A830C" w14:textId="456F05DA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/>
                <w:color w:val="000000"/>
              </w:rPr>
              <w:t>94(11.0)</w:t>
            </w:r>
          </w:p>
        </w:tc>
        <w:tc>
          <w:tcPr>
            <w:tcW w:w="1090" w:type="pct"/>
            <w:tcBorders>
              <w:bottom w:val="single" w:sz="18" w:space="0" w:color="auto"/>
            </w:tcBorders>
          </w:tcPr>
          <w:p w14:paraId="2F8EE38E" w14:textId="2154EC4E" w:rsidR="00FE2492" w:rsidRPr="003218FC" w:rsidRDefault="00766F96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  <w:r w:rsidRPr="003218FC">
              <w:rPr>
                <w:rFonts w:ascii="Times New Roman" w:eastAsia="SimSun" w:hAnsi="Times New Roman" w:hint="eastAsia"/>
                <w:color w:val="000000"/>
              </w:rPr>
              <w:t>8</w:t>
            </w:r>
            <w:r w:rsidRPr="003218FC">
              <w:rPr>
                <w:rFonts w:ascii="Times New Roman" w:eastAsia="SimSun" w:hAnsi="Times New Roman"/>
                <w:color w:val="000000"/>
              </w:rPr>
              <w:t>4(11.7)</w:t>
            </w:r>
          </w:p>
        </w:tc>
        <w:tc>
          <w:tcPr>
            <w:tcW w:w="1096" w:type="pct"/>
            <w:tcBorders>
              <w:bottom w:val="single" w:sz="18" w:space="0" w:color="auto"/>
            </w:tcBorders>
          </w:tcPr>
          <w:p w14:paraId="42FFFA50" w14:textId="77777777" w:rsidR="00FE2492" w:rsidRPr="003218FC" w:rsidRDefault="00FE2492" w:rsidP="00FE2492">
            <w:pPr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</w:tbl>
    <w:bookmarkEnd w:id="0"/>
    <w:p w14:paraId="795CE0AA" w14:textId="60386DB4" w:rsidR="00CC1F98" w:rsidRPr="003218FC" w:rsidRDefault="00333E30" w:rsidP="008D646C">
      <w:pPr>
        <w:rPr>
          <w:rStyle w:val="fontstyle01"/>
          <w:rFonts w:ascii="Times New Roman" w:hAnsi="Times New Roman" w:cs="Times New Roman"/>
          <w:sz w:val="18"/>
          <w:szCs w:val="18"/>
        </w:rPr>
      </w:pPr>
      <w:r w:rsidRPr="003218FC">
        <w:rPr>
          <w:rFonts w:ascii="Arial" w:hAnsi="Arial" w:cs="Arial"/>
          <w:color w:val="000000"/>
          <w:szCs w:val="21"/>
          <w:vertAlign w:val="superscript"/>
        </w:rPr>
        <w:t>*</w:t>
      </w:r>
      <w:r w:rsidR="00CB3399" w:rsidRPr="003218FC">
        <w:rPr>
          <w:rStyle w:val="fontstyle01"/>
          <w:rFonts w:ascii="Times New Roman" w:hAnsi="Times New Roman" w:cs="Times New Roman" w:hint="eastAsia"/>
          <w:sz w:val="18"/>
          <w:szCs w:val="18"/>
        </w:rPr>
        <w:t xml:space="preserve"> T</w:t>
      </w:r>
      <w:r w:rsidR="00CC1F98" w:rsidRPr="003218FC">
        <w:rPr>
          <w:rStyle w:val="fontstyle01"/>
          <w:rFonts w:ascii="Times New Roman" w:hAnsi="Times New Roman" w:cs="Times New Roman"/>
          <w:sz w:val="18"/>
          <w:szCs w:val="18"/>
        </w:rPr>
        <w:t>h</w:t>
      </w:r>
      <w:r w:rsidR="00CB3399" w:rsidRPr="003218FC">
        <w:rPr>
          <w:rStyle w:val="fontstyle01"/>
          <w:rFonts w:ascii="Times New Roman" w:hAnsi="Times New Roman" w:cs="Times New Roman" w:hint="eastAsia"/>
          <w:sz w:val="18"/>
          <w:szCs w:val="18"/>
        </w:rPr>
        <w:t xml:space="preserve">e participants </w:t>
      </w:r>
      <w:r w:rsidR="00CC1F98" w:rsidRPr="003218FC">
        <w:rPr>
          <w:rStyle w:val="fontstyle01"/>
          <w:rFonts w:ascii="Times New Roman" w:hAnsi="Times New Roman" w:cs="Times New Roman"/>
          <w:sz w:val="18"/>
          <w:szCs w:val="18"/>
        </w:rPr>
        <w:t xml:space="preserve">with </w:t>
      </w:r>
      <w:r w:rsidR="00CB3399" w:rsidRPr="003218FC">
        <w:rPr>
          <w:rStyle w:val="fontstyle01"/>
          <w:rFonts w:ascii="Times New Roman" w:hAnsi="Times New Roman" w:cs="Times New Roman" w:hint="eastAsia"/>
          <w:sz w:val="18"/>
          <w:szCs w:val="18"/>
        </w:rPr>
        <w:t>l</w:t>
      </w:r>
      <w:r w:rsidR="00CC1F98" w:rsidRPr="003218FC">
        <w:rPr>
          <w:rStyle w:val="fontstyle01"/>
          <w:rFonts w:ascii="Times New Roman" w:hAnsi="Times New Roman" w:cs="Times New Roman"/>
          <w:sz w:val="18"/>
          <w:szCs w:val="18"/>
        </w:rPr>
        <w:t xml:space="preserve">ack of </w:t>
      </w:r>
      <w:r w:rsidR="00CB3399" w:rsidRPr="003218FC">
        <w:rPr>
          <w:rStyle w:val="fontstyle01"/>
          <w:rFonts w:ascii="Times New Roman" w:hAnsi="Times New Roman" w:cs="Times New Roman"/>
          <w:sz w:val="18"/>
          <w:szCs w:val="18"/>
        </w:rPr>
        <w:t>multiple</w:t>
      </w:r>
      <w:r w:rsidR="00CB3399" w:rsidRPr="003218FC">
        <w:rPr>
          <w:rStyle w:val="fontstyle01"/>
          <w:rFonts w:ascii="Times New Roman" w:hAnsi="Times New Roman" w:cs="Times New Roman" w:hint="eastAsia"/>
          <w:sz w:val="18"/>
          <w:szCs w:val="18"/>
        </w:rPr>
        <w:t xml:space="preserve"> key </w:t>
      </w:r>
      <w:r w:rsidR="00CC1F98" w:rsidRPr="003218FC">
        <w:rPr>
          <w:rStyle w:val="fontstyle01"/>
          <w:rFonts w:ascii="Times New Roman" w:hAnsi="Times New Roman" w:cs="Times New Roman"/>
          <w:sz w:val="18"/>
          <w:szCs w:val="18"/>
        </w:rPr>
        <w:t>information</w:t>
      </w:r>
      <w:r w:rsidR="00CB3399" w:rsidRPr="003218FC">
        <w:rPr>
          <w:rStyle w:val="fontstyle01"/>
          <w:rFonts w:ascii="Times New Roman" w:hAnsi="Times New Roman" w:cs="Times New Roman" w:hint="eastAsia"/>
          <w:sz w:val="18"/>
          <w:szCs w:val="18"/>
        </w:rPr>
        <w:t xml:space="preserve"> were not included</w:t>
      </w:r>
      <w:r w:rsidR="00B36C3E" w:rsidRPr="003218FC">
        <w:rPr>
          <w:rStyle w:val="fontstyle01"/>
          <w:rFonts w:ascii="Times New Roman" w:hAnsi="Times New Roman" w:cs="Times New Roman"/>
          <w:sz w:val="18"/>
          <w:szCs w:val="18"/>
        </w:rPr>
        <w:t xml:space="preserve"> (n =89)</w:t>
      </w:r>
      <w:r w:rsidR="006D5CAA" w:rsidRPr="003218FC">
        <w:rPr>
          <w:rStyle w:val="fontstyle01"/>
          <w:rFonts w:ascii="Times New Roman" w:hAnsi="Times New Roman" w:cs="Times New Roman"/>
          <w:sz w:val="18"/>
          <w:szCs w:val="18"/>
        </w:rPr>
        <w:t>.</w:t>
      </w:r>
    </w:p>
    <w:p w14:paraId="32F40164" w14:textId="185159A0" w:rsidR="007B465E" w:rsidRPr="003218FC" w:rsidRDefault="00333E30" w:rsidP="008D646C">
      <w:pPr>
        <w:rPr>
          <w:rStyle w:val="fontstyle01"/>
          <w:rFonts w:ascii="Times New Roman" w:hAnsi="Times New Roman" w:cs="Times New Roman"/>
          <w:sz w:val="18"/>
          <w:szCs w:val="18"/>
        </w:rPr>
      </w:pPr>
      <w:r w:rsidRPr="003218FC">
        <w:rPr>
          <w:rFonts w:ascii="Arial" w:hAnsi="Arial" w:cs="Arial"/>
          <w:color w:val="000000"/>
          <w:szCs w:val="21"/>
          <w:vertAlign w:val="superscript"/>
        </w:rPr>
        <w:t xml:space="preserve"># </w:t>
      </w:r>
      <w:r w:rsidR="008D646C" w:rsidRPr="003218FC">
        <w:rPr>
          <w:rStyle w:val="fontstyle01"/>
          <w:rFonts w:ascii="Times New Roman" w:hAnsi="Times New Roman" w:cs="Times New Roman"/>
          <w:sz w:val="18"/>
          <w:szCs w:val="18"/>
        </w:rPr>
        <w:t xml:space="preserve">Categorical variables are compared between groups by </w:t>
      </w:r>
      <w:r w:rsidR="008D646C" w:rsidRPr="003218FC">
        <w:rPr>
          <w:rStyle w:val="fontstyle21"/>
          <w:rFonts w:ascii="Times New Roman" w:hAnsi="Times New Roman" w:cs="Times New Roman"/>
          <w:b/>
          <w:sz w:val="18"/>
          <w:szCs w:val="18"/>
        </w:rPr>
        <w:t>χ</w:t>
      </w:r>
      <w:r w:rsidR="008D646C" w:rsidRPr="003218FC">
        <w:rPr>
          <w:rStyle w:val="fontstyle01"/>
          <w:rFonts w:ascii="Times New Roman" w:hAnsi="Times New Roman" w:cs="Times New Roman"/>
          <w:b/>
          <w:sz w:val="18"/>
          <w:szCs w:val="18"/>
          <w:vertAlign w:val="superscript"/>
        </w:rPr>
        <w:t>2</w:t>
      </w:r>
      <w:r w:rsidR="008D646C" w:rsidRPr="003218FC">
        <w:rPr>
          <w:rStyle w:val="fontstyle01"/>
          <w:rFonts w:ascii="Times New Roman" w:hAnsi="Times New Roman" w:cs="Times New Roman"/>
          <w:sz w:val="18"/>
          <w:szCs w:val="18"/>
        </w:rPr>
        <w:t xml:space="preserve"> test.</w:t>
      </w:r>
    </w:p>
    <w:p w14:paraId="25C2138D" w14:textId="03F327CD" w:rsidR="005C1287" w:rsidRPr="003218FC" w:rsidRDefault="005C1287" w:rsidP="008C52AA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i/>
          <w:iCs/>
          <w:color w:val="000000"/>
          <w:szCs w:val="21"/>
        </w:rPr>
      </w:pPr>
    </w:p>
    <w:sectPr w:rsidR="005C1287" w:rsidRPr="003218FC" w:rsidSect="00AD6028">
      <w:pgSz w:w="11906" w:h="16838"/>
      <w:pgMar w:top="1077" w:right="1440" w:bottom="107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377FD" w14:textId="77777777" w:rsidR="00014047" w:rsidRDefault="00014047" w:rsidP="008037EA">
      <w:r>
        <w:separator/>
      </w:r>
    </w:p>
  </w:endnote>
  <w:endnote w:type="continuationSeparator" w:id="0">
    <w:p w14:paraId="4B2CACAF" w14:textId="77777777" w:rsidR="00014047" w:rsidRDefault="00014047" w:rsidP="0080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RWPalladioL-Roma">
    <w:altName w:val="Cambria"/>
    <w:panose1 w:val="00000000000000000000"/>
    <w:charset w:val="00"/>
    <w:family w:val="roman"/>
    <w:notTrueType/>
    <w:pitch w:val="default"/>
  </w:font>
  <w:font w:name="EURM10">
    <w:altName w:val="Cambria"/>
    <w:panose1 w:val="00000000000000000000"/>
    <w:charset w:val="00"/>
    <w:family w:val="roman"/>
    <w:notTrueType/>
    <w:pitch w:val="default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75146" w14:textId="21046201" w:rsidR="003218FC" w:rsidRDefault="003218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3084A0" wp14:editId="740DC46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1811065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AA438" w14:textId="619AD4E1" w:rsidR="003218FC" w:rsidRPr="003218FC" w:rsidRDefault="003218FC" w:rsidP="003218F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3218F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084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629AA438" w14:textId="619AD4E1" w:rsidR="003218FC" w:rsidRPr="003218FC" w:rsidRDefault="003218FC" w:rsidP="003218F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3218F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3EF0" w14:textId="2227ECB5" w:rsidR="003218FC" w:rsidRDefault="003218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B09EBD" wp14:editId="70EF1B08">
              <wp:simplePos x="685800" y="67754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19722547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ED998" w14:textId="014E8A25" w:rsidR="003218FC" w:rsidRPr="003218FC" w:rsidRDefault="003218FC" w:rsidP="003218F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3218F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09EB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75DED998" w14:textId="014E8A25" w:rsidR="003218FC" w:rsidRPr="003218FC" w:rsidRDefault="003218FC" w:rsidP="003218F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3218F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B4218" w14:textId="733CE82E" w:rsidR="003218FC" w:rsidRDefault="003218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A433D0" wp14:editId="42B7AA2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08906734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0A3FCB" w14:textId="413E2E0E" w:rsidR="003218FC" w:rsidRPr="003218FC" w:rsidRDefault="003218FC" w:rsidP="003218F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3218F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433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410A3FCB" w14:textId="413E2E0E" w:rsidR="003218FC" w:rsidRPr="003218FC" w:rsidRDefault="003218FC" w:rsidP="003218F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3218F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BC31B" w14:textId="77777777" w:rsidR="00014047" w:rsidRDefault="00014047" w:rsidP="008037EA">
      <w:r>
        <w:separator/>
      </w:r>
    </w:p>
  </w:footnote>
  <w:footnote w:type="continuationSeparator" w:id="0">
    <w:p w14:paraId="023EAA02" w14:textId="77777777" w:rsidR="00014047" w:rsidRDefault="00014047" w:rsidP="00803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C4967"/>
    <w:multiLevelType w:val="hybridMultilevel"/>
    <w:tmpl w:val="879017E6"/>
    <w:lvl w:ilvl="0" w:tplc="48F094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0209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42F1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DE42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5260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F8A5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FEBA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5254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54BF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829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D5D"/>
    <w:rsid w:val="00014047"/>
    <w:rsid w:val="0002797C"/>
    <w:rsid w:val="00053E1E"/>
    <w:rsid w:val="00057081"/>
    <w:rsid w:val="000646CC"/>
    <w:rsid w:val="00065230"/>
    <w:rsid w:val="0009737B"/>
    <w:rsid w:val="000A2EC3"/>
    <w:rsid w:val="000D62DE"/>
    <w:rsid w:val="000E32CF"/>
    <w:rsid w:val="000E71D6"/>
    <w:rsid w:val="00104F8B"/>
    <w:rsid w:val="00115BDA"/>
    <w:rsid w:val="00122D66"/>
    <w:rsid w:val="00123255"/>
    <w:rsid w:val="00124219"/>
    <w:rsid w:val="00193B65"/>
    <w:rsid w:val="001A3316"/>
    <w:rsid w:val="001B5B3E"/>
    <w:rsid w:val="001C1276"/>
    <w:rsid w:val="001F3A6C"/>
    <w:rsid w:val="00206377"/>
    <w:rsid w:val="00207E3B"/>
    <w:rsid w:val="002523B4"/>
    <w:rsid w:val="00297580"/>
    <w:rsid w:val="002B1342"/>
    <w:rsid w:val="002C617C"/>
    <w:rsid w:val="002D49EC"/>
    <w:rsid w:val="00300937"/>
    <w:rsid w:val="00312CEF"/>
    <w:rsid w:val="003218FC"/>
    <w:rsid w:val="00333CB0"/>
    <w:rsid w:val="00333E30"/>
    <w:rsid w:val="003440CD"/>
    <w:rsid w:val="0035029F"/>
    <w:rsid w:val="003657C5"/>
    <w:rsid w:val="00384495"/>
    <w:rsid w:val="00394152"/>
    <w:rsid w:val="003E06D0"/>
    <w:rsid w:val="003F2718"/>
    <w:rsid w:val="0042743D"/>
    <w:rsid w:val="00432E95"/>
    <w:rsid w:val="0043420E"/>
    <w:rsid w:val="00487B5B"/>
    <w:rsid w:val="004938F2"/>
    <w:rsid w:val="00493F2D"/>
    <w:rsid w:val="004A0D33"/>
    <w:rsid w:val="004B2E43"/>
    <w:rsid w:val="004C7290"/>
    <w:rsid w:val="00502579"/>
    <w:rsid w:val="00514534"/>
    <w:rsid w:val="00536ED7"/>
    <w:rsid w:val="00557EF0"/>
    <w:rsid w:val="005C1287"/>
    <w:rsid w:val="006279EC"/>
    <w:rsid w:val="006427A3"/>
    <w:rsid w:val="00642BFA"/>
    <w:rsid w:val="00652481"/>
    <w:rsid w:val="0066002C"/>
    <w:rsid w:val="00662F65"/>
    <w:rsid w:val="00685CD1"/>
    <w:rsid w:val="006917B6"/>
    <w:rsid w:val="006B1CDF"/>
    <w:rsid w:val="006D0E3F"/>
    <w:rsid w:val="006D5CAA"/>
    <w:rsid w:val="00704D46"/>
    <w:rsid w:val="0072181A"/>
    <w:rsid w:val="00764793"/>
    <w:rsid w:val="00766F96"/>
    <w:rsid w:val="007A5FD2"/>
    <w:rsid w:val="007B465E"/>
    <w:rsid w:val="007C15F5"/>
    <w:rsid w:val="00800CDF"/>
    <w:rsid w:val="008037EA"/>
    <w:rsid w:val="00807D1E"/>
    <w:rsid w:val="008117A3"/>
    <w:rsid w:val="00817D12"/>
    <w:rsid w:val="008314BB"/>
    <w:rsid w:val="00831685"/>
    <w:rsid w:val="00837169"/>
    <w:rsid w:val="00891FD7"/>
    <w:rsid w:val="008943D3"/>
    <w:rsid w:val="0089634C"/>
    <w:rsid w:val="008C52AA"/>
    <w:rsid w:val="008D51F4"/>
    <w:rsid w:val="008D646C"/>
    <w:rsid w:val="00921546"/>
    <w:rsid w:val="009460A3"/>
    <w:rsid w:val="009F1AA4"/>
    <w:rsid w:val="00A4551B"/>
    <w:rsid w:val="00AC02FA"/>
    <w:rsid w:val="00AC428F"/>
    <w:rsid w:val="00AD211E"/>
    <w:rsid w:val="00AD6028"/>
    <w:rsid w:val="00B113F8"/>
    <w:rsid w:val="00B3296A"/>
    <w:rsid w:val="00B36C3E"/>
    <w:rsid w:val="00B37F33"/>
    <w:rsid w:val="00B63A2B"/>
    <w:rsid w:val="00BA21F6"/>
    <w:rsid w:val="00BE1814"/>
    <w:rsid w:val="00C0201F"/>
    <w:rsid w:val="00C5183F"/>
    <w:rsid w:val="00CB3399"/>
    <w:rsid w:val="00CC1F98"/>
    <w:rsid w:val="00CE4E18"/>
    <w:rsid w:val="00CF44D2"/>
    <w:rsid w:val="00DD048F"/>
    <w:rsid w:val="00DD4247"/>
    <w:rsid w:val="00E05D86"/>
    <w:rsid w:val="00E511AD"/>
    <w:rsid w:val="00E7272F"/>
    <w:rsid w:val="00E92F66"/>
    <w:rsid w:val="00E96777"/>
    <w:rsid w:val="00EB1C2E"/>
    <w:rsid w:val="00EC6F8E"/>
    <w:rsid w:val="00ED0C5D"/>
    <w:rsid w:val="00ED59EB"/>
    <w:rsid w:val="00EE6D48"/>
    <w:rsid w:val="00EE76F3"/>
    <w:rsid w:val="00F01D5D"/>
    <w:rsid w:val="00F0322B"/>
    <w:rsid w:val="00F13984"/>
    <w:rsid w:val="00F154E2"/>
    <w:rsid w:val="00F37E7F"/>
    <w:rsid w:val="00F50D75"/>
    <w:rsid w:val="00F61269"/>
    <w:rsid w:val="00F64B2E"/>
    <w:rsid w:val="00FA52D5"/>
    <w:rsid w:val="00FC61DA"/>
    <w:rsid w:val="00FE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B99BF1"/>
  <w15:docId w15:val="{9B431F1C-0493-46C5-802A-FF0E50EB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037E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37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37EA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22D6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122D66"/>
    <w:pPr>
      <w:widowControl/>
      <w:ind w:firstLineChars="200" w:firstLine="420"/>
      <w:jc w:val="left"/>
    </w:pPr>
    <w:rPr>
      <w:rFonts w:ascii="SimSun" w:eastAsia="SimSun" w:hAnsi="SimSun" w:cs="SimSun"/>
      <w:kern w:val="0"/>
      <w:sz w:val="24"/>
      <w:szCs w:val="24"/>
    </w:rPr>
  </w:style>
  <w:style w:type="table" w:customStyle="1" w:styleId="1">
    <w:name w:val="网格型浅色1"/>
    <w:basedOn w:val="TableNormal"/>
    <w:uiPriority w:val="40"/>
    <w:rsid w:val="007B465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465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65E"/>
    <w:rPr>
      <w:sz w:val="18"/>
      <w:szCs w:val="18"/>
    </w:rPr>
  </w:style>
  <w:style w:type="character" w:customStyle="1" w:styleId="fontstyle01">
    <w:name w:val="fontstyle01"/>
    <w:basedOn w:val="DefaultParagraphFont"/>
    <w:rsid w:val="008D646C"/>
    <w:rPr>
      <w:rFonts w:ascii="URWPalladioL-Roma" w:hAnsi="URWPalladioL-Rom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8D646C"/>
    <w:rPr>
      <w:rFonts w:ascii="EURM10" w:hAnsi="EURM10" w:hint="default"/>
      <w:b w:val="0"/>
      <w:bCs w:val="0"/>
      <w:i w:val="0"/>
      <w:iCs w:val="0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154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54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5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546"/>
    <w:rPr>
      <w:b/>
      <w:bCs/>
    </w:rPr>
  </w:style>
  <w:style w:type="character" w:styleId="Hyperlink">
    <w:name w:val="Hyperlink"/>
    <w:uiPriority w:val="99"/>
    <w:semiHidden/>
    <w:unhideWhenUsed/>
    <w:qFormat/>
    <w:rsid w:val="005C12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6834A-2EB3-489D-AA45-0A37FE0F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Krishnamurthi, Divya</cp:lastModifiedBy>
  <cp:revision>2</cp:revision>
  <cp:lastPrinted>2022-05-11T15:16:00Z</cp:lastPrinted>
  <dcterms:created xsi:type="dcterms:W3CDTF">2023-08-20T22:27:00Z</dcterms:created>
  <dcterms:modified xsi:type="dcterms:W3CDTF">2023-08-20T22:27:00Z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2a410eee,9a50a79,726ca433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2023-08-20T22:27:57Z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6f4f4b78-b386-4db1-97a0-993122648761</vt:lpwstr>
  </property>
  <property fmtid="{D5CDD505-2E9C-101B-9397-08002B2CF9AE}" pid="11" name="MSIP_Label_2bbab825-a111-45e4-86a1-18cee0005896_ContentBits">
    <vt:lpwstr>2</vt:lpwstr>
  </property>
</Properties>
</file>