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5F3A2" w14:textId="77777777" w:rsidR="00CE5BC5" w:rsidRDefault="00000000">
      <w:pPr>
        <w:jc w:val="center"/>
        <w:rPr>
          <w:rFonts w:ascii="Times New Roman" w:hAnsi="Times New Roman"/>
          <w:b/>
          <w:bCs/>
          <w:color w:val="000000"/>
          <w:sz w:val="32"/>
          <w:szCs w:val="32"/>
        </w:rPr>
      </w:pPr>
      <w:r>
        <w:rPr>
          <w:rFonts w:ascii="Times New Roman" w:hAnsi="Times New Roman"/>
          <w:b/>
          <w:bCs/>
          <w:color w:val="000000"/>
          <w:sz w:val="32"/>
          <w:szCs w:val="32"/>
        </w:rPr>
        <w:t>Supplementary Online Content</w:t>
      </w:r>
    </w:p>
    <w:p w14:paraId="3E706824" w14:textId="77777777" w:rsidR="00CE5BC5" w:rsidRDefault="00CE5BC5">
      <w:pPr>
        <w:jc w:val="left"/>
        <w:rPr>
          <w:rFonts w:ascii="Times New Roman" w:hAnsi="Times New Roman"/>
          <w:b/>
          <w:bCs/>
          <w:color w:val="000000"/>
          <w:szCs w:val="21"/>
        </w:rPr>
      </w:pPr>
    </w:p>
    <w:p w14:paraId="79580232" w14:textId="77777777" w:rsidR="00CE5BC5" w:rsidRDefault="00CE5BC5">
      <w:pPr>
        <w:jc w:val="left"/>
        <w:rPr>
          <w:rFonts w:ascii="Times New Roman" w:hAnsi="Times New Roman"/>
          <w:b/>
          <w:bCs/>
          <w:color w:val="000000"/>
          <w:szCs w:val="21"/>
        </w:rPr>
      </w:pPr>
    </w:p>
    <w:p w14:paraId="278312C2" w14:textId="77777777" w:rsidR="00CE5BC5" w:rsidRDefault="00000000">
      <w:pPr>
        <w:widowControl/>
        <w:rPr>
          <w:rFonts w:ascii="Times New Roman" w:hAnsi="Times New Roman"/>
          <w:b/>
          <w:bCs/>
          <w:color w:val="000000"/>
          <w:szCs w:val="21"/>
        </w:rPr>
      </w:pPr>
      <w:r>
        <w:rPr>
          <w:rFonts w:ascii="Times New Roman" w:hAnsi="Times New Roman"/>
          <w:b/>
          <w:bCs/>
          <w:sz w:val="24"/>
        </w:rPr>
        <w:t>Supplementary</w:t>
      </w:r>
      <w:r>
        <w:rPr>
          <w:rFonts w:ascii="Times New Roman" w:hAnsi="Times New Roman" w:hint="eastAsia"/>
          <w:b/>
          <w:bCs/>
          <w:sz w:val="24"/>
        </w:rPr>
        <w:t xml:space="preserve"> </w:t>
      </w:r>
      <w:r>
        <w:rPr>
          <w:rFonts w:ascii="Times New Roman" w:hAnsi="Times New Roman"/>
          <w:b/>
          <w:bCs/>
          <w:sz w:val="24"/>
        </w:rPr>
        <w:t xml:space="preserve">Table 1. </w:t>
      </w:r>
      <w:r>
        <w:rPr>
          <w:rFonts w:ascii="Times New Roman" w:hAnsi="Times New Roman" w:hint="eastAsia"/>
          <w:sz w:val="24"/>
        </w:rPr>
        <w:t xml:space="preserve">PRISMA-7 and </w:t>
      </w:r>
      <w:proofErr w:type="spellStart"/>
      <w:r>
        <w:rPr>
          <w:rFonts w:ascii="Times New Roman" w:hAnsi="Times New Roman" w:hint="eastAsia"/>
          <w:sz w:val="24"/>
        </w:rPr>
        <w:t>qSOFA</w:t>
      </w:r>
      <w:proofErr w:type="spellEnd"/>
      <w:r>
        <w:rPr>
          <w:rFonts w:ascii="Times New Roman" w:hAnsi="Times New Roman" w:hint="eastAsia"/>
          <w:sz w:val="24"/>
        </w:rPr>
        <w:t xml:space="preserve"> scoring criteria</w:t>
      </w:r>
    </w:p>
    <w:tbl>
      <w:tblPr>
        <w:tblStyle w:val="TableGrid"/>
        <w:tblW w:w="9502"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503"/>
        <w:gridCol w:w="831"/>
        <w:gridCol w:w="247"/>
        <w:gridCol w:w="3922"/>
        <w:gridCol w:w="999"/>
      </w:tblGrid>
      <w:tr w:rsidR="00CE5BC5" w14:paraId="0AD8E2FA" w14:textId="77777777">
        <w:trPr>
          <w:jc w:val="center"/>
        </w:trPr>
        <w:tc>
          <w:tcPr>
            <w:tcW w:w="3503" w:type="dxa"/>
            <w:tcBorders>
              <w:top w:val="single" w:sz="8" w:space="0" w:color="auto"/>
              <w:bottom w:val="single" w:sz="8" w:space="0" w:color="auto"/>
            </w:tcBorders>
          </w:tcPr>
          <w:p w14:paraId="6A736F1F" w14:textId="77777777" w:rsidR="00CE5BC5" w:rsidRDefault="00000000">
            <w:pPr>
              <w:spacing w:line="360" w:lineRule="auto"/>
              <w:jc w:val="left"/>
              <w:rPr>
                <w:rFonts w:ascii="Times New Roman" w:hAnsi="Times New Roman"/>
              </w:rPr>
            </w:pPr>
            <w:r>
              <w:rPr>
                <w:rFonts w:ascii="Times New Roman" w:eastAsia="Times New Roman" w:hAnsi="Times New Roman"/>
              </w:rPr>
              <w:t>The PRISMA-7 score</w:t>
            </w:r>
          </w:p>
        </w:tc>
        <w:tc>
          <w:tcPr>
            <w:tcW w:w="831" w:type="dxa"/>
            <w:tcBorders>
              <w:top w:val="single" w:sz="8" w:space="0" w:color="auto"/>
              <w:bottom w:val="single" w:sz="8" w:space="0" w:color="auto"/>
            </w:tcBorders>
          </w:tcPr>
          <w:p w14:paraId="697ADF83" w14:textId="77777777" w:rsidR="00CE5BC5" w:rsidRDefault="00000000">
            <w:pPr>
              <w:spacing w:line="360" w:lineRule="auto"/>
              <w:jc w:val="left"/>
              <w:rPr>
                <w:rFonts w:ascii="Times New Roman" w:hAnsi="Times New Roman"/>
              </w:rPr>
            </w:pPr>
            <w:r>
              <w:rPr>
                <w:rFonts w:ascii="Times New Roman" w:eastAsia="Times New Roman" w:hAnsi="Times New Roman"/>
              </w:rPr>
              <w:t>score</w:t>
            </w:r>
          </w:p>
        </w:tc>
        <w:tc>
          <w:tcPr>
            <w:tcW w:w="247" w:type="dxa"/>
          </w:tcPr>
          <w:p w14:paraId="29DD89F8" w14:textId="77777777" w:rsidR="00CE5BC5" w:rsidRDefault="00CE5BC5">
            <w:pPr>
              <w:spacing w:line="360" w:lineRule="auto"/>
              <w:jc w:val="left"/>
              <w:rPr>
                <w:rFonts w:ascii="Times New Roman" w:hAnsi="Times New Roman"/>
              </w:rPr>
            </w:pPr>
          </w:p>
        </w:tc>
        <w:tc>
          <w:tcPr>
            <w:tcW w:w="3922" w:type="dxa"/>
            <w:tcBorders>
              <w:top w:val="single" w:sz="8" w:space="0" w:color="auto"/>
              <w:bottom w:val="single" w:sz="8" w:space="0" w:color="auto"/>
            </w:tcBorders>
          </w:tcPr>
          <w:p w14:paraId="3302BFB8" w14:textId="77777777" w:rsidR="00CE5BC5" w:rsidRDefault="00000000">
            <w:pPr>
              <w:spacing w:line="360" w:lineRule="auto"/>
              <w:jc w:val="left"/>
              <w:rPr>
                <w:rFonts w:ascii="Times New Roman" w:hAnsi="Times New Roman"/>
              </w:rPr>
            </w:pPr>
            <w:proofErr w:type="spellStart"/>
            <w:r>
              <w:rPr>
                <w:rFonts w:ascii="Times New Roman" w:eastAsia="Times New Roman" w:hAnsi="Times New Roman"/>
              </w:rPr>
              <w:t>qSOFA</w:t>
            </w:r>
            <w:proofErr w:type="spellEnd"/>
            <w:r>
              <w:rPr>
                <w:rFonts w:ascii="Times New Roman" w:eastAsia="Times New Roman" w:hAnsi="Times New Roman"/>
              </w:rPr>
              <w:t xml:space="preserve"> score</w:t>
            </w:r>
          </w:p>
        </w:tc>
        <w:tc>
          <w:tcPr>
            <w:tcW w:w="999" w:type="dxa"/>
            <w:tcBorders>
              <w:top w:val="single" w:sz="8" w:space="0" w:color="auto"/>
              <w:bottom w:val="single" w:sz="8" w:space="0" w:color="auto"/>
            </w:tcBorders>
          </w:tcPr>
          <w:p w14:paraId="0B81BA68" w14:textId="77777777" w:rsidR="00CE5BC5" w:rsidRDefault="00000000">
            <w:pPr>
              <w:spacing w:line="360" w:lineRule="auto"/>
              <w:jc w:val="left"/>
              <w:rPr>
                <w:rFonts w:ascii="Times New Roman" w:hAnsi="Times New Roman"/>
              </w:rPr>
            </w:pPr>
            <w:r>
              <w:rPr>
                <w:rFonts w:ascii="Times New Roman" w:hAnsi="Times New Roman" w:hint="eastAsia"/>
              </w:rPr>
              <w:t>s</w:t>
            </w:r>
            <w:r>
              <w:rPr>
                <w:rFonts w:ascii="Times New Roman" w:eastAsia="Times New Roman" w:hAnsi="Times New Roman"/>
              </w:rPr>
              <w:t>core</w:t>
            </w:r>
          </w:p>
        </w:tc>
      </w:tr>
      <w:tr w:rsidR="00CE5BC5" w14:paraId="0FB21AE7" w14:textId="77777777">
        <w:trPr>
          <w:trHeight w:val="447"/>
          <w:jc w:val="center"/>
        </w:trPr>
        <w:tc>
          <w:tcPr>
            <w:tcW w:w="3503" w:type="dxa"/>
            <w:tcBorders>
              <w:top w:val="single" w:sz="8" w:space="0" w:color="auto"/>
            </w:tcBorders>
          </w:tcPr>
          <w:p w14:paraId="3D885754" w14:textId="77777777" w:rsidR="00CE5BC5" w:rsidRDefault="00000000">
            <w:pPr>
              <w:spacing w:line="360" w:lineRule="auto"/>
              <w:jc w:val="left"/>
              <w:rPr>
                <w:rFonts w:ascii="Times New Roman" w:hAnsi="Times New Roman"/>
              </w:rPr>
            </w:pPr>
            <w:r>
              <w:rPr>
                <w:rFonts w:ascii="Times New Roman" w:eastAsia="Times New Roman" w:hAnsi="Times New Roman"/>
              </w:rPr>
              <w:t>1. Whether the age over 85 years old</w:t>
            </w:r>
          </w:p>
        </w:tc>
        <w:tc>
          <w:tcPr>
            <w:tcW w:w="831" w:type="dxa"/>
            <w:vMerge w:val="restart"/>
            <w:tcBorders>
              <w:top w:val="single" w:sz="8" w:space="0" w:color="auto"/>
            </w:tcBorders>
            <w:vAlign w:val="center"/>
          </w:tcPr>
          <w:p w14:paraId="328B086F" w14:textId="77777777" w:rsidR="00CE5BC5" w:rsidRDefault="00000000">
            <w:pPr>
              <w:spacing w:line="360" w:lineRule="auto"/>
              <w:rPr>
                <w:rFonts w:ascii="Times New Roman" w:hAnsi="Times New Roman"/>
              </w:rPr>
            </w:pPr>
            <w:r>
              <w:rPr>
                <w:rFonts w:ascii="Times New Roman" w:eastAsia="Times New Roman" w:hAnsi="Times New Roman"/>
              </w:rPr>
              <w:t>Yes 1</w:t>
            </w:r>
          </w:p>
          <w:p w14:paraId="1ACF58C7" w14:textId="77777777" w:rsidR="00CE5BC5" w:rsidRDefault="00000000">
            <w:pPr>
              <w:spacing w:line="360" w:lineRule="auto"/>
              <w:jc w:val="left"/>
              <w:rPr>
                <w:rFonts w:ascii="Times New Roman" w:hAnsi="Times New Roman"/>
              </w:rPr>
            </w:pPr>
            <w:r>
              <w:rPr>
                <w:rFonts w:ascii="Times New Roman" w:eastAsia="Times New Roman" w:hAnsi="Times New Roman"/>
              </w:rPr>
              <w:t>No 0</w:t>
            </w:r>
          </w:p>
        </w:tc>
        <w:tc>
          <w:tcPr>
            <w:tcW w:w="247" w:type="dxa"/>
          </w:tcPr>
          <w:p w14:paraId="1F8D8497" w14:textId="77777777" w:rsidR="00CE5BC5" w:rsidRDefault="00CE5BC5">
            <w:pPr>
              <w:spacing w:line="360" w:lineRule="auto"/>
              <w:jc w:val="left"/>
              <w:rPr>
                <w:rFonts w:ascii="Times New Roman" w:hAnsi="Times New Roman"/>
              </w:rPr>
            </w:pPr>
          </w:p>
        </w:tc>
        <w:tc>
          <w:tcPr>
            <w:tcW w:w="3922" w:type="dxa"/>
            <w:tcBorders>
              <w:top w:val="single" w:sz="8" w:space="0" w:color="auto"/>
            </w:tcBorders>
          </w:tcPr>
          <w:p w14:paraId="13245479" w14:textId="77777777" w:rsidR="00CE5BC5" w:rsidRDefault="00000000">
            <w:pPr>
              <w:spacing w:line="360" w:lineRule="auto"/>
              <w:jc w:val="left"/>
              <w:rPr>
                <w:rFonts w:ascii="Times New Roman" w:hAnsi="Times New Roman"/>
              </w:rPr>
            </w:pPr>
            <w:r>
              <w:rPr>
                <w:rFonts w:ascii="Times New Roman" w:eastAsia="Times New Roman" w:hAnsi="Times New Roman"/>
              </w:rPr>
              <w:t>1. Respiratory rate ≥22 breaths/min</w:t>
            </w:r>
          </w:p>
        </w:tc>
        <w:tc>
          <w:tcPr>
            <w:tcW w:w="999" w:type="dxa"/>
            <w:tcBorders>
              <w:top w:val="single" w:sz="8" w:space="0" w:color="auto"/>
            </w:tcBorders>
          </w:tcPr>
          <w:p w14:paraId="73C96199" w14:textId="77777777" w:rsidR="00CE5BC5" w:rsidRDefault="00000000">
            <w:pPr>
              <w:spacing w:line="360" w:lineRule="auto"/>
              <w:rPr>
                <w:rFonts w:ascii="Times New Roman" w:hAnsi="Times New Roman"/>
              </w:rPr>
            </w:pPr>
            <w:r>
              <w:rPr>
                <w:rFonts w:ascii="Times New Roman" w:eastAsia="Times New Roman" w:hAnsi="Times New Roman"/>
              </w:rPr>
              <w:t>1 point</w:t>
            </w:r>
          </w:p>
        </w:tc>
      </w:tr>
      <w:tr w:rsidR="00CE5BC5" w14:paraId="38A0A809" w14:textId="77777777">
        <w:trPr>
          <w:jc w:val="center"/>
        </w:trPr>
        <w:tc>
          <w:tcPr>
            <w:tcW w:w="3503" w:type="dxa"/>
          </w:tcPr>
          <w:p w14:paraId="3EBECE2F" w14:textId="77777777" w:rsidR="00CE5BC5" w:rsidRDefault="00000000">
            <w:pPr>
              <w:spacing w:line="360" w:lineRule="auto"/>
              <w:jc w:val="left"/>
              <w:rPr>
                <w:rFonts w:ascii="Times New Roman" w:hAnsi="Times New Roman"/>
              </w:rPr>
            </w:pPr>
            <w:r>
              <w:rPr>
                <w:rFonts w:ascii="Times New Roman" w:eastAsia="Times New Roman" w:hAnsi="Times New Roman"/>
              </w:rPr>
              <w:t>2. Male or female</w:t>
            </w:r>
          </w:p>
        </w:tc>
        <w:tc>
          <w:tcPr>
            <w:tcW w:w="831" w:type="dxa"/>
            <w:vMerge/>
          </w:tcPr>
          <w:p w14:paraId="38F8B8BE" w14:textId="77777777" w:rsidR="00CE5BC5" w:rsidRDefault="00CE5BC5">
            <w:pPr>
              <w:spacing w:line="360" w:lineRule="auto"/>
              <w:jc w:val="left"/>
              <w:rPr>
                <w:rFonts w:ascii="Times New Roman" w:hAnsi="Times New Roman"/>
              </w:rPr>
            </w:pPr>
          </w:p>
        </w:tc>
        <w:tc>
          <w:tcPr>
            <w:tcW w:w="247" w:type="dxa"/>
          </w:tcPr>
          <w:p w14:paraId="38D4186E" w14:textId="77777777" w:rsidR="00CE5BC5" w:rsidRDefault="00CE5BC5">
            <w:pPr>
              <w:spacing w:line="360" w:lineRule="auto"/>
              <w:jc w:val="left"/>
              <w:rPr>
                <w:rFonts w:ascii="Times New Roman" w:hAnsi="Times New Roman"/>
              </w:rPr>
            </w:pPr>
          </w:p>
        </w:tc>
        <w:tc>
          <w:tcPr>
            <w:tcW w:w="3922" w:type="dxa"/>
          </w:tcPr>
          <w:p w14:paraId="3BBA11C6" w14:textId="77777777" w:rsidR="00CE5BC5" w:rsidRDefault="00000000">
            <w:pPr>
              <w:spacing w:line="360" w:lineRule="auto"/>
              <w:jc w:val="left"/>
              <w:rPr>
                <w:rFonts w:ascii="Times New Roman" w:hAnsi="Times New Roman"/>
              </w:rPr>
            </w:pPr>
            <w:r>
              <w:rPr>
                <w:rFonts w:ascii="Times New Roman" w:eastAsia="Times New Roman" w:hAnsi="Times New Roman"/>
              </w:rPr>
              <w:t>2. Systolic blood pressure ≤100mmHg</w:t>
            </w:r>
          </w:p>
        </w:tc>
        <w:tc>
          <w:tcPr>
            <w:tcW w:w="999" w:type="dxa"/>
          </w:tcPr>
          <w:p w14:paraId="6C489C4A" w14:textId="77777777" w:rsidR="00CE5BC5" w:rsidRDefault="00000000">
            <w:pPr>
              <w:spacing w:line="360" w:lineRule="auto"/>
              <w:rPr>
                <w:rFonts w:ascii="Times New Roman" w:hAnsi="Times New Roman"/>
              </w:rPr>
            </w:pPr>
            <w:r>
              <w:rPr>
                <w:rFonts w:ascii="Times New Roman" w:eastAsia="Times New Roman" w:hAnsi="Times New Roman"/>
              </w:rPr>
              <w:t>1 point</w:t>
            </w:r>
          </w:p>
        </w:tc>
      </w:tr>
      <w:tr w:rsidR="00CE5BC5" w14:paraId="2345ED57" w14:textId="77777777">
        <w:trPr>
          <w:jc w:val="center"/>
        </w:trPr>
        <w:tc>
          <w:tcPr>
            <w:tcW w:w="3503" w:type="dxa"/>
          </w:tcPr>
          <w:p w14:paraId="065B4381" w14:textId="77777777" w:rsidR="00CE5BC5" w:rsidRDefault="00000000">
            <w:pPr>
              <w:spacing w:line="360" w:lineRule="auto"/>
              <w:jc w:val="left"/>
              <w:rPr>
                <w:rFonts w:ascii="Times New Roman" w:hAnsi="Times New Roman"/>
              </w:rPr>
            </w:pPr>
            <w:r>
              <w:rPr>
                <w:rFonts w:ascii="Times New Roman" w:eastAsia="Times New Roman" w:hAnsi="Times New Roman"/>
              </w:rPr>
              <w:t>3. Limited activity due to health problems</w:t>
            </w:r>
          </w:p>
        </w:tc>
        <w:tc>
          <w:tcPr>
            <w:tcW w:w="831" w:type="dxa"/>
            <w:vMerge/>
          </w:tcPr>
          <w:p w14:paraId="7639645B" w14:textId="77777777" w:rsidR="00CE5BC5" w:rsidRDefault="00CE5BC5">
            <w:pPr>
              <w:spacing w:line="360" w:lineRule="auto"/>
              <w:jc w:val="left"/>
              <w:rPr>
                <w:rFonts w:ascii="Times New Roman" w:hAnsi="Times New Roman"/>
              </w:rPr>
            </w:pPr>
          </w:p>
        </w:tc>
        <w:tc>
          <w:tcPr>
            <w:tcW w:w="247" w:type="dxa"/>
          </w:tcPr>
          <w:p w14:paraId="12CBF59E" w14:textId="77777777" w:rsidR="00CE5BC5" w:rsidRDefault="00CE5BC5">
            <w:pPr>
              <w:spacing w:line="360" w:lineRule="auto"/>
              <w:jc w:val="left"/>
              <w:rPr>
                <w:rFonts w:ascii="Times New Roman" w:hAnsi="Times New Roman"/>
              </w:rPr>
            </w:pPr>
          </w:p>
        </w:tc>
        <w:tc>
          <w:tcPr>
            <w:tcW w:w="3922" w:type="dxa"/>
          </w:tcPr>
          <w:p w14:paraId="359A59EF" w14:textId="77777777" w:rsidR="00CE5BC5" w:rsidRDefault="00000000">
            <w:pPr>
              <w:spacing w:line="360" w:lineRule="auto"/>
              <w:jc w:val="left"/>
              <w:rPr>
                <w:rFonts w:ascii="Times New Roman" w:hAnsi="Times New Roman"/>
              </w:rPr>
            </w:pPr>
            <w:r>
              <w:rPr>
                <w:rFonts w:ascii="Times New Roman" w:eastAsia="Times New Roman" w:hAnsi="Times New Roman"/>
              </w:rPr>
              <w:t>3. Altered consciousness (Glasgow score ≤13)</w:t>
            </w:r>
          </w:p>
        </w:tc>
        <w:tc>
          <w:tcPr>
            <w:tcW w:w="999" w:type="dxa"/>
          </w:tcPr>
          <w:p w14:paraId="7D78EDC1" w14:textId="77777777" w:rsidR="00CE5BC5" w:rsidRDefault="00000000">
            <w:pPr>
              <w:spacing w:line="360" w:lineRule="auto"/>
              <w:rPr>
                <w:rFonts w:ascii="Times New Roman" w:hAnsi="Times New Roman"/>
              </w:rPr>
            </w:pPr>
            <w:r>
              <w:rPr>
                <w:rFonts w:ascii="Times New Roman" w:eastAsia="Times New Roman" w:hAnsi="Times New Roman"/>
              </w:rPr>
              <w:t>1 point</w:t>
            </w:r>
          </w:p>
        </w:tc>
      </w:tr>
      <w:tr w:rsidR="00CE5BC5" w14:paraId="2DCCD887" w14:textId="77777777">
        <w:trPr>
          <w:jc w:val="center"/>
        </w:trPr>
        <w:tc>
          <w:tcPr>
            <w:tcW w:w="3503" w:type="dxa"/>
          </w:tcPr>
          <w:p w14:paraId="4CAEEF8E" w14:textId="77777777" w:rsidR="00CE5BC5" w:rsidRDefault="00000000">
            <w:pPr>
              <w:spacing w:line="360" w:lineRule="auto"/>
              <w:jc w:val="left"/>
              <w:rPr>
                <w:rFonts w:ascii="Times New Roman" w:hAnsi="Times New Roman"/>
              </w:rPr>
            </w:pPr>
            <w:r>
              <w:rPr>
                <w:rFonts w:ascii="Times New Roman" w:eastAsia="Times New Roman" w:hAnsi="Times New Roman"/>
              </w:rPr>
              <w:t>4. Need help with daily activities</w:t>
            </w:r>
          </w:p>
        </w:tc>
        <w:tc>
          <w:tcPr>
            <w:tcW w:w="831" w:type="dxa"/>
            <w:vMerge/>
          </w:tcPr>
          <w:p w14:paraId="6E290954" w14:textId="77777777" w:rsidR="00CE5BC5" w:rsidRDefault="00CE5BC5">
            <w:pPr>
              <w:spacing w:line="360" w:lineRule="auto"/>
              <w:jc w:val="left"/>
              <w:rPr>
                <w:rFonts w:ascii="Times New Roman" w:hAnsi="Times New Roman"/>
              </w:rPr>
            </w:pPr>
          </w:p>
        </w:tc>
        <w:tc>
          <w:tcPr>
            <w:tcW w:w="247" w:type="dxa"/>
          </w:tcPr>
          <w:p w14:paraId="3757C730" w14:textId="77777777" w:rsidR="00CE5BC5" w:rsidRDefault="00CE5BC5">
            <w:pPr>
              <w:spacing w:line="360" w:lineRule="auto"/>
              <w:jc w:val="left"/>
              <w:rPr>
                <w:rFonts w:ascii="Times New Roman" w:hAnsi="Times New Roman"/>
              </w:rPr>
            </w:pPr>
          </w:p>
        </w:tc>
        <w:tc>
          <w:tcPr>
            <w:tcW w:w="3922" w:type="dxa"/>
          </w:tcPr>
          <w:p w14:paraId="3D815707" w14:textId="77777777" w:rsidR="00CE5BC5" w:rsidRDefault="00000000">
            <w:pPr>
              <w:spacing w:line="360" w:lineRule="auto"/>
              <w:jc w:val="left"/>
              <w:rPr>
                <w:rFonts w:ascii="Times New Roman" w:hAnsi="Times New Roman"/>
              </w:rPr>
            </w:pPr>
            <w:r>
              <w:rPr>
                <w:rFonts w:ascii="Times New Roman" w:eastAsia="Times New Roman" w:hAnsi="Times New Roman"/>
              </w:rPr>
              <w:t>Sum up</w:t>
            </w:r>
          </w:p>
        </w:tc>
        <w:tc>
          <w:tcPr>
            <w:tcW w:w="999" w:type="dxa"/>
          </w:tcPr>
          <w:p w14:paraId="25F4722C" w14:textId="77777777" w:rsidR="00CE5BC5" w:rsidRDefault="00000000">
            <w:pPr>
              <w:spacing w:line="360" w:lineRule="auto"/>
              <w:jc w:val="left"/>
              <w:rPr>
                <w:rFonts w:ascii="Times New Roman" w:hAnsi="Times New Roman"/>
              </w:rPr>
            </w:pPr>
            <w:r>
              <w:rPr>
                <w:rFonts w:ascii="Times New Roman" w:eastAsia="Times New Roman" w:hAnsi="Times New Roman"/>
              </w:rPr>
              <w:t>3 points</w:t>
            </w:r>
          </w:p>
        </w:tc>
      </w:tr>
      <w:tr w:rsidR="00CE5BC5" w14:paraId="487DE934" w14:textId="77777777">
        <w:trPr>
          <w:jc w:val="center"/>
        </w:trPr>
        <w:tc>
          <w:tcPr>
            <w:tcW w:w="3503" w:type="dxa"/>
          </w:tcPr>
          <w:p w14:paraId="269B8504" w14:textId="77777777" w:rsidR="00CE5BC5" w:rsidRDefault="00000000">
            <w:pPr>
              <w:spacing w:line="360" w:lineRule="auto"/>
              <w:jc w:val="left"/>
              <w:rPr>
                <w:rFonts w:ascii="Times New Roman" w:hAnsi="Times New Roman"/>
              </w:rPr>
            </w:pPr>
            <w:r>
              <w:rPr>
                <w:rFonts w:ascii="Times New Roman" w:eastAsia="Times New Roman" w:hAnsi="Times New Roman"/>
              </w:rPr>
              <w:t>5. Whether you can't go out because of health problems</w:t>
            </w:r>
          </w:p>
        </w:tc>
        <w:tc>
          <w:tcPr>
            <w:tcW w:w="831" w:type="dxa"/>
            <w:vMerge/>
          </w:tcPr>
          <w:p w14:paraId="374AB95A" w14:textId="77777777" w:rsidR="00CE5BC5" w:rsidRDefault="00CE5BC5">
            <w:pPr>
              <w:spacing w:line="360" w:lineRule="auto"/>
              <w:jc w:val="left"/>
              <w:rPr>
                <w:rFonts w:ascii="Times New Roman" w:hAnsi="Times New Roman"/>
              </w:rPr>
            </w:pPr>
          </w:p>
        </w:tc>
        <w:tc>
          <w:tcPr>
            <w:tcW w:w="247" w:type="dxa"/>
          </w:tcPr>
          <w:p w14:paraId="48B595CD" w14:textId="77777777" w:rsidR="00CE5BC5" w:rsidRDefault="00CE5BC5">
            <w:pPr>
              <w:spacing w:line="360" w:lineRule="auto"/>
              <w:jc w:val="left"/>
              <w:rPr>
                <w:rFonts w:ascii="Times New Roman" w:hAnsi="Times New Roman"/>
              </w:rPr>
            </w:pPr>
          </w:p>
        </w:tc>
        <w:tc>
          <w:tcPr>
            <w:tcW w:w="3922" w:type="dxa"/>
          </w:tcPr>
          <w:p w14:paraId="7940A6B8" w14:textId="77777777" w:rsidR="00CE5BC5" w:rsidRDefault="00CE5BC5">
            <w:pPr>
              <w:spacing w:line="360" w:lineRule="auto"/>
              <w:jc w:val="left"/>
              <w:rPr>
                <w:rFonts w:ascii="Times New Roman" w:hAnsi="Times New Roman"/>
              </w:rPr>
            </w:pPr>
          </w:p>
        </w:tc>
        <w:tc>
          <w:tcPr>
            <w:tcW w:w="999" w:type="dxa"/>
          </w:tcPr>
          <w:p w14:paraId="4048EB76" w14:textId="77777777" w:rsidR="00CE5BC5" w:rsidRDefault="00CE5BC5">
            <w:pPr>
              <w:spacing w:line="360" w:lineRule="auto"/>
              <w:jc w:val="left"/>
              <w:rPr>
                <w:rFonts w:ascii="Times New Roman" w:hAnsi="Times New Roman"/>
              </w:rPr>
            </w:pPr>
          </w:p>
        </w:tc>
      </w:tr>
      <w:tr w:rsidR="00CE5BC5" w14:paraId="4709BC03" w14:textId="77777777">
        <w:trPr>
          <w:jc w:val="center"/>
        </w:trPr>
        <w:tc>
          <w:tcPr>
            <w:tcW w:w="3503" w:type="dxa"/>
          </w:tcPr>
          <w:p w14:paraId="216859D7" w14:textId="77777777" w:rsidR="00CE5BC5" w:rsidRDefault="00000000">
            <w:pPr>
              <w:spacing w:line="360" w:lineRule="auto"/>
              <w:jc w:val="left"/>
              <w:rPr>
                <w:rFonts w:ascii="Times New Roman" w:hAnsi="Times New Roman"/>
              </w:rPr>
            </w:pPr>
            <w:r>
              <w:rPr>
                <w:rFonts w:ascii="Times New Roman" w:eastAsia="Times New Roman" w:hAnsi="Times New Roman"/>
              </w:rPr>
              <w:t>6. Whether you need social support</w:t>
            </w:r>
          </w:p>
        </w:tc>
        <w:tc>
          <w:tcPr>
            <w:tcW w:w="831" w:type="dxa"/>
            <w:vMerge/>
          </w:tcPr>
          <w:p w14:paraId="3B4B60CD" w14:textId="77777777" w:rsidR="00CE5BC5" w:rsidRDefault="00CE5BC5">
            <w:pPr>
              <w:spacing w:line="360" w:lineRule="auto"/>
              <w:jc w:val="left"/>
              <w:rPr>
                <w:rFonts w:ascii="Times New Roman" w:hAnsi="Times New Roman"/>
              </w:rPr>
            </w:pPr>
          </w:p>
        </w:tc>
        <w:tc>
          <w:tcPr>
            <w:tcW w:w="247" w:type="dxa"/>
          </w:tcPr>
          <w:p w14:paraId="55CD6E31" w14:textId="77777777" w:rsidR="00CE5BC5" w:rsidRDefault="00CE5BC5">
            <w:pPr>
              <w:spacing w:line="360" w:lineRule="auto"/>
              <w:jc w:val="left"/>
              <w:rPr>
                <w:rFonts w:ascii="Times New Roman" w:hAnsi="Times New Roman"/>
              </w:rPr>
            </w:pPr>
          </w:p>
        </w:tc>
        <w:tc>
          <w:tcPr>
            <w:tcW w:w="3922" w:type="dxa"/>
          </w:tcPr>
          <w:p w14:paraId="45091FD9" w14:textId="77777777" w:rsidR="00CE5BC5" w:rsidRDefault="00CE5BC5">
            <w:pPr>
              <w:spacing w:line="360" w:lineRule="auto"/>
              <w:jc w:val="left"/>
              <w:rPr>
                <w:rFonts w:ascii="Times New Roman" w:hAnsi="Times New Roman"/>
              </w:rPr>
            </w:pPr>
          </w:p>
        </w:tc>
        <w:tc>
          <w:tcPr>
            <w:tcW w:w="999" w:type="dxa"/>
          </w:tcPr>
          <w:p w14:paraId="0A179DB4" w14:textId="77777777" w:rsidR="00CE5BC5" w:rsidRDefault="00CE5BC5">
            <w:pPr>
              <w:spacing w:line="360" w:lineRule="auto"/>
              <w:jc w:val="left"/>
              <w:rPr>
                <w:rFonts w:ascii="Times New Roman" w:hAnsi="Times New Roman"/>
              </w:rPr>
            </w:pPr>
          </w:p>
        </w:tc>
      </w:tr>
      <w:tr w:rsidR="00CE5BC5" w14:paraId="5085B797" w14:textId="77777777">
        <w:trPr>
          <w:jc w:val="center"/>
        </w:trPr>
        <w:tc>
          <w:tcPr>
            <w:tcW w:w="3503" w:type="dxa"/>
          </w:tcPr>
          <w:p w14:paraId="5B7E8CB7" w14:textId="77777777" w:rsidR="00CE5BC5" w:rsidRDefault="00000000">
            <w:pPr>
              <w:spacing w:line="360" w:lineRule="auto"/>
              <w:jc w:val="left"/>
              <w:rPr>
                <w:rFonts w:ascii="Times New Roman" w:hAnsi="Times New Roman"/>
              </w:rPr>
            </w:pPr>
            <w:r>
              <w:rPr>
                <w:rFonts w:ascii="Times New Roman" w:eastAsia="Times New Roman" w:hAnsi="Times New Roman"/>
              </w:rPr>
              <w:t>7. Use a walking aid (crutches, walkers, or wheelchairs)</w:t>
            </w:r>
          </w:p>
        </w:tc>
        <w:tc>
          <w:tcPr>
            <w:tcW w:w="831" w:type="dxa"/>
            <w:vMerge/>
          </w:tcPr>
          <w:p w14:paraId="20E92937" w14:textId="77777777" w:rsidR="00CE5BC5" w:rsidRDefault="00CE5BC5">
            <w:pPr>
              <w:spacing w:line="360" w:lineRule="auto"/>
              <w:jc w:val="left"/>
              <w:rPr>
                <w:rFonts w:ascii="Times New Roman" w:hAnsi="Times New Roman"/>
              </w:rPr>
            </w:pPr>
          </w:p>
        </w:tc>
        <w:tc>
          <w:tcPr>
            <w:tcW w:w="247" w:type="dxa"/>
          </w:tcPr>
          <w:p w14:paraId="2BDEE991" w14:textId="77777777" w:rsidR="00CE5BC5" w:rsidRDefault="00CE5BC5">
            <w:pPr>
              <w:spacing w:line="360" w:lineRule="auto"/>
              <w:jc w:val="left"/>
              <w:rPr>
                <w:rFonts w:ascii="Times New Roman" w:hAnsi="Times New Roman"/>
              </w:rPr>
            </w:pPr>
          </w:p>
        </w:tc>
        <w:tc>
          <w:tcPr>
            <w:tcW w:w="3922" w:type="dxa"/>
          </w:tcPr>
          <w:p w14:paraId="21B31733" w14:textId="77777777" w:rsidR="00CE5BC5" w:rsidRDefault="00CE5BC5">
            <w:pPr>
              <w:spacing w:line="360" w:lineRule="auto"/>
              <w:jc w:val="left"/>
              <w:rPr>
                <w:rFonts w:ascii="Times New Roman" w:hAnsi="Times New Roman"/>
              </w:rPr>
            </w:pPr>
          </w:p>
        </w:tc>
        <w:tc>
          <w:tcPr>
            <w:tcW w:w="999" w:type="dxa"/>
          </w:tcPr>
          <w:p w14:paraId="6E8DC9DB" w14:textId="77777777" w:rsidR="00CE5BC5" w:rsidRDefault="00CE5BC5">
            <w:pPr>
              <w:spacing w:line="360" w:lineRule="auto"/>
              <w:jc w:val="left"/>
              <w:rPr>
                <w:rFonts w:ascii="Times New Roman" w:hAnsi="Times New Roman"/>
              </w:rPr>
            </w:pPr>
          </w:p>
        </w:tc>
      </w:tr>
      <w:tr w:rsidR="00CE5BC5" w14:paraId="05607405" w14:textId="77777777">
        <w:trPr>
          <w:jc w:val="center"/>
        </w:trPr>
        <w:tc>
          <w:tcPr>
            <w:tcW w:w="3503" w:type="dxa"/>
          </w:tcPr>
          <w:p w14:paraId="34E0FE63" w14:textId="77777777" w:rsidR="00CE5BC5" w:rsidRDefault="00000000">
            <w:pPr>
              <w:spacing w:line="360" w:lineRule="auto"/>
              <w:jc w:val="left"/>
              <w:rPr>
                <w:rFonts w:ascii="Times New Roman" w:hAnsi="Times New Roman"/>
              </w:rPr>
            </w:pPr>
            <w:r>
              <w:rPr>
                <w:rFonts w:ascii="Times New Roman" w:eastAsia="Times New Roman" w:hAnsi="Times New Roman"/>
              </w:rPr>
              <w:t>Sum up</w:t>
            </w:r>
          </w:p>
        </w:tc>
        <w:tc>
          <w:tcPr>
            <w:tcW w:w="831" w:type="dxa"/>
          </w:tcPr>
          <w:p w14:paraId="368BF056" w14:textId="77777777" w:rsidR="00CE5BC5" w:rsidRDefault="00000000">
            <w:pPr>
              <w:spacing w:line="360" w:lineRule="auto"/>
              <w:jc w:val="left"/>
              <w:rPr>
                <w:rFonts w:ascii="Times New Roman" w:hAnsi="Times New Roman"/>
              </w:rPr>
            </w:pPr>
            <w:r>
              <w:rPr>
                <w:rFonts w:ascii="Times New Roman" w:eastAsia="Times New Roman" w:hAnsi="Times New Roman"/>
              </w:rPr>
              <w:t>7 points</w:t>
            </w:r>
          </w:p>
        </w:tc>
        <w:tc>
          <w:tcPr>
            <w:tcW w:w="247" w:type="dxa"/>
          </w:tcPr>
          <w:p w14:paraId="318FDAF3" w14:textId="77777777" w:rsidR="00CE5BC5" w:rsidRDefault="00CE5BC5">
            <w:pPr>
              <w:spacing w:line="360" w:lineRule="auto"/>
              <w:jc w:val="left"/>
              <w:rPr>
                <w:rFonts w:ascii="Times New Roman" w:hAnsi="Times New Roman"/>
              </w:rPr>
            </w:pPr>
          </w:p>
        </w:tc>
        <w:tc>
          <w:tcPr>
            <w:tcW w:w="3922" w:type="dxa"/>
          </w:tcPr>
          <w:p w14:paraId="76CF6F98" w14:textId="77777777" w:rsidR="00CE5BC5" w:rsidRDefault="00CE5BC5">
            <w:pPr>
              <w:spacing w:line="360" w:lineRule="auto"/>
              <w:jc w:val="left"/>
              <w:rPr>
                <w:rFonts w:ascii="Times New Roman" w:hAnsi="Times New Roman"/>
              </w:rPr>
            </w:pPr>
          </w:p>
        </w:tc>
        <w:tc>
          <w:tcPr>
            <w:tcW w:w="999" w:type="dxa"/>
          </w:tcPr>
          <w:p w14:paraId="0EF919D3" w14:textId="77777777" w:rsidR="00CE5BC5" w:rsidRDefault="00CE5BC5">
            <w:pPr>
              <w:spacing w:line="360" w:lineRule="auto"/>
              <w:jc w:val="left"/>
              <w:rPr>
                <w:rFonts w:ascii="Times New Roman" w:hAnsi="Times New Roman"/>
              </w:rPr>
            </w:pPr>
          </w:p>
        </w:tc>
      </w:tr>
    </w:tbl>
    <w:p w14:paraId="604F986A" w14:textId="77777777" w:rsidR="00CE5BC5" w:rsidRDefault="00CE5BC5">
      <w:pPr>
        <w:jc w:val="left"/>
        <w:rPr>
          <w:rFonts w:ascii="Times New Roman" w:hAnsi="Times New Roman"/>
          <w:b/>
          <w:bCs/>
          <w:color w:val="000000"/>
          <w:szCs w:val="21"/>
        </w:rPr>
      </w:pPr>
    </w:p>
    <w:p w14:paraId="689707FA" w14:textId="77777777" w:rsidR="00CE5BC5" w:rsidRDefault="00CE5BC5">
      <w:pPr>
        <w:jc w:val="left"/>
        <w:rPr>
          <w:rFonts w:ascii="Times New Roman" w:hAnsi="Times New Roman"/>
          <w:b/>
          <w:bCs/>
          <w:color w:val="000000"/>
          <w:szCs w:val="21"/>
        </w:rPr>
      </w:pPr>
    </w:p>
    <w:p w14:paraId="0519EA20" w14:textId="77777777" w:rsidR="00CE5BC5" w:rsidRDefault="00CE5BC5">
      <w:pPr>
        <w:jc w:val="left"/>
        <w:rPr>
          <w:rFonts w:ascii="Times New Roman" w:hAnsi="Times New Roman"/>
          <w:b/>
          <w:bCs/>
          <w:color w:val="000000"/>
          <w:szCs w:val="21"/>
        </w:rPr>
      </w:pPr>
    </w:p>
    <w:p w14:paraId="4E377B1B" w14:textId="77777777" w:rsidR="00CE5BC5" w:rsidRDefault="00000000">
      <w:pPr>
        <w:jc w:val="left"/>
        <w:rPr>
          <w:rFonts w:ascii="Times New Roman" w:hAnsi="Times New Roman"/>
          <w:b/>
          <w:bCs/>
          <w:color w:val="000000"/>
          <w:szCs w:val="21"/>
        </w:rPr>
      </w:pPr>
      <w:r>
        <w:rPr>
          <w:rFonts w:ascii="Times New Roman" w:hAnsi="Times New Roman" w:hint="eastAsia"/>
          <w:b/>
          <w:bCs/>
          <w:sz w:val="24"/>
        </w:rPr>
        <w:t xml:space="preserve">Supplementary Table 2. </w:t>
      </w:r>
      <w:r>
        <w:rPr>
          <w:rFonts w:ascii="Times New Roman" w:hAnsi="Times New Roman" w:hint="eastAsia"/>
          <w:sz w:val="24"/>
        </w:rPr>
        <w:t>ESI scoring criteria</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1278"/>
        <w:gridCol w:w="1193"/>
        <w:gridCol w:w="1278"/>
        <w:gridCol w:w="1153"/>
        <w:gridCol w:w="1149"/>
      </w:tblGrid>
      <w:tr w:rsidR="00CE5BC5" w14:paraId="276EC0B1" w14:textId="77777777">
        <w:trPr>
          <w:jc w:val="center"/>
        </w:trPr>
        <w:tc>
          <w:tcPr>
            <w:tcW w:w="2381" w:type="dxa"/>
            <w:tcBorders>
              <w:top w:val="single" w:sz="8" w:space="0" w:color="auto"/>
              <w:bottom w:val="single" w:sz="8" w:space="0" w:color="auto"/>
            </w:tcBorders>
            <w:vAlign w:val="center"/>
          </w:tcPr>
          <w:p w14:paraId="417A9E77" w14:textId="77777777" w:rsidR="00CE5BC5" w:rsidRDefault="00CE5BC5">
            <w:pPr>
              <w:spacing w:line="360" w:lineRule="auto"/>
              <w:jc w:val="center"/>
              <w:rPr>
                <w:rFonts w:ascii="Times New Roman" w:hAnsi="Times New Roman"/>
              </w:rPr>
            </w:pPr>
          </w:p>
        </w:tc>
        <w:tc>
          <w:tcPr>
            <w:tcW w:w="1110" w:type="dxa"/>
            <w:tcBorders>
              <w:top w:val="single" w:sz="8" w:space="0" w:color="auto"/>
              <w:bottom w:val="single" w:sz="8" w:space="0" w:color="auto"/>
            </w:tcBorders>
            <w:vAlign w:val="center"/>
          </w:tcPr>
          <w:p w14:paraId="181E050A" w14:textId="77777777" w:rsidR="00CE5BC5" w:rsidRDefault="00000000">
            <w:pPr>
              <w:spacing w:line="360" w:lineRule="auto"/>
              <w:jc w:val="center"/>
              <w:rPr>
                <w:rFonts w:ascii="Times New Roman" w:hAnsi="Times New Roman"/>
              </w:rPr>
            </w:pPr>
            <w:r>
              <w:rPr>
                <w:rFonts w:ascii="Times New Roman" w:eastAsia="Times New Roman" w:hAnsi="Times New Roman"/>
              </w:rPr>
              <w:t>Level 1</w:t>
            </w:r>
          </w:p>
        </w:tc>
        <w:tc>
          <w:tcPr>
            <w:tcW w:w="1200" w:type="dxa"/>
            <w:tcBorders>
              <w:top w:val="single" w:sz="8" w:space="0" w:color="auto"/>
              <w:bottom w:val="single" w:sz="8" w:space="0" w:color="auto"/>
            </w:tcBorders>
            <w:vAlign w:val="center"/>
          </w:tcPr>
          <w:p w14:paraId="52B400E3" w14:textId="77777777" w:rsidR="00CE5BC5" w:rsidRDefault="00000000">
            <w:pPr>
              <w:spacing w:line="360" w:lineRule="auto"/>
              <w:jc w:val="center"/>
              <w:rPr>
                <w:rFonts w:ascii="Times New Roman" w:hAnsi="Times New Roman"/>
              </w:rPr>
            </w:pPr>
            <w:r>
              <w:rPr>
                <w:rFonts w:ascii="Times New Roman" w:eastAsia="Times New Roman" w:hAnsi="Times New Roman"/>
              </w:rPr>
              <w:t>Level 2</w:t>
            </w:r>
          </w:p>
        </w:tc>
        <w:tc>
          <w:tcPr>
            <w:tcW w:w="1200" w:type="dxa"/>
            <w:tcBorders>
              <w:top w:val="single" w:sz="8" w:space="0" w:color="auto"/>
              <w:bottom w:val="single" w:sz="8" w:space="0" w:color="auto"/>
            </w:tcBorders>
            <w:vAlign w:val="center"/>
          </w:tcPr>
          <w:p w14:paraId="5E92DD67" w14:textId="77777777" w:rsidR="00CE5BC5" w:rsidRDefault="00000000">
            <w:pPr>
              <w:spacing w:line="360" w:lineRule="auto"/>
              <w:jc w:val="center"/>
              <w:rPr>
                <w:rFonts w:ascii="Times New Roman" w:hAnsi="Times New Roman"/>
              </w:rPr>
            </w:pPr>
            <w:r>
              <w:rPr>
                <w:rFonts w:ascii="Times New Roman" w:eastAsia="Times New Roman" w:hAnsi="Times New Roman"/>
              </w:rPr>
              <w:t>Level 3</w:t>
            </w:r>
          </w:p>
        </w:tc>
        <w:tc>
          <w:tcPr>
            <w:tcW w:w="1215" w:type="dxa"/>
            <w:tcBorders>
              <w:top w:val="single" w:sz="8" w:space="0" w:color="auto"/>
              <w:bottom w:val="single" w:sz="8" w:space="0" w:color="auto"/>
            </w:tcBorders>
            <w:vAlign w:val="center"/>
          </w:tcPr>
          <w:p w14:paraId="4344A98F" w14:textId="77777777" w:rsidR="00CE5BC5" w:rsidRDefault="00000000">
            <w:pPr>
              <w:spacing w:line="360" w:lineRule="auto"/>
              <w:jc w:val="center"/>
              <w:rPr>
                <w:rFonts w:ascii="Times New Roman" w:hAnsi="Times New Roman"/>
              </w:rPr>
            </w:pPr>
            <w:r>
              <w:rPr>
                <w:rFonts w:ascii="Times New Roman" w:eastAsia="Times New Roman" w:hAnsi="Times New Roman"/>
              </w:rPr>
              <w:t>Level 4</w:t>
            </w:r>
          </w:p>
        </w:tc>
        <w:tc>
          <w:tcPr>
            <w:tcW w:w="1200" w:type="dxa"/>
            <w:tcBorders>
              <w:top w:val="single" w:sz="8" w:space="0" w:color="auto"/>
              <w:bottom w:val="single" w:sz="8" w:space="0" w:color="auto"/>
            </w:tcBorders>
            <w:vAlign w:val="center"/>
          </w:tcPr>
          <w:p w14:paraId="3C29B76E" w14:textId="77777777" w:rsidR="00CE5BC5" w:rsidRDefault="00000000">
            <w:pPr>
              <w:spacing w:line="360" w:lineRule="auto"/>
              <w:jc w:val="center"/>
              <w:rPr>
                <w:rFonts w:ascii="Times New Roman" w:hAnsi="Times New Roman"/>
              </w:rPr>
            </w:pPr>
            <w:r>
              <w:rPr>
                <w:rFonts w:ascii="Times New Roman" w:eastAsia="Times New Roman" w:hAnsi="Times New Roman"/>
              </w:rPr>
              <w:t>Level 5</w:t>
            </w:r>
          </w:p>
        </w:tc>
      </w:tr>
      <w:tr w:rsidR="00CE5BC5" w14:paraId="79CC56C0" w14:textId="77777777">
        <w:trPr>
          <w:jc w:val="center"/>
        </w:trPr>
        <w:tc>
          <w:tcPr>
            <w:tcW w:w="2381" w:type="dxa"/>
            <w:tcBorders>
              <w:top w:val="single" w:sz="8" w:space="0" w:color="auto"/>
            </w:tcBorders>
            <w:vAlign w:val="center"/>
          </w:tcPr>
          <w:p w14:paraId="5EE315F3" w14:textId="77777777" w:rsidR="00CE5BC5" w:rsidRDefault="00000000">
            <w:pPr>
              <w:spacing w:line="360" w:lineRule="auto"/>
              <w:jc w:val="left"/>
              <w:rPr>
                <w:rFonts w:ascii="Times New Roman" w:hAnsi="Times New Roman"/>
              </w:rPr>
            </w:pPr>
            <w:r>
              <w:rPr>
                <w:rFonts w:ascii="Times New Roman" w:eastAsia="Times New Roman" w:hAnsi="Times New Roman"/>
              </w:rPr>
              <w:t>1. Vital Functions (ABC) and level of consciousness</w:t>
            </w:r>
          </w:p>
        </w:tc>
        <w:tc>
          <w:tcPr>
            <w:tcW w:w="1110" w:type="dxa"/>
            <w:tcBorders>
              <w:top w:val="single" w:sz="8" w:space="0" w:color="auto"/>
            </w:tcBorders>
            <w:vAlign w:val="center"/>
          </w:tcPr>
          <w:p w14:paraId="48CDE857" w14:textId="77777777" w:rsidR="00CE5BC5" w:rsidRDefault="00000000">
            <w:pPr>
              <w:spacing w:line="360" w:lineRule="auto"/>
              <w:jc w:val="center"/>
              <w:rPr>
                <w:rFonts w:ascii="Times New Roman" w:hAnsi="Times New Roman"/>
              </w:rPr>
            </w:pPr>
            <w:r>
              <w:rPr>
                <w:rFonts w:ascii="Times New Roman" w:eastAsia="Times New Roman" w:hAnsi="Times New Roman"/>
              </w:rPr>
              <w:t>There is no response</w:t>
            </w:r>
          </w:p>
        </w:tc>
        <w:tc>
          <w:tcPr>
            <w:tcW w:w="1200" w:type="dxa"/>
            <w:tcBorders>
              <w:top w:val="single" w:sz="8" w:space="0" w:color="auto"/>
            </w:tcBorders>
            <w:vAlign w:val="center"/>
          </w:tcPr>
          <w:p w14:paraId="1E571C03" w14:textId="77777777" w:rsidR="00CE5BC5" w:rsidRDefault="00000000">
            <w:pPr>
              <w:spacing w:line="360" w:lineRule="auto"/>
              <w:jc w:val="center"/>
              <w:rPr>
                <w:rFonts w:ascii="Times New Roman" w:hAnsi="Times New Roman"/>
              </w:rPr>
            </w:pPr>
            <w:r>
              <w:rPr>
                <w:rFonts w:ascii="Times New Roman" w:eastAsia="Times New Roman" w:hAnsi="Times New Roman"/>
              </w:rPr>
              <w:t>Severe pain</w:t>
            </w:r>
          </w:p>
        </w:tc>
        <w:tc>
          <w:tcPr>
            <w:tcW w:w="1200" w:type="dxa"/>
            <w:tcBorders>
              <w:top w:val="single" w:sz="8" w:space="0" w:color="auto"/>
            </w:tcBorders>
            <w:vAlign w:val="center"/>
          </w:tcPr>
          <w:p w14:paraId="0EDA60BB" w14:textId="77777777" w:rsidR="00CE5BC5" w:rsidRDefault="00000000">
            <w:pPr>
              <w:spacing w:line="360" w:lineRule="auto"/>
              <w:jc w:val="center"/>
              <w:rPr>
                <w:rFonts w:ascii="Times New Roman" w:hAnsi="Times New Roman"/>
              </w:rPr>
            </w:pPr>
            <w:r>
              <w:rPr>
                <w:rFonts w:ascii="Times New Roman" w:eastAsia="Times New Roman" w:hAnsi="Times New Roman"/>
              </w:rPr>
              <w:t>Stabilization</w:t>
            </w:r>
          </w:p>
        </w:tc>
        <w:tc>
          <w:tcPr>
            <w:tcW w:w="1215" w:type="dxa"/>
            <w:tcBorders>
              <w:top w:val="single" w:sz="8" w:space="0" w:color="auto"/>
            </w:tcBorders>
            <w:vAlign w:val="center"/>
          </w:tcPr>
          <w:p w14:paraId="6ABD9DE7" w14:textId="77777777" w:rsidR="00CE5BC5" w:rsidRDefault="00000000">
            <w:pPr>
              <w:spacing w:line="360" w:lineRule="auto"/>
              <w:jc w:val="center"/>
              <w:rPr>
                <w:rFonts w:ascii="Times New Roman" w:hAnsi="Times New Roman"/>
              </w:rPr>
            </w:pPr>
            <w:r>
              <w:rPr>
                <w:rFonts w:ascii="Times New Roman" w:eastAsia="Times New Roman" w:hAnsi="Times New Roman"/>
              </w:rPr>
              <w:t>Stable</w:t>
            </w:r>
          </w:p>
        </w:tc>
        <w:tc>
          <w:tcPr>
            <w:tcW w:w="1200" w:type="dxa"/>
            <w:tcBorders>
              <w:top w:val="single" w:sz="8" w:space="0" w:color="auto"/>
            </w:tcBorders>
            <w:vAlign w:val="center"/>
          </w:tcPr>
          <w:p w14:paraId="075F9B10" w14:textId="77777777" w:rsidR="00CE5BC5" w:rsidRDefault="00000000">
            <w:pPr>
              <w:spacing w:line="360" w:lineRule="auto"/>
              <w:jc w:val="center"/>
              <w:rPr>
                <w:rFonts w:ascii="Times New Roman" w:hAnsi="Times New Roman"/>
              </w:rPr>
            </w:pPr>
            <w:r>
              <w:rPr>
                <w:rFonts w:ascii="Times New Roman" w:eastAsia="Times New Roman" w:hAnsi="Times New Roman"/>
              </w:rPr>
              <w:t>Stable</w:t>
            </w:r>
          </w:p>
        </w:tc>
      </w:tr>
      <w:tr w:rsidR="00CE5BC5" w14:paraId="4E8F8178" w14:textId="77777777">
        <w:trPr>
          <w:jc w:val="center"/>
        </w:trPr>
        <w:tc>
          <w:tcPr>
            <w:tcW w:w="2381" w:type="dxa"/>
            <w:vAlign w:val="center"/>
          </w:tcPr>
          <w:p w14:paraId="2F290ED1" w14:textId="77777777" w:rsidR="00CE5BC5" w:rsidRDefault="00000000">
            <w:pPr>
              <w:spacing w:line="360" w:lineRule="auto"/>
              <w:jc w:val="left"/>
              <w:rPr>
                <w:rFonts w:ascii="Times New Roman" w:hAnsi="Times New Roman"/>
              </w:rPr>
            </w:pPr>
            <w:r>
              <w:rPr>
                <w:rFonts w:ascii="Times New Roman" w:eastAsia="Times New Roman" w:hAnsi="Times New Roman"/>
              </w:rPr>
              <w:t>2 Life threatening or organ threatening</w:t>
            </w:r>
          </w:p>
        </w:tc>
        <w:tc>
          <w:tcPr>
            <w:tcW w:w="1110" w:type="dxa"/>
            <w:vAlign w:val="center"/>
          </w:tcPr>
          <w:p w14:paraId="552A468F" w14:textId="77777777" w:rsidR="00CE5BC5" w:rsidRDefault="00000000">
            <w:pPr>
              <w:spacing w:line="360" w:lineRule="auto"/>
              <w:jc w:val="center"/>
              <w:rPr>
                <w:rFonts w:ascii="Times New Roman" w:hAnsi="Times New Roman"/>
              </w:rPr>
            </w:pPr>
            <w:r>
              <w:rPr>
                <w:rFonts w:ascii="Times New Roman" w:eastAsia="Times New Roman" w:hAnsi="Times New Roman"/>
              </w:rPr>
              <w:t>obvious</w:t>
            </w:r>
          </w:p>
        </w:tc>
        <w:tc>
          <w:tcPr>
            <w:tcW w:w="1200" w:type="dxa"/>
            <w:vAlign w:val="center"/>
          </w:tcPr>
          <w:p w14:paraId="51E1C599" w14:textId="77777777" w:rsidR="00CE5BC5" w:rsidRDefault="00000000">
            <w:pPr>
              <w:spacing w:line="360" w:lineRule="auto"/>
              <w:jc w:val="center"/>
              <w:rPr>
                <w:rFonts w:ascii="Times New Roman" w:hAnsi="Times New Roman"/>
              </w:rPr>
            </w:pPr>
            <w:r>
              <w:rPr>
                <w:rFonts w:ascii="Times New Roman" w:eastAsia="Times New Roman" w:hAnsi="Times New Roman"/>
              </w:rPr>
              <w:t>Still possible</w:t>
            </w:r>
          </w:p>
        </w:tc>
        <w:tc>
          <w:tcPr>
            <w:tcW w:w="1200" w:type="dxa"/>
            <w:vAlign w:val="center"/>
          </w:tcPr>
          <w:p w14:paraId="5D665CC4" w14:textId="77777777" w:rsidR="00CE5BC5" w:rsidRDefault="00000000">
            <w:pPr>
              <w:spacing w:line="360" w:lineRule="auto"/>
              <w:jc w:val="center"/>
              <w:rPr>
                <w:rFonts w:ascii="Times New Roman" w:hAnsi="Times New Roman"/>
              </w:rPr>
            </w:pPr>
            <w:r>
              <w:rPr>
                <w:rFonts w:ascii="Times New Roman" w:eastAsia="Times New Roman" w:hAnsi="Times New Roman"/>
              </w:rPr>
              <w:t>Unlikely</w:t>
            </w:r>
          </w:p>
        </w:tc>
        <w:tc>
          <w:tcPr>
            <w:tcW w:w="1215" w:type="dxa"/>
            <w:vAlign w:val="center"/>
          </w:tcPr>
          <w:p w14:paraId="3B01B168" w14:textId="77777777" w:rsidR="00CE5BC5" w:rsidRDefault="00000000">
            <w:pPr>
              <w:spacing w:line="360" w:lineRule="auto"/>
              <w:jc w:val="center"/>
              <w:rPr>
                <w:rFonts w:ascii="Times New Roman" w:hAnsi="Times New Roman"/>
              </w:rPr>
            </w:pPr>
            <w:r>
              <w:rPr>
                <w:rFonts w:ascii="Times New Roman" w:eastAsia="Times New Roman" w:hAnsi="Times New Roman"/>
              </w:rPr>
              <w:t>There is no</w:t>
            </w:r>
          </w:p>
        </w:tc>
        <w:tc>
          <w:tcPr>
            <w:tcW w:w="1200" w:type="dxa"/>
            <w:vAlign w:val="center"/>
          </w:tcPr>
          <w:p w14:paraId="4AFFB354" w14:textId="77777777" w:rsidR="00CE5BC5" w:rsidRDefault="00000000">
            <w:pPr>
              <w:spacing w:line="360" w:lineRule="auto"/>
              <w:jc w:val="center"/>
              <w:rPr>
                <w:rFonts w:ascii="Times New Roman" w:hAnsi="Times New Roman"/>
              </w:rPr>
            </w:pPr>
            <w:r>
              <w:rPr>
                <w:rFonts w:ascii="Times New Roman" w:eastAsia="Times New Roman" w:hAnsi="Times New Roman"/>
              </w:rPr>
              <w:t>There is no</w:t>
            </w:r>
          </w:p>
        </w:tc>
      </w:tr>
      <w:tr w:rsidR="00CE5BC5" w14:paraId="674E3D7D" w14:textId="77777777">
        <w:trPr>
          <w:jc w:val="center"/>
        </w:trPr>
        <w:tc>
          <w:tcPr>
            <w:tcW w:w="2381" w:type="dxa"/>
            <w:vAlign w:val="center"/>
          </w:tcPr>
          <w:p w14:paraId="7266BE45" w14:textId="77777777" w:rsidR="00CE5BC5" w:rsidRDefault="00000000">
            <w:pPr>
              <w:spacing w:line="360" w:lineRule="auto"/>
              <w:jc w:val="left"/>
              <w:rPr>
                <w:rFonts w:ascii="Times New Roman" w:hAnsi="Times New Roman"/>
              </w:rPr>
            </w:pPr>
            <w:r>
              <w:rPr>
                <w:rFonts w:ascii="Times New Roman" w:eastAsia="Times New Roman" w:hAnsi="Times New Roman"/>
              </w:rPr>
              <w:t>3. Whether resuscitation is needed</w:t>
            </w:r>
          </w:p>
        </w:tc>
        <w:tc>
          <w:tcPr>
            <w:tcW w:w="1110" w:type="dxa"/>
            <w:vAlign w:val="center"/>
          </w:tcPr>
          <w:p w14:paraId="6A9E498F" w14:textId="77777777" w:rsidR="00CE5BC5" w:rsidRDefault="00000000">
            <w:pPr>
              <w:spacing w:line="360" w:lineRule="auto"/>
              <w:jc w:val="center"/>
              <w:rPr>
                <w:rFonts w:ascii="Times New Roman" w:hAnsi="Times New Roman"/>
              </w:rPr>
            </w:pPr>
            <w:r>
              <w:rPr>
                <w:rFonts w:ascii="Times New Roman" w:eastAsia="Times New Roman" w:hAnsi="Times New Roman"/>
              </w:rPr>
              <w:t>Immediately</w:t>
            </w:r>
          </w:p>
        </w:tc>
        <w:tc>
          <w:tcPr>
            <w:tcW w:w="1200" w:type="dxa"/>
            <w:vAlign w:val="center"/>
          </w:tcPr>
          <w:p w14:paraId="5578F3C0" w14:textId="77777777" w:rsidR="00CE5BC5" w:rsidRDefault="00000000">
            <w:pPr>
              <w:spacing w:line="360" w:lineRule="auto"/>
              <w:jc w:val="center"/>
              <w:rPr>
                <w:rFonts w:ascii="Times New Roman" w:hAnsi="Times New Roman"/>
              </w:rPr>
            </w:pPr>
            <w:r>
              <w:rPr>
                <w:rFonts w:ascii="Times New Roman" w:eastAsia="Times New Roman" w:hAnsi="Times New Roman"/>
              </w:rPr>
              <w:t>Sometimes it's necessary</w:t>
            </w:r>
          </w:p>
        </w:tc>
        <w:tc>
          <w:tcPr>
            <w:tcW w:w="1200" w:type="dxa"/>
            <w:vAlign w:val="center"/>
          </w:tcPr>
          <w:p w14:paraId="1C2BEFCF" w14:textId="77777777" w:rsidR="00CE5BC5" w:rsidRDefault="00000000">
            <w:pPr>
              <w:spacing w:line="360" w:lineRule="auto"/>
              <w:jc w:val="center"/>
              <w:rPr>
                <w:rFonts w:ascii="Times New Roman" w:hAnsi="Times New Roman"/>
              </w:rPr>
            </w:pPr>
            <w:r>
              <w:rPr>
                <w:rFonts w:ascii="Times New Roman" w:eastAsia="Times New Roman" w:hAnsi="Times New Roman"/>
              </w:rPr>
              <w:t>Rarely needed</w:t>
            </w:r>
          </w:p>
        </w:tc>
        <w:tc>
          <w:tcPr>
            <w:tcW w:w="1215" w:type="dxa"/>
            <w:vAlign w:val="center"/>
          </w:tcPr>
          <w:p w14:paraId="5C9B909E" w14:textId="77777777" w:rsidR="00CE5BC5" w:rsidRDefault="00000000">
            <w:pPr>
              <w:spacing w:line="360" w:lineRule="auto"/>
              <w:jc w:val="center"/>
              <w:rPr>
                <w:rFonts w:ascii="Times New Roman" w:hAnsi="Times New Roman"/>
              </w:rPr>
            </w:pPr>
            <w:r>
              <w:rPr>
                <w:rFonts w:ascii="Times New Roman" w:eastAsia="Times New Roman" w:hAnsi="Times New Roman"/>
              </w:rPr>
              <w:t>No need</w:t>
            </w:r>
          </w:p>
        </w:tc>
        <w:tc>
          <w:tcPr>
            <w:tcW w:w="1200" w:type="dxa"/>
            <w:vAlign w:val="center"/>
          </w:tcPr>
          <w:p w14:paraId="5707F4FC" w14:textId="77777777" w:rsidR="00CE5BC5" w:rsidRDefault="00000000">
            <w:pPr>
              <w:spacing w:line="360" w:lineRule="auto"/>
              <w:jc w:val="center"/>
              <w:rPr>
                <w:rFonts w:ascii="Times New Roman" w:hAnsi="Times New Roman"/>
              </w:rPr>
            </w:pPr>
            <w:r>
              <w:rPr>
                <w:rFonts w:ascii="Times New Roman" w:eastAsia="Times New Roman" w:hAnsi="Times New Roman"/>
              </w:rPr>
              <w:t>Not needed</w:t>
            </w:r>
          </w:p>
        </w:tc>
      </w:tr>
      <w:tr w:rsidR="00CE5BC5" w14:paraId="41E4691F" w14:textId="77777777">
        <w:trPr>
          <w:jc w:val="center"/>
        </w:trPr>
        <w:tc>
          <w:tcPr>
            <w:tcW w:w="2381" w:type="dxa"/>
            <w:vAlign w:val="center"/>
          </w:tcPr>
          <w:p w14:paraId="3F99CB5D" w14:textId="77777777" w:rsidR="00CE5BC5" w:rsidRDefault="00000000">
            <w:pPr>
              <w:spacing w:line="360" w:lineRule="auto"/>
              <w:jc w:val="left"/>
              <w:rPr>
                <w:rFonts w:ascii="Times New Roman" w:hAnsi="Times New Roman"/>
              </w:rPr>
            </w:pPr>
            <w:r>
              <w:rPr>
                <w:rFonts w:ascii="Times New Roman" w:eastAsia="Times New Roman" w:hAnsi="Times New Roman"/>
              </w:rPr>
              <w:t>4. Anticipated resources (X-rays, laboratory tests, consultations, procedures, etc.)</w:t>
            </w:r>
          </w:p>
        </w:tc>
        <w:tc>
          <w:tcPr>
            <w:tcW w:w="1110" w:type="dxa"/>
            <w:vAlign w:val="center"/>
          </w:tcPr>
          <w:p w14:paraId="0A1B784B" w14:textId="77777777" w:rsidR="00CE5BC5" w:rsidRDefault="00000000">
            <w:pPr>
              <w:spacing w:line="360" w:lineRule="auto"/>
              <w:jc w:val="center"/>
              <w:rPr>
                <w:rFonts w:ascii="Times New Roman" w:hAnsi="Times New Roman"/>
              </w:rPr>
            </w:pPr>
            <w:r>
              <w:rPr>
                <w:rFonts w:ascii="Times New Roman" w:eastAsia="Times New Roman" w:hAnsi="Times New Roman"/>
              </w:rPr>
              <w:t>Large amount</w:t>
            </w:r>
          </w:p>
          <w:p w14:paraId="5AE28FFD" w14:textId="77777777" w:rsidR="00CE5BC5" w:rsidRDefault="00000000">
            <w:pPr>
              <w:spacing w:line="360" w:lineRule="auto"/>
              <w:jc w:val="center"/>
              <w:rPr>
                <w:rFonts w:ascii="Times New Roman" w:hAnsi="Times New Roman"/>
              </w:rPr>
            </w:pPr>
            <w:r>
              <w:rPr>
                <w:rFonts w:ascii="Times New Roman" w:eastAsia="Times New Roman" w:hAnsi="Times New Roman"/>
              </w:rPr>
              <w:t>(≥2)</w:t>
            </w:r>
          </w:p>
        </w:tc>
        <w:tc>
          <w:tcPr>
            <w:tcW w:w="1200" w:type="dxa"/>
            <w:vAlign w:val="center"/>
          </w:tcPr>
          <w:p w14:paraId="40BAC656" w14:textId="77777777" w:rsidR="00CE5BC5" w:rsidRDefault="00000000">
            <w:pPr>
              <w:spacing w:line="360" w:lineRule="auto"/>
              <w:jc w:val="center"/>
              <w:rPr>
                <w:rFonts w:ascii="Times New Roman" w:hAnsi="Times New Roman"/>
              </w:rPr>
            </w:pPr>
            <w:r>
              <w:rPr>
                <w:rFonts w:ascii="Times New Roman" w:eastAsia="Times New Roman" w:hAnsi="Times New Roman"/>
              </w:rPr>
              <w:t>more</w:t>
            </w:r>
          </w:p>
          <w:p w14:paraId="58579A85" w14:textId="77777777" w:rsidR="00CE5BC5" w:rsidRDefault="00000000">
            <w:pPr>
              <w:spacing w:line="360" w:lineRule="auto"/>
              <w:jc w:val="center"/>
              <w:rPr>
                <w:rFonts w:ascii="Times New Roman" w:hAnsi="Times New Roman"/>
              </w:rPr>
            </w:pPr>
            <w:r>
              <w:rPr>
                <w:rFonts w:ascii="Times New Roman" w:eastAsia="Times New Roman" w:hAnsi="Times New Roman"/>
              </w:rPr>
              <w:t>(≥2)</w:t>
            </w:r>
          </w:p>
        </w:tc>
        <w:tc>
          <w:tcPr>
            <w:tcW w:w="1200" w:type="dxa"/>
            <w:vAlign w:val="center"/>
          </w:tcPr>
          <w:p w14:paraId="33CFD2E2" w14:textId="77777777" w:rsidR="00CE5BC5" w:rsidRDefault="00000000">
            <w:pPr>
              <w:spacing w:line="360" w:lineRule="auto"/>
              <w:jc w:val="center"/>
              <w:rPr>
                <w:rFonts w:ascii="Times New Roman" w:hAnsi="Times New Roman"/>
              </w:rPr>
            </w:pPr>
            <w:r>
              <w:rPr>
                <w:rFonts w:ascii="Times New Roman" w:eastAsia="Times New Roman" w:hAnsi="Times New Roman"/>
              </w:rPr>
              <w:t>A moderate amount</w:t>
            </w:r>
          </w:p>
          <w:p w14:paraId="46D9F787" w14:textId="77777777" w:rsidR="00CE5BC5" w:rsidRDefault="00000000">
            <w:pPr>
              <w:spacing w:line="360" w:lineRule="auto"/>
              <w:jc w:val="center"/>
              <w:rPr>
                <w:rFonts w:ascii="Times New Roman" w:hAnsi="Times New Roman"/>
              </w:rPr>
            </w:pPr>
            <w:r>
              <w:rPr>
                <w:rFonts w:ascii="Times New Roman" w:eastAsia="Times New Roman" w:hAnsi="Times New Roman"/>
              </w:rPr>
              <w:t>(≥2)</w:t>
            </w:r>
          </w:p>
        </w:tc>
        <w:tc>
          <w:tcPr>
            <w:tcW w:w="1215" w:type="dxa"/>
            <w:vAlign w:val="center"/>
          </w:tcPr>
          <w:p w14:paraId="32F9BE33" w14:textId="77777777" w:rsidR="00CE5BC5" w:rsidRDefault="00000000">
            <w:pPr>
              <w:spacing w:line="360" w:lineRule="auto"/>
              <w:jc w:val="center"/>
              <w:rPr>
                <w:rFonts w:ascii="Times New Roman" w:hAnsi="Times New Roman"/>
              </w:rPr>
            </w:pPr>
            <w:r>
              <w:rPr>
                <w:rFonts w:ascii="Times New Roman" w:eastAsia="Times New Roman" w:hAnsi="Times New Roman"/>
              </w:rPr>
              <w:t>less</w:t>
            </w:r>
          </w:p>
          <w:p w14:paraId="3202814C" w14:textId="77777777" w:rsidR="00CE5BC5" w:rsidRDefault="00000000">
            <w:pPr>
              <w:spacing w:line="360" w:lineRule="auto"/>
              <w:jc w:val="center"/>
              <w:rPr>
                <w:rFonts w:ascii="Times New Roman" w:hAnsi="Times New Roman"/>
              </w:rPr>
            </w:pPr>
            <w:r>
              <w:rPr>
                <w:rFonts w:ascii="Times New Roman" w:eastAsia="Times New Roman" w:hAnsi="Times New Roman"/>
              </w:rPr>
              <w:t>(1)</w:t>
            </w:r>
          </w:p>
        </w:tc>
        <w:tc>
          <w:tcPr>
            <w:tcW w:w="1200" w:type="dxa"/>
            <w:vAlign w:val="center"/>
          </w:tcPr>
          <w:p w14:paraId="25270120" w14:textId="77777777" w:rsidR="00CE5BC5" w:rsidRDefault="00000000">
            <w:pPr>
              <w:spacing w:line="360" w:lineRule="auto"/>
              <w:jc w:val="center"/>
              <w:rPr>
                <w:rFonts w:ascii="Times New Roman" w:hAnsi="Times New Roman"/>
              </w:rPr>
            </w:pPr>
            <w:r>
              <w:rPr>
                <w:rFonts w:ascii="Times New Roman" w:eastAsia="Times New Roman" w:hAnsi="Times New Roman"/>
              </w:rPr>
              <w:t>less</w:t>
            </w:r>
          </w:p>
          <w:p w14:paraId="6462EB29" w14:textId="77777777" w:rsidR="00CE5BC5" w:rsidRDefault="00000000">
            <w:pPr>
              <w:spacing w:line="360" w:lineRule="auto"/>
              <w:jc w:val="center"/>
              <w:rPr>
                <w:rFonts w:ascii="Times New Roman" w:hAnsi="Times New Roman"/>
              </w:rPr>
            </w:pPr>
            <w:r>
              <w:rPr>
                <w:rFonts w:ascii="Times New Roman" w:eastAsia="Times New Roman" w:hAnsi="Times New Roman"/>
              </w:rPr>
              <w:t>(</w:t>
            </w:r>
            <w:proofErr w:type="gramStart"/>
            <w:r>
              <w:rPr>
                <w:rFonts w:ascii="Times New Roman" w:eastAsia="Times New Roman" w:hAnsi="Times New Roman"/>
              </w:rPr>
              <w:t>or</w:t>
            </w:r>
            <w:proofErr w:type="gramEnd"/>
            <w:r>
              <w:rPr>
                <w:rFonts w:ascii="Times New Roman" w:eastAsia="Times New Roman" w:hAnsi="Times New Roman"/>
              </w:rPr>
              <w:t xml:space="preserve"> not)</w:t>
            </w:r>
          </w:p>
        </w:tc>
      </w:tr>
      <w:tr w:rsidR="00CE5BC5" w14:paraId="4C8B4574" w14:textId="77777777">
        <w:trPr>
          <w:jc w:val="center"/>
        </w:trPr>
        <w:tc>
          <w:tcPr>
            <w:tcW w:w="2381" w:type="dxa"/>
            <w:tcBorders>
              <w:bottom w:val="single" w:sz="8" w:space="0" w:color="auto"/>
            </w:tcBorders>
            <w:vAlign w:val="center"/>
          </w:tcPr>
          <w:p w14:paraId="72A1B34F" w14:textId="77777777" w:rsidR="00CE5BC5" w:rsidRDefault="00000000">
            <w:pPr>
              <w:spacing w:line="360" w:lineRule="auto"/>
              <w:jc w:val="left"/>
              <w:rPr>
                <w:rFonts w:ascii="Times New Roman" w:hAnsi="Times New Roman"/>
              </w:rPr>
            </w:pPr>
            <w:r>
              <w:rPr>
                <w:rFonts w:ascii="Times New Roman" w:eastAsia="Times New Roman" w:hAnsi="Times New Roman"/>
              </w:rPr>
              <w:t>5 Reaction time</w:t>
            </w:r>
          </w:p>
        </w:tc>
        <w:tc>
          <w:tcPr>
            <w:tcW w:w="1110" w:type="dxa"/>
            <w:tcBorders>
              <w:bottom w:val="single" w:sz="8" w:space="0" w:color="auto"/>
            </w:tcBorders>
            <w:vAlign w:val="center"/>
          </w:tcPr>
          <w:p w14:paraId="4068D0DD" w14:textId="77777777" w:rsidR="00CE5BC5" w:rsidRDefault="00000000">
            <w:pPr>
              <w:spacing w:line="360" w:lineRule="auto"/>
              <w:jc w:val="center"/>
              <w:rPr>
                <w:rFonts w:ascii="Times New Roman" w:hAnsi="Times New Roman"/>
              </w:rPr>
            </w:pPr>
            <w:r>
              <w:rPr>
                <w:rFonts w:ascii="Times New Roman" w:eastAsia="Times New Roman" w:hAnsi="Times New Roman"/>
              </w:rPr>
              <w:t>Immediate</w:t>
            </w:r>
          </w:p>
        </w:tc>
        <w:tc>
          <w:tcPr>
            <w:tcW w:w="1200" w:type="dxa"/>
            <w:tcBorders>
              <w:bottom w:val="single" w:sz="8" w:space="0" w:color="auto"/>
            </w:tcBorders>
            <w:vAlign w:val="center"/>
          </w:tcPr>
          <w:p w14:paraId="10218F2C" w14:textId="77777777" w:rsidR="00CE5BC5" w:rsidRDefault="00000000">
            <w:pPr>
              <w:spacing w:line="360" w:lineRule="auto"/>
              <w:jc w:val="center"/>
              <w:rPr>
                <w:rFonts w:ascii="Times New Roman" w:hAnsi="Times New Roman"/>
              </w:rPr>
            </w:pPr>
            <w:r>
              <w:rPr>
                <w:rFonts w:ascii="Times New Roman" w:eastAsia="Times New Roman" w:hAnsi="Times New Roman"/>
              </w:rPr>
              <w:t>A few minutes</w:t>
            </w:r>
          </w:p>
        </w:tc>
        <w:tc>
          <w:tcPr>
            <w:tcW w:w="1200" w:type="dxa"/>
            <w:tcBorders>
              <w:bottom w:val="single" w:sz="8" w:space="0" w:color="auto"/>
            </w:tcBorders>
            <w:vAlign w:val="center"/>
          </w:tcPr>
          <w:p w14:paraId="727E3923" w14:textId="77777777" w:rsidR="00CE5BC5" w:rsidRDefault="00000000">
            <w:pPr>
              <w:spacing w:line="360" w:lineRule="auto"/>
              <w:jc w:val="center"/>
              <w:rPr>
                <w:rFonts w:ascii="Times New Roman" w:hAnsi="Times New Roman"/>
              </w:rPr>
            </w:pPr>
            <w:r>
              <w:rPr>
                <w:rFonts w:ascii="Times New Roman" w:eastAsia="Times New Roman" w:hAnsi="Times New Roman"/>
              </w:rPr>
              <w:t>&lt; 1 hour</w:t>
            </w:r>
          </w:p>
        </w:tc>
        <w:tc>
          <w:tcPr>
            <w:tcW w:w="1215" w:type="dxa"/>
            <w:tcBorders>
              <w:bottom w:val="single" w:sz="8" w:space="0" w:color="auto"/>
            </w:tcBorders>
            <w:vAlign w:val="center"/>
          </w:tcPr>
          <w:p w14:paraId="6F62EFB8" w14:textId="77777777" w:rsidR="00CE5BC5" w:rsidRDefault="00000000">
            <w:pPr>
              <w:spacing w:line="360" w:lineRule="auto"/>
              <w:jc w:val="center"/>
              <w:rPr>
                <w:rFonts w:ascii="Times New Roman" w:hAnsi="Times New Roman"/>
              </w:rPr>
            </w:pPr>
            <w:r>
              <w:rPr>
                <w:rFonts w:ascii="Times New Roman" w:eastAsia="Times New Roman" w:hAnsi="Times New Roman"/>
              </w:rPr>
              <w:t>Can wait</w:t>
            </w:r>
          </w:p>
        </w:tc>
        <w:tc>
          <w:tcPr>
            <w:tcW w:w="1200" w:type="dxa"/>
            <w:tcBorders>
              <w:bottom w:val="single" w:sz="8" w:space="0" w:color="auto"/>
            </w:tcBorders>
            <w:vAlign w:val="center"/>
          </w:tcPr>
          <w:p w14:paraId="4193575C" w14:textId="77777777" w:rsidR="00CE5BC5" w:rsidRDefault="00000000">
            <w:pPr>
              <w:spacing w:line="360" w:lineRule="auto"/>
              <w:jc w:val="center"/>
              <w:rPr>
                <w:rFonts w:ascii="Times New Roman" w:hAnsi="Times New Roman"/>
              </w:rPr>
            </w:pPr>
            <w:r>
              <w:rPr>
                <w:rFonts w:ascii="Times New Roman" w:eastAsia="Times New Roman" w:hAnsi="Times New Roman"/>
              </w:rPr>
              <w:t>Can wait</w:t>
            </w:r>
          </w:p>
        </w:tc>
      </w:tr>
      <w:tr w:rsidR="00CE5BC5" w14:paraId="59849BFB" w14:textId="77777777">
        <w:trPr>
          <w:jc w:val="center"/>
        </w:trPr>
        <w:tc>
          <w:tcPr>
            <w:tcW w:w="8306" w:type="dxa"/>
            <w:gridSpan w:val="6"/>
            <w:tcBorders>
              <w:top w:val="single" w:sz="8" w:space="0" w:color="auto"/>
              <w:bottom w:val="nil"/>
            </w:tcBorders>
            <w:vAlign w:val="center"/>
          </w:tcPr>
          <w:p w14:paraId="15F45599" w14:textId="77777777" w:rsidR="00CE5BC5" w:rsidRDefault="00000000">
            <w:pPr>
              <w:spacing w:line="360" w:lineRule="auto"/>
              <w:jc w:val="left"/>
              <w:rPr>
                <w:rFonts w:ascii="Times New Roman" w:hAnsi="Times New Roman"/>
              </w:rPr>
            </w:pPr>
            <w:r>
              <w:rPr>
                <w:rFonts w:ascii="Times New Roman" w:eastAsia="Times New Roman" w:hAnsi="Times New Roman"/>
                <w:sz w:val="22"/>
                <w:szCs w:val="22"/>
              </w:rPr>
              <w:t xml:space="preserve">Note: ABC stands for Airway, Breath </w:t>
            </w:r>
            <w:proofErr w:type="gramStart"/>
            <w:r>
              <w:rPr>
                <w:rFonts w:ascii="Times New Roman" w:eastAsia="Times New Roman" w:hAnsi="Times New Roman"/>
                <w:sz w:val="22"/>
                <w:szCs w:val="22"/>
              </w:rPr>
              <w:t xml:space="preserve">and </w:t>
            </w:r>
            <w:r>
              <w:rPr>
                <w:rFonts w:ascii="Times New Roman" w:eastAsiaTheme="minorEastAsia" w:hAnsi="Times New Roman"/>
                <w:sz w:val="22"/>
                <w:szCs w:val="22"/>
              </w:rPr>
              <w:t xml:space="preserve"> </w:t>
            </w:r>
            <w:r>
              <w:rPr>
                <w:rFonts w:ascii="Times New Roman" w:eastAsia="Times New Roman" w:hAnsi="Times New Roman"/>
                <w:sz w:val="22"/>
                <w:szCs w:val="22"/>
              </w:rPr>
              <w:t>Circulation</w:t>
            </w:r>
            <w:proofErr w:type="gramEnd"/>
            <w:r>
              <w:rPr>
                <w:rFonts w:ascii="Times New Roman" w:eastAsia="Times New Roman" w:hAnsi="Times New Roman"/>
                <w:sz w:val="22"/>
                <w:szCs w:val="22"/>
              </w:rPr>
              <w:t>.</w:t>
            </w:r>
          </w:p>
        </w:tc>
      </w:tr>
    </w:tbl>
    <w:p w14:paraId="4F60DE60" w14:textId="77777777" w:rsidR="00CE5BC5" w:rsidRDefault="00CE5BC5">
      <w:pPr>
        <w:jc w:val="left"/>
        <w:rPr>
          <w:rFonts w:ascii="Times New Roman" w:hAnsi="Times New Roman"/>
          <w:b/>
          <w:bCs/>
          <w:color w:val="000000"/>
          <w:szCs w:val="21"/>
        </w:rPr>
      </w:pPr>
    </w:p>
    <w:p w14:paraId="523FDBD2" w14:textId="77777777" w:rsidR="00CE5BC5" w:rsidRDefault="00CE5BC5">
      <w:pPr>
        <w:jc w:val="left"/>
        <w:rPr>
          <w:rFonts w:ascii="Times New Roman" w:hAnsi="Times New Roman"/>
          <w:b/>
          <w:bCs/>
          <w:color w:val="000000"/>
          <w:szCs w:val="21"/>
        </w:rPr>
      </w:pPr>
    </w:p>
    <w:p w14:paraId="76E0E40C" w14:textId="77777777" w:rsidR="00CE5BC5" w:rsidRDefault="00CE5BC5">
      <w:pPr>
        <w:jc w:val="left"/>
        <w:rPr>
          <w:rFonts w:ascii="Times New Roman" w:hAnsi="Times New Roman"/>
          <w:b/>
          <w:bCs/>
          <w:color w:val="000000"/>
          <w:szCs w:val="21"/>
        </w:rPr>
      </w:pPr>
    </w:p>
    <w:p w14:paraId="2C999B9E" w14:textId="77777777" w:rsidR="00CE5BC5" w:rsidRDefault="00000000">
      <w:pPr>
        <w:jc w:val="left"/>
        <w:rPr>
          <w:rFonts w:ascii="Times New Roman" w:hAnsi="Times New Roman"/>
          <w:b/>
          <w:bCs/>
          <w:color w:val="000000"/>
          <w:sz w:val="24"/>
        </w:rPr>
      </w:pPr>
      <w:r>
        <w:rPr>
          <w:rFonts w:ascii="Times New Roman" w:hAnsi="Times New Roman"/>
          <w:b/>
          <w:bCs/>
          <w:sz w:val="24"/>
        </w:rPr>
        <w:t>Supplementary</w:t>
      </w:r>
      <w:r>
        <w:rPr>
          <w:rFonts w:ascii="Times New Roman" w:hAnsi="Times New Roman" w:hint="eastAsia"/>
          <w:b/>
          <w:bCs/>
          <w:sz w:val="24"/>
        </w:rPr>
        <w:t xml:space="preserve"> </w:t>
      </w:r>
      <w:r>
        <w:rPr>
          <w:rFonts w:ascii="Times New Roman" w:hAnsi="Times New Roman" w:hint="eastAsia"/>
          <w:b/>
          <w:bCs/>
          <w:color w:val="000000"/>
          <w:sz w:val="24"/>
        </w:rPr>
        <w:t xml:space="preserve">Table 3. </w:t>
      </w:r>
      <w:r>
        <w:rPr>
          <w:rFonts w:ascii="Times New Roman" w:hAnsi="Times New Roman" w:hint="eastAsia"/>
          <w:color w:val="000000"/>
          <w:sz w:val="24"/>
        </w:rPr>
        <w:t>CFS scoring criteria</w:t>
      </w:r>
    </w:p>
    <w:tbl>
      <w:tblPr>
        <w:tblStyle w:val="TableGrid"/>
        <w:tblW w:w="8217"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513"/>
      </w:tblGrid>
      <w:tr w:rsidR="00CE5BC5" w14:paraId="65E79AEB" w14:textId="77777777">
        <w:trPr>
          <w:jc w:val="center"/>
        </w:trPr>
        <w:tc>
          <w:tcPr>
            <w:tcW w:w="704" w:type="dxa"/>
            <w:tcBorders>
              <w:top w:val="single" w:sz="8" w:space="0" w:color="auto"/>
              <w:bottom w:val="single" w:sz="8" w:space="0" w:color="auto"/>
            </w:tcBorders>
          </w:tcPr>
          <w:p w14:paraId="1BF3CE99" w14:textId="77777777" w:rsidR="00CE5BC5" w:rsidRDefault="00000000">
            <w:pPr>
              <w:spacing w:line="360" w:lineRule="auto"/>
              <w:jc w:val="center"/>
              <w:rPr>
                <w:rFonts w:ascii="Times New Roman" w:hAnsi="Times New Roman"/>
              </w:rPr>
            </w:pPr>
            <w:r>
              <w:rPr>
                <w:rFonts w:ascii="Times New Roman" w:eastAsia="Times New Roman" w:hAnsi="Times New Roman"/>
              </w:rPr>
              <w:t>score</w:t>
            </w:r>
          </w:p>
        </w:tc>
        <w:tc>
          <w:tcPr>
            <w:tcW w:w="7513" w:type="dxa"/>
            <w:tcBorders>
              <w:top w:val="single" w:sz="8" w:space="0" w:color="auto"/>
              <w:bottom w:val="single" w:sz="8" w:space="0" w:color="auto"/>
            </w:tcBorders>
          </w:tcPr>
          <w:p w14:paraId="73498105" w14:textId="77777777" w:rsidR="00CE5BC5" w:rsidRDefault="00000000">
            <w:pPr>
              <w:spacing w:line="360" w:lineRule="auto"/>
              <w:jc w:val="center"/>
              <w:rPr>
                <w:rFonts w:ascii="Times New Roman" w:hAnsi="Times New Roman"/>
              </w:rPr>
            </w:pPr>
            <w:r>
              <w:rPr>
                <w:rFonts w:ascii="Times New Roman" w:eastAsia="Times New Roman" w:hAnsi="Times New Roman"/>
              </w:rPr>
              <w:t>Criteria for judging</w:t>
            </w:r>
          </w:p>
        </w:tc>
      </w:tr>
      <w:tr w:rsidR="00CE5BC5" w14:paraId="7F6BD8E9" w14:textId="77777777">
        <w:trPr>
          <w:jc w:val="center"/>
        </w:trPr>
        <w:tc>
          <w:tcPr>
            <w:tcW w:w="704" w:type="dxa"/>
            <w:tcBorders>
              <w:top w:val="single" w:sz="8" w:space="0" w:color="auto"/>
            </w:tcBorders>
          </w:tcPr>
          <w:p w14:paraId="012F1E30" w14:textId="77777777" w:rsidR="00CE5BC5" w:rsidRDefault="00000000">
            <w:pPr>
              <w:spacing w:line="360" w:lineRule="auto"/>
              <w:jc w:val="left"/>
              <w:rPr>
                <w:rFonts w:ascii="Times New Roman" w:hAnsi="Times New Roman"/>
              </w:rPr>
            </w:pPr>
            <w:r>
              <w:rPr>
                <w:rFonts w:ascii="Times New Roman" w:eastAsia="Times New Roman" w:hAnsi="Times New Roman"/>
              </w:rPr>
              <w:t>1</w:t>
            </w:r>
          </w:p>
        </w:tc>
        <w:tc>
          <w:tcPr>
            <w:tcW w:w="7513" w:type="dxa"/>
            <w:tcBorders>
              <w:top w:val="single" w:sz="8" w:space="0" w:color="auto"/>
            </w:tcBorders>
          </w:tcPr>
          <w:p w14:paraId="07A5D1BC" w14:textId="77777777" w:rsidR="00CE5BC5" w:rsidRDefault="00000000">
            <w:pPr>
              <w:spacing w:line="360" w:lineRule="auto"/>
              <w:jc w:val="left"/>
              <w:rPr>
                <w:rFonts w:ascii="Times New Roman" w:hAnsi="Times New Roman"/>
              </w:rPr>
            </w:pPr>
            <w:r>
              <w:rPr>
                <w:rFonts w:ascii="Times New Roman" w:eastAsia="Times New Roman" w:hAnsi="Times New Roman"/>
              </w:rPr>
              <w:t>Very fit: strong, active, energetic, full of energy, regular physical exercise, and in the healthiest condition for your age</w:t>
            </w:r>
          </w:p>
        </w:tc>
      </w:tr>
      <w:tr w:rsidR="00CE5BC5" w14:paraId="4FF99A78" w14:textId="77777777">
        <w:trPr>
          <w:jc w:val="center"/>
        </w:trPr>
        <w:tc>
          <w:tcPr>
            <w:tcW w:w="704" w:type="dxa"/>
          </w:tcPr>
          <w:p w14:paraId="676D5026" w14:textId="77777777" w:rsidR="00CE5BC5" w:rsidRDefault="00000000">
            <w:pPr>
              <w:spacing w:line="360" w:lineRule="auto"/>
              <w:jc w:val="left"/>
              <w:rPr>
                <w:rFonts w:ascii="Times New Roman" w:hAnsi="Times New Roman"/>
              </w:rPr>
            </w:pPr>
            <w:r>
              <w:rPr>
                <w:rFonts w:ascii="Times New Roman" w:eastAsia="Times New Roman" w:hAnsi="Times New Roman"/>
              </w:rPr>
              <w:t>2</w:t>
            </w:r>
          </w:p>
        </w:tc>
        <w:tc>
          <w:tcPr>
            <w:tcW w:w="7513" w:type="dxa"/>
          </w:tcPr>
          <w:p w14:paraId="67A8C0CE" w14:textId="77777777" w:rsidR="00CE5BC5" w:rsidRDefault="00000000">
            <w:pPr>
              <w:spacing w:line="360" w:lineRule="auto"/>
              <w:jc w:val="left"/>
              <w:rPr>
                <w:rFonts w:ascii="Times New Roman" w:hAnsi="Times New Roman"/>
              </w:rPr>
            </w:pPr>
            <w:r>
              <w:rPr>
                <w:rFonts w:ascii="Times New Roman" w:eastAsia="Times New Roman" w:hAnsi="Times New Roman"/>
              </w:rPr>
              <w:t>Healthy: no obvious symptoms of disease, but not as healthy as grade 1, regular physical exercise, occasionally very active, such as seasonally</w:t>
            </w:r>
          </w:p>
        </w:tc>
      </w:tr>
      <w:tr w:rsidR="00CE5BC5" w14:paraId="2E5C0A6E" w14:textId="77777777">
        <w:trPr>
          <w:jc w:val="center"/>
        </w:trPr>
        <w:tc>
          <w:tcPr>
            <w:tcW w:w="704" w:type="dxa"/>
          </w:tcPr>
          <w:p w14:paraId="35A7BC32" w14:textId="77777777" w:rsidR="00CE5BC5" w:rsidRDefault="00000000">
            <w:pPr>
              <w:spacing w:line="360" w:lineRule="auto"/>
              <w:jc w:val="left"/>
              <w:rPr>
                <w:rFonts w:ascii="Times New Roman" w:hAnsi="Times New Roman"/>
              </w:rPr>
            </w:pPr>
            <w:r>
              <w:rPr>
                <w:rFonts w:ascii="Times New Roman" w:eastAsia="Times New Roman" w:hAnsi="Times New Roman"/>
              </w:rPr>
              <w:t>3</w:t>
            </w:r>
          </w:p>
        </w:tc>
        <w:tc>
          <w:tcPr>
            <w:tcW w:w="7513" w:type="dxa"/>
          </w:tcPr>
          <w:p w14:paraId="7EEB9264" w14:textId="77777777" w:rsidR="00CE5BC5" w:rsidRDefault="00000000">
            <w:pPr>
              <w:spacing w:line="360" w:lineRule="auto"/>
              <w:jc w:val="left"/>
              <w:rPr>
                <w:rFonts w:ascii="Times New Roman" w:hAnsi="Times New Roman"/>
              </w:rPr>
            </w:pPr>
            <w:r>
              <w:rPr>
                <w:rFonts w:ascii="Times New Roman" w:eastAsia="Times New Roman" w:hAnsi="Times New Roman"/>
              </w:rPr>
              <w:t>Maintenance of health: Present health deficits can be managed with no regular physical exercise other than regular walking</w:t>
            </w:r>
          </w:p>
        </w:tc>
      </w:tr>
      <w:tr w:rsidR="00CE5BC5" w14:paraId="7EF250B0" w14:textId="77777777">
        <w:trPr>
          <w:jc w:val="center"/>
        </w:trPr>
        <w:tc>
          <w:tcPr>
            <w:tcW w:w="704" w:type="dxa"/>
          </w:tcPr>
          <w:p w14:paraId="1C08DA6E" w14:textId="77777777" w:rsidR="00CE5BC5" w:rsidRDefault="00000000">
            <w:pPr>
              <w:spacing w:line="360" w:lineRule="auto"/>
              <w:jc w:val="left"/>
              <w:rPr>
                <w:rFonts w:ascii="Times New Roman" w:hAnsi="Times New Roman"/>
              </w:rPr>
            </w:pPr>
            <w:r>
              <w:rPr>
                <w:rFonts w:ascii="Times New Roman" w:eastAsia="Times New Roman" w:hAnsi="Times New Roman"/>
              </w:rPr>
              <w:t>4</w:t>
            </w:r>
          </w:p>
        </w:tc>
        <w:tc>
          <w:tcPr>
            <w:tcW w:w="7513" w:type="dxa"/>
          </w:tcPr>
          <w:p w14:paraId="1AB077D8" w14:textId="77777777" w:rsidR="00CE5BC5" w:rsidRDefault="00000000">
            <w:pPr>
              <w:spacing w:line="360" w:lineRule="auto"/>
              <w:jc w:val="left"/>
              <w:rPr>
                <w:rFonts w:ascii="Times New Roman" w:hAnsi="Times New Roman"/>
              </w:rPr>
            </w:pPr>
            <w:r>
              <w:rPr>
                <w:rFonts w:ascii="Times New Roman" w:eastAsia="Times New Roman" w:hAnsi="Times New Roman"/>
              </w:rPr>
              <w:t xml:space="preserve">Vulnerability: Not needing help in daily </w:t>
            </w:r>
            <w:proofErr w:type="gramStart"/>
            <w:r>
              <w:rPr>
                <w:rFonts w:ascii="Times New Roman" w:eastAsia="Times New Roman" w:hAnsi="Times New Roman"/>
              </w:rPr>
              <w:t>life, but</w:t>
            </w:r>
            <w:proofErr w:type="gramEnd"/>
            <w:r>
              <w:rPr>
                <w:rFonts w:ascii="Times New Roman" w:eastAsia="Times New Roman" w:hAnsi="Times New Roman"/>
              </w:rPr>
              <w:t xml:space="preserve"> having a physical condition that limits daily activities. Common complaints are "moving slowly" during the day and feeling tired</w:t>
            </w:r>
          </w:p>
        </w:tc>
      </w:tr>
      <w:tr w:rsidR="00CE5BC5" w14:paraId="05637678" w14:textId="77777777">
        <w:trPr>
          <w:jc w:val="center"/>
        </w:trPr>
        <w:tc>
          <w:tcPr>
            <w:tcW w:w="704" w:type="dxa"/>
          </w:tcPr>
          <w:p w14:paraId="310E6B1F" w14:textId="77777777" w:rsidR="00CE5BC5" w:rsidRDefault="00000000">
            <w:pPr>
              <w:spacing w:line="360" w:lineRule="auto"/>
              <w:jc w:val="left"/>
              <w:rPr>
                <w:rFonts w:ascii="Times New Roman" w:hAnsi="Times New Roman"/>
              </w:rPr>
            </w:pPr>
            <w:r>
              <w:rPr>
                <w:rFonts w:ascii="Times New Roman" w:eastAsia="Times New Roman" w:hAnsi="Times New Roman"/>
              </w:rPr>
              <w:t>5</w:t>
            </w:r>
          </w:p>
        </w:tc>
        <w:tc>
          <w:tcPr>
            <w:tcW w:w="7513" w:type="dxa"/>
          </w:tcPr>
          <w:p w14:paraId="11304F6B" w14:textId="77777777" w:rsidR="00CE5BC5" w:rsidRDefault="00000000">
            <w:pPr>
              <w:spacing w:line="360" w:lineRule="auto"/>
              <w:jc w:val="left"/>
              <w:rPr>
                <w:rFonts w:ascii="Times New Roman" w:hAnsi="Times New Roman"/>
              </w:rPr>
            </w:pPr>
            <w:r>
              <w:rPr>
                <w:rFonts w:ascii="Times New Roman" w:eastAsia="Times New Roman" w:hAnsi="Times New Roman"/>
              </w:rPr>
              <w:t>Mild frailty: Marked slowness of movement, need for assistance with advanced instrumental activities of daily living (IADLs), and mild frailty further impairs the ability to shop, walk, prepare meals, and do household chores alone</w:t>
            </w:r>
          </w:p>
        </w:tc>
      </w:tr>
      <w:tr w:rsidR="00CE5BC5" w14:paraId="4BC8B39A" w14:textId="77777777">
        <w:trPr>
          <w:jc w:val="center"/>
        </w:trPr>
        <w:tc>
          <w:tcPr>
            <w:tcW w:w="704" w:type="dxa"/>
          </w:tcPr>
          <w:p w14:paraId="53C48EB8" w14:textId="77777777" w:rsidR="00CE5BC5" w:rsidRDefault="00000000">
            <w:pPr>
              <w:spacing w:line="360" w:lineRule="auto"/>
              <w:jc w:val="left"/>
              <w:rPr>
                <w:rFonts w:ascii="Times New Roman" w:hAnsi="Times New Roman"/>
              </w:rPr>
            </w:pPr>
            <w:r>
              <w:rPr>
                <w:rFonts w:ascii="Times New Roman" w:eastAsia="Times New Roman" w:hAnsi="Times New Roman"/>
              </w:rPr>
              <w:t>6</w:t>
            </w:r>
          </w:p>
        </w:tc>
        <w:tc>
          <w:tcPr>
            <w:tcW w:w="7513" w:type="dxa"/>
          </w:tcPr>
          <w:p w14:paraId="36A3FA5E" w14:textId="77777777" w:rsidR="00CE5BC5" w:rsidRDefault="00000000">
            <w:pPr>
              <w:spacing w:line="360" w:lineRule="auto"/>
              <w:jc w:val="left"/>
              <w:rPr>
                <w:rFonts w:ascii="Times New Roman" w:hAnsi="Times New Roman"/>
              </w:rPr>
            </w:pPr>
            <w:r>
              <w:rPr>
                <w:rFonts w:ascii="Times New Roman" w:eastAsia="Times New Roman" w:hAnsi="Times New Roman"/>
              </w:rPr>
              <w:t>Moderate frailty: Requires assistance with all outdoor activities, walking up and down stairs indoors, bathing, and may need assistance with dressing</w:t>
            </w:r>
          </w:p>
        </w:tc>
      </w:tr>
      <w:tr w:rsidR="00CE5BC5" w14:paraId="6EF186AF" w14:textId="77777777">
        <w:trPr>
          <w:jc w:val="center"/>
        </w:trPr>
        <w:tc>
          <w:tcPr>
            <w:tcW w:w="704" w:type="dxa"/>
          </w:tcPr>
          <w:p w14:paraId="6D9EF169" w14:textId="77777777" w:rsidR="00CE5BC5" w:rsidRDefault="00000000">
            <w:pPr>
              <w:spacing w:line="360" w:lineRule="auto"/>
              <w:jc w:val="left"/>
              <w:rPr>
                <w:rFonts w:ascii="Times New Roman" w:hAnsi="Times New Roman"/>
              </w:rPr>
            </w:pPr>
            <w:r>
              <w:rPr>
                <w:rFonts w:ascii="Times New Roman" w:eastAsia="Times New Roman" w:hAnsi="Times New Roman"/>
              </w:rPr>
              <w:t>7</w:t>
            </w:r>
          </w:p>
        </w:tc>
        <w:tc>
          <w:tcPr>
            <w:tcW w:w="7513" w:type="dxa"/>
          </w:tcPr>
          <w:p w14:paraId="05A03A84" w14:textId="77777777" w:rsidR="00CE5BC5" w:rsidRDefault="00000000">
            <w:pPr>
              <w:spacing w:line="360" w:lineRule="auto"/>
              <w:jc w:val="left"/>
              <w:rPr>
                <w:rFonts w:ascii="Times New Roman" w:hAnsi="Times New Roman"/>
              </w:rPr>
            </w:pPr>
            <w:r>
              <w:rPr>
                <w:rFonts w:ascii="Times New Roman" w:eastAsia="Times New Roman" w:hAnsi="Times New Roman"/>
              </w:rPr>
              <w:t>Severe frailty: personal life is completely unable to take care of itself, but the physical condition is stable and there is no risk of death for some time (6 months)</w:t>
            </w:r>
          </w:p>
        </w:tc>
      </w:tr>
      <w:tr w:rsidR="00CE5BC5" w14:paraId="4838BC80" w14:textId="77777777">
        <w:trPr>
          <w:jc w:val="center"/>
        </w:trPr>
        <w:tc>
          <w:tcPr>
            <w:tcW w:w="704" w:type="dxa"/>
          </w:tcPr>
          <w:p w14:paraId="42C8D246" w14:textId="77777777" w:rsidR="00CE5BC5" w:rsidRDefault="00000000">
            <w:pPr>
              <w:spacing w:line="360" w:lineRule="auto"/>
              <w:jc w:val="left"/>
              <w:rPr>
                <w:rFonts w:ascii="Times New Roman" w:hAnsi="Times New Roman"/>
              </w:rPr>
            </w:pPr>
            <w:r>
              <w:rPr>
                <w:rFonts w:ascii="Times New Roman" w:eastAsia="Times New Roman" w:hAnsi="Times New Roman"/>
              </w:rPr>
              <w:t>8</w:t>
            </w:r>
          </w:p>
        </w:tc>
        <w:tc>
          <w:tcPr>
            <w:tcW w:w="7513" w:type="dxa"/>
          </w:tcPr>
          <w:p w14:paraId="2D379415" w14:textId="77777777" w:rsidR="00CE5BC5" w:rsidRDefault="00000000">
            <w:pPr>
              <w:spacing w:line="360" w:lineRule="auto"/>
              <w:jc w:val="left"/>
              <w:rPr>
                <w:rFonts w:ascii="Times New Roman" w:hAnsi="Times New Roman"/>
              </w:rPr>
            </w:pPr>
            <w:r>
              <w:rPr>
                <w:rFonts w:ascii="Times New Roman" w:eastAsia="Times New Roman" w:hAnsi="Times New Roman"/>
              </w:rPr>
              <w:t>Very severe frailty: life is completely unable to take care of itself, near the end of life, has been unable to recover from any illness</w:t>
            </w:r>
          </w:p>
        </w:tc>
      </w:tr>
      <w:tr w:rsidR="00CE5BC5" w14:paraId="212DAA17" w14:textId="77777777">
        <w:trPr>
          <w:jc w:val="center"/>
        </w:trPr>
        <w:tc>
          <w:tcPr>
            <w:tcW w:w="704" w:type="dxa"/>
          </w:tcPr>
          <w:p w14:paraId="43A4504B" w14:textId="77777777" w:rsidR="00CE5BC5" w:rsidRDefault="00000000">
            <w:pPr>
              <w:spacing w:line="360" w:lineRule="auto"/>
              <w:jc w:val="left"/>
              <w:rPr>
                <w:rFonts w:ascii="Times New Roman" w:hAnsi="Times New Roman"/>
              </w:rPr>
            </w:pPr>
            <w:r>
              <w:rPr>
                <w:rFonts w:ascii="Times New Roman" w:eastAsia="Times New Roman" w:hAnsi="Times New Roman"/>
              </w:rPr>
              <w:t>9</w:t>
            </w:r>
          </w:p>
        </w:tc>
        <w:tc>
          <w:tcPr>
            <w:tcW w:w="7513" w:type="dxa"/>
          </w:tcPr>
          <w:p w14:paraId="11A92644" w14:textId="77777777" w:rsidR="00CE5BC5" w:rsidRDefault="00000000">
            <w:pPr>
              <w:spacing w:line="360" w:lineRule="auto"/>
              <w:jc w:val="left"/>
              <w:rPr>
                <w:rFonts w:ascii="Times New Roman" w:hAnsi="Times New Roman"/>
              </w:rPr>
            </w:pPr>
            <w:r>
              <w:rPr>
                <w:rFonts w:ascii="Times New Roman" w:eastAsia="Times New Roman" w:hAnsi="Times New Roman"/>
              </w:rPr>
              <w:t>End stage: A terminally ill patient who is near the end of life, with less than 6 months to live, and is otherwise not significantly frail</w:t>
            </w:r>
          </w:p>
        </w:tc>
      </w:tr>
    </w:tbl>
    <w:p w14:paraId="6FE2EE59" w14:textId="77777777" w:rsidR="00CE5BC5" w:rsidRDefault="00CE5BC5">
      <w:pPr>
        <w:jc w:val="left"/>
        <w:rPr>
          <w:rFonts w:ascii="Times New Roman" w:hAnsi="Times New Roman"/>
          <w:b/>
          <w:bCs/>
          <w:color w:val="000000"/>
          <w:szCs w:val="21"/>
        </w:rPr>
      </w:pPr>
    </w:p>
    <w:p w14:paraId="6FDEBCCC" w14:textId="77777777" w:rsidR="00CE5BC5" w:rsidRDefault="00CE5BC5">
      <w:pPr>
        <w:jc w:val="left"/>
        <w:rPr>
          <w:rFonts w:ascii="Times New Roman" w:hAnsi="Times New Roman"/>
          <w:b/>
          <w:bCs/>
          <w:color w:val="000000"/>
          <w:szCs w:val="21"/>
        </w:rPr>
      </w:pPr>
    </w:p>
    <w:p w14:paraId="4EFDD0AD" w14:textId="77777777" w:rsidR="00CE5BC5" w:rsidRDefault="00CE5BC5">
      <w:pPr>
        <w:jc w:val="left"/>
        <w:rPr>
          <w:rFonts w:ascii="Times New Roman" w:hAnsi="Times New Roman"/>
          <w:b/>
          <w:bCs/>
          <w:color w:val="000000"/>
          <w:szCs w:val="21"/>
        </w:rPr>
      </w:pPr>
    </w:p>
    <w:p w14:paraId="7A3B4C58" w14:textId="77777777" w:rsidR="00CE5BC5" w:rsidRDefault="00CE5BC5">
      <w:pPr>
        <w:rPr>
          <w:color w:val="FF0000"/>
        </w:rPr>
      </w:pPr>
    </w:p>
    <w:sectPr w:rsidR="00CE5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MzNzViZWI0N2FhMWM4ZDJlMzE5MTk0MTAwOTlkODcifQ=="/>
  </w:docVars>
  <w:rsids>
    <w:rsidRoot w:val="00C62123"/>
    <w:rsid w:val="0002561E"/>
    <w:rsid w:val="00044EF2"/>
    <w:rsid w:val="000E5D71"/>
    <w:rsid w:val="002E1F6F"/>
    <w:rsid w:val="002E6413"/>
    <w:rsid w:val="003A0914"/>
    <w:rsid w:val="003D0404"/>
    <w:rsid w:val="004874D5"/>
    <w:rsid w:val="004E616D"/>
    <w:rsid w:val="005D1ED2"/>
    <w:rsid w:val="005D4603"/>
    <w:rsid w:val="00652226"/>
    <w:rsid w:val="0067722F"/>
    <w:rsid w:val="006911F9"/>
    <w:rsid w:val="007402CA"/>
    <w:rsid w:val="007A1658"/>
    <w:rsid w:val="007C717F"/>
    <w:rsid w:val="00814795"/>
    <w:rsid w:val="00824069"/>
    <w:rsid w:val="00844285"/>
    <w:rsid w:val="009E5347"/>
    <w:rsid w:val="00A566D5"/>
    <w:rsid w:val="00AE30B0"/>
    <w:rsid w:val="00C44682"/>
    <w:rsid w:val="00C528D4"/>
    <w:rsid w:val="00C62123"/>
    <w:rsid w:val="00CB13BD"/>
    <w:rsid w:val="00CE5BC5"/>
    <w:rsid w:val="00CF5500"/>
    <w:rsid w:val="00D5063D"/>
    <w:rsid w:val="00E96052"/>
    <w:rsid w:val="010C0502"/>
    <w:rsid w:val="01260E98"/>
    <w:rsid w:val="01303AC5"/>
    <w:rsid w:val="01347A59"/>
    <w:rsid w:val="013701DC"/>
    <w:rsid w:val="013C246A"/>
    <w:rsid w:val="014C6B51"/>
    <w:rsid w:val="015D0D5E"/>
    <w:rsid w:val="016025FC"/>
    <w:rsid w:val="017D59D9"/>
    <w:rsid w:val="01975A95"/>
    <w:rsid w:val="019D55FE"/>
    <w:rsid w:val="01B110AA"/>
    <w:rsid w:val="01D628BE"/>
    <w:rsid w:val="01F40F97"/>
    <w:rsid w:val="02094A42"/>
    <w:rsid w:val="020A2568"/>
    <w:rsid w:val="020C4532"/>
    <w:rsid w:val="022278B2"/>
    <w:rsid w:val="023B6BC5"/>
    <w:rsid w:val="024B505A"/>
    <w:rsid w:val="024C2B81"/>
    <w:rsid w:val="025F4662"/>
    <w:rsid w:val="026305F6"/>
    <w:rsid w:val="02663C42"/>
    <w:rsid w:val="027345B1"/>
    <w:rsid w:val="0288005D"/>
    <w:rsid w:val="029C7664"/>
    <w:rsid w:val="02B26E88"/>
    <w:rsid w:val="02C1356F"/>
    <w:rsid w:val="02C31095"/>
    <w:rsid w:val="02D037B2"/>
    <w:rsid w:val="030B47EA"/>
    <w:rsid w:val="030D40BE"/>
    <w:rsid w:val="030F6088"/>
    <w:rsid w:val="0328714A"/>
    <w:rsid w:val="032A4C70"/>
    <w:rsid w:val="033E4BBF"/>
    <w:rsid w:val="03411FB9"/>
    <w:rsid w:val="03546191"/>
    <w:rsid w:val="036A7762"/>
    <w:rsid w:val="03767EB5"/>
    <w:rsid w:val="03920A67"/>
    <w:rsid w:val="039B5B6E"/>
    <w:rsid w:val="03A40B3E"/>
    <w:rsid w:val="03A8028B"/>
    <w:rsid w:val="03AF190D"/>
    <w:rsid w:val="03B86720"/>
    <w:rsid w:val="03C84489"/>
    <w:rsid w:val="03CB4AE0"/>
    <w:rsid w:val="03CE2B77"/>
    <w:rsid w:val="03DD1CE2"/>
    <w:rsid w:val="03EC461B"/>
    <w:rsid w:val="03F67248"/>
    <w:rsid w:val="03F90AE6"/>
    <w:rsid w:val="0410030A"/>
    <w:rsid w:val="041A2F36"/>
    <w:rsid w:val="04221DEB"/>
    <w:rsid w:val="04365896"/>
    <w:rsid w:val="04510922"/>
    <w:rsid w:val="04561A95"/>
    <w:rsid w:val="0462668B"/>
    <w:rsid w:val="04706FFA"/>
    <w:rsid w:val="04910D1F"/>
    <w:rsid w:val="04926F71"/>
    <w:rsid w:val="04934A97"/>
    <w:rsid w:val="04956A61"/>
    <w:rsid w:val="04A331F7"/>
    <w:rsid w:val="04A942BA"/>
    <w:rsid w:val="04AB0032"/>
    <w:rsid w:val="04EA6DAD"/>
    <w:rsid w:val="04F217BD"/>
    <w:rsid w:val="04F35535"/>
    <w:rsid w:val="05017C52"/>
    <w:rsid w:val="052663E3"/>
    <w:rsid w:val="05283431"/>
    <w:rsid w:val="05322502"/>
    <w:rsid w:val="054D10EA"/>
    <w:rsid w:val="054D2E98"/>
    <w:rsid w:val="05634469"/>
    <w:rsid w:val="057C19CF"/>
    <w:rsid w:val="05832D5D"/>
    <w:rsid w:val="059E1945"/>
    <w:rsid w:val="05A351AD"/>
    <w:rsid w:val="05A36F5B"/>
    <w:rsid w:val="05A76A4C"/>
    <w:rsid w:val="05D45367"/>
    <w:rsid w:val="05E82BC0"/>
    <w:rsid w:val="05EC26B0"/>
    <w:rsid w:val="05FB0B46"/>
    <w:rsid w:val="06023C82"/>
    <w:rsid w:val="060A6FDB"/>
    <w:rsid w:val="061D76FA"/>
    <w:rsid w:val="06367DD0"/>
    <w:rsid w:val="063B7194"/>
    <w:rsid w:val="063F4513"/>
    <w:rsid w:val="064249C6"/>
    <w:rsid w:val="064E336B"/>
    <w:rsid w:val="06514C09"/>
    <w:rsid w:val="0656179C"/>
    <w:rsid w:val="065D535C"/>
    <w:rsid w:val="067B3A34"/>
    <w:rsid w:val="067F1777"/>
    <w:rsid w:val="067F3525"/>
    <w:rsid w:val="06936FD0"/>
    <w:rsid w:val="069845E6"/>
    <w:rsid w:val="069D39AB"/>
    <w:rsid w:val="06A42F8B"/>
    <w:rsid w:val="06A72A7B"/>
    <w:rsid w:val="06A72DE4"/>
    <w:rsid w:val="06B07B82"/>
    <w:rsid w:val="06B1398B"/>
    <w:rsid w:val="06BC02D5"/>
    <w:rsid w:val="06D03D80"/>
    <w:rsid w:val="06D66EBD"/>
    <w:rsid w:val="06E67100"/>
    <w:rsid w:val="06F86E33"/>
    <w:rsid w:val="07043A2A"/>
    <w:rsid w:val="071F2612"/>
    <w:rsid w:val="07230354"/>
    <w:rsid w:val="0728596A"/>
    <w:rsid w:val="073A569E"/>
    <w:rsid w:val="074B3407"/>
    <w:rsid w:val="074F1149"/>
    <w:rsid w:val="076369A2"/>
    <w:rsid w:val="076646E5"/>
    <w:rsid w:val="07683FB9"/>
    <w:rsid w:val="07707311"/>
    <w:rsid w:val="078132CC"/>
    <w:rsid w:val="078A2181"/>
    <w:rsid w:val="078F7797"/>
    <w:rsid w:val="079052BE"/>
    <w:rsid w:val="079922ED"/>
    <w:rsid w:val="07D478A0"/>
    <w:rsid w:val="07D96C64"/>
    <w:rsid w:val="07DE071F"/>
    <w:rsid w:val="07F341CA"/>
    <w:rsid w:val="07F603E3"/>
    <w:rsid w:val="07FE491D"/>
    <w:rsid w:val="08206641"/>
    <w:rsid w:val="08251EAA"/>
    <w:rsid w:val="082A74C0"/>
    <w:rsid w:val="082D0D5E"/>
    <w:rsid w:val="082E5202"/>
    <w:rsid w:val="08444A26"/>
    <w:rsid w:val="0858402D"/>
    <w:rsid w:val="085E716A"/>
    <w:rsid w:val="086504F8"/>
    <w:rsid w:val="08670714"/>
    <w:rsid w:val="08844E22"/>
    <w:rsid w:val="08874912"/>
    <w:rsid w:val="08892439"/>
    <w:rsid w:val="088E3EF3"/>
    <w:rsid w:val="089D4136"/>
    <w:rsid w:val="08AC25CB"/>
    <w:rsid w:val="08AE6343"/>
    <w:rsid w:val="08B33959"/>
    <w:rsid w:val="08BF40AC"/>
    <w:rsid w:val="08C416C3"/>
    <w:rsid w:val="08C6368D"/>
    <w:rsid w:val="08C96CD9"/>
    <w:rsid w:val="08DA2C94"/>
    <w:rsid w:val="08E04023"/>
    <w:rsid w:val="08E104C7"/>
    <w:rsid w:val="08E9737B"/>
    <w:rsid w:val="08F16230"/>
    <w:rsid w:val="08F5187C"/>
    <w:rsid w:val="08F63846"/>
    <w:rsid w:val="08FC0E5C"/>
    <w:rsid w:val="090917CB"/>
    <w:rsid w:val="090B10A0"/>
    <w:rsid w:val="09187C60"/>
    <w:rsid w:val="091F4B4B"/>
    <w:rsid w:val="093A7BD7"/>
    <w:rsid w:val="0946657C"/>
    <w:rsid w:val="094B1DE4"/>
    <w:rsid w:val="094B3B92"/>
    <w:rsid w:val="097529BD"/>
    <w:rsid w:val="097E5D15"/>
    <w:rsid w:val="0995305F"/>
    <w:rsid w:val="099C619C"/>
    <w:rsid w:val="099E0166"/>
    <w:rsid w:val="09A3752A"/>
    <w:rsid w:val="09A6701A"/>
    <w:rsid w:val="09A82D92"/>
    <w:rsid w:val="09B554AF"/>
    <w:rsid w:val="09B96D4E"/>
    <w:rsid w:val="09C0632E"/>
    <w:rsid w:val="09F2225F"/>
    <w:rsid w:val="0A053D41"/>
    <w:rsid w:val="0A081A83"/>
    <w:rsid w:val="0A157CFC"/>
    <w:rsid w:val="0A1C108A"/>
    <w:rsid w:val="0A3463D4"/>
    <w:rsid w:val="0A3E7253"/>
    <w:rsid w:val="0A4F76B2"/>
    <w:rsid w:val="0A60541B"/>
    <w:rsid w:val="0A650C83"/>
    <w:rsid w:val="0A6F38B0"/>
    <w:rsid w:val="0A80548E"/>
    <w:rsid w:val="0A9A6B7F"/>
    <w:rsid w:val="0AAE6186"/>
    <w:rsid w:val="0AC27E84"/>
    <w:rsid w:val="0AD23916"/>
    <w:rsid w:val="0ADD4CBE"/>
    <w:rsid w:val="0AE95411"/>
    <w:rsid w:val="0AFC15E8"/>
    <w:rsid w:val="0B0264D2"/>
    <w:rsid w:val="0B0B35D9"/>
    <w:rsid w:val="0B2621C1"/>
    <w:rsid w:val="0B2E376B"/>
    <w:rsid w:val="0B301291"/>
    <w:rsid w:val="0B380146"/>
    <w:rsid w:val="0B3A2110"/>
    <w:rsid w:val="0B416FFB"/>
    <w:rsid w:val="0B6158EF"/>
    <w:rsid w:val="0B66017E"/>
    <w:rsid w:val="0B68096F"/>
    <w:rsid w:val="0B7078E0"/>
    <w:rsid w:val="0B7A250D"/>
    <w:rsid w:val="0B8415DD"/>
    <w:rsid w:val="0B9335CE"/>
    <w:rsid w:val="0B955598"/>
    <w:rsid w:val="0B9A2BAF"/>
    <w:rsid w:val="0B9D5562"/>
    <w:rsid w:val="0B9F6417"/>
    <w:rsid w:val="0BB35A1E"/>
    <w:rsid w:val="0BD75BB1"/>
    <w:rsid w:val="0BE67BA2"/>
    <w:rsid w:val="0BFC73C5"/>
    <w:rsid w:val="0C120997"/>
    <w:rsid w:val="0C177D5B"/>
    <w:rsid w:val="0C197F77"/>
    <w:rsid w:val="0C2F32F7"/>
    <w:rsid w:val="0C670CE3"/>
    <w:rsid w:val="0C943AA2"/>
    <w:rsid w:val="0CBD0903"/>
    <w:rsid w:val="0CCC4FEA"/>
    <w:rsid w:val="0CD143AE"/>
    <w:rsid w:val="0CE40585"/>
    <w:rsid w:val="0CF62067"/>
    <w:rsid w:val="0CFF0F1B"/>
    <w:rsid w:val="0D004C93"/>
    <w:rsid w:val="0D15073F"/>
    <w:rsid w:val="0D18022F"/>
    <w:rsid w:val="0D29243C"/>
    <w:rsid w:val="0D2B7F62"/>
    <w:rsid w:val="0D305579"/>
    <w:rsid w:val="0D350DE1"/>
    <w:rsid w:val="0D442DD2"/>
    <w:rsid w:val="0D49663A"/>
    <w:rsid w:val="0D4E3C51"/>
    <w:rsid w:val="0D562B05"/>
    <w:rsid w:val="0D576FA9"/>
    <w:rsid w:val="0D887163"/>
    <w:rsid w:val="0D8D4779"/>
    <w:rsid w:val="0D9F26FE"/>
    <w:rsid w:val="0DB02216"/>
    <w:rsid w:val="0DBA12E6"/>
    <w:rsid w:val="0DBC505E"/>
    <w:rsid w:val="0DD203DE"/>
    <w:rsid w:val="0DEB76F2"/>
    <w:rsid w:val="0DEE0F90"/>
    <w:rsid w:val="0DF04D08"/>
    <w:rsid w:val="0DF91E0E"/>
    <w:rsid w:val="0E0407B3"/>
    <w:rsid w:val="0E0A401C"/>
    <w:rsid w:val="0E107158"/>
    <w:rsid w:val="0E122ED0"/>
    <w:rsid w:val="0E1E7AC7"/>
    <w:rsid w:val="0E26697C"/>
    <w:rsid w:val="0E2A646C"/>
    <w:rsid w:val="0E3015A8"/>
    <w:rsid w:val="0E325320"/>
    <w:rsid w:val="0E417312"/>
    <w:rsid w:val="0E42322F"/>
    <w:rsid w:val="0E4868F2"/>
    <w:rsid w:val="0E4F5ED2"/>
    <w:rsid w:val="0E590AFF"/>
    <w:rsid w:val="0E664FCA"/>
    <w:rsid w:val="0E792F4F"/>
    <w:rsid w:val="0E80608C"/>
    <w:rsid w:val="0E8518F4"/>
    <w:rsid w:val="0E8A6F0A"/>
    <w:rsid w:val="0E924011"/>
    <w:rsid w:val="0E980BB0"/>
    <w:rsid w:val="0E9D4E90"/>
    <w:rsid w:val="0EA578A0"/>
    <w:rsid w:val="0EA87391"/>
    <w:rsid w:val="0EAE0E4B"/>
    <w:rsid w:val="0EB7512D"/>
    <w:rsid w:val="0EBB5316"/>
    <w:rsid w:val="0EC341CA"/>
    <w:rsid w:val="0ED70216"/>
    <w:rsid w:val="0EDD528C"/>
    <w:rsid w:val="0EE7435D"/>
    <w:rsid w:val="0EF10D38"/>
    <w:rsid w:val="0EF34AB0"/>
    <w:rsid w:val="0EFC21E2"/>
    <w:rsid w:val="0F0847B9"/>
    <w:rsid w:val="0F177F01"/>
    <w:rsid w:val="0F184516"/>
    <w:rsid w:val="0F234C69"/>
    <w:rsid w:val="0F31382A"/>
    <w:rsid w:val="0F490B74"/>
    <w:rsid w:val="0F4E618A"/>
    <w:rsid w:val="0F501F02"/>
    <w:rsid w:val="0F546D8C"/>
    <w:rsid w:val="0F557518"/>
    <w:rsid w:val="0F5F2145"/>
    <w:rsid w:val="0F6C6610"/>
    <w:rsid w:val="0F7A6F7F"/>
    <w:rsid w:val="0F8120BC"/>
    <w:rsid w:val="0F865924"/>
    <w:rsid w:val="0FA97864"/>
    <w:rsid w:val="0FB7150F"/>
    <w:rsid w:val="0FC30926"/>
    <w:rsid w:val="0FEE34C9"/>
    <w:rsid w:val="0FEF36E8"/>
    <w:rsid w:val="0FF705D0"/>
    <w:rsid w:val="1001144E"/>
    <w:rsid w:val="101652DA"/>
    <w:rsid w:val="102B0279"/>
    <w:rsid w:val="102F7D69"/>
    <w:rsid w:val="103C2486"/>
    <w:rsid w:val="10401F77"/>
    <w:rsid w:val="10505F32"/>
    <w:rsid w:val="10521CAA"/>
    <w:rsid w:val="10572E1C"/>
    <w:rsid w:val="1068327B"/>
    <w:rsid w:val="10725EA8"/>
    <w:rsid w:val="107439CE"/>
    <w:rsid w:val="108A2C16"/>
    <w:rsid w:val="1092654A"/>
    <w:rsid w:val="10953945"/>
    <w:rsid w:val="10A02A15"/>
    <w:rsid w:val="10AF0EAA"/>
    <w:rsid w:val="10BE10ED"/>
    <w:rsid w:val="10BF1600"/>
    <w:rsid w:val="10CD30DE"/>
    <w:rsid w:val="10E24DDC"/>
    <w:rsid w:val="10EC17B7"/>
    <w:rsid w:val="10F845FF"/>
    <w:rsid w:val="10F93ED3"/>
    <w:rsid w:val="10FB5E9E"/>
    <w:rsid w:val="10FD7E68"/>
    <w:rsid w:val="110E5BD1"/>
    <w:rsid w:val="111156C1"/>
    <w:rsid w:val="111B5B66"/>
    <w:rsid w:val="11333889"/>
    <w:rsid w:val="11401B02"/>
    <w:rsid w:val="1145536B"/>
    <w:rsid w:val="114C494B"/>
    <w:rsid w:val="11535CDA"/>
    <w:rsid w:val="11553800"/>
    <w:rsid w:val="116003F7"/>
    <w:rsid w:val="116752E1"/>
    <w:rsid w:val="117A5014"/>
    <w:rsid w:val="11812847"/>
    <w:rsid w:val="118440E5"/>
    <w:rsid w:val="1193257A"/>
    <w:rsid w:val="119A7465"/>
    <w:rsid w:val="11A77DD3"/>
    <w:rsid w:val="11A90D38"/>
    <w:rsid w:val="11AC7198"/>
    <w:rsid w:val="11B36DBC"/>
    <w:rsid w:val="11BC387F"/>
    <w:rsid w:val="11CB3AC2"/>
    <w:rsid w:val="11CC783A"/>
    <w:rsid w:val="11E84674"/>
    <w:rsid w:val="121E0096"/>
    <w:rsid w:val="1225037A"/>
    <w:rsid w:val="12250B0C"/>
    <w:rsid w:val="12527D3F"/>
    <w:rsid w:val="125A4E46"/>
    <w:rsid w:val="127A280F"/>
    <w:rsid w:val="12863E8D"/>
    <w:rsid w:val="129A3494"/>
    <w:rsid w:val="12C0739F"/>
    <w:rsid w:val="12CD5618"/>
    <w:rsid w:val="12E27315"/>
    <w:rsid w:val="12E50BB3"/>
    <w:rsid w:val="12E56E05"/>
    <w:rsid w:val="12EA61CA"/>
    <w:rsid w:val="12F2507E"/>
    <w:rsid w:val="12F6691D"/>
    <w:rsid w:val="13086650"/>
    <w:rsid w:val="130F5C30"/>
    <w:rsid w:val="132F6B1C"/>
    <w:rsid w:val="134358DA"/>
    <w:rsid w:val="13561AB1"/>
    <w:rsid w:val="13693592"/>
    <w:rsid w:val="13914897"/>
    <w:rsid w:val="13A66595"/>
    <w:rsid w:val="13B80335"/>
    <w:rsid w:val="13C133CE"/>
    <w:rsid w:val="13E40E6B"/>
    <w:rsid w:val="13F84916"/>
    <w:rsid w:val="140908D1"/>
    <w:rsid w:val="140D6614"/>
    <w:rsid w:val="141259D8"/>
    <w:rsid w:val="14180B15"/>
    <w:rsid w:val="14184FB8"/>
    <w:rsid w:val="141A663B"/>
    <w:rsid w:val="142E0338"/>
    <w:rsid w:val="14327E28"/>
    <w:rsid w:val="14364D57"/>
    <w:rsid w:val="143D67CD"/>
    <w:rsid w:val="14425B91"/>
    <w:rsid w:val="144D4C62"/>
    <w:rsid w:val="145002AE"/>
    <w:rsid w:val="145A112D"/>
    <w:rsid w:val="145F6743"/>
    <w:rsid w:val="146D70B2"/>
    <w:rsid w:val="14883EEC"/>
    <w:rsid w:val="14A5684C"/>
    <w:rsid w:val="14AF1479"/>
    <w:rsid w:val="14B940A6"/>
    <w:rsid w:val="14DC7D94"/>
    <w:rsid w:val="14E153AA"/>
    <w:rsid w:val="15033573"/>
    <w:rsid w:val="15194B44"/>
    <w:rsid w:val="15227E9D"/>
    <w:rsid w:val="152A1242"/>
    <w:rsid w:val="153320AA"/>
    <w:rsid w:val="156E30E2"/>
    <w:rsid w:val="158E5532"/>
    <w:rsid w:val="15CE1DD3"/>
    <w:rsid w:val="15E433A4"/>
    <w:rsid w:val="15F3685E"/>
    <w:rsid w:val="161C2B3E"/>
    <w:rsid w:val="16247C45"/>
    <w:rsid w:val="16297009"/>
    <w:rsid w:val="1642631D"/>
    <w:rsid w:val="1653052A"/>
    <w:rsid w:val="165878EE"/>
    <w:rsid w:val="165F0C7D"/>
    <w:rsid w:val="167A7865"/>
    <w:rsid w:val="167F4E7B"/>
    <w:rsid w:val="169C3C7F"/>
    <w:rsid w:val="16A3500D"/>
    <w:rsid w:val="16B5089D"/>
    <w:rsid w:val="16B54D41"/>
    <w:rsid w:val="16C15493"/>
    <w:rsid w:val="16C44F84"/>
    <w:rsid w:val="16CD208A"/>
    <w:rsid w:val="16DC407B"/>
    <w:rsid w:val="16E274BC"/>
    <w:rsid w:val="16F05D79"/>
    <w:rsid w:val="16F72C63"/>
    <w:rsid w:val="17045380"/>
    <w:rsid w:val="170D06D9"/>
    <w:rsid w:val="17255A22"/>
    <w:rsid w:val="172A3039"/>
    <w:rsid w:val="173E6AE4"/>
    <w:rsid w:val="174F0CF1"/>
    <w:rsid w:val="17571954"/>
    <w:rsid w:val="17742506"/>
    <w:rsid w:val="17854713"/>
    <w:rsid w:val="178C3CF3"/>
    <w:rsid w:val="17984446"/>
    <w:rsid w:val="179D1A5D"/>
    <w:rsid w:val="179E57D5"/>
    <w:rsid w:val="17A252C5"/>
    <w:rsid w:val="17B36B75"/>
    <w:rsid w:val="17C830F4"/>
    <w:rsid w:val="17D3547E"/>
    <w:rsid w:val="17D411F6"/>
    <w:rsid w:val="17E72FBC"/>
    <w:rsid w:val="18057602"/>
    <w:rsid w:val="180C273E"/>
    <w:rsid w:val="18153CE9"/>
    <w:rsid w:val="18187335"/>
    <w:rsid w:val="182932F0"/>
    <w:rsid w:val="18297794"/>
    <w:rsid w:val="182C1032"/>
    <w:rsid w:val="183028D1"/>
    <w:rsid w:val="184B14B9"/>
    <w:rsid w:val="184C6FDF"/>
    <w:rsid w:val="186E6F48"/>
    <w:rsid w:val="18890233"/>
    <w:rsid w:val="189746FE"/>
    <w:rsid w:val="18BA03EC"/>
    <w:rsid w:val="18BC4164"/>
    <w:rsid w:val="18D92F68"/>
    <w:rsid w:val="18EB2C9C"/>
    <w:rsid w:val="18FE477D"/>
    <w:rsid w:val="19165859"/>
    <w:rsid w:val="19193365"/>
    <w:rsid w:val="19377C8F"/>
    <w:rsid w:val="193A32DB"/>
    <w:rsid w:val="193C7053"/>
    <w:rsid w:val="193E2DCB"/>
    <w:rsid w:val="194303E2"/>
    <w:rsid w:val="19516FA3"/>
    <w:rsid w:val="195919B3"/>
    <w:rsid w:val="19597C05"/>
    <w:rsid w:val="19687E48"/>
    <w:rsid w:val="196C5B8A"/>
    <w:rsid w:val="19792055"/>
    <w:rsid w:val="198527A8"/>
    <w:rsid w:val="198F1879"/>
    <w:rsid w:val="19AF5A77"/>
    <w:rsid w:val="19AF7825"/>
    <w:rsid w:val="19B1359D"/>
    <w:rsid w:val="19B72B7E"/>
    <w:rsid w:val="19B968F6"/>
    <w:rsid w:val="19C01A32"/>
    <w:rsid w:val="19C474E8"/>
    <w:rsid w:val="19C92FDD"/>
    <w:rsid w:val="19CC487B"/>
    <w:rsid w:val="19CF6119"/>
    <w:rsid w:val="19D454DE"/>
    <w:rsid w:val="19EA6AAF"/>
    <w:rsid w:val="19F811CC"/>
    <w:rsid w:val="1A0D0E22"/>
    <w:rsid w:val="1A165AF6"/>
    <w:rsid w:val="1A332204"/>
    <w:rsid w:val="1A4F2DB6"/>
    <w:rsid w:val="1A564145"/>
    <w:rsid w:val="1A604FC3"/>
    <w:rsid w:val="1A693E78"/>
    <w:rsid w:val="1A7867B1"/>
    <w:rsid w:val="1A7D3DC7"/>
    <w:rsid w:val="1A8C5DB8"/>
    <w:rsid w:val="1AA03612"/>
    <w:rsid w:val="1AA11864"/>
    <w:rsid w:val="1ABA2925"/>
    <w:rsid w:val="1ABC48F0"/>
    <w:rsid w:val="1AC13CB4"/>
    <w:rsid w:val="1AD339E7"/>
    <w:rsid w:val="1AE6196C"/>
    <w:rsid w:val="1AFC2F3E"/>
    <w:rsid w:val="1B040045"/>
    <w:rsid w:val="1B0D514B"/>
    <w:rsid w:val="1B171B26"/>
    <w:rsid w:val="1B267FBB"/>
    <w:rsid w:val="1B3C77DE"/>
    <w:rsid w:val="1B43291B"/>
    <w:rsid w:val="1B4668DD"/>
    <w:rsid w:val="1B4B5C73"/>
    <w:rsid w:val="1B4D72F6"/>
    <w:rsid w:val="1B634D6B"/>
    <w:rsid w:val="1B8371BB"/>
    <w:rsid w:val="1B943177"/>
    <w:rsid w:val="1BBB6955"/>
    <w:rsid w:val="1BC3580A"/>
    <w:rsid w:val="1BCF0653"/>
    <w:rsid w:val="1BD143CB"/>
    <w:rsid w:val="1BD73063"/>
    <w:rsid w:val="1BD9502D"/>
    <w:rsid w:val="1BEF65FF"/>
    <w:rsid w:val="1BF41E67"/>
    <w:rsid w:val="1C073948"/>
    <w:rsid w:val="1C2838BF"/>
    <w:rsid w:val="1C424981"/>
    <w:rsid w:val="1C4526C3"/>
    <w:rsid w:val="1C5A43C0"/>
    <w:rsid w:val="1C5D5C5E"/>
    <w:rsid w:val="1C6074FD"/>
    <w:rsid w:val="1C6F14EE"/>
    <w:rsid w:val="1C8E5595"/>
    <w:rsid w:val="1C940F54"/>
    <w:rsid w:val="1C99656B"/>
    <w:rsid w:val="1CE343B6"/>
    <w:rsid w:val="1CEC0D90"/>
    <w:rsid w:val="1D232A04"/>
    <w:rsid w:val="1D24677C"/>
    <w:rsid w:val="1D3A1AFC"/>
    <w:rsid w:val="1D3C5874"/>
    <w:rsid w:val="1D713475"/>
    <w:rsid w:val="1D725739"/>
    <w:rsid w:val="1D750D86"/>
    <w:rsid w:val="1D85546D"/>
    <w:rsid w:val="1D90796E"/>
    <w:rsid w:val="1D9236E6"/>
    <w:rsid w:val="1D954F84"/>
    <w:rsid w:val="1DAA4ED3"/>
    <w:rsid w:val="1DB418AE"/>
    <w:rsid w:val="1DC835AB"/>
    <w:rsid w:val="1DD261D8"/>
    <w:rsid w:val="1DD45AAC"/>
    <w:rsid w:val="1DD737EE"/>
    <w:rsid w:val="1DD91315"/>
    <w:rsid w:val="1DD957B9"/>
    <w:rsid w:val="1DDB508D"/>
    <w:rsid w:val="1DE026A3"/>
    <w:rsid w:val="1DE877AA"/>
    <w:rsid w:val="1DFE521F"/>
    <w:rsid w:val="1E0565AE"/>
    <w:rsid w:val="1E220F0E"/>
    <w:rsid w:val="1E3173A3"/>
    <w:rsid w:val="1E396257"/>
    <w:rsid w:val="1E3E561C"/>
    <w:rsid w:val="1E5D3CF4"/>
    <w:rsid w:val="1E62130A"/>
    <w:rsid w:val="1E62755C"/>
    <w:rsid w:val="1E7828DC"/>
    <w:rsid w:val="1E845724"/>
    <w:rsid w:val="1E9A4F48"/>
    <w:rsid w:val="1EAA2CB1"/>
    <w:rsid w:val="1EC975DB"/>
    <w:rsid w:val="1ED0096A"/>
    <w:rsid w:val="1ED33FB6"/>
    <w:rsid w:val="1ED57D2E"/>
    <w:rsid w:val="1F1A3993"/>
    <w:rsid w:val="1F38650F"/>
    <w:rsid w:val="1F3A5DE3"/>
    <w:rsid w:val="1F4E7AE0"/>
    <w:rsid w:val="1F576995"/>
    <w:rsid w:val="1F686DF4"/>
    <w:rsid w:val="1F6F0182"/>
    <w:rsid w:val="1F7312F5"/>
    <w:rsid w:val="1F9C084C"/>
    <w:rsid w:val="1F9E45C4"/>
    <w:rsid w:val="1FA140B4"/>
    <w:rsid w:val="1FB21E1D"/>
    <w:rsid w:val="1FB913FE"/>
    <w:rsid w:val="1FBB33C8"/>
    <w:rsid w:val="1FE12702"/>
    <w:rsid w:val="1FEA7809"/>
    <w:rsid w:val="1FF812EA"/>
    <w:rsid w:val="1FFB1A16"/>
    <w:rsid w:val="1FFB37C4"/>
    <w:rsid w:val="2031368A"/>
    <w:rsid w:val="20315438"/>
    <w:rsid w:val="203211B0"/>
    <w:rsid w:val="203942EC"/>
    <w:rsid w:val="20541126"/>
    <w:rsid w:val="20653333"/>
    <w:rsid w:val="20711CD8"/>
    <w:rsid w:val="20717F2A"/>
    <w:rsid w:val="20855784"/>
    <w:rsid w:val="208C6B12"/>
    <w:rsid w:val="20A0436C"/>
    <w:rsid w:val="20DB35F6"/>
    <w:rsid w:val="20DD736E"/>
    <w:rsid w:val="20E029BA"/>
    <w:rsid w:val="20EE50D7"/>
    <w:rsid w:val="20FF5536"/>
    <w:rsid w:val="2100305C"/>
    <w:rsid w:val="210448FA"/>
    <w:rsid w:val="210743EB"/>
    <w:rsid w:val="210C1A01"/>
    <w:rsid w:val="211A411E"/>
    <w:rsid w:val="211F7986"/>
    <w:rsid w:val="21224D81"/>
    <w:rsid w:val="213276BA"/>
    <w:rsid w:val="213F1DD6"/>
    <w:rsid w:val="21584C46"/>
    <w:rsid w:val="215869F4"/>
    <w:rsid w:val="215D225D"/>
    <w:rsid w:val="216058A9"/>
    <w:rsid w:val="21645399"/>
    <w:rsid w:val="21725D08"/>
    <w:rsid w:val="21780E44"/>
    <w:rsid w:val="217952E8"/>
    <w:rsid w:val="219043E0"/>
    <w:rsid w:val="219C2D85"/>
    <w:rsid w:val="219E4D4F"/>
    <w:rsid w:val="21A12149"/>
    <w:rsid w:val="21AD6D40"/>
    <w:rsid w:val="21AF0D0A"/>
    <w:rsid w:val="21B24356"/>
    <w:rsid w:val="21B300CF"/>
    <w:rsid w:val="21C4408A"/>
    <w:rsid w:val="21C85928"/>
    <w:rsid w:val="21CD2F3E"/>
    <w:rsid w:val="21CD4745"/>
    <w:rsid w:val="21D40771"/>
    <w:rsid w:val="21E87D78"/>
    <w:rsid w:val="21EB5ABA"/>
    <w:rsid w:val="21EF55AB"/>
    <w:rsid w:val="21F7445F"/>
    <w:rsid w:val="220628F4"/>
    <w:rsid w:val="220646A2"/>
    <w:rsid w:val="221C2118"/>
    <w:rsid w:val="221E19EC"/>
    <w:rsid w:val="222F59A7"/>
    <w:rsid w:val="223034CD"/>
    <w:rsid w:val="22370D00"/>
    <w:rsid w:val="224C6559"/>
    <w:rsid w:val="22511DC1"/>
    <w:rsid w:val="22543660"/>
    <w:rsid w:val="22625D7D"/>
    <w:rsid w:val="226A69DF"/>
    <w:rsid w:val="226E2973"/>
    <w:rsid w:val="22A243CB"/>
    <w:rsid w:val="22A53EBB"/>
    <w:rsid w:val="22AD4B1E"/>
    <w:rsid w:val="22B42350"/>
    <w:rsid w:val="22B83BEE"/>
    <w:rsid w:val="22CF2CE6"/>
    <w:rsid w:val="22F32E79"/>
    <w:rsid w:val="22FD3CF7"/>
    <w:rsid w:val="230230BC"/>
    <w:rsid w:val="23256DAA"/>
    <w:rsid w:val="233174FD"/>
    <w:rsid w:val="233B65D3"/>
    <w:rsid w:val="2342795C"/>
    <w:rsid w:val="234436D4"/>
    <w:rsid w:val="23621DAC"/>
    <w:rsid w:val="23671171"/>
    <w:rsid w:val="237815D0"/>
    <w:rsid w:val="237F470C"/>
    <w:rsid w:val="2398757C"/>
    <w:rsid w:val="239D1036"/>
    <w:rsid w:val="23B02B18"/>
    <w:rsid w:val="23C860B3"/>
    <w:rsid w:val="23CD5478"/>
    <w:rsid w:val="23DA7B95"/>
    <w:rsid w:val="23F30C56"/>
    <w:rsid w:val="23F549CE"/>
    <w:rsid w:val="23F76998"/>
    <w:rsid w:val="23F92711"/>
    <w:rsid w:val="23FE3883"/>
    <w:rsid w:val="2426102C"/>
    <w:rsid w:val="2432352D"/>
    <w:rsid w:val="243454F7"/>
    <w:rsid w:val="24455956"/>
    <w:rsid w:val="24466FD8"/>
    <w:rsid w:val="24487BCC"/>
    <w:rsid w:val="245060A9"/>
    <w:rsid w:val="24612064"/>
    <w:rsid w:val="24855F40"/>
    <w:rsid w:val="249266C1"/>
    <w:rsid w:val="24973CD7"/>
    <w:rsid w:val="24AC7783"/>
    <w:rsid w:val="24AF1021"/>
    <w:rsid w:val="24B91EA0"/>
    <w:rsid w:val="24B93C4E"/>
    <w:rsid w:val="24BD69B6"/>
    <w:rsid w:val="24C148B0"/>
    <w:rsid w:val="24C20D54"/>
    <w:rsid w:val="24C30629"/>
    <w:rsid w:val="24C745BD"/>
    <w:rsid w:val="24DC16EA"/>
    <w:rsid w:val="24DE36B4"/>
    <w:rsid w:val="24E52C95"/>
    <w:rsid w:val="24E567F1"/>
    <w:rsid w:val="24F609FE"/>
    <w:rsid w:val="25034EC9"/>
    <w:rsid w:val="250749B9"/>
    <w:rsid w:val="250F4166"/>
    <w:rsid w:val="2513335E"/>
    <w:rsid w:val="251610A0"/>
    <w:rsid w:val="25270BB7"/>
    <w:rsid w:val="25331C52"/>
    <w:rsid w:val="253357AE"/>
    <w:rsid w:val="253D487F"/>
    <w:rsid w:val="254B247C"/>
    <w:rsid w:val="25551BC9"/>
    <w:rsid w:val="255F158C"/>
    <w:rsid w:val="256B319A"/>
    <w:rsid w:val="256E2C8A"/>
    <w:rsid w:val="2573204F"/>
    <w:rsid w:val="257A162F"/>
    <w:rsid w:val="257F6C45"/>
    <w:rsid w:val="258204E4"/>
    <w:rsid w:val="2584600A"/>
    <w:rsid w:val="25875AFA"/>
    <w:rsid w:val="25956469"/>
    <w:rsid w:val="25965D3D"/>
    <w:rsid w:val="25A77F4A"/>
    <w:rsid w:val="25A95A70"/>
    <w:rsid w:val="25CB1E8B"/>
    <w:rsid w:val="25CD5C03"/>
    <w:rsid w:val="25DA0320"/>
    <w:rsid w:val="260809E9"/>
    <w:rsid w:val="260B672B"/>
    <w:rsid w:val="26151358"/>
    <w:rsid w:val="2618405A"/>
    <w:rsid w:val="26263565"/>
    <w:rsid w:val="26325A66"/>
    <w:rsid w:val="263537A8"/>
    <w:rsid w:val="26597496"/>
    <w:rsid w:val="266320C3"/>
    <w:rsid w:val="266B0F78"/>
    <w:rsid w:val="26924756"/>
    <w:rsid w:val="269A360B"/>
    <w:rsid w:val="26CA3EF0"/>
    <w:rsid w:val="26CB1A16"/>
    <w:rsid w:val="26D07EC7"/>
    <w:rsid w:val="26DC3C24"/>
    <w:rsid w:val="26DD1E76"/>
    <w:rsid w:val="26E52AD8"/>
    <w:rsid w:val="26F31699"/>
    <w:rsid w:val="26F92A28"/>
    <w:rsid w:val="271C2272"/>
    <w:rsid w:val="27271343"/>
    <w:rsid w:val="272C4BAB"/>
    <w:rsid w:val="272E26D1"/>
    <w:rsid w:val="27402404"/>
    <w:rsid w:val="27455C6D"/>
    <w:rsid w:val="274A3283"/>
    <w:rsid w:val="274E4B21"/>
    <w:rsid w:val="275163C0"/>
    <w:rsid w:val="27565784"/>
    <w:rsid w:val="275B78FF"/>
    <w:rsid w:val="277A5916"/>
    <w:rsid w:val="27A24E6D"/>
    <w:rsid w:val="27A75FE0"/>
    <w:rsid w:val="27B8643F"/>
    <w:rsid w:val="27BA5D13"/>
    <w:rsid w:val="27CC1EEA"/>
    <w:rsid w:val="27E9484A"/>
    <w:rsid w:val="27FC457D"/>
    <w:rsid w:val="27FF5E1C"/>
    <w:rsid w:val="28153891"/>
    <w:rsid w:val="281A2C55"/>
    <w:rsid w:val="282633A8"/>
    <w:rsid w:val="28316D0D"/>
    <w:rsid w:val="28397580"/>
    <w:rsid w:val="283C7070"/>
    <w:rsid w:val="28520641"/>
    <w:rsid w:val="28643ED1"/>
    <w:rsid w:val="28687E65"/>
    <w:rsid w:val="28697739"/>
    <w:rsid w:val="287C56BE"/>
    <w:rsid w:val="288A1B89"/>
    <w:rsid w:val="288E0F4E"/>
    <w:rsid w:val="288F53F1"/>
    <w:rsid w:val="289A5B44"/>
    <w:rsid w:val="289E5635"/>
    <w:rsid w:val="289F315B"/>
    <w:rsid w:val="28A32C4B"/>
    <w:rsid w:val="28B60BD0"/>
    <w:rsid w:val="28C055AB"/>
    <w:rsid w:val="28F21957"/>
    <w:rsid w:val="28F95257"/>
    <w:rsid w:val="28FD0F0D"/>
    <w:rsid w:val="290336EA"/>
    <w:rsid w:val="293D4E4D"/>
    <w:rsid w:val="29451F54"/>
    <w:rsid w:val="294A57BC"/>
    <w:rsid w:val="29514455"/>
    <w:rsid w:val="29564161"/>
    <w:rsid w:val="296C74E1"/>
    <w:rsid w:val="2979112F"/>
    <w:rsid w:val="298F1421"/>
    <w:rsid w:val="29915199"/>
    <w:rsid w:val="29946A38"/>
    <w:rsid w:val="29B03871"/>
    <w:rsid w:val="29B82726"/>
    <w:rsid w:val="29CC4423"/>
    <w:rsid w:val="29E90B31"/>
    <w:rsid w:val="29FD282F"/>
    <w:rsid w:val="2A027E45"/>
    <w:rsid w:val="2A0911D4"/>
    <w:rsid w:val="2A16744D"/>
    <w:rsid w:val="2A17569E"/>
    <w:rsid w:val="2A181417"/>
    <w:rsid w:val="2A1C2CB5"/>
    <w:rsid w:val="2A225DF1"/>
    <w:rsid w:val="2A41096D"/>
    <w:rsid w:val="2A4E308A"/>
    <w:rsid w:val="2A636B36"/>
    <w:rsid w:val="2A6B7798"/>
    <w:rsid w:val="2A6F01E0"/>
    <w:rsid w:val="2A950CB9"/>
    <w:rsid w:val="2A952A67"/>
    <w:rsid w:val="2A9F38E6"/>
    <w:rsid w:val="2AA9206F"/>
    <w:rsid w:val="2AB32EED"/>
    <w:rsid w:val="2AB63109"/>
    <w:rsid w:val="2ABC7FF4"/>
    <w:rsid w:val="2ACF41CB"/>
    <w:rsid w:val="2ADE440E"/>
    <w:rsid w:val="2AF4778E"/>
    <w:rsid w:val="2AFC2AE6"/>
    <w:rsid w:val="2B051814"/>
    <w:rsid w:val="2B1C0A93"/>
    <w:rsid w:val="2B3109E2"/>
    <w:rsid w:val="2B312790"/>
    <w:rsid w:val="2B4C581C"/>
    <w:rsid w:val="2B522706"/>
    <w:rsid w:val="2B563FA5"/>
    <w:rsid w:val="2B6C37C8"/>
    <w:rsid w:val="2B6D12EE"/>
    <w:rsid w:val="2B764647"/>
    <w:rsid w:val="2B8054C5"/>
    <w:rsid w:val="2B8F395A"/>
    <w:rsid w:val="2B9B22FF"/>
    <w:rsid w:val="2BA32F62"/>
    <w:rsid w:val="2BC01D66"/>
    <w:rsid w:val="2BC74EA2"/>
    <w:rsid w:val="2BC76C50"/>
    <w:rsid w:val="2BCB1E44"/>
    <w:rsid w:val="2BD575BF"/>
    <w:rsid w:val="2BE27F2E"/>
    <w:rsid w:val="2BE315B0"/>
    <w:rsid w:val="2BE97C11"/>
    <w:rsid w:val="2BEC3741"/>
    <w:rsid w:val="2BF65788"/>
    <w:rsid w:val="2BFA0DD4"/>
    <w:rsid w:val="2C0A4D8F"/>
    <w:rsid w:val="2C1300E8"/>
    <w:rsid w:val="2C207AE4"/>
    <w:rsid w:val="2C387B4E"/>
    <w:rsid w:val="2C3F0EDD"/>
    <w:rsid w:val="2C4D184B"/>
    <w:rsid w:val="2C532BDA"/>
    <w:rsid w:val="2C70553A"/>
    <w:rsid w:val="2C73502A"/>
    <w:rsid w:val="2C892158"/>
    <w:rsid w:val="2C923702"/>
    <w:rsid w:val="2CAA0D3B"/>
    <w:rsid w:val="2CAD22EA"/>
    <w:rsid w:val="2CB2345D"/>
    <w:rsid w:val="2CCD0296"/>
    <w:rsid w:val="2CD45AC9"/>
    <w:rsid w:val="2CEB2E12"/>
    <w:rsid w:val="2D0619FA"/>
    <w:rsid w:val="2D0F4D53"/>
    <w:rsid w:val="2D0F6B01"/>
    <w:rsid w:val="2D2325AC"/>
    <w:rsid w:val="2D256324"/>
    <w:rsid w:val="2D2A393B"/>
    <w:rsid w:val="2D346567"/>
    <w:rsid w:val="2D48315E"/>
    <w:rsid w:val="2D5E35E4"/>
    <w:rsid w:val="2D750AEA"/>
    <w:rsid w:val="2D766B80"/>
    <w:rsid w:val="2D7746A6"/>
    <w:rsid w:val="2D9139BA"/>
    <w:rsid w:val="2DA30834"/>
    <w:rsid w:val="2DC21DC5"/>
    <w:rsid w:val="2DDC2106"/>
    <w:rsid w:val="2E0F2B31"/>
    <w:rsid w:val="2E110657"/>
    <w:rsid w:val="2E206AEC"/>
    <w:rsid w:val="2E41718E"/>
    <w:rsid w:val="2E422F06"/>
    <w:rsid w:val="2E4C5B33"/>
    <w:rsid w:val="2E516A79"/>
    <w:rsid w:val="2E5549E7"/>
    <w:rsid w:val="2E6B5FB9"/>
    <w:rsid w:val="2E6C1D31"/>
    <w:rsid w:val="2E7D3F3E"/>
    <w:rsid w:val="2E8C4181"/>
    <w:rsid w:val="2E975000"/>
    <w:rsid w:val="2E9D013C"/>
    <w:rsid w:val="2EA339A5"/>
    <w:rsid w:val="2EAE5EA6"/>
    <w:rsid w:val="2EBA0CEE"/>
    <w:rsid w:val="2EC67693"/>
    <w:rsid w:val="2ED33B5E"/>
    <w:rsid w:val="2EDC6EB7"/>
    <w:rsid w:val="2EDD678B"/>
    <w:rsid w:val="2EEA15D4"/>
    <w:rsid w:val="2EEF6BEA"/>
    <w:rsid w:val="2EF02962"/>
    <w:rsid w:val="2EFE6E2D"/>
    <w:rsid w:val="2F124686"/>
    <w:rsid w:val="2F397E65"/>
    <w:rsid w:val="2F3C5BA7"/>
    <w:rsid w:val="2F452CAE"/>
    <w:rsid w:val="2F6824F8"/>
    <w:rsid w:val="2F723377"/>
    <w:rsid w:val="2F8512FC"/>
    <w:rsid w:val="2F9037FD"/>
    <w:rsid w:val="2F963509"/>
    <w:rsid w:val="2F9C21A2"/>
    <w:rsid w:val="2FA23C5C"/>
    <w:rsid w:val="2FA774C5"/>
    <w:rsid w:val="2FCA4F61"/>
    <w:rsid w:val="2FD93992"/>
    <w:rsid w:val="2FE04785"/>
    <w:rsid w:val="2FEC3129"/>
    <w:rsid w:val="300541EB"/>
    <w:rsid w:val="300A1801"/>
    <w:rsid w:val="30313232"/>
    <w:rsid w:val="30444D13"/>
    <w:rsid w:val="30536D05"/>
    <w:rsid w:val="30662EDC"/>
    <w:rsid w:val="3071362F"/>
    <w:rsid w:val="307B625B"/>
    <w:rsid w:val="30801AC4"/>
    <w:rsid w:val="30981DAC"/>
    <w:rsid w:val="309F63EE"/>
    <w:rsid w:val="30BD0622"/>
    <w:rsid w:val="30C916BD"/>
    <w:rsid w:val="30D50061"/>
    <w:rsid w:val="30D7202B"/>
    <w:rsid w:val="30F2476F"/>
    <w:rsid w:val="30F46739"/>
    <w:rsid w:val="3103697D"/>
    <w:rsid w:val="3106021B"/>
    <w:rsid w:val="310D3357"/>
    <w:rsid w:val="31280191"/>
    <w:rsid w:val="312D1C4B"/>
    <w:rsid w:val="31725842"/>
    <w:rsid w:val="31771119"/>
    <w:rsid w:val="31781832"/>
    <w:rsid w:val="318555E4"/>
    <w:rsid w:val="31A33CBC"/>
    <w:rsid w:val="31AF3D3F"/>
    <w:rsid w:val="31B82C24"/>
    <w:rsid w:val="31C83722"/>
    <w:rsid w:val="31EA3699"/>
    <w:rsid w:val="31F91B2E"/>
    <w:rsid w:val="31FB7654"/>
    <w:rsid w:val="3200110E"/>
    <w:rsid w:val="32116E77"/>
    <w:rsid w:val="32144BB9"/>
    <w:rsid w:val="322C1F03"/>
    <w:rsid w:val="32342B66"/>
    <w:rsid w:val="32355BB1"/>
    <w:rsid w:val="323963CE"/>
    <w:rsid w:val="32427031"/>
    <w:rsid w:val="32534AFB"/>
    <w:rsid w:val="325A081E"/>
    <w:rsid w:val="32700042"/>
    <w:rsid w:val="3273368E"/>
    <w:rsid w:val="327B69E7"/>
    <w:rsid w:val="32807B59"/>
    <w:rsid w:val="32847649"/>
    <w:rsid w:val="32851613"/>
    <w:rsid w:val="3291620A"/>
    <w:rsid w:val="32A41A99"/>
    <w:rsid w:val="32B048E2"/>
    <w:rsid w:val="32D63C1D"/>
    <w:rsid w:val="32E14A9C"/>
    <w:rsid w:val="32FE389F"/>
    <w:rsid w:val="32FF4F22"/>
    <w:rsid w:val="32FF67A7"/>
    <w:rsid w:val="33095DA0"/>
    <w:rsid w:val="331035D3"/>
    <w:rsid w:val="331309CD"/>
    <w:rsid w:val="33386686"/>
    <w:rsid w:val="334D0383"/>
    <w:rsid w:val="335334BF"/>
    <w:rsid w:val="335A65FC"/>
    <w:rsid w:val="336D4581"/>
    <w:rsid w:val="33843679"/>
    <w:rsid w:val="33945FB2"/>
    <w:rsid w:val="33A15FD9"/>
    <w:rsid w:val="33A53D1B"/>
    <w:rsid w:val="33B05E0D"/>
    <w:rsid w:val="33C61EE3"/>
    <w:rsid w:val="33D17928"/>
    <w:rsid w:val="33E660E2"/>
    <w:rsid w:val="33EA5BD2"/>
    <w:rsid w:val="33F407FF"/>
    <w:rsid w:val="33FE167D"/>
    <w:rsid w:val="34050C5E"/>
    <w:rsid w:val="340D7B12"/>
    <w:rsid w:val="340F388A"/>
    <w:rsid w:val="3425052C"/>
    <w:rsid w:val="342804A8"/>
    <w:rsid w:val="343B467F"/>
    <w:rsid w:val="34473024"/>
    <w:rsid w:val="344E43B3"/>
    <w:rsid w:val="344F3C87"/>
    <w:rsid w:val="345319C9"/>
    <w:rsid w:val="34545741"/>
    <w:rsid w:val="345D63A4"/>
    <w:rsid w:val="34727975"/>
    <w:rsid w:val="349A75F8"/>
    <w:rsid w:val="34A71D15"/>
    <w:rsid w:val="34C04B85"/>
    <w:rsid w:val="34D126EC"/>
    <w:rsid w:val="34D66156"/>
    <w:rsid w:val="35076310"/>
    <w:rsid w:val="350D601C"/>
    <w:rsid w:val="35132F06"/>
    <w:rsid w:val="351B1DBB"/>
    <w:rsid w:val="352B64A2"/>
    <w:rsid w:val="355E0625"/>
    <w:rsid w:val="3575596F"/>
    <w:rsid w:val="3575771D"/>
    <w:rsid w:val="35780FBB"/>
    <w:rsid w:val="358838F4"/>
    <w:rsid w:val="359330B7"/>
    <w:rsid w:val="35977693"/>
    <w:rsid w:val="35A95619"/>
    <w:rsid w:val="35B2271F"/>
    <w:rsid w:val="35E87EEF"/>
    <w:rsid w:val="35F42D38"/>
    <w:rsid w:val="35F75F81"/>
    <w:rsid w:val="36010FB1"/>
    <w:rsid w:val="36064819"/>
    <w:rsid w:val="360F1D32"/>
    <w:rsid w:val="362353CB"/>
    <w:rsid w:val="36266C69"/>
    <w:rsid w:val="36280C33"/>
    <w:rsid w:val="363B2715"/>
    <w:rsid w:val="36407D2B"/>
    <w:rsid w:val="36590DED"/>
    <w:rsid w:val="366F0610"/>
    <w:rsid w:val="366F6862"/>
    <w:rsid w:val="36743E79"/>
    <w:rsid w:val="367B0D63"/>
    <w:rsid w:val="368045CB"/>
    <w:rsid w:val="36975542"/>
    <w:rsid w:val="36A71B58"/>
    <w:rsid w:val="36AE738B"/>
    <w:rsid w:val="36D668E1"/>
    <w:rsid w:val="36F17277"/>
    <w:rsid w:val="37046FAB"/>
    <w:rsid w:val="37135440"/>
    <w:rsid w:val="371F3DE4"/>
    <w:rsid w:val="372238D5"/>
    <w:rsid w:val="373F4487"/>
    <w:rsid w:val="37465815"/>
    <w:rsid w:val="37490E61"/>
    <w:rsid w:val="374E70EC"/>
    <w:rsid w:val="376E6341"/>
    <w:rsid w:val="378B147A"/>
    <w:rsid w:val="378B76CC"/>
    <w:rsid w:val="379876F3"/>
    <w:rsid w:val="379E11AD"/>
    <w:rsid w:val="37AD13F0"/>
    <w:rsid w:val="37B704C1"/>
    <w:rsid w:val="37CA01F4"/>
    <w:rsid w:val="37D840A9"/>
    <w:rsid w:val="37E62B54"/>
    <w:rsid w:val="37E8067A"/>
    <w:rsid w:val="380A4A95"/>
    <w:rsid w:val="38102A24"/>
    <w:rsid w:val="3814321D"/>
    <w:rsid w:val="381E5E4A"/>
    <w:rsid w:val="381F1BC2"/>
    <w:rsid w:val="38213B8C"/>
    <w:rsid w:val="382C4A0B"/>
    <w:rsid w:val="382D2531"/>
    <w:rsid w:val="38327B47"/>
    <w:rsid w:val="383808FF"/>
    <w:rsid w:val="38523D46"/>
    <w:rsid w:val="385C4BC4"/>
    <w:rsid w:val="386817BB"/>
    <w:rsid w:val="38887767"/>
    <w:rsid w:val="388F0AF6"/>
    <w:rsid w:val="38A5656B"/>
    <w:rsid w:val="38B60778"/>
    <w:rsid w:val="38BE68C4"/>
    <w:rsid w:val="38C42E95"/>
    <w:rsid w:val="38CA7D80"/>
    <w:rsid w:val="38D86941"/>
    <w:rsid w:val="38DE1A7D"/>
    <w:rsid w:val="38E2331B"/>
    <w:rsid w:val="38E726E0"/>
    <w:rsid w:val="38FE7A29"/>
    <w:rsid w:val="3905525C"/>
    <w:rsid w:val="39095129"/>
    <w:rsid w:val="390C65EA"/>
    <w:rsid w:val="391B05DB"/>
    <w:rsid w:val="39273424"/>
    <w:rsid w:val="393671C3"/>
    <w:rsid w:val="394B7113"/>
    <w:rsid w:val="395064D7"/>
    <w:rsid w:val="39535FC7"/>
    <w:rsid w:val="397F6DBC"/>
    <w:rsid w:val="39812B34"/>
    <w:rsid w:val="39842625"/>
    <w:rsid w:val="3986014B"/>
    <w:rsid w:val="398A0EDF"/>
    <w:rsid w:val="39916AF0"/>
    <w:rsid w:val="399C796E"/>
    <w:rsid w:val="39AB7BB1"/>
    <w:rsid w:val="39BA4298"/>
    <w:rsid w:val="39C46EC5"/>
    <w:rsid w:val="39E41315"/>
    <w:rsid w:val="39E906DA"/>
    <w:rsid w:val="39FC665F"/>
    <w:rsid w:val="39FE4185"/>
    <w:rsid w:val="3A211C22"/>
    <w:rsid w:val="3A30455A"/>
    <w:rsid w:val="3A330F16"/>
    <w:rsid w:val="3A39340F"/>
    <w:rsid w:val="3A4818A4"/>
    <w:rsid w:val="3A4A73CA"/>
    <w:rsid w:val="3A4B6C9E"/>
    <w:rsid w:val="3A614714"/>
    <w:rsid w:val="3A685AA2"/>
    <w:rsid w:val="3A6D30B9"/>
    <w:rsid w:val="3A7601BF"/>
    <w:rsid w:val="3AA20FB4"/>
    <w:rsid w:val="3AA54601"/>
    <w:rsid w:val="3AB111F7"/>
    <w:rsid w:val="3AB42A96"/>
    <w:rsid w:val="3AB64A60"/>
    <w:rsid w:val="3AB865D7"/>
    <w:rsid w:val="3AC56A51"/>
    <w:rsid w:val="3AC76C6D"/>
    <w:rsid w:val="3ACA050B"/>
    <w:rsid w:val="3ACC4283"/>
    <w:rsid w:val="3ACC7DDF"/>
    <w:rsid w:val="3ADB6274"/>
    <w:rsid w:val="3ADE5D64"/>
    <w:rsid w:val="3AE74C19"/>
    <w:rsid w:val="3AEA295B"/>
    <w:rsid w:val="3AEA64B7"/>
    <w:rsid w:val="3B017830"/>
    <w:rsid w:val="3B0752BB"/>
    <w:rsid w:val="3B077069"/>
    <w:rsid w:val="3B0C4680"/>
    <w:rsid w:val="3B11613A"/>
    <w:rsid w:val="3B1D4ADF"/>
    <w:rsid w:val="3B223EA3"/>
    <w:rsid w:val="3B3B6D13"/>
    <w:rsid w:val="3B464036"/>
    <w:rsid w:val="3B554279"/>
    <w:rsid w:val="3B583D69"/>
    <w:rsid w:val="3B5878C5"/>
    <w:rsid w:val="3B64270E"/>
    <w:rsid w:val="3B64626A"/>
    <w:rsid w:val="3B6B67B0"/>
    <w:rsid w:val="3B7D732B"/>
    <w:rsid w:val="3B8406BA"/>
    <w:rsid w:val="3B9603ED"/>
    <w:rsid w:val="3BA033DD"/>
    <w:rsid w:val="3BA174BE"/>
    <w:rsid w:val="3BA26D92"/>
    <w:rsid w:val="3BBC42F8"/>
    <w:rsid w:val="3BBD597A"/>
    <w:rsid w:val="3BC35686"/>
    <w:rsid w:val="3BC96A15"/>
    <w:rsid w:val="3BD50F16"/>
    <w:rsid w:val="3BD553B9"/>
    <w:rsid w:val="3BDD426E"/>
    <w:rsid w:val="3BDF1D94"/>
    <w:rsid w:val="3BE949C1"/>
    <w:rsid w:val="3BF21AC7"/>
    <w:rsid w:val="3C017F5D"/>
    <w:rsid w:val="3C153A08"/>
    <w:rsid w:val="3C485B8B"/>
    <w:rsid w:val="3C591B47"/>
    <w:rsid w:val="3C7626F9"/>
    <w:rsid w:val="3C88242C"/>
    <w:rsid w:val="3C8841DA"/>
    <w:rsid w:val="3C8A7F52"/>
    <w:rsid w:val="3C8C1F1C"/>
    <w:rsid w:val="3C9506A5"/>
    <w:rsid w:val="3C9F1CFE"/>
    <w:rsid w:val="3CB60D47"/>
    <w:rsid w:val="3CCB2319"/>
    <w:rsid w:val="3CD613E9"/>
    <w:rsid w:val="3CE04016"/>
    <w:rsid w:val="3CE8586E"/>
    <w:rsid w:val="3CF950D8"/>
    <w:rsid w:val="3D0715A3"/>
    <w:rsid w:val="3D1B504E"/>
    <w:rsid w:val="3D31661F"/>
    <w:rsid w:val="3D393726"/>
    <w:rsid w:val="3D3B124C"/>
    <w:rsid w:val="3D3D4FC4"/>
    <w:rsid w:val="3D4520CB"/>
    <w:rsid w:val="3D485717"/>
    <w:rsid w:val="3D4E0F7F"/>
    <w:rsid w:val="3D540560"/>
    <w:rsid w:val="3D566086"/>
    <w:rsid w:val="3D672041"/>
    <w:rsid w:val="3D8A3F82"/>
    <w:rsid w:val="3D9A2417"/>
    <w:rsid w:val="3D9A41C5"/>
    <w:rsid w:val="3D9D3CB5"/>
    <w:rsid w:val="3DA45043"/>
    <w:rsid w:val="3DB159B2"/>
    <w:rsid w:val="3DBA03C3"/>
    <w:rsid w:val="3DC079A3"/>
    <w:rsid w:val="3DC6320C"/>
    <w:rsid w:val="3DCC459A"/>
    <w:rsid w:val="3DD0408A"/>
    <w:rsid w:val="3DD31485"/>
    <w:rsid w:val="3DE6565C"/>
    <w:rsid w:val="3DF00289"/>
    <w:rsid w:val="3DF31B27"/>
    <w:rsid w:val="3DF53AF1"/>
    <w:rsid w:val="3DFD4754"/>
    <w:rsid w:val="3E0E4BB3"/>
    <w:rsid w:val="3E10092B"/>
    <w:rsid w:val="3E350391"/>
    <w:rsid w:val="3E3A59A8"/>
    <w:rsid w:val="3E3F6B1A"/>
    <w:rsid w:val="3E4800C5"/>
    <w:rsid w:val="3E491747"/>
    <w:rsid w:val="3E636CAD"/>
    <w:rsid w:val="3E703177"/>
    <w:rsid w:val="3E7C7D6E"/>
    <w:rsid w:val="3E952BDE"/>
    <w:rsid w:val="3EB07A18"/>
    <w:rsid w:val="3EC84D62"/>
    <w:rsid w:val="3ECD05CA"/>
    <w:rsid w:val="3EE871B2"/>
    <w:rsid w:val="3F0264C5"/>
    <w:rsid w:val="3F033FEC"/>
    <w:rsid w:val="3F367F1D"/>
    <w:rsid w:val="3F636838"/>
    <w:rsid w:val="3F670284"/>
    <w:rsid w:val="3F7171A7"/>
    <w:rsid w:val="3F732F1F"/>
    <w:rsid w:val="3F746C97"/>
    <w:rsid w:val="3F7722E4"/>
    <w:rsid w:val="3F7D78FA"/>
    <w:rsid w:val="3F7F7B16"/>
    <w:rsid w:val="3F854A01"/>
    <w:rsid w:val="3F8A0269"/>
    <w:rsid w:val="3F964E60"/>
    <w:rsid w:val="3F984734"/>
    <w:rsid w:val="3F9F1F66"/>
    <w:rsid w:val="3FA07A8C"/>
    <w:rsid w:val="3FAA4467"/>
    <w:rsid w:val="3FB84DD6"/>
    <w:rsid w:val="3FDB2873"/>
    <w:rsid w:val="4012098A"/>
    <w:rsid w:val="4013200C"/>
    <w:rsid w:val="40167D4F"/>
    <w:rsid w:val="401D732F"/>
    <w:rsid w:val="40224945"/>
    <w:rsid w:val="40295CD4"/>
    <w:rsid w:val="40420B44"/>
    <w:rsid w:val="40580367"/>
    <w:rsid w:val="405D597D"/>
    <w:rsid w:val="4061546E"/>
    <w:rsid w:val="407056B1"/>
    <w:rsid w:val="40842F0A"/>
    <w:rsid w:val="40923879"/>
    <w:rsid w:val="409F7D44"/>
    <w:rsid w:val="40D23C76"/>
    <w:rsid w:val="40DB5220"/>
    <w:rsid w:val="40EF4827"/>
    <w:rsid w:val="410C362B"/>
    <w:rsid w:val="411029F0"/>
    <w:rsid w:val="41126768"/>
    <w:rsid w:val="41195D48"/>
    <w:rsid w:val="412C5A7C"/>
    <w:rsid w:val="41344930"/>
    <w:rsid w:val="413B5CBF"/>
    <w:rsid w:val="413E57AF"/>
    <w:rsid w:val="414A4154"/>
    <w:rsid w:val="414C7ECC"/>
    <w:rsid w:val="414F176A"/>
    <w:rsid w:val="4150213D"/>
    <w:rsid w:val="41523008"/>
    <w:rsid w:val="41614FF9"/>
    <w:rsid w:val="4162149D"/>
    <w:rsid w:val="4172551C"/>
    <w:rsid w:val="417543C9"/>
    <w:rsid w:val="418036D2"/>
    <w:rsid w:val="418807D8"/>
    <w:rsid w:val="418D5DEE"/>
    <w:rsid w:val="41962EF5"/>
    <w:rsid w:val="419E624E"/>
    <w:rsid w:val="41A03D74"/>
    <w:rsid w:val="41A53138"/>
    <w:rsid w:val="41B415CD"/>
    <w:rsid w:val="41D81760"/>
    <w:rsid w:val="41EC520B"/>
    <w:rsid w:val="41F540C0"/>
    <w:rsid w:val="41F8770C"/>
    <w:rsid w:val="42010CB6"/>
    <w:rsid w:val="42165DE4"/>
    <w:rsid w:val="42186000"/>
    <w:rsid w:val="422B7AE1"/>
    <w:rsid w:val="422C1AAB"/>
    <w:rsid w:val="42843695"/>
    <w:rsid w:val="42905B96"/>
    <w:rsid w:val="429513FF"/>
    <w:rsid w:val="42976F25"/>
    <w:rsid w:val="429F5DD9"/>
    <w:rsid w:val="42A47894"/>
    <w:rsid w:val="42AB0C22"/>
    <w:rsid w:val="42B0448A"/>
    <w:rsid w:val="42C35F6C"/>
    <w:rsid w:val="42D33CD5"/>
    <w:rsid w:val="42D77C69"/>
    <w:rsid w:val="42DF6B1E"/>
    <w:rsid w:val="42EA799C"/>
    <w:rsid w:val="42FC147E"/>
    <w:rsid w:val="430622FC"/>
    <w:rsid w:val="4315253F"/>
    <w:rsid w:val="4320516C"/>
    <w:rsid w:val="434B5F61"/>
    <w:rsid w:val="434F15AD"/>
    <w:rsid w:val="435B61A4"/>
    <w:rsid w:val="43727992"/>
    <w:rsid w:val="43762FDE"/>
    <w:rsid w:val="438020AF"/>
    <w:rsid w:val="43851473"/>
    <w:rsid w:val="43996CCD"/>
    <w:rsid w:val="43A044FF"/>
    <w:rsid w:val="43A14F15"/>
    <w:rsid w:val="43AC2EA4"/>
    <w:rsid w:val="43B27D8E"/>
    <w:rsid w:val="43CD4BC8"/>
    <w:rsid w:val="43D47D05"/>
    <w:rsid w:val="43DE6DD5"/>
    <w:rsid w:val="43E066A9"/>
    <w:rsid w:val="43EF2D90"/>
    <w:rsid w:val="43F108B7"/>
    <w:rsid w:val="440B5E1C"/>
    <w:rsid w:val="44134CD1"/>
    <w:rsid w:val="441B3B85"/>
    <w:rsid w:val="441D5B50"/>
    <w:rsid w:val="44352E99"/>
    <w:rsid w:val="4436276D"/>
    <w:rsid w:val="443F1622"/>
    <w:rsid w:val="4440539A"/>
    <w:rsid w:val="4453331F"/>
    <w:rsid w:val="44580936"/>
    <w:rsid w:val="445B21D4"/>
    <w:rsid w:val="44703ED1"/>
    <w:rsid w:val="448160DE"/>
    <w:rsid w:val="44817E8C"/>
    <w:rsid w:val="44906321"/>
    <w:rsid w:val="4492209A"/>
    <w:rsid w:val="44953938"/>
    <w:rsid w:val="44986F84"/>
    <w:rsid w:val="44AE0556"/>
    <w:rsid w:val="44B30262"/>
    <w:rsid w:val="44C1472D"/>
    <w:rsid w:val="44D97CC8"/>
    <w:rsid w:val="44E346A3"/>
    <w:rsid w:val="44E4041B"/>
    <w:rsid w:val="44ED5522"/>
    <w:rsid w:val="44F248E6"/>
    <w:rsid w:val="45034D45"/>
    <w:rsid w:val="4504286C"/>
    <w:rsid w:val="45230F44"/>
    <w:rsid w:val="453B44DF"/>
    <w:rsid w:val="454964D0"/>
    <w:rsid w:val="45603F46"/>
    <w:rsid w:val="456652D4"/>
    <w:rsid w:val="456D21BF"/>
    <w:rsid w:val="45701CAF"/>
    <w:rsid w:val="4577303D"/>
    <w:rsid w:val="45806396"/>
    <w:rsid w:val="458539AC"/>
    <w:rsid w:val="4585575A"/>
    <w:rsid w:val="458B0897"/>
    <w:rsid w:val="458F0387"/>
    <w:rsid w:val="45943BEF"/>
    <w:rsid w:val="459736E0"/>
    <w:rsid w:val="45991206"/>
    <w:rsid w:val="45A55DFD"/>
    <w:rsid w:val="45A73923"/>
    <w:rsid w:val="45AD4CB1"/>
    <w:rsid w:val="45B46040"/>
    <w:rsid w:val="45B63B66"/>
    <w:rsid w:val="45C81AEB"/>
    <w:rsid w:val="45CC5137"/>
    <w:rsid w:val="45D3296A"/>
    <w:rsid w:val="45EC57D9"/>
    <w:rsid w:val="45F81498"/>
    <w:rsid w:val="45F823D0"/>
    <w:rsid w:val="46002B4F"/>
    <w:rsid w:val="460074D7"/>
    <w:rsid w:val="46020B59"/>
    <w:rsid w:val="460A3EB2"/>
    <w:rsid w:val="4613720A"/>
    <w:rsid w:val="461B60BF"/>
    <w:rsid w:val="46284338"/>
    <w:rsid w:val="462907DC"/>
    <w:rsid w:val="462A00B0"/>
    <w:rsid w:val="462F56C6"/>
    <w:rsid w:val="46445615"/>
    <w:rsid w:val="4651388E"/>
    <w:rsid w:val="46737CA9"/>
    <w:rsid w:val="467632F5"/>
    <w:rsid w:val="46827EEC"/>
    <w:rsid w:val="469320F9"/>
    <w:rsid w:val="46957C1F"/>
    <w:rsid w:val="46A2058E"/>
    <w:rsid w:val="46D544C0"/>
    <w:rsid w:val="46D71FE6"/>
    <w:rsid w:val="46E464B1"/>
    <w:rsid w:val="46EB5A91"/>
    <w:rsid w:val="46ED3589"/>
    <w:rsid w:val="47044DA5"/>
    <w:rsid w:val="471054F8"/>
    <w:rsid w:val="47215957"/>
    <w:rsid w:val="4723347D"/>
    <w:rsid w:val="47264D1B"/>
    <w:rsid w:val="472D3F37"/>
    <w:rsid w:val="47501D98"/>
    <w:rsid w:val="475B7D47"/>
    <w:rsid w:val="475C698F"/>
    <w:rsid w:val="475E2707"/>
    <w:rsid w:val="478163F5"/>
    <w:rsid w:val="4783216D"/>
    <w:rsid w:val="47867568"/>
    <w:rsid w:val="478A25F8"/>
    <w:rsid w:val="478B1022"/>
    <w:rsid w:val="47947ED7"/>
    <w:rsid w:val="47975C19"/>
    <w:rsid w:val="479954ED"/>
    <w:rsid w:val="479C7D67"/>
    <w:rsid w:val="47BB1907"/>
    <w:rsid w:val="47C36A0E"/>
    <w:rsid w:val="47CF0F0F"/>
    <w:rsid w:val="47D227AD"/>
    <w:rsid w:val="47E10C42"/>
    <w:rsid w:val="47ED5839"/>
    <w:rsid w:val="47F22E4F"/>
    <w:rsid w:val="47FE7A46"/>
    <w:rsid w:val="480C2163"/>
    <w:rsid w:val="481B05F8"/>
    <w:rsid w:val="481E3C44"/>
    <w:rsid w:val="482E20D9"/>
    <w:rsid w:val="484418FD"/>
    <w:rsid w:val="484A4A39"/>
    <w:rsid w:val="484C6A03"/>
    <w:rsid w:val="484E277B"/>
    <w:rsid w:val="48643D4D"/>
    <w:rsid w:val="487B1097"/>
    <w:rsid w:val="487E46E3"/>
    <w:rsid w:val="488937B4"/>
    <w:rsid w:val="488A12DA"/>
    <w:rsid w:val="48912668"/>
    <w:rsid w:val="48934632"/>
    <w:rsid w:val="489D725F"/>
    <w:rsid w:val="48A935F6"/>
    <w:rsid w:val="48BC5937"/>
    <w:rsid w:val="48F7696F"/>
    <w:rsid w:val="49044BE8"/>
    <w:rsid w:val="49200EFF"/>
    <w:rsid w:val="49221512"/>
    <w:rsid w:val="492C413F"/>
    <w:rsid w:val="49325BF9"/>
    <w:rsid w:val="493556E9"/>
    <w:rsid w:val="49557B3A"/>
    <w:rsid w:val="4968786D"/>
    <w:rsid w:val="49731D6E"/>
    <w:rsid w:val="497B5133"/>
    <w:rsid w:val="497D499A"/>
    <w:rsid w:val="4981448B"/>
    <w:rsid w:val="499F0DB5"/>
    <w:rsid w:val="49A168DB"/>
    <w:rsid w:val="49AD5280"/>
    <w:rsid w:val="49B900C8"/>
    <w:rsid w:val="49C8030C"/>
    <w:rsid w:val="49CD5922"/>
    <w:rsid w:val="49CF51F6"/>
    <w:rsid w:val="49D40A5E"/>
    <w:rsid w:val="49DC5B65"/>
    <w:rsid w:val="4A056E6A"/>
    <w:rsid w:val="4A190B67"/>
    <w:rsid w:val="4A1C41B3"/>
    <w:rsid w:val="4A1D0657"/>
    <w:rsid w:val="4A275032"/>
    <w:rsid w:val="4A3239D7"/>
    <w:rsid w:val="4A677B24"/>
    <w:rsid w:val="4A69389D"/>
    <w:rsid w:val="4A69564B"/>
    <w:rsid w:val="4A963F66"/>
    <w:rsid w:val="4AB8212E"/>
    <w:rsid w:val="4AC00FE3"/>
    <w:rsid w:val="4AE253FD"/>
    <w:rsid w:val="4AEB42B2"/>
    <w:rsid w:val="4AFC64BF"/>
    <w:rsid w:val="4B0123D9"/>
    <w:rsid w:val="4B166E55"/>
    <w:rsid w:val="4B1A4B97"/>
    <w:rsid w:val="4B221C9D"/>
    <w:rsid w:val="4B2B2900"/>
    <w:rsid w:val="4B2C0426"/>
    <w:rsid w:val="4B3317B5"/>
    <w:rsid w:val="4B337A07"/>
    <w:rsid w:val="4B35552D"/>
    <w:rsid w:val="4B5005B9"/>
    <w:rsid w:val="4B5160DF"/>
    <w:rsid w:val="4B5F07FC"/>
    <w:rsid w:val="4B62209A"/>
    <w:rsid w:val="4B7C13AE"/>
    <w:rsid w:val="4B7F2C4C"/>
    <w:rsid w:val="4B904E59"/>
    <w:rsid w:val="4BA6642B"/>
    <w:rsid w:val="4BAB3A41"/>
    <w:rsid w:val="4BB072A9"/>
    <w:rsid w:val="4BC62629"/>
    <w:rsid w:val="4BED5E07"/>
    <w:rsid w:val="4BFE1DC3"/>
    <w:rsid w:val="4C082C41"/>
    <w:rsid w:val="4C15710C"/>
    <w:rsid w:val="4C2C7C0F"/>
    <w:rsid w:val="4C2D26A8"/>
    <w:rsid w:val="4C3103EA"/>
    <w:rsid w:val="4C3B3017"/>
    <w:rsid w:val="4C431ECB"/>
    <w:rsid w:val="4C6D519A"/>
    <w:rsid w:val="4C862103"/>
    <w:rsid w:val="4C9646F1"/>
    <w:rsid w:val="4CAC7A71"/>
    <w:rsid w:val="4CAE1A3B"/>
    <w:rsid w:val="4CB30DFF"/>
    <w:rsid w:val="4CBB4158"/>
    <w:rsid w:val="4CC27294"/>
    <w:rsid w:val="4CC34DBA"/>
    <w:rsid w:val="4CC56D84"/>
    <w:rsid w:val="4CD15729"/>
    <w:rsid w:val="4CF2277F"/>
    <w:rsid w:val="4CF431C6"/>
    <w:rsid w:val="4D115B26"/>
    <w:rsid w:val="4D1F6494"/>
    <w:rsid w:val="4D44414D"/>
    <w:rsid w:val="4D445EFB"/>
    <w:rsid w:val="4D491763"/>
    <w:rsid w:val="4D5F2D35"/>
    <w:rsid w:val="4D695962"/>
    <w:rsid w:val="4D8207D1"/>
    <w:rsid w:val="4D902EEE"/>
    <w:rsid w:val="4DA1334D"/>
    <w:rsid w:val="4DA644C0"/>
    <w:rsid w:val="4DB56DF9"/>
    <w:rsid w:val="4DBA61BD"/>
    <w:rsid w:val="4DBF1A26"/>
    <w:rsid w:val="4DD70B1D"/>
    <w:rsid w:val="4DDF79D2"/>
    <w:rsid w:val="4DE65204"/>
    <w:rsid w:val="4DEB281B"/>
    <w:rsid w:val="4DFF0074"/>
    <w:rsid w:val="4E28757E"/>
    <w:rsid w:val="4E391AD9"/>
    <w:rsid w:val="4E402B66"/>
    <w:rsid w:val="4E41243B"/>
    <w:rsid w:val="4E5C7274"/>
    <w:rsid w:val="4E6323B1"/>
    <w:rsid w:val="4E712D20"/>
    <w:rsid w:val="4E775E5C"/>
    <w:rsid w:val="4E834801"/>
    <w:rsid w:val="4E850579"/>
    <w:rsid w:val="4E920EE8"/>
    <w:rsid w:val="4E962786"/>
    <w:rsid w:val="4E9E5ADF"/>
    <w:rsid w:val="4E9E788D"/>
    <w:rsid w:val="4EBE3A8B"/>
    <w:rsid w:val="4EC372F3"/>
    <w:rsid w:val="4ECA2430"/>
    <w:rsid w:val="4ED35788"/>
    <w:rsid w:val="4EEA0D24"/>
    <w:rsid w:val="4EEA2AD2"/>
    <w:rsid w:val="4F027E1C"/>
    <w:rsid w:val="4F0F42E7"/>
    <w:rsid w:val="4F11005F"/>
    <w:rsid w:val="4F231B40"/>
    <w:rsid w:val="4F493C9D"/>
    <w:rsid w:val="4F4C72E9"/>
    <w:rsid w:val="4F5D14F6"/>
    <w:rsid w:val="4F5D32A4"/>
    <w:rsid w:val="4F870321"/>
    <w:rsid w:val="4F8B6063"/>
    <w:rsid w:val="4F8C3B89"/>
    <w:rsid w:val="4FA709C3"/>
    <w:rsid w:val="4FA7451F"/>
    <w:rsid w:val="4FBF5D0D"/>
    <w:rsid w:val="4FC155E1"/>
    <w:rsid w:val="4FCB6460"/>
    <w:rsid w:val="4FCD667C"/>
    <w:rsid w:val="4FDC68BF"/>
    <w:rsid w:val="4FE319FB"/>
    <w:rsid w:val="4FE90FDC"/>
    <w:rsid w:val="4FEB4D54"/>
    <w:rsid w:val="4FEE03A0"/>
    <w:rsid w:val="4FF04118"/>
    <w:rsid w:val="4FF754A7"/>
    <w:rsid w:val="4FFA0AF3"/>
    <w:rsid w:val="4FFA6D45"/>
    <w:rsid w:val="501871CB"/>
    <w:rsid w:val="501A2F43"/>
    <w:rsid w:val="502838B2"/>
    <w:rsid w:val="503A35E5"/>
    <w:rsid w:val="50497094"/>
    <w:rsid w:val="504F7091"/>
    <w:rsid w:val="50575F45"/>
    <w:rsid w:val="505E1082"/>
    <w:rsid w:val="506863A4"/>
    <w:rsid w:val="506D5769"/>
    <w:rsid w:val="5076286F"/>
    <w:rsid w:val="507E7976"/>
    <w:rsid w:val="508F56DF"/>
    <w:rsid w:val="509727E6"/>
    <w:rsid w:val="509C1BAA"/>
    <w:rsid w:val="50A0169A"/>
    <w:rsid w:val="50A13664"/>
    <w:rsid w:val="50B213CE"/>
    <w:rsid w:val="50B43398"/>
    <w:rsid w:val="50C730CB"/>
    <w:rsid w:val="50D77086"/>
    <w:rsid w:val="50EF43D0"/>
    <w:rsid w:val="511B51C5"/>
    <w:rsid w:val="51226553"/>
    <w:rsid w:val="51452242"/>
    <w:rsid w:val="514C537E"/>
    <w:rsid w:val="514E7348"/>
    <w:rsid w:val="515661FD"/>
    <w:rsid w:val="51595CED"/>
    <w:rsid w:val="51671F45"/>
    <w:rsid w:val="518C0A4E"/>
    <w:rsid w:val="519531C9"/>
    <w:rsid w:val="51A76A58"/>
    <w:rsid w:val="51CB5703"/>
    <w:rsid w:val="51D04201"/>
    <w:rsid w:val="51DC4954"/>
    <w:rsid w:val="52157E66"/>
    <w:rsid w:val="52187956"/>
    <w:rsid w:val="5244074B"/>
    <w:rsid w:val="5257047F"/>
    <w:rsid w:val="525C7843"/>
    <w:rsid w:val="526A4B74"/>
    <w:rsid w:val="526A6404"/>
    <w:rsid w:val="526B5CD8"/>
    <w:rsid w:val="5272350A"/>
    <w:rsid w:val="527728CF"/>
    <w:rsid w:val="527A5F1B"/>
    <w:rsid w:val="527C7EE5"/>
    <w:rsid w:val="52A5743C"/>
    <w:rsid w:val="52AB07CA"/>
    <w:rsid w:val="52B458D1"/>
    <w:rsid w:val="52B72CCB"/>
    <w:rsid w:val="52BB6C5F"/>
    <w:rsid w:val="52CC055D"/>
    <w:rsid w:val="52CF44B9"/>
    <w:rsid w:val="52E635B0"/>
    <w:rsid w:val="52E8557B"/>
    <w:rsid w:val="52ED0DE3"/>
    <w:rsid w:val="52F757BE"/>
    <w:rsid w:val="52FB705C"/>
    <w:rsid w:val="5305612D"/>
    <w:rsid w:val="530D6D8F"/>
    <w:rsid w:val="53220A8C"/>
    <w:rsid w:val="53230361"/>
    <w:rsid w:val="532A5B93"/>
    <w:rsid w:val="532C36B9"/>
    <w:rsid w:val="533802B0"/>
    <w:rsid w:val="53430A03"/>
    <w:rsid w:val="53487DC7"/>
    <w:rsid w:val="535624E4"/>
    <w:rsid w:val="535E583D"/>
    <w:rsid w:val="53740BBC"/>
    <w:rsid w:val="537B1F4B"/>
    <w:rsid w:val="538A5F40"/>
    <w:rsid w:val="53933738"/>
    <w:rsid w:val="53963229"/>
    <w:rsid w:val="53A25729"/>
    <w:rsid w:val="53AB6CD4"/>
    <w:rsid w:val="53B27E0E"/>
    <w:rsid w:val="53B536AF"/>
    <w:rsid w:val="53B65679"/>
    <w:rsid w:val="53DB0C3B"/>
    <w:rsid w:val="53E977FC"/>
    <w:rsid w:val="53F341D7"/>
    <w:rsid w:val="53FA37B7"/>
    <w:rsid w:val="53FA5565"/>
    <w:rsid w:val="54077C82"/>
    <w:rsid w:val="540939FA"/>
    <w:rsid w:val="540D34EB"/>
    <w:rsid w:val="541F4FCC"/>
    <w:rsid w:val="54244390"/>
    <w:rsid w:val="543A0058"/>
    <w:rsid w:val="543C3DD0"/>
    <w:rsid w:val="54442C85"/>
    <w:rsid w:val="547277F2"/>
    <w:rsid w:val="54817A35"/>
    <w:rsid w:val="54880DC3"/>
    <w:rsid w:val="548B440F"/>
    <w:rsid w:val="54972DB4"/>
    <w:rsid w:val="54A86D6F"/>
    <w:rsid w:val="54B95421"/>
    <w:rsid w:val="54C067AF"/>
    <w:rsid w:val="54D23DEC"/>
    <w:rsid w:val="54DE4E87"/>
    <w:rsid w:val="54E029AD"/>
    <w:rsid w:val="54F77CF7"/>
    <w:rsid w:val="550541C2"/>
    <w:rsid w:val="550B72FE"/>
    <w:rsid w:val="550F3292"/>
    <w:rsid w:val="55216B22"/>
    <w:rsid w:val="55342CF9"/>
    <w:rsid w:val="5539030F"/>
    <w:rsid w:val="553E1482"/>
    <w:rsid w:val="55410F72"/>
    <w:rsid w:val="5552317F"/>
    <w:rsid w:val="555A1494"/>
    <w:rsid w:val="555E38D2"/>
    <w:rsid w:val="557430F6"/>
    <w:rsid w:val="55794BB0"/>
    <w:rsid w:val="557B0928"/>
    <w:rsid w:val="557B26D6"/>
    <w:rsid w:val="557D644E"/>
    <w:rsid w:val="558E065B"/>
    <w:rsid w:val="55A7171D"/>
    <w:rsid w:val="55B160F8"/>
    <w:rsid w:val="55B300C2"/>
    <w:rsid w:val="55BD2CEE"/>
    <w:rsid w:val="55CC2F32"/>
    <w:rsid w:val="55CE2806"/>
    <w:rsid w:val="55D1679A"/>
    <w:rsid w:val="55D3606E"/>
    <w:rsid w:val="55DF4A13"/>
    <w:rsid w:val="55EE10FA"/>
    <w:rsid w:val="560426CB"/>
    <w:rsid w:val="561B7A15"/>
    <w:rsid w:val="564B20A8"/>
    <w:rsid w:val="565C6063"/>
    <w:rsid w:val="56694C24"/>
    <w:rsid w:val="566B274A"/>
    <w:rsid w:val="56821842"/>
    <w:rsid w:val="569A4DDE"/>
    <w:rsid w:val="569F23F4"/>
    <w:rsid w:val="56AB6FEB"/>
    <w:rsid w:val="56DA342C"/>
    <w:rsid w:val="56F40992"/>
    <w:rsid w:val="57166E1F"/>
    <w:rsid w:val="571921A6"/>
    <w:rsid w:val="571C1C97"/>
    <w:rsid w:val="57201787"/>
    <w:rsid w:val="572811B3"/>
    <w:rsid w:val="57284198"/>
    <w:rsid w:val="57315742"/>
    <w:rsid w:val="57340D8E"/>
    <w:rsid w:val="57346FE0"/>
    <w:rsid w:val="574B60D8"/>
    <w:rsid w:val="57831D16"/>
    <w:rsid w:val="57875362"/>
    <w:rsid w:val="5794182D"/>
    <w:rsid w:val="57A2219C"/>
    <w:rsid w:val="57AF6667"/>
    <w:rsid w:val="57B95737"/>
    <w:rsid w:val="57D63BF4"/>
    <w:rsid w:val="57E207EA"/>
    <w:rsid w:val="57F86260"/>
    <w:rsid w:val="58030761"/>
    <w:rsid w:val="580469B3"/>
    <w:rsid w:val="58160494"/>
    <w:rsid w:val="582901C7"/>
    <w:rsid w:val="583354EA"/>
    <w:rsid w:val="58490869"/>
    <w:rsid w:val="58492617"/>
    <w:rsid w:val="584E40D2"/>
    <w:rsid w:val="58523BC2"/>
    <w:rsid w:val="585A65D3"/>
    <w:rsid w:val="586D09FC"/>
    <w:rsid w:val="5870229A"/>
    <w:rsid w:val="587358E6"/>
    <w:rsid w:val="58847AF3"/>
    <w:rsid w:val="58920462"/>
    <w:rsid w:val="589C4E3D"/>
    <w:rsid w:val="58B02697"/>
    <w:rsid w:val="58B303D9"/>
    <w:rsid w:val="58BA1767"/>
    <w:rsid w:val="58EB1921"/>
    <w:rsid w:val="58FA7DB6"/>
    <w:rsid w:val="590B3D71"/>
    <w:rsid w:val="5923730C"/>
    <w:rsid w:val="59262959"/>
    <w:rsid w:val="59396B30"/>
    <w:rsid w:val="593C03CE"/>
    <w:rsid w:val="59462FFB"/>
    <w:rsid w:val="594C6863"/>
    <w:rsid w:val="59570D64"/>
    <w:rsid w:val="595E6596"/>
    <w:rsid w:val="59613991"/>
    <w:rsid w:val="596516D3"/>
    <w:rsid w:val="597B0EF6"/>
    <w:rsid w:val="59835FFD"/>
    <w:rsid w:val="599E4BE5"/>
    <w:rsid w:val="59B47F65"/>
    <w:rsid w:val="59C04B5B"/>
    <w:rsid w:val="59C208D3"/>
    <w:rsid w:val="59CE54CA"/>
    <w:rsid w:val="59CF1242"/>
    <w:rsid w:val="59D6437F"/>
    <w:rsid w:val="59EC3BA2"/>
    <w:rsid w:val="59FA62BF"/>
    <w:rsid w:val="59FB5B93"/>
    <w:rsid w:val="5A0013FC"/>
    <w:rsid w:val="5A084C52"/>
    <w:rsid w:val="5A0C1B4F"/>
    <w:rsid w:val="5A2F3A8F"/>
    <w:rsid w:val="5A490FF5"/>
    <w:rsid w:val="5A4C4641"/>
    <w:rsid w:val="5A53777D"/>
    <w:rsid w:val="5A5F25C6"/>
    <w:rsid w:val="5A643739"/>
    <w:rsid w:val="5A6B2D19"/>
    <w:rsid w:val="5A8C0EE1"/>
    <w:rsid w:val="5A987886"/>
    <w:rsid w:val="5AA71877"/>
    <w:rsid w:val="5AB75F5E"/>
    <w:rsid w:val="5AB87F28"/>
    <w:rsid w:val="5ABE1435"/>
    <w:rsid w:val="5ACB1A0A"/>
    <w:rsid w:val="5ADA7E9F"/>
    <w:rsid w:val="5ADE798F"/>
    <w:rsid w:val="5AE825BC"/>
    <w:rsid w:val="5AEB20AC"/>
    <w:rsid w:val="5AF34ABD"/>
    <w:rsid w:val="5AF56A87"/>
    <w:rsid w:val="5B084A0C"/>
    <w:rsid w:val="5B101B12"/>
    <w:rsid w:val="5B150ED7"/>
    <w:rsid w:val="5B24736C"/>
    <w:rsid w:val="5B465534"/>
    <w:rsid w:val="5B5B0FE0"/>
    <w:rsid w:val="5B5E287E"/>
    <w:rsid w:val="5B743E4F"/>
    <w:rsid w:val="5BA5225B"/>
    <w:rsid w:val="5BA54009"/>
    <w:rsid w:val="5BAF6C35"/>
    <w:rsid w:val="5BB26726"/>
    <w:rsid w:val="5BC052E6"/>
    <w:rsid w:val="5BC326E1"/>
    <w:rsid w:val="5BC70423"/>
    <w:rsid w:val="5BD668B8"/>
    <w:rsid w:val="5BDB5C7C"/>
    <w:rsid w:val="5BDC37A3"/>
    <w:rsid w:val="5BDE39BF"/>
    <w:rsid w:val="5BE2525D"/>
    <w:rsid w:val="5BEA4111"/>
    <w:rsid w:val="5BEF34D6"/>
    <w:rsid w:val="5BF60D08"/>
    <w:rsid w:val="5BF84A80"/>
    <w:rsid w:val="5C090A3C"/>
    <w:rsid w:val="5C0F5926"/>
    <w:rsid w:val="5C1318BA"/>
    <w:rsid w:val="5C154A2D"/>
    <w:rsid w:val="5C1D0043"/>
    <w:rsid w:val="5C25514A"/>
    <w:rsid w:val="5C321615"/>
    <w:rsid w:val="5C3A6E47"/>
    <w:rsid w:val="5C425CFC"/>
    <w:rsid w:val="5C515F3F"/>
    <w:rsid w:val="5C671F89"/>
    <w:rsid w:val="5C6E4D42"/>
    <w:rsid w:val="5C71213D"/>
    <w:rsid w:val="5C86208C"/>
    <w:rsid w:val="5C86411D"/>
    <w:rsid w:val="5C9A78E6"/>
    <w:rsid w:val="5CA50038"/>
    <w:rsid w:val="5CBD1826"/>
    <w:rsid w:val="5CDF354A"/>
    <w:rsid w:val="5CEC5C67"/>
    <w:rsid w:val="5D1F428F"/>
    <w:rsid w:val="5D3970FE"/>
    <w:rsid w:val="5D415FB3"/>
    <w:rsid w:val="5D50269A"/>
    <w:rsid w:val="5D5E4DB7"/>
    <w:rsid w:val="5D740137"/>
    <w:rsid w:val="5D7F0889"/>
    <w:rsid w:val="5D8D744A"/>
    <w:rsid w:val="5DAD189A"/>
    <w:rsid w:val="5DB06C95"/>
    <w:rsid w:val="5DBB3FB7"/>
    <w:rsid w:val="5DCD3CEB"/>
    <w:rsid w:val="5DCE3495"/>
    <w:rsid w:val="5DD45079"/>
    <w:rsid w:val="5DD961EC"/>
    <w:rsid w:val="5DDD2180"/>
    <w:rsid w:val="5DED613B"/>
    <w:rsid w:val="5E015742"/>
    <w:rsid w:val="5E176D14"/>
    <w:rsid w:val="5E1D07CE"/>
    <w:rsid w:val="5E2002BE"/>
    <w:rsid w:val="5E343D6A"/>
    <w:rsid w:val="5E3B6EA6"/>
    <w:rsid w:val="5E6F4DA2"/>
    <w:rsid w:val="5E783C56"/>
    <w:rsid w:val="5E897C12"/>
    <w:rsid w:val="5E8A5738"/>
    <w:rsid w:val="5E9A1E1F"/>
    <w:rsid w:val="5E9B16F3"/>
    <w:rsid w:val="5EA20CD3"/>
    <w:rsid w:val="5EBB3B43"/>
    <w:rsid w:val="5EC92704"/>
    <w:rsid w:val="5EC944B2"/>
    <w:rsid w:val="5ECE3876"/>
    <w:rsid w:val="5ED05841"/>
    <w:rsid w:val="5EE25574"/>
    <w:rsid w:val="5EE44E48"/>
    <w:rsid w:val="5EEA61D6"/>
    <w:rsid w:val="5EF84D97"/>
    <w:rsid w:val="5EFF6126"/>
    <w:rsid w:val="5F0C25F1"/>
    <w:rsid w:val="5F2D4A41"/>
    <w:rsid w:val="5F554B50"/>
    <w:rsid w:val="5F7D704B"/>
    <w:rsid w:val="5F9E593F"/>
    <w:rsid w:val="5F9F5213"/>
    <w:rsid w:val="5FC30F01"/>
    <w:rsid w:val="5FD70E51"/>
    <w:rsid w:val="5FE50864"/>
    <w:rsid w:val="5FEF1CF6"/>
    <w:rsid w:val="5FF217E7"/>
    <w:rsid w:val="5FF732A1"/>
    <w:rsid w:val="60025ECE"/>
    <w:rsid w:val="6008100A"/>
    <w:rsid w:val="601B2AEB"/>
    <w:rsid w:val="602776E2"/>
    <w:rsid w:val="60365B77"/>
    <w:rsid w:val="60483AFC"/>
    <w:rsid w:val="6062071A"/>
    <w:rsid w:val="60636240"/>
    <w:rsid w:val="6065645C"/>
    <w:rsid w:val="607752B2"/>
    <w:rsid w:val="60824919"/>
    <w:rsid w:val="608C1C3B"/>
    <w:rsid w:val="60A9459B"/>
    <w:rsid w:val="60A97045"/>
    <w:rsid w:val="60C07B37"/>
    <w:rsid w:val="60CB2763"/>
    <w:rsid w:val="60CE5DB0"/>
    <w:rsid w:val="60DF7FBD"/>
    <w:rsid w:val="60E70C20"/>
    <w:rsid w:val="60FD0443"/>
    <w:rsid w:val="611B4D6D"/>
    <w:rsid w:val="611F2AAF"/>
    <w:rsid w:val="6122434D"/>
    <w:rsid w:val="613C71BD"/>
    <w:rsid w:val="613F0A5C"/>
    <w:rsid w:val="61483DB4"/>
    <w:rsid w:val="61572249"/>
    <w:rsid w:val="6162299C"/>
    <w:rsid w:val="61730705"/>
    <w:rsid w:val="617F354E"/>
    <w:rsid w:val="6183303E"/>
    <w:rsid w:val="61834DEC"/>
    <w:rsid w:val="61897F29"/>
    <w:rsid w:val="619012B7"/>
    <w:rsid w:val="61994610"/>
    <w:rsid w:val="619C7C5C"/>
    <w:rsid w:val="61B41449"/>
    <w:rsid w:val="61BD7BD2"/>
    <w:rsid w:val="61BE2338"/>
    <w:rsid w:val="61D513C0"/>
    <w:rsid w:val="61E41603"/>
    <w:rsid w:val="61E57855"/>
    <w:rsid w:val="61ED495B"/>
    <w:rsid w:val="61EF4230"/>
    <w:rsid w:val="62051CA5"/>
    <w:rsid w:val="620D2908"/>
    <w:rsid w:val="621974FF"/>
    <w:rsid w:val="62314848"/>
    <w:rsid w:val="624B3430"/>
    <w:rsid w:val="62540537"/>
    <w:rsid w:val="625C563D"/>
    <w:rsid w:val="626B762E"/>
    <w:rsid w:val="626D784A"/>
    <w:rsid w:val="62791D4B"/>
    <w:rsid w:val="628A21AA"/>
    <w:rsid w:val="628F156F"/>
    <w:rsid w:val="629152E7"/>
    <w:rsid w:val="62970423"/>
    <w:rsid w:val="62A274F4"/>
    <w:rsid w:val="62A96AD4"/>
    <w:rsid w:val="62B1716A"/>
    <w:rsid w:val="62BD2580"/>
    <w:rsid w:val="62DA4EE0"/>
    <w:rsid w:val="62DD22DA"/>
    <w:rsid w:val="62E25B42"/>
    <w:rsid w:val="62F37D50"/>
    <w:rsid w:val="631B72A6"/>
    <w:rsid w:val="6320666B"/>
    <w:rsid w:val="632443AD"/>
    <w:rsid w:val="633900E6"/>
    <w:rsid w:val="63471E49"/>
    <w:rsid w:val="634A36E8"/>
    <w:rsid w:val="635B76A3"/>
    <w:rsid w:val="638E1826"/>
    <w:rsid w:val="639130C5"/>
    <w:rsid w:val="63A252D2"/>
    <w:rsid w:val="63BA6ABF"/>
    <w:rsid w:val="63BF5E84"/>
    <w:rsid w:val="63CE60C7"/>
    <w:rsid w:val="63D3192F"/>
    <w:rsid w:val="63D336DD"/>
    <w:rsid w:val="63D63372"/>
    <w:rsid w:val="63DD0B1A"/>
    <w:rsid w:val="63FA510E"/>
    <w:rsid w:val="64065861"/>
    <w:rsid w:val="64153CF6"/>
    <w:rsid w:val="641C32D6"/>
    <w:rsid w:val="644545DB"/>
    <w:rsid w:val="64552344"/>
    <w:rsid w:val="647C3D75"/>
    <w:rsid w:val="64A137DB"/>
    <w:rsid w:val="64AA6B34"/>
    <w:rsid w:val="64B27796"/>
    <w:rsid w:val="64B66138"/>
    <w:rsid w:val="64BB2AEF"/>
    <w:rsid w:val="64BE15DF"/>
    <w:rsid w:val="64F47DAF"/>
    <w:rsid w:val="64FC2D2E"/>
    <w:rsid w:val="651421FF"/>
    <w:rsid w:val="652A1A23"/>
    <w:rsid w:val="653B3C30"/>
    <w:rsid w:val="6545060B"/>
    <w:rsid w:val="654523B9"/>
    <w:rsid w:val="6549634D"/>
    <w:rsid w:val="65586590"/>
    <w:rsid w:val="655F347A"/>
    <w:rsid w:val="656B62C3"/>
    <w:rsid w:val="656C5776"/>
    <w:rsid w:val="65750EF0"/>
    <w:rsid w:val="6582360D"/>
    <w:rsid w:val="65913850"/>
    <w:rsid w:val="65B23EF2"/>
    <w:rsid w:val="65BA2DA7"/>
    <w:rsid w:val="65BD63F3"/>
    <w:rsid w:val="65BF660F"/>
    <w:rsid w:val="65D8147F"/>
    <w:rsid w:val="660109D5"/>
    <w:rsid w:val="66031CB2"/>
    <w:rsid w:val="660364FC"/>
    <w:rsid w:val="66042274"/>
    <w:rsid w:val="66065FEC"/>
    <w:rsid w:val="66171FA7"/>
    <w:rsid w:val="661A55F3"/>
    <w:rsid w:val="662446C4"/>
    <w:rsid w:val="662B15AE"/>
    <w:rsid w:val="664B3B15"/>
    <w:rsid w:val="6655487D"/>
    <w:rsid w:val="6660394E"/>
    <w:rsid w:val="666D7E19"/>
    <w:rsid w:val="66925AD1"/>
    <w:rsid w:val="66A575B3"/>
    <w:rsid w:val="66A6332B"/>
    <w:rsid w:val="66AF0431"/>
    <w:rsid w:val="66B07D06"/>
    <w:rsid w:val="66C739CD"/>
    <w:rsid w:val="66D103A8"/>
    <w:rsid w:val="66D165FA"/>
    <w:rsid w:val="66D659BE"/>
    <w:rsid w:val="66D71736"/>
    <w:rsid w:val="66D734E4"/>
    <w:rsid w:val="66D7522B"/>
    <w:rsid w:val="66D9725C"/>
    <w:rsid w:val="66E77BCB"/>
    <w:rsid w:val="66F44096"/>
    <w:rsid w:val="66F95103"/>
    <w:rsid w:val="670342D9"/>
    <w:rsid w:val="6716225F"/>
    <w:rsid w:val="672712C1"/>
    <w:rsid w:val="673152EA"/>
    <w:rsid w:val="67332E10"/>
    <w:rsid w:val="674072DB"/>
    <w:rsid w:val="67486190"/>
    <w:rsid w:val="675039C2"/>
    <w:rsid w:val="676440C2"/>
    <w:rsid w:val="6773145F"/>
    <w:rsid w:val="677B47B7"/>
    <w:rsid w:val="67803B7C"/>
    <w:rsid w:val="678216A2"/>
    <w:rsid w:val="678673E4"/>
    <w:rsid w:val="67890C82"/>
    <w:rsid w:val="679A2E90"/>
    <w:rsid w:val="67BA52E0"/>
    <w:rsid w:val="67D22629"/>
    <w:rsid w:val="67D30150"/>
    <w:rsid w:val="67F24A7A"/>
    <w:rsid w:val="68040309"/>
    <w:rsid w:val="68071BA7"/>
    <w:rsid w:val="68120C78"/>
    <w:rsid w:val="68126ECA"/>
    <w:rsid w:val="681349F0"/>
    <w:rsid w:val="681A3FD0"/>
    <w:rsid w:val="682B7F8C"/>
    <w:rsid w:val="68336E40"/>
    <w:rsid w:val="68376930"/>
    <w:rsid w:val="68386205"/>
    <w:rsid w:val="684B418A"/>
    <w:rsid w:val="685079F2"/>
    <w:rsid w:val="68525518"/>
    <w:rsid w:val="68680898"/>
    <w:rsid w:val="68694610"/>
    <w:rsid w:val="687C2595"/>
    <w:rsid w:val="68815DFE"/>
    <w:rsid w:val="688B27D8"/>
    <w:rsid w:val="68914293"/>
    <w:rsid w:val="68A34902"/>
    <w:rsid w:val="68A65864"/>
    <w:rsid w:val="68B735CD"/>
    <w:rsid w:val="68B97536"/>
    <w:rsid w:val="68CF6B69"/>
    <w:rsid w:val="68D128E1"/>
    <w:rsid w:val="68EA39A3"/>
    <w:rsid w:val="68EF4B15"/>
    <w:rsid w:val="6917406C"/>
    <w:rsid w:val="691E364C"/>
    <w:rsid w:val="693764BC"/>
    <w:rsid w:val="694A2693"/>
    <w:rsid w:val="695157D0"/>
    <w:rsid w:val="6958090C"/>
    <w:rsid w:val="69586B5E"/>
    <w:rsid w:val="696C085C"/>
    <w:rsid w:val="69855479"/>
    <w:rsid w:val="69967687"/>
    <w:rsid w:val="69AE49D0"/>
    <w:rsid w:val="69AE677E"/>
    <w:rsid w:val="69AF0748"/>
    <w:rsid w:val="69AF24F6"/>
    <w:rsid w:val="69B144C0"/>
    <w:rsid w:val="69B31FE7"/>
    <w:rsid w:val="69B61AD7"/>
    <w:rsid w:val="69C50EE1"/>
    <w:rsid w:val="69D87C9F"/>
    <w:rsid w:val="69DC63DA"/>
    <w:rsid w:val="69E44896"/>
    <w:rsid w:val="69E77EE2"/>
    <w:rsid w:val="69F50851"/>
    <w:rsid w:val="6A0171F6"/>
    <w:rsid w:val="6A220F1A"/>
    <w:rsid w:val="6A266C5C"/>
    <w:rsid w:val="6A372C18"/>
    <w:rsid w:val="6A4610AD"/>
    <w:rsid w:val="6A4B66C3"/>
    <w:rsid w:val="6A4D41E9"/>
    <w:rsid w:val="6A5A6906"/>
    <w:rsid w:val="6A6B28C1"/>
    <w:rsid w:val="6A9950DE"/>
    <w:rsid w:val="6AA87672"/>
    <w:rsid w:val="6AAE27AE"/>
    <w:rsid w:val="6AB029CA"/>
    <w:rsid w:val="6AB53B3C"/>
    <w:rsid w:val="6ABE6E95"/>
    <w:rsid w:val="6AE306AA"/>
    <w:rsid w:val="6AE85CC0"/>
    <w:rsid w:val="6AEC1C54"/>
    <w:rsid w:val="6AF428B7"/>
    <w:rsid w:val="6B013226"/>
    <w:rsid w:val="6B0C5E52"/>
    <w:rsid w:val="6B0D3978"/>
    <w:rsid w:val="6B166CD1"/>
    <w:rsid w:val="6B19056F"/>
    <w:rsid w:val="6B376C47"/>
    <w:rsid w:val="6B5275DD"/>
    <w:rsid w:val="6B6712DB"/>
    <w:rsid w:val="6B851761"/>
    <w:rsid w:val="6B87197D"/>
    <w:rsid w:val="6B8E4AB9"/>
    <w:rsid w:val="6B981494"/>
    <w:rsid w:val="6B9A4761"/>
    <w:rsid w:val="6BC71D79"/>
    <w:rsid w:val="6BCA186A"/>
    <w:rsid w:val="6BD526E8"/>
    <w:rsid w:val="6BE24E05"/>
    <w:rsid w:val="6BEA3CBA"/>
    <w:rsid w:val="6C262F44"/>
    <w:rsid w:val="6C4433CA"/>
    <w:rsid w:val="6C445178"/>
    <w:rsid w:val="6C496C32"/>
    <w:rsid w:val="6C5008E1"/>
    <w:rsid w:val="6C515AE7"/>
    <w:rsid w:val="6C5D623A"/>
    <w:rsid w:val="6C627CF4"/>
    <w:rsid w:val="6C635F46"/>
    <w:rsid w:val="6C641928"/>
    <w:rsid w:val="6C6D0B73"/>
    <w:rsid w:val="6C700663"/>
    <w:rsid w:val="6C7041BF"/>
    <w:rsid w:val="6C7B3354"/>
    <w:rsid w:val="6C830396"/>
    <w:rsid w:val="6C983716"/>
    <w:rsid w:val="6CA64085"/>
    <w:rsid w:val="6CB00A5F"/>
    <w:rsid w:val="6CC85DA9"/>
    <w:rsid w:val="6CD72490"/>
    <w:rsid w:val="6CD81999"/>
    <w:rsid w:val="6CEA21C3"/>
    <w:rsid w:val="6CEB5F3B"/>
    <w:rsid w:val="6CEE3336"/>
    <w:rsid w:val="6D06067F"/>
    <w:rsid w:val="6D0B213A"/>
    <w:rsid w:val="6D25144D"/>
    <w:rsid w:val="6D3B2A1F"/>
    <w:rsid w:val="6D45389E"/>
    <w:rsid w:val="6D567859"/>
    <w:rsid w:val="6D6535F8"/>
    <w:rsid w:val="6D6830E8"/>
    <w:rsid w:val="6D6F091A"/>
    <w:rsid w:val="6D8048D6"/>
    <w:rsid w:val="6D8F4B19"/>
    <w:rsid w:val="6D9B170F"/>
    <w:rsid w:val="6D9C0FE4"/>
    <w:rsid w:val="6DC75F4E"/>
    <w:rsid w:val="6DC9002B"/>
    <w:rsid w:val="6DCA3DA3"/>
    <w:rsid w:val="6DCC18C9"/>
    <w:rsid w:val="6DCF4F15"/>
    <w:rsid w:val="6DDA2238"/>
    <w:rsid w:val="6DDF784E"/>
    <w:rsid w:val="6DE2733E"/>
    <w:rsid w:val="6DEA1D4F"/>
    <w:rsid w:val="6DED7F0C"/>
    <w:rsid w:val="6DF66946"/>
    <w:rsid w:val="6DFB21AE"/>
    <w:rsid w:val="6DFF1C9E"/>
    <w:rsid w:val="6DFF3A4C"/>
    <w:rsid w:val="6E0E5A3E"/>
    <w:rsid w:val="6E113780"/>
    <w:rsid w:val="6E14501E"/>
    <w:rsid w:val="6E245261"/>
    <w:rsid w:val="6E3556C0"/>
    <w:rsid w:val="6E3D6323"/>
    <w:rsid w:val="6E602011"/>
    <w:rsid w:val="6E641B01"/>
    <w:rsid w:val="6E731D44"/>
    <w:rsid w:val="6E7D0E15"/>
    <w:rsid w:val="6E82467D"/>
    <w:rsid w:val="6E8977BA"/>
    <w:rsid w:val="6E8B3532"/>
    <w:rsid w:val="6E9F307A"/>
    <w:rsid w:val="6EA12D56"/>
    <w:rsid w:val="6EA2087C"/>
    <w:rsid w:val="6EA463A2"/>
    <w:rsid w:val="6EA77C40"/>
    <w:rsid w:val="6EB72579"/>
    <w:rsid w:val="6EC627BC"/>
    <w:rsid w:val="6ED41090"/>
    <w:rsid w:val="6EFF5CCE"/>
    <w:rsid w:val="6F3C482C"/>
    <w:rsid w:val="6F435BBB"/>
    <w:rsid w:val="6F685621"/>
    <w:rsid w:val="6F6873CF"/>
    <w:rsid w:val="6F7246F2"/>
    <w:rsid w:val="6F8166E3"/>
    <w:rsid w:val="6F991C7F"/>
    <w:rsid w:val="6FA81EC2"/>
    <w:rsid w:val="6FAF4FFE"/>
    <w:rsid w:val="6FB22D40"/>
    <w:rsid w:val="6FB62831"/>
    <w:rsid w:val="6FB72105"/>
    <w:rsid w:val="6FB95E7D"/>
    <w:rsid w:val="6FBD596D"/>
    <w:rsid w:val="6FC14D32"/>
    <w:rsid w:val="6FEA072C"/>
    <w:rsid w:val="6FEC6252"/>
    <w:rsid w:val="6FF62C2D"/>
    <w:rsid w:val="6FFD045F"/>
    <w:rsid w:val="7007308C"/>
    <w:rsid w:val="701D465E"/>
    <w:rsid w:val="70293003"/>
    <w:rsid w:val="703419A7"/>
    <w:rsid w:val="705160B5"/>
    <w:rsid w:val="706A53C9"/>
    <w:rsid w:val="706A7177"/>
    <w:rsid w:val="708244C1"/>
    <w:rsid w:val="70893AA1"/>
    <w:rsid w:val="709F5073"/>
    <w:rsid w:val="70A408DB"/>
    <w:rsid w:val="70A64653"/>
    <w:rsid w:val="70AD3C34"/>
    <w:rsid w:val="70AE175A"/>
    <w:rsid w:val="70C20D61"/>
    <w:rsid w:val="70C8281B"/>
    <w:rsid w:val="70D016D0"/>
    <w:rsid w:val="70E37655"/>
    <w:rsid w:val="70E4517B"/>
    <w:rsid w:val="70F03B20"/>
    <w:rsid w:val="71092E34"/>
    <w:rsid w:val="71184E25"/>
    <w:rsid w:val="713C6D66"/>
    <w:rsid w:val="714A1482"/>
    <w:rsid w:val="71520337"/>
    <w:rsid w:val="71704C61"/>
    <w:rsid w:val="71791D68"/>
    <w:rsid w:val="71793B16"/>
    <w:rsid w:val="71AD7C63"/>
    <w:rsid w:val="71B132B0"/>
    <w:rsid w:val="71B80969"/>
    <w:rsid w:val="71D90A58"/>
    <w:rsid w:val="71E847F7"/>
    <w:rsid w:val="71F4319C"/>
    <w:rsid w:val="71FB09CF"/>
    <w:rsid w:val="72035AD5"/>
    <w:rsid w:val="721B4BCD"/>
    <w:rsid w:val="721D0945"/>
    <w:rsid w:val="722021E3"/>
    <w:rsid w:val="72255807"/>
    <w:rsid w:val="722F68CA"/>
    <w:rsid w:val="723E08BB"/>
    <w:rsid w:val="724539F8"/>
    <w:rsid w:val="724C122A"/>
    <w:rsid w:val="725F0F5E"/>
    <w:rsid w:val="727A7B45"/>
    <w:rsid w:val="72807126"/>
    <w:rsid w:val="728C7879"/>
    <w:rsid w:val="728E1843"/>
    <w:rsid w:val="728E35F1"/>
    <w:rsid w:val="728E539F"/>
    <w:rsid w:val="728F1117"/>
    <w:rsid w:val="729055BB"/>
    <w:rsid w:val="729130E1"/>
    <w:rsid w:val="72A03324"/>
    <w:rsid w:val="72AA7CFF"/>
    <w:rsid w:val="72BA6194"/>
    <w:rsid w:val="72CB03A1"/>
    <w:rsid w:val="72D354A8"/>
    <w:rsid w:val="72E651DB"/>
    <w:rsid w:val="72EB0A43"/>
    <w:rsid w:val="72EE408F"/>
    <w:rsid w:val="72FD0776"/>
    <w:rsid w:val="730B4C41"/>
    <w:rsid w:val="73133AF6"/>
    <w:rsid w:val="73171838"/>
    <w:rsid w:val="732B0E40"/>
    <w:rsid w:val="733E6DC5"/>
    <w:rsid w:val="734E622F"/>
    <w:rsid w:val="73502E3D"/>
    <w:rsid w:val="735465E8"/>
    <w:rsid w:val="73584875"/>
    <w:rsid w:val="736D76AA"/>
    <w:rsid w:val="736E51D0"/>
    <w:rsid w:val="7370719A"/>
    <w:rsid w:val="7372081D"/>
    <w:rsid w:val="73764B58"/>
    <w:rsid w:val="73844580"/>
    <w:rsid w:val="738D38A8"/>
    <w:rsid w:val="738D5656"/>
    <w:rsid w:val="73AB1F81"/>
    <w:rsid w:val="73AB7952"/>
    <w:rsid w:val="73AF381F"/>
    <w:rsid w:val="73B47087"/>
    <w:rsid w:val="73BB6668"/>
    <w:rsid w:val="73C848E1"/>
    <w:rsid w:val="73F43927"/>
    <w:rsid w:val="73F73418"/>
    <w:rsid w:val="7400407A"/>
    <w:rsid w:val="74033B6B"/>
    <w:rsid w:val="742F617E"/>
    <w:rsid w:val="74341F76"/>
    <w:rsid w:val="74424693"/>
    <w:rsid w:val="744F0B5E"/>
    <w:rsid w:val="745D14CD"/>
    <w:rsid w:val="748E57EF"/>
    <w:rsid w:val="749B1FF5"/>
    <w:rsid w:val="749D5D6D"/>
    <w:rsid w:val="749E3893"/>
    <w:rsid w:val="74A0760B"/>
    <w:rsid w:val="74AA048A"/>
    <w:rsid w:val="74D80B53"/>
    <w:rsid w:val="74E97204"/>
    <w:rsid w:val="74F71921"/>
    <w:rsid w:val="750202C6"/>
    <w:rsid w:val="750B717B"/>
    <w:rsid w:val="7510653F"/>
    <w:rsid w:val="75134281"/>
    <w:rsid w:val="75181898"/>
    <w:rsid w:val="751B4EE4"/>
    <w:rsid w:val="75226272"/>
    <w:rsid w:val="75295853"/>
    <w:rsid w:val="752E2E69"/>
    <w:rsid w:val="75322959"/>
    <w:rsid w:val="75330480"/>
    <w:rsid w:val="7541494A"/>
    <w:rsid w:val="75436915"/>
    <w:rsid w:val="75466405"/>
    <w:rsid w:val="757E794D"/>
    <w:rsid w:val="7592143B"/>
    <w:rsid w:val="759A405B"/>
    <w:rsid w:val="75A1188D"/>
    <w:rsid w:val="75AD1FE0"/>
    <w:rsid w:val="75B275F6"/>
    <w:rsid w:val="75B94E29"/>
    <w:rsid w:val="75C12BF5"/>
    <w:rsid w:val="75CF2457"/>
    <w:rsid w:val="75D94B83"/>
    <w:rsid w:val="75EF25F8"/>
    <w:rsid w:val="75F53987"/>
    <w:rsid w:val="76051E1C"/>
    <w:rsid w:val="760D2A7F"/>
    <w:rsid w:val="761262E7"/>
    <w:rsid w:val="761C7166"/>
    <w:rsid w:val="762322A2"/>
    <w:rsid w:val="76277FE4"/>
    <w:rsid w:val="762D3121"/>
    <w:rsid w:val="764D37C3"/>
    <w:rsid w:val="76516E0F"/>
    <w:rsid w:val="766052A4"/>
    <w:rsid w:val="76654669"/>
    <w:rsid w:val="766E5C13"/>
    <w:rsid w:val="767174B1"/>
    <w:rsid w:val="76724FD8"/>
    <w:rsid w:val="76764AC8"/>
    <w:rsid w:val="76870A83"/>
    <w:rsid w:val="768943AB"/>
    <w:rsid w:val="768C6099"/>
    <w:rsid w:val="768F7938"/>
    <w:rsid w:val="769B452E"/>
    <w:rsid w:val="769D02A6"/>
    <w:rsid w:val="76B455F0"/>
    <w:rsid w:val="76C9109B"/>
    <w:rsid w:val="76D10464"/>
    <w:rsid w:val="76D90BB3"/>
    <w:rsid w:val="76EA1012"/>
    <w:rsid w:val="76F51E90"/>
    <w:rsid w:val="76F65C09"/>
    <w:rsid w:val="76FB6D7B"/>
    <w:rsid w:val="770519A8"/>
    <w:rsid w:val="7711659E"/>
    <w:rsid w:val="77274014"/>
    <w:rsid w:val="772E0EFE"/>
    <w:rsid w:val="77334767"/>
    <w:rsid w:val="77536BB7"/>
    <w:rsid w:val="77640DC4"/>
    <w:rsid w:val="7791148D"/>
    <w:rsid w:val="77AE0291"/>
    <w:rsid w:val="77B43AFA"/>
    <w:rsid w:val="77DC6BAC"/>
    <w:rsid w:val="77F24622"/>
    <w:rsid w:val="77F57C6E"/>
    <w:rsid w:val="77FC0FFD"/>
    <w:rsid w:val="77FC724F"/>
    <w:rsid w:val="77FE4D75"/>
    <w:rsid w:val="78146346"/>
    <w:rsid w:val="781E71C5"/>
    <w:rsid w:val="782B3690"/>
    <w:rsid w:val="782D565A"/>
    <w:rsid w:val="78395DAD"/>
    <w:rsid w:val="78411105"/>
    <w:rsid w:val="78570929"/>
    <w:rsid w:val="786170B2"/>
    <w:rsid w:val="7872306D"/>
    <w:rsid w:val="78801C2E"/>
    <w:rsid w:val="789456D9"/>
    <w:rsid w:val="78A551F0"/>
    <w:rsid w:val="78BB2C66"/>
    <w:rsid w:val="78C064CE"/>
    <w:rsid w:val="78C7160B"/>
    <w:rsid w:val="78E33F6B"/>
    <w:rsid w:val="78F85C68"/>
    <w:rsid w:val="78FD327E"/>
    <w:rsid w:val="79134850"/>
    <w:rsid w:val="791B3704"/>
    <w:rsid w:val="791D122B"/>
    <w:rsid w:val="791D56CF"/>
    <w:rsid w:val="792C3B64"/>
    <w:rsid w:val="796B468C"/>
    <w:rsid w:val="796C21B2"/>
    <w:rsid w:val="797F0137"/>
    <w:rsid w:val="79894B12"/>
    <w:rsid w:val="79960FDD"/>
    <w:rsid w:val="79975481"/>
    <w:rsid w:val="79AB6836"/>
    <w:rsid w:val="79B3393D"/>
    <w:rsid w:val="79BC0A44"/>
    <w:rsid w:val="79E41D48"/>
    <w:rsid w:val="79EA1A55"/>
    <w:rsid w:val="79F71A7C"/>
    <w:rsid w:val="79FF3026"/>
    <w:rsid w:val="79FF4DD4"/>
    <w:rsid w:val="7A195E96"/>
    <w:rsid w:val="7A2B5BC9"/>
    <w:rsid w:val="7A2D7B93"/>
    <w:rsid w:val="7A456C8B"/>
    <w:rsid w:val="7A4A42A1"/>
    <w:rsid w:val="7A4B1DC7"/>
    <w:rsid w:val="7A6D3DA6"/>
    <w:rsid w:val="7A6F3D08"/>
    <w:rsid w:val="7A8157E9"/>
    <w:rsid w:val="7A903C7E"/>
    <w:rsid w:val="7AA31C03"/>
    <w:rsid w:val="7AC06311"/>
    <w:rsid w:val="7AC34054"/>
    <w:rsid w:val="7AC676A0"/>
    <w:rsid w:val="7ACD0A2E"/>
    <w:rsid w:val="7AD1051F"/>
    <w:rsid w:val="7AD324E9"/>
    <w:rsid w:val="7AE069B4"/>
    <w:rsid w:val="7AF34939"/>
    <w:rsid w:val="7B002BB2"/>
    <w:rsid w:val="7B152B01"/>
    <w:rsid w:val="7B2F1B69"/>
    <w:rsid w:val="7B315461"/>
    <w:rsid w:val="7B445194"/>
    <w:rsid w:val="7B474C85"/>
    <w:rsid w:val="7B4E6013"/>
    <w:rsid w:val="7B5B603A"/>
    <w:rsid w:val="7B6A2721"/>
    <w:rsid w:val="7B98728E"/>
    <w:rsid w:val="7B9B0B2D"/>
    <w:rsid w:val="7B9F686F"/>
    <w:rsid w:val="7BA619AB"/>
    <w:rsid w:val="7BB265A2"/>
    <w:rsid w:val="7BB35E76"/>
    <w:rsid w:val="7BB73BB8"/>
    <w:rsid w:val="7BB816DF"/>
    <w:rsid w:val="7BF1074D"/>
    <w:rsid w:val="7C10151B"/>
    <w:rsid w:val="7C142DB9"/>
    <w:rsid w:val="7C240B22"/>
    <w:rsid w:val="7C370855"/>
    <w:rsid w:val="7C3A20F4"/>
    <w:rsid w:val="7C413482"/>
    <w:rsid w:val="7C547659"/>
    <w:rsid w:val="7C7B2E38"/>
    <w:rsid w:val="7C8141C6"/>
    <w:rsid w:val="7C8A4E29"/>
    <w:rsid w:val="7C907F65"/>
    <w:rsid w:val="7C947A56"/>
    <w:rsid w:val="7C9E2682"/>
    <w:rsid w:val="7CB1685A"/>
    <w:rsid w:val="7CB9570E"/>
    <w:rsid w:val="7CC04CEF"/>
    <w:rsid w:val="7CC320E9"/>
    <w:rsid w:val="7CD10CAA"/>
    <w:rsid w:val="7CD12A58"/>
    <w:rsid w:val="7CD2057E"/>
    <w:rsid w:val="7CD6006E"/>
    <w:rsid w:val="7CF130FA"/>
    <w:rsid w:val="7D006E99"/>
    <w:rsid w:val="7D080444"/>
    <w:rsid w:val="7D2A660C"/>
    <w:rsid w:val="7D364FB1"/>
    <w:rsid w:val="7D380D29"/>
    <w:rsid w:val="7D3F662B"/>
    <w:rsid w:val="7D51266E"/>
    <w:rsid w:val="7D5B67C5"/>
    <w:rsid w:val="7D6B2EAC"/>
    <w:rsid w:val="7D6C09D3"/>
    <w:rsid w:val="7D6E02A7"/>
    <w:rsid w:val="7D80622C"/>
    <w:rsid w:val="7DA261A2"/>
    <w:rsid w:val="7DA95783"/>
    <w:rsid w:val="7DAC5273"/>
    <w:rsid w:val="7DB06B11"/>
    <w:rsid w:val="7DB303AF"/>
    <w:rsid w:val="7DC611BF"/>
    <w:rsid w:val="7DE06CCB"/>
    <w:rsid w:val="7DED1B13"/>
    <w:rsid w:val="7DF32EA2"/>
    <w:rsid w:val="7E062BD5"/>
    <w:rsid w:val="7E0C7AC0"/>
    <w:rsid w:val="7E1846B6"/>
    <w:rsid w:val="7E2766A8"/>
    <w:rsid w:val="7E4E00D8"/>
    <w:rsid w:val="7E5020A2"/>
    <w:rsid w:val="7E503E50"/>
    <w:rsid w:val="7E633B84"/>
    <w:rsid w:val="7E6B47E6"/>
    <w:rsid w:val="7E7F64E4"/>
    <w:rsid w:val="7E865AC4"/>
    <w:rsid w:val="7E906943"/>
    <w:rsid w:val="7E927FC5"/>
    <w:rsid w:val="7E953F59"/>
    <w:rsid w:val="7EBA751C"/>
    <w:rsid w:val="7EBE0DBA"/>
    <w:rsid w:val="7EC34622"/>
    <w:rsid w:val="7EC5039A"/>
    <w:rsid w:val="7EE774F7"/>
    <w:rsid w:val="7EF26CB5"/>
    <w:rsid w:val="7EF944E8"/>
    <w:rsid w:val="7F0D3AEF"/>
    <w:rsid w:val="7F160BF6"/>
    <w:rsid w:val="7F2D4191"/>
    <w:rsid w:val="7F3B065C"/>
    <w:rsid w:val="7F5A373D"/>
    <w:rsid w:val="7F7B4EFD"/>
    <w:rsid w:val="7F8A3392"/>
    <w:rsid w:val="7FA97CBC"/>
    <w:rsid w:val="7FC9210C"/>
    <w:rsid w:val="7FCA19E0"/>
    <w:rsid w:val="7FCF6FF7"/>
    <w:rsid w:val="7FDB599C"/>
    <w:rsid w:val="7FDD7966"/>
    <w:rsid w:val="7FF8479F"/>
    <w:rsid w:val="7FF9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7826"/>
  <w15:docId w15:val="{015DA768-ABE4-484B-B748-1DB272FD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SimSun" w:hAnsi="Calibri" w:cs="Times New Roman"/>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TableGrid">
    <w:name w:val="Table Grid"/>
    <w:basedOn w:val="TableNormal"/>
    <w:uiPriority w:val="99"/>
    <w:qFormat/>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zhuanyun</dc:creator>
  <cp:lastModifiedBy>Khanapur, Soumya</cp:lastModifiedBy>
  <cp:revision>3</cp:revision>
  <dcterms:created xsi:type="dcterms:W3CDTF">2022-06-14T02:46:00Z</dcterms:created>
  <dcterms:modified xsi:type="dcterms:W3CDTF">2023-07-06T22:57:00Z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90DF8DD2B80A44F8BB85EE2480ED9CB2</vt:lpwstr>
  </property>
</Properties>
</file>