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5179" w14:textId="7AA79377" w:rsidR="000C66C5" w:rsidRPr="00A31424" w:rsidRDefault="00511AAD">
      <w:pPr>
        <w:rPr>
          <w:rFonts w:ascii="Times New Roman" w:hAnsi="Times New Roman" w:cs="Times New Roman"/>
          <w:b/>
          <w:color w:val="000000"/>
        </w:rPr>
      </w:pPr>
      <w:r w:rsidRPr="00A31424">
        <w:rPr>
          <w:rFonts w:ascii="Times New Roman" w:hAnsi="Times New Roman" w:cs="Times New Roman"/>
          <w:b/>
          <w:color w:val="000000"/>
        </w:rPr>
        <w:t>Supplementary Table 1.</w:t>
      </w:r>
      <w:r w:rsidRPr="00A31424">
        <w:rPr>
          <w:rFonts w:ascii="Times New Roman" w:hAnsi="Times New Roman" w:cs="Times New Roman"/>
          <w:color w:val="000000"/>
        </w:rPr>
        <w:t xml:space="preserve"> </w:t>
      </w:r>
      <w:r w:rsidR="00EB49E3" w:rsidRPr="00A31424">
        <w:rPr>
          <w:rFonts w:ascii="Times New Roman" w:hAnsi="Times New Roman" w:cs="Times New Roman"/>
          <w:color w:val="000000"/>
        </w:rPr>
        <w:t>Dialysis procedure codes used by Taiwan’s National Health Insurance</w:t>
      </w:r>
      <w:r w:rsidRPr="00A31424">
        <w:rPr>
          <w:rFonts w:ascii="Times New Roman" w:hAnsi="Times New Roman" w:cs="Times New Roman"/>
          <w:color w:val="000000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033"/>
      </w:tblGrid>
      <w:tr w:rsidR="00511AAD" w:rsidRPr="00A31424" w14:paraId="55C05E13" w14:textId="77777777" w:rsidTr="00DB7451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A83753" w14:textId="701B8E9E" w:rsidR="00511AAD" w:rsidRPr="00A31424" w:rsidRDefault="00511AAD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Procedure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5F655C" w14:textId="23510678" w:rsidR="00511AAD" w:rsidRPr="00A31424" w:rsidRDefault="00511AAD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Codes</w:t>
            </w:r>
          </w:p>
        </w:tc>
      </w:tr>
      <w:tr w:rsidR="00511AAD" w:rsidRPr="00A31424" w14:paraId="3F3E2581" w14:textId="77777777" w:rsidTr="00DB7451">
        <w:tc>
          <w:tcPr>
            <w:tcW w:w="2263" w:type="dxa"/>
            <w:tcBorders>
              <w:top w:val="single" w:sz="4" w:space="0" w:color="auto"/>
              <w:right w:val="nil"/>
            </w:tcBorders>
          </w:tcPr>
          <w:p w14:paraId="23DA802A" w14:textId="2D943475" w:rsidR="00511AAD" w:rsidRPr="00A31424" w:rsidRDefault="00511AAD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Hemodialysis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</w:tcBorders>
          </w:tcPr>
          <w:p w14:paraId="1073A2ED" w14:textId="5F45A160" w:rsidR="00511AAD" w:rsidRPr="00A31424" w:rsidRDefault="00511AAD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58001C, 58019C, 58020C, 58021C, 58022C, 58023C, 58024C, 58025C, 58029C</w:t>
            </w:r>
          </w:p>
        </w:tc>
      </w:tr>
      <w:tr w:rsidR="00511AAD" w:rsidRPr="00A31424" w14:paraId="0004B3ED" w14:textId="77777777" w:rsidTr="00DB7451">
        <w:tc>
          <w:tcPr>
            <w:tcW w:w="2263" w:type="dxa"/>
            <w:tcBorders>
              <w:right w:val="nil"/>
            </w:tcBorders>
          </w:tcPr>
          <w:p w14:paraId="74C0D657" w14:textId="0F8E6127" w:rsidR="00511AAD" w:rsidRPr="00A31424" w:rsidRDefault="00511AAD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Peritoneal dialysis</w:t>
            </w:r>
          </w:p>
        </w:tc>
        <w:tc>
          <w:tcPr>
            <w:tcW w:w="6033" w:type="dxa"/>
            <w:tcBorders>
              <w:left w:val="nil"/>
            </w:tcBorders>
          </w:tcPr>
          <w:p w14:paraId="24EBAAD0" w14:textId="4D47A600" w:rsidR="00511AAD" w:rsidRPr="00A31424" w:rsidRDefault="00511AAD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58002C, 58009A, 58009B, 58010A, 58010B, 58011A, 58011AB, 58011B, 58011C, 58012A, 58012B, 58017B, 58017C, 58026C, 58028C</w:t>
            </w:r>
          </w:p>
        </w:tc>
      </w:tr>
      <w:tr w:rsidR="00511AAD" w:rsidRPr="00A31424" w14:paraId="2659A0ED" w14:textId="77777777" w:rsidTr="00DB7451">
        <w:tc>
          <w:tcPr>
            <w:tcW w:w="2263" w:type="dxa"/>
            <w:tcBorders>
              <w:right w:val="nil"/>
            </w:tcBorders>
          </w:tcPr>
          <w:p w14:paraId="436D46B1" w14:textId="71ECBEC2" w:rsidR="00511AAD" w:rsidRPr="00A31424" w:rsidRDefault="00511AAD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Other dialysis</w:t>
            </w:r>
          </w:p>
        </w:tc>
        <w:tc>
          <w:tcPr>
            <w:tcW w:w="6033" w:type="dxa"/>
            <w:tcBorders>
              <w:left w:val="nil"/>
              <w:bottom w:val="single" w:sz="4" w:space="0" w:color="auto"/>
            </w:tcBorders>
          </w:tcPr>
          <w:p w14:paraId="523DC273" w14:textId="6FE446ED" w:rsidR="00511AAD" w:rsidRPr="00A31424" w:rsidRDefault="00511AAD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58018C, 58027C, 58030B</w:t>
            </w:r>
          </w:p>
        </w:tc>
      </w:tr>
    </w:tbl>
    <w:p w14:paraId="3E3C0821" w14:textId="22C26F35" w:rsidR="00511AAD" w:rsidRPr="00A31424" w:rsidRDefault="00511AAD">
      <w:pPr>
        <w:rPr>
          <w:rFonts w:ascii="Times New Roman" w:hAnsi="Times New Roman" w:cs="Times New Roman"/>
          <w:color w:val="000000"/>
        </w:rPr>
      </w:pPr>
    </w:p>
    <w:p w14:paraId="2765FB8F" w14:textId="09D12AFA" w:rsidR="00D400BB" w:rsidRPr="00A31424" w:rsidRDefault="00D400BB" w:rsidP="00DB7451">
      <w:pPr>
        <w:pageBreakBefore/>
        <w:rPr>
          <w:rFonts w:ascii="Times New Roman" w:hAnsi="Times New Roman" w:cs="Times New Roman"/>
          <w:b/>
          <w:color w:val="000000"/>
        </w:rPr>
      </w:pPr>
      <w:r w:rsidRPr="00A31424">
        <w:rPr>
          <w:rFonts w:ascii="Times New Roman" w:hAnsi="Times New Roman" w:cs="Times New Roman"/>
          <w:b/>
          <w:color w:val="000000"/>
        </w:rPr>
        <w:lastRenderedPageBreak/>
        <w:t xml:space="preserve">Supplementary Table </w:t>
      </w:r>
      <w:r w:rsidR="00B3126F" w:rsidRPr="00A31424">
        <w:rPr>
          <w:rFonts w:ascii="Times New Roman" w:hAnsi="Times New Roman" w:cs="Times New Roman"/>
          <w:b/>
          <w:color w:val="000000"/>
        </w:rPr>
        <w:t>2</w:t>
      </w:r>
      <w:r w:rsidRPr="00A31424">
        <w:rPr>
          <w:rFonts w:ascii="Times New Roman" w:hAnsi="Times New Roman" w:cs="Times New Roman"/>
          <w:b/>
          <w:color w:val="000000"/>
        </w:rPr>
        <w:t xml:space="preserve">. </w:t>
      </w:r>
      <w:r w:rsidRPr="00A31424">
        <w:rPr>
          <w:rFonts w:ascii="Times New Roman" w:hAnsi="Times New Roman" w:cs="Times New Roman"/>
          <w:color w:val="000000"/>
        </w:rPr>
        <w:t xml:space="preserve">The ICD-10-CM codes for diseases or conditions </w:t>
      </w:r>
      <w:r w:rsidR="00EB49E3" w:rsidRPr="00A31424">
        <w:rPr>
          <w:rFonts w:ascii="Times New Roman" w:hAnsi="Times New Roman" w:cs="Times New Roman"/>
          <w:color w:val="000000"/>
        </w:rPr>
        <w:t>addressed</w:t>
      </w:r>
      <w:r w:rsidRPr="00A31424">
        <w:rPr>
          <w:rFonts w:ascii="Times New Roman" w:hAnsi="Times New Roman" w:cs="Times New Roman"/>
          <w:color w:val="000000"/>
        </w:rPr>
        <w:t xml:space="preserve"> in the present study.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400BB" w:rsidRPr="00A31424" w14:paraId="58420154" w14:textId="77777777" w:rsidTr="00DB7451"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0FDDDB6A" w14:textId="7FEDFBD9" w:rsidR="00D400BB" w:rsidRPr="00A31424" w:rsidRDefault="00D400BB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Diseases or conditions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4D37298E" w14:textId="05187588" w:rsidR="00D400BB" w:rsidRPr="00A31424" w:rsidRDefault="00D400BB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ICD-10-CM codes</w:t>
            </w:r>
          </w:p>
        </w:tc>
      </w:tr>
      <w:tr w:rsidR="005E5471" w:rsidRPr="00A31424" w14:paraId="1197E6BA" w14:textId="77777777" w:rsidTr="00DB7451">
        <w:tc>
          <w:tcPr>
            <w:tcW w:w="4148" w:type="dxa"/>
          </w:tcPr>
          <w:p w14:paraId="52163CE3" w14:textId="09FFF087" w:rsidR="005E5471" w:rsidRPr="00A31424" w:rsidRDefault="005E5471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 w:hint="eastAsia"/>
                <w:color w:val="000000"/>
              </w:rPr>
              <w:t>B</w:t>
            </w:r>
            <w:r w:rsidRPr="00A31424">
              <w:rPr>
                <w:rFonts w:ascii="Times New Roman" w:hAnsi="Times New Roman" w:cs="Times New Roman"/>
                <w:color w:val="000000"/>
              </w:rPr>
              <w:t>one fracture</w:t>
            </w:r>
          </w:p>
        </w:tc>
        <w:tc>
          <w:tcPr>
            <w:tcW w:w="4148" w:type="dxa"/>
          </w:tcPr>
          <w:p w14:paraId="3A2AA8BB" w14:textId="1D780B5E" w:rsidR="005E5471" w:rsidRPr="00A31424" w:rsidRDefault="005E5471" w:rsidP="005E5471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M4850XA, M4852XA, M4853XA, M4854XA, M4855XA, M4856XA, M4857XA, M80021A, M80022A, M80029A, M80031A, M80032A, M80039A, M80051A, M80052A, M80059A, M8008XA, M84421A, M84422A, M84429A, M84431A, M84432A, M84433A, M84434A, M84439A, M84451A, M84452A, M84453A, M84459A</w:t>
            </w:r>
          </w:p>
        </w:tc>
      </w:tr>
      <w:tr w:rsidR="00D400BB" w:rsidRPr="00A31424" w14:paraId="30519EAE" w14:textId="77777777" w:rsidTr="00DB7451">
        <w:tc>
          <w:tcPr>
            <w:tcW w:w="4148" w:type="dxa"/>
          </w:tcPr>
          <w:p w14:paraId="4A9E5A8F" w14:textId="7875B85B" w:rsidR="00D400BB" w:rsidRPr="00A31424" w:rsidRDefault="00D400BB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Arterial thrombosis</w:t>
            </w:r>
          </w:p>
        </w:tc>
        <w:tc>
          <w:tcPr>
            <w:tcW w:w="4148" w:type="dxa"/>
          </w:tcPr>
          <w:p w14:paraId="3804EF00" w14:textId="339C4507" w:rsidR="00D400BB" w:rsidRPr="00A31424" w:rsidRDefault="00D400BB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I74</w:t>
            </w:r>
          </w:p>
        </w:tc>
      </w:tr>
      <w:tr w:rsidR="00D400BB" w:rsidRPr="00A31424" w14:paraId="6182AAE4" w14:textId="77777777" w:rsidTr="00DB7451">
        <w:tc>
          <w:tcPr>
            <w:tcW w:w="4148" w:type="dxa"/>
          </w:tcPr>
          <w:p w14:paraId="6C0B9E37" w14:textId="03F0F3D5" w:rsidR="00D400BB" w:rsidRPr="00A31424" w:rsidRDefault="00D400BB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Cerebral venous sinus thrombosis</w:t>
            </w:r>
          </w:p>
        </w:tc>
        <w:tc>
          <w:tcPr>
            <w:tcW w:w="4148" w:type="dxa"/>
          </w:tcPr>
          <w:p w14:paraId="14C19520" w14:textId="067705DF" w:rsidR="00D400BB" w:rsidRPr="00A31424" w:rsidRDefault="00D400BB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O225, O873, I636, I676</w:t>
            </w:r>
          </w:p>
        </w:tc>
      </w:tr>
      <w:tr w:rsidR="00B3126F" w:rsidRPr="00A31424" w14:paraId="0FFA5EBE" w14:textId="77777777" w:rsidTr="00DB7451">
        <w:tc>
          <w:tcPr>
            <w:tcW w:w="4148" w:type="dxa"/>
          </w:tcPr>
          <w:p w14:paraId="7365DCA7" w14:textId="25CE5BEC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Diabetes mellitus</w:t>
            </w:r>
          </w:p>
        </w:tc>
        <w:tc>
          <w:tcPr>
            <w:tcW w:w="4148" w:type="dxa"/>
          </w:tcPr>
          <w:p w14:paraId="25CEF785" w14:textId="2A31D1D4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E10, E11</w:t>
            </w:r>
          </w:p>
        </w:tc>
      </w:tr>
      <w:tr w:rsidR="00B3126F" w:rsidRPr="00A31424" w14:paraId="42B70F2E" w14:textId="77777777" w:rsidTr="00DB7451">
        <w:tc>
          <w:tcPr>
            <w:tcW w:w="4148" w:type="dxa"/>
          </w:tcPr>
          <w:p w14:paraId="5562C9B1" w14:textId="3DF40733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Hypertension</w:t>
            </w:r>
          </w:p>
        </w:tc>
        <w:tc>
          <w:tcPr>
            <w:tcW w:w="4148" w:type="dxa"/>
          </w:tcPr>
          <w:p w14:paraId="49E07360" w14:textId="5EE2CFFE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I10</w:t>
            </w:r>
          </w:p>
        </w:tc>
      </w:tr>
      <w:tr w:rsidR="00B3126F" w:rsidRPr="00A31424" w14:paraId="2D32D3DC" w14:textId="77777777" w:rsidTr="00DB7451">
        <w:tc>
          <w:tcPr>
            <w:tcW w:w="4148" w:type="dxa"/>
          </w:tcPr>
          <w:p w14:paraId="68504029" w14:textId="35619470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Ischemic stroke or transient ischemic attack</w:t>
            </w:r>
          </w:p>
        </w:tc>
        <w:tc>
          <w:tcPr>
            <w:tcW w:w="4148" w:type="dxa"/>
          </w:tcPr>
          <w:p w14:paraId="69BA5A9B" w14:textId="4D625313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G45, I63, I64</w:t>
            </w:r>
          </w:p>
        </w:tc>
      </w:tr>
      <w:tr w:rsidR="00B3126F" w:rsidRPr="00A31424" w14:paraId="03B137CB" w14:textId="77777777" w:rsidTr="00DB7451">
        <w:tc>
          <w:tcPr>
            <w:tcW w:w="4148" w:type="dxa"/>
          </w:tcPr>
          <w:p w14:paraId="4B4AD006" w14:textId="3C3961B0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Myocardial infarction</w:t>
            </w:r>
          </w:p>
        </w:tc>
        <w:tc>
          <w:tcPr>
            <w:tcW w:w="4148" w:type="dxa"/>
          </w:tcPr>
          <w:p w14:paraId="101B55A4" w14:textId="20C90B24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I21, I22, I23, I252</w:t>
            </w:r>
          </w:p>
        </w:tc>
      </w:tr>
      <w:tr w:rsidR="00B3126F" w:rsidRPr="00A31424" w14:paraId="1B1F7E12" w14:textId="77777777" w:rsidTr="00DB7451">
        <w:tc>
          <w:tcPr>
            <w:tcW w:w="4148" w:type="dxa"/>
          </w:tcPr>
          <w:p w14:paraId="097D4EB8" w14:textId="6FF90179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Thrombocytopenia</w:t>
            </w:r>
          </w:p>
        </w:tc>
        <w:tc>
          <w:tcPr>
            <w:tcW w:w="4148" w:type="dxa"/>
          </w:tcPr>
          <w:p w14:paraId="27419C8C" w14:textId="7AF49C58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D693, D694, D695, D696</w:t>
            </w:r>
            <w:r w:rsidR="002861C7" w:rsidRPr="00A31424">
              <w:rPr>
                <w:rFonts w:ascii="Times New Roman" w:hAnsi="Times New Roman" w:cs="Times New Roman"/>
                <w:color w:val="000000"/>
              </w:rPr>
              <w:t>, D7582, D7584</w:t>
            </w:r>
          </w:p>
        </w:tc>
      </w:tr>
      <w:tr w:rsidR="00B3126F" w:rsidRPr="00A31424" w14:paraId="4DBD606C" w14:textId="77777777" w:rsidTr="002B109A">
        <w:tc>
          <w:tcPr>
            <w:tcW w:w="4148" w:type="dxa"/>
          </w:tcPr>
          <w:p w14:paraId="5E817711" w14:textId="2EF1E55F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Venous thromboembolism</w:t>
            </w:r>
          </w:p>
        </w:tc>
        <w:tc>
          <w:tcPr>
            <w:tcW w:w="4148" w:type="dxa"/>
          </w:tcPr>
          <w:p w14:paraId="27C1B805" w14:textId="67C1C341" w:rsidR="00B3126F" w:rsidRPr="00A31424" w:rsidRDefault="00B3126F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/>
                <w:color w:val="000000"/>
              </w:rPr>
              <w:t>I26, I81, I82</w:t>
            </w:r>
          </w:p>
        </w:tc>
      </w:tr>
      <w:tr w:rsidR="002B109A" w:rsidRPr="00A31424" w14:paraId="211E3637" w14:textId="77777777" w:rsidTr="00DB7451">
        <w:tc>
          <w:tcPr>
            <w:tcW w:w="4148" w:type="dxa"/>
            <w:tcBorders>
              <w:bottom w:val="single" w:sz="4" w:space="0" w:color="auto"/>
            </w:tcBorders>
          </w:tcPr>
          <w:p w14:paraId="0EFC07D4" w14:textId="2885CE8C" w:rsidR="002B109A" w:rsidRPr="00A31424" w:rsidRDefault="002B109A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 w:hint="eastAsia"/>
                <w:color w:val="000000"/>
              </w:rPr>
              <w:t>C</w:t>
            </w:r>
            <w:r w:rsidRPr="00A31424">
              <w:rPr>
                <w:rFonts w:ascii="Times New Roman" w:hAnsi="Times New Roman" w:cs="Times New Roman"/>
                <w:color w:val="000000"/>
              </w:rPr>
              <w:t>oronavirus disease 2019</w:t>
            </w: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14:paraId="75C4FCAC" w14:textId="75E3FFC6" w:rsidR="002B109A" w:rsidRPr="00A31424" w:rsidRDefault="002B109A">
            <w:pPr>
              <w:rPr>
                <w:rFonts w:ascii="Times New Roman" w:hAnsi="Times New Roman" w:cs="Times New Roman"/>
                <w:color w:val="000000"/>
              </w:rPr>
            </w:pPr>
            <w:r w:rsidRPr="00A31424">
              <w:rPr>
                <w:rFonts w:ascii="Times New Roman" w:hAnsi="Times New Roman" w:cs="Times New Roman" w:hint="eastAsia"/>
                <w:color w:val="000000"/>
              </w:rPr>
              <w:t>U</w:t>
            </w:r>
            <w:r w:rsidRPr="00A31424">
              <w:rPr>
                <w:rFonts w:ascii="Times New Roman" w:hAnsi="Times New Roman" w:cs="Times New Roman"/>
                <w:color w:val="000000"/>
              </w:rPr>
              <w:t>071</w:t>
            </w:r>
          </w:p>
        </w:tc>
      </w:tr>
    </w:tbl>
    <w:p w14:paraId="183102E6" w14:textId="48E926F3" w:rsidR="00D400BB" w:rsidRPr="00A31424" w:rsidRDefault="00BF7B8E">
      <w:pPr>
        <w:rPr>
          <w:rFonts w:ascii="Times New Roman" w:hAnsi="Times New Roman" w:cs="Times New Roman"/>
          <w:color w:val="000000"/>
        </w:rPr>
      </w:pPr>
      <w:r w:rsidRPr="00A31424">
        <w:rPr>
          <w:rFonts w:ascii="Times New Roman" w:hAnsi="Times New Roman" w:cs="Times New Roman"/>
          <w:color w:val="000000"/>
        </w:rPr>
        <w:t>ICD-10-CM = International Classification of Diseases, 10th version, Clinical Modification</w:t>
      </w:r>
      <w:r w:rsidR="00DB7451" w:rsidRPr="00A31424">
        <w:rPr>
          <w:rFonts w:ascii="Times New Roman" w:hAnsi="Times New Roman" w:cs="Times New Roman"/>
          <w:color w:val="000000"/>
        </w:rPr>
        <w:t>.</w:t>
      </w:r>
    </w:p>
    <w:p w14:paraId="1B85EC11" w14:textId="21A1CC3C" w:rsidR="00D27166" w:rsidRPr="00A31424" w:rsidRDefault="00D27166">
      <w:pPr>
        <w:rPr>
          <w:rFonts w:ascii="Times New Roman" w:hAnsi="Times New Roman" w:cs="Times New Roman"/>
          <w:color w:val="000000"/>
        </w:rPr>
      </w:pPr>
    </w:p>
    <w:p w14:paraId="5724EF5D" w14:textId="386A7E48" w:rsidR="0067555B" w:rsidRPr="00A31424" w:rsidRDefault="0067555B" w:rsidP="0067555B">
      <w:pPr>
        <w:pageBreakBefore/>
        <w:rPr>
          <w:rFonts w:ascii="Times New Roman" w:hAnsi="Times New Roman" w:cs="Times New Roman"/>
          <w:b/>
          <w:color w:val="000000"/>
        </w:rPr>
      </w:pPr>
      <w:r w:rsidRPr="00A31424">
        <w:rPr>
          <w:rFonts w:ascii="Times New Roman" w:hAnsi="Times New Roman" w:cs="Times New Roman" w:hint="eastAsia"/>
          <w:b/>
          <w:color w:val="000000"/>
        </w:rPr>
        <w:lastRenderedPageBreak/>
        <w:t>S</w:t>
      </w:r>
      <w:r w:rsidRPr="00A31424">
        <w:rPr>
          <w:rFonts w:ascii="Times New Roman" w:hAnsi="Times New Roman" w:cs="Times New Roman"/>
          <w:b/>
          <w:color w:val="000000"/>
        </w:rPr>
        <w:t>upplementary Figure 1.</w:t>
      </w:r>
      <w:r w:rsidRPr="00A31424">
        <w:rPr>
          <w:rFonts w:ascii="Times New Roman" w:hAnsi="Times New Roman" w:cs="Times New Roman"/>
          <w:color w:val="000000"/>
        </w:rPr>
        <w:t xml:space="preserve"> </w:t>
      </w:r>
      <w:bookmarkStart w:id="0" w:name="_Hlk130376070"/>
      <w:r w:rsidRPr="00A31424">
        <w:rPr>
          <w:rFonts w:ascii="Times New Roman" w:hAnsi="Times New Roman" w:cs="Times New Roman"/>
          <w:color w:val="000000"/>
        </w:rPr>
        <w:t xml:space="preserve">Data distribution </w:t>
      </w:r>
      <w:r w:rsidR="00EB49E3" w:rsidRPr="00A31424">
        <w:rPr>
          <w:rFonts w:ascii="Times New Roman" w:hAnsi="Times New Roman" w:cs="Times New Roman"/>
          <w:color w:val="000000"/>
        </w:rPr>
        <w:t>for</w:t>
      </w:r>
      <w:r w:rsidRPr="00A31424">
        <w:rPr>
          <w:rFonts w:ascii="Times New Roman" w:hAnsi="Times New Roman" w:cs="Times New Roman"/>
          <w:color w:val="000000"/>
        </w:rPr>
        <w:t xml:space="preserve"> the day intervals between vaccination and event occurrenc</w:t>
      </w:r>
      <w:bookmarkEnd w:id="0"/>
      <w:r w:rsidRPr="00A31424">
        <w:rPr>
          <w:rFonts w:ascii="Times New Roman" w:hAnsi="Times New Roman" w:cs="Times New Roman"/>
          <w:color w:val="000000"/>
        </w:rPr>
        <w:t>e in hemodialysis patients and non-dialysis patients.</w:t>
      </w:r>
    </w:p>
    <w:p w14:paraId="2A378D50" w14:textId="30312C27" w:rsidR="0067555B" w:rsidRPr="00A31424" w:rsidRDefault="00111890">
      <w:pPr>
        <w:rPr>
          <w:rFonts w:ascii="Times New Roman" w:hAnsi="Times New Roman" w:cs="Times New Roman"/>
          <w:color w:val="000000"/>
        </w:rPr>
      </w:pPr>
      <w:r w:rsidRPr="00A31424">
        <w:rPr>
          <w:rFonts w:ascii="Times New Roman" w:hAnsi="Times New Roman" w:cs="Times New Roman"/>
          <w:color w:val="000000"/>
        </w:rPr>
        <w:drawing>
          <wp:inline distT="0" distB="0" distL="0" distR="0" wp14:anchorId="69779DE5" wp14:editId="0CC34619">
            <wp:extent cx="4486940" cy="3365475"/>
            <wp:effectExtent l="0" t="0" r="0" b="698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858" cy="337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ABB19" w14:textId="5681453B" w:rsidR="0067555B" w:rsidRPr="00A31424" w:rsidRDefault="00111890">
      <w:pPr>
        <w:rPr>
          <w:rFonts w:ascii="Times New Roman" w:hAnsi="Times New Roman" w:cs="Times New Roman"/>
          <w:color w:val="000000"/>
        </w:rPr>
      </w:pPr>
      <w:r w:rsidRPr="00A31424">
        <w:rPr>
          <w:rFonts w:ascii="Times New Roman" w:hAnsi="Times New Roman" w:cs="Times New Roman"/>
          <w:color w:val="000000"/>
        </w:rPr>
        <w:drawing>
          <wp:inline distT="0" distB="0" distL="0" distR="0" wp14:anchorId="3849D71A" wp14:editId="24541653">
            <wp:extent cx="4486910" cy="3365453"/>
            <wp:effectExtent l="0" t="0" r="0" b="698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159" cy="337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55B" w:rsidRPr="00A31424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9BA5" w14:textId="77777777" w:rsidR="001C370C" w:rsidRDefault="001C370C" w:rsidP="00511AAD">
      <w:r>
        <w:separator/>
      </w:r>
    </w:p>
  </w:endnote>
  <w:endnote w:type="continuationSeparator" w:id="0">
    <w:p w14:paraId="069B86E1" w14:textId="77777777" w:rsidR="001C370C" w:rsidRDefault="001C370C" w:rsidP="0051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1A28" w14:textId="42A6719B" w:rsidR="00A31424" w:rsidRDefault="00A314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6111DE" wp14:editId="489608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631919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AA7FA" w14:textId="698B0972" w:rsidR="00A31424" w:rsidRPr="00A31424" w:rsidRDefault="00A31424" w:rsidP="00A314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314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111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17AA7FA" w14:textId="698B0972" w:rsidR="00A31424" w:rsidRPr="00A31424" w:rsidRDefault="00A31424" w:rsidP="00A314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314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BD02" w14:textId="0A4FCC83" w:rsidR="004A6FD5" w:rsidRDefault="00A3142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6585AC" wp14:editId="31BB937C">
              <wp:simplePos x="11430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022715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AE0B2" w14:textId="770ACF1F" w:rsidR="00A31424" w:rsidRPr="00A31424" w:rsidRDefault="00A31424" w:rsidP="00A314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314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585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A7AE0B2" w14:textId="770ACF1F" w:rsidR="00A31424" w:rsidRPr="00A31424" w:rsidRDefault="00A31424" w:rsidP="00A314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314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06181771"/>
        <w:docPartObj>
          <w:docPartGallery w:val="Page Numbers (Bottom of Page)"/>
          <w:docPartUnique/>
        </w:docPartObj>
      </w:sdtPr>
      <w:sdtEndPr/>
      <w:sdtContent>
        <w:r w:rsidR="004A6FD5">
          <w:fldChar w:fldCharType="begin"/>
        </w:r>
        <w:r w:rsidR="004A6FD5">
          <w:instrText>PAGE   \* MERGEFORMAT</w:instrText>
        </w:r>
        <w:r w:rsidR="004A6FD5">
          <w:fldChar w:fldCharType="separate"/>
        </w:r>
        <w:r w:rsidR="004A6FD5" w:rsidRPr="004A6FD5">
          <w:rPr>
            <w:noProof/>
            <w:lang w:val="zh-TW"/>
          </w:rPr>
          <w:t>3</w:t>
        </w:r>
        <w:r w:rsidR="004A6FD5">
          <w:fldChar w:fldCharType="end"/>
        </w:r>
      </w:sdtContent>
    </w:sdt>
  </w:p>
  <w:p w14:paraId="6F013AE8" w14:textId="77777777" w:rsidR="004A6FD5" w:rsidRDefault="004A6F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78BB" w14:textId="532A0686" w:rsidR="00A31424" w:rsidRDefault="00A314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4914CE" wp14:editId="5B016C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01966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D6D51" w14:textId="54E77346" w:rsidR="00A31424" w:rsidRPr="00A31424" w:rsidRDefault="00A31424" w:rsidP="00A314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314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914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5CD6D51" w14:textId="54E77346" w:rsidR="00A31424" w:rsidRPr="00A31424" w:rsidRDefault="00A31424" w:rsidP="00A314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314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E65B" w14:textId="77777777" w:rsidR="001C370C" w:rsidRDefault="001C370C" w:rsidP="00511AAD">
      <w:r>
        <w:separator/>
      </w:r>
    </w:p>
  </w:footnote>
  <w:footnote w:type="continuationSeparator" w:id="0">
    <w:p w14:paraId="562F9F79" w14:textId="77777777" w:rsidR="001C370C" w:rsidRDefault="001C370C" w:rsidP="0051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BE"/>
    <w:rsid w:val="000530BE"/>
    <w:rsid w:val="000B2680"/>
    <w:rsid w:val="000C66C5"/>
    <w:rsid w:val="000F5CCB"/>
    <w:rsid w:val="00111890"/>
    <w:rsid w:val="00174BFD"/>
    <w:rsid w:val="001C370C"/>
    <w:rsid w:val="00224B49"/>
    <w:rsid w:val="002861C7"/>
    <w:rsid w:val="002B109A"/>
    <w:rsid w:val="004A6FD5"/>
    <w:rsid w:val="00511AAD"/>
    <w:rsid w:val="005E5471"/>
    <w:rsid w:val="0063636E"/>
    <w:rsid w:val="0067555B"/>
    <w:rsid w:val="007F700D"/>
    <w:rsid w:val="00995481"/>
    <w:rsid w:val="00A31424"/>
    <w:rsid w:val="00AC1D50"/>
    <w:rsid w:val="00B3126F"/>
    <w:rsid w:val="00B3482B"/>
    <w:rsid w:val="00B47449"/>
    <w:rsid w:val="00B632B4"/>
    <w:rsid w:val="00BF7B8E"/>
    <w:rsid w:val="00C04C40"/>
    <w:rsid w:val="00D27166"/>
    <w:rsid w:val="00D400BB"/>
    <w:rsid w:val="00DB7451"/>
    <w:rsid w:val="00E20BC2"/>
    <w:rsid w:val="00EB49E3"/>
    <w:rsid w:val="00EC0CAE"/>
    <w:rsid w:val="00F05D27"/>
    <w:rsid w:val="00F4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390F8"/>
  <w15:chartTrackingRefBased/>
  <w15:docId w15:val="{71267A23-D373-4A29-B05B-5A953EBE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11AA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1AAD"/>
    <w:rPr>
      <w:sz w:val="20"/>
      <w:szCs w:val="20"/>
    </w:rPr>
  </w:style>
  <w:style w:type="table" w:styleId="TableGrid">
    <w:name w:val="Table Grid"/>
    <w:basedOn w:val="TableNormal"/>
    <w:uiPriority w:val="39"/>
    <w:rsid w:val="0051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Thadani, Lavina</cp:lastModifiedBy>
  <cp:revision>2</cp:revision>
  <dcterms:created xsi:type="dcterms:W3CDTF">2023-08-22T23:53:00Z</dcterms:created>
  <dcterms:modified xsi:type="dcterms:W3CDTF">2023-08-22T23:53:00Z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1e68fb85,4b4ac79a,23e5ef66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2023-08-22T23:53:46Z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31153e50-f64d-4772-9d99-52a0bb7e9ed9</vt:lpwstr>
  </property>
  <property fmtid="{D5CDD505-2E9C-101B-9397-08002B2CF9AE}" pid="11" name="MSIP_Label_2bbab825-a111-45e4-86a1-18cee0005896_ContentBits">
    <vt:lpwstr>2</vt:lpwstr>
  </property>
</Properties>
</file>