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3CFBB" w14:textId="098808D2" w:rsidR="00220960" w:rsidRPr="00995C5E" w:rsidRDefault="00220960" w:rsidP="006F155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5C5E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294C066" wp14:editId="21395858">
            <wp:extent cx="5400040" cy="5031740"/>
            <wp:effectExtent l="0" t="0" r="0" b="0"/>
            <wp:docPr id="114258507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03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890C5" w14:textId="09BE9B2D" w:rsidR="006F155C" w:rsidRPr="00995C5E" w:rsidRDefault="006F155C" w:rsidP="006F155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5C5E">
        <w:rPr>
          <w:rFonts w:ascii="Times New Roman" w:hAnsi="Times New Roman" w:cs="Times New Roman"/>
          <w:b/>
          <w:bCs/>
          <w:sz w:val="24"/>
          <w:szCs w:val="24"/>
        </w:rPr>
        <w:t xml:space="preserve">Supplementary Figure 1. </w:t>
      </w:r>
      <w:r w:rsidRPr="00995C5E">
        <w:rPr>
          <w:rFonts w:ascii="Times New Roman" w:hAnsi="Times New Roman" w:cs="Times New Roman"/>
          <w:sz w:val="24"/>
          <w:szCs w:val="24"/>
        </w:rPr>
        <w:t>Flow gating strategy for skin and cervical LN and spleen samples. (A) Gating strategy for skin tissues. (B) Gating strategy for LNs. (C) Gating strategy for spleens.</w:t>
      </w:r>
    </w:p>
    <w:p w14:paraId="551B2E96" w14:textId="77777777" w:rsidR="00E462C7" w:rsidRPr="00995C5E" w:rsidRDefault="00E462C7"/>
    <w:sectPr w:rsidR="00E462C7" w:rsidRPr="00995C5E" w:rsidSect="00872238">
      <w:footerReference w:type="default" r:id="rId7"/>
      <w:pgSz w:w="11906" w:h="16838"/>
      <w:pgMar w:top="1440" w:right="1701" w:bottom="1440" w:left="1701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D057F" w14:textId="77777777" w:rsidR="00F90DA2" w:rsidRDefault="00F90DA2" w:rsidP="006F155C">
      <w:r>
        <w:separator/>
      </w:r>
    </w:p>
  </w:endnote>
  <w:endnote w:type="continuationSeparator" w:id="0">
    <w:p w14:paraId="5B58213C" w14:textId="77777777" w:rsidR="00F90DA2" w:rsidRDefault="00F90DA2" w:rsidP="006F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DF643" w14:textId="0CC056CD" w:rsidR="00872238" w:rsidRDefault="00995C5E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9CE9B69" wp14:editId="774C00F6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f0a344b5b4635075b85fe27a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6A9D81" w14:textId="2FFEE184" w:rsidR="00995C5E" w:rsidRPr="00995C5E" w:rsidRDefault="00995C5E" w:rsidP="00995C5E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995C5E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CE9B69" id="_x0000_t202" coordsize="21600,21600" o:spt="202" path="m,l,21600r21600,l21600,xe">
              <v:stroke joinstyle="miter"/>
              <v:path gradientshapeok="t" o:connecttype="rect"/>
            </v:shapetype>
            <v:shape id="MSIPCMf0a344b5b4635075b85fe27a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left:0;text-align:left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026A9D81" w14:textId="2FFEE184" w:rsidR="00995C5E" w:rsidRPr="00995C5E" w:rsidRDefault="00995C5E" w:rsidP="00995C5E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995C5E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15022710"/>
        <w:docPartObj>
          <w:docPartGallery w:val="Page Numbers (Bottom of Page)"/>
          <w:docPartUnique/>
        </w:docPartObj>
      </w:sdtPr>
      <w:sdtContent>
        <w:r w:rsidR="00000000">
          <w:fldChar w:fldCharType="begin"/>
        </w:r>
        <w:r w:rsidR="00000000">
          <w:instrText>PAGE   \* MERGEFORMAT</w:instrText>
        </w:r>
        <w:r w:rsidR="00000000">
          <w:fldChar w:fldCharType="separate"/>
        </w:r>
        <w:r w:rsidR="00000000">
          <w:rPr>
            <w:lang w:val="zh-CN"/>
          </w:rPr>
          <w:t>2</w:t>
        </w:r>
        <w:r w:rsidR="00000000">
          <w:fldChar w:fldCharType="end"/>
        </w:r>
      </w:sdtContent>
    </w:sdt>
  </w:p>
  <w:p w14:paraId="01FD72A9" w14:textId="77777777" w:rsidR="00872238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38CAC" w14:textId="77777777" w:rsidR="00F90DA2" w:rsidRDefault="00F90DA2" w:rsidP="006F155C">
      <w:r>
        <w:separator/>
      </w:r>
    </w:p>
  </w:footnote>
  <w:footnote w:type="continuationSeparator" w:id="0">
    <w:p w14:paraId="302C49A1" w14:textId="77777777" w:rsidR="00F90DA2" w:rsidRDefault="00F90DA2" w:rsidP="006F1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9CA"/>
    <w:rsid w:val="00220960"/>
    <w:rsid w:val="005926E1"/>
    <w:rsid w:val="006F155C"/>
    <w:rsid w:val="0079416F"/>
    <w:rsid w:val="00876C71"/>
    <w:rsid w:val="00995C5E"/>
    <w:rsid w:val="00BC46B7"/>
    <w:rsid w:val="00D669CA"/>
    <w:rsid w:val="00E462C7"/>
    <w:rsid w:val="00F9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062091"/>
  <w15:chartTrackingRefBased/>
  <w15:docId w15:val="{F207B95F-981F-407E-8CA4-F5E481F2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55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155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F155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F15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F155C"/>
    <w:rPr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6F1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屈 子璐</dc:creator>
  <cp:keywords/>
  <dc:description/>
  <cp:lastModifiedBy>Bartle, Claudia</cp:lastModifiedBy>
  <cp:revision>6</cp:revision>
  <dcterms:created xsi:type="dcterms:W3CDTF">2023-07-27T16:02:00Z</dcterms:created>
  <dcterms:modified xsi:type="dcterms:W3CDTF">2023-08-01T21:01:00Z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2023-08-01T21:01:12Z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3608e195-4be4-42e5-ba04-0a7db4bc992b</vt:lpwstr>
  </property>
  <property fmtid="{D5CDD505-2E9C-101B-9397-08002B2CF9AE}" pid="8" name="MSIP_Label_2bbab825-a111-45e4-86a1-18cee0005896_ContentBits">
    <vt:lpwstr>2</vt:lpwstr>
  </property>
</Properties>
</file>