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C433" w14:textId="77777777" w:rsidR="00C33829" w:rsidRPr="00BD2B50" w:rsidRDefault="00C33829" w:rsidP="00C3382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D2B50">
        <w:rPr>
          <w:rFonts w:ascii="Times New Roman" w:hAnsi="Times New Roman" w:cs="Times New Roman"/>
          <w:b/>
          <w:bCs/>
          <w:sz w:val="30"/>
          <w:szCs w:val="30"/>
        </w:rPr>
        <w:t>Supplementary Material for</w:t>
      </w:r>
    </w:p>
    <w:p w14:paraId="6DA3B9EF" w14:textId="77777777" w:rsidR="00C33829" w:rsidRPr="00BD2B50" w:rsidRDefault="00C33829" w:rsidP="00C3382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18FF">
        <w:rPr>
          <w:rFonts w:ascii="Times New Roman" w:hAnsi="Times New Roman" w:cs="Times New Roman"/>
          <w:b/>
          <w:bCs/>
          <w:sz w:val="32"/>
          <w:szCs w:val="32"/>
        </w:rPr>
        <w:t xml:space="preserve">Emergence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of ST1193 Clone in Maternal and </w:t>
      </w:r>
      <w:r w:rsidRPr="007818FF">
        <w:rPr>
          <w:rFonts w:ascii="Times New Roman" w:hAnsi="Times New Roman" w:cs="Times New Roman"/>
          <w:b/>
          <w:bCs/>
          <w:sz w:val="32"/>
          <w:szCs w:val="32"/>
        </w:rPr>
        <w:t xml:space="preserve">Neonatal ESBL-Producing </w:t>
      </w:r>
      <w:r w:rsidRPr="007818FF">
        <w:rPr>
          <w:rFonts w:ascii="Times New Roman" w:hAnsi="Times New Roman" w:cs="Times New Roman"/>
          <w:b/>
          <w:bCs/>
          <w:i/>
          <w:sz w:val="32"/>
          <w:szCs w:val="32"/>
        </w:rPr>
        <w:t>E. coli</w:t>
      </w:r>
      <w:r w:rsidRPr="007818FF">
        <w:rPr>
          <w:rFonts w:ascii="Times New Roman" w:hAnsi="Times New Roman" w:cs="Times New Roman"/>
          <w:b/>
          <w:bCs/>
          <w:sz w:val="32"/>
          <w:szCs w:val="32"/>
        </w:rPr>
        <w:t xml:space="preserve"> Isolates</w:t>
      </w:r>
    </w:p>
    <w:p w14:paraId="6143D075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14:paraId="01A0F798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2B50">
        <w:rPr>
          <w:rFonts w:ascii="Times New Roman" w:hAnsi="Times New Roman" w:cs="Times New Roman" w:hint="eastAsia"/>
          <w:sz w:val="24"/>
          <w:szCs w:val="24"/>
        </w:rPr>
        <w:t>Ling</w:t>
      </w:r>
      <w:r w:rsidRPr="00BD2B50">
        <w:rPr>
          <w:rFonts w:ascii="Times New Roman" w:hAnsi="Times New Roman" w:cs="Times New Roman"/>
          <w:sz w:val="24"/>
          <w:szCs w:val="24"/>
        </w:rPr>
        <w:t xml:space="preserve"> Wei</w:t>
      </w: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1#</w:t>
      </w:r>
      <w:r w:rsidRPr="00BD2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B50">
        <w:rPr>
          <w:rFonts w:ascii="Times New Roman" w:hAnsi="Times New Roman" w:cs="Times New Roman"/>
          <w:sz w:val="24"/>
          <w:szCs w:val="24"/>
        </w:rPr>
        <w:t>Qi</w:t>
      </w:r>
      <w:r w:rsidRPr="00BD2B50">
        <w:rPr>
          <w:rFonts w:ascii="Times New Roman" w:hAnsi="Times New Roman" w:cs="Times New Roman" w:hint="eastAsia"/>
          <w:sz w:val="24"/>
          <w:szCs w:val="24"/>
        </w:rPr>
        <w:t>y</w:t>
      </w:r>
      <w:r w:rsidRPr="00BD2B5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D2B50">
        <w:rPr>
          <w:rFonts w:ascii="Times New Roman" w:hAnsi="Times New Roman" w:cs="Times New Roman"/>
          <w:sz w:val="24"/>
          <w:szCs w:val="24"/>
        </w:rPr>
        <w:t xml:space="preserve"> Chen</w:t>
      </w:r>
      <w:r w:rsidRPr="00BD2B50">
        <w:rPr>
          <w:rFonts w:ascii="Times New Roman" w:hAnsi="Times New Roman" w:cs="Times New Roman" w:hint="eastAsia"/>
          <w:sz w:val="24"/>
          <w:szCs w:val="24"/>
          <w:vertAlign w:val="superscript"/>
        </w:rPr>
        <w:t>2,</w:t>
      </w: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 xml:space="preserve"> 3#</w:t>
      </w:r>
      <w:r w:rsidRPr="00BD2B50">
        <w:rPr>
          <w:rFonts w:ascii="Times New Roman" w:hAnsi="Times New Roman" w:cs="Times New Roman"/>
          <w:sz w:val="24"/>
          <w:szCs w:val="24"/>
        </w:rPr>
        <w:t xml:space="preserve">, </w:t>
      </w:r>
      <w:r w:rsidRPr="00BD2B50">
        <w:rPr>
          <w:rFonts w:ascii="Times New Roman" w:hAnsi="Times New Roman" w:cs="Times New Roman" w:hint="eastAsia"/>
          <w:sz w:val="24"/>
          <w:szCs w:val="24"/>
        </w:rPr>
        <w:t>Lu</w:t>
      </w:r>
      <w:r w:rsidRPr="00BD2B50">
        <w:rPr>
          <w:rFonts w:ascii="Times New Roman" w:hAnsi="Times New Roman" w:cs="Times New Roman"/>
          <w:sz w:val="24"/>
          <w:szCs w:val="24"/>
        </w:rPr>
        <w:t xml:space="preserve"> Yang</w:t>
      </w: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2, 3</w:t>
      </w:r>
      <w:r w:rsidRPr="00BD2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B50">
        <w:rPr>
          <w:rFonts w:ascii="Times New Roman" w:hAnsi="Times New Roman" w:cs="Times New Roman" w:hint="eastAsia"/>
          <w:sz w:val="24"/>
          <w:szCs w:val="24"/>
        </w:rPr>
        <w:t>Tong</w:t>
      </w:r>
      <w:r w:rsidRPr="00BD2B50">
        <w:rPr>
          <w:rFonts w:ascii="Times New Roman" w:hAnsi="Times New Roman" w:cs="Times New Roman"/>
          <w:sz w:val="24"/>
          <w:szCs w:val="24"/>
        </w:rPr>
        <w:t>zhen</w:t>
      </w:r>
      <w:proofErr w:type="spellEnd"/>
      <w:r w:rsidRPr="00BD2B50">
        <w:rPr>
          <w:rFonts w:ascii="Times New Roman" w:hAnsi="Times New Roman" w:cs="Times New Roman"/>
          <w:sz w:val="24"/>
          <w:szCs w:val="24"/>
        </w:rPr>
        <w:t xml:space="preserve"> Ji</w:t>
      </w: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D2B50">
        <w:rPr>
          <w:rFonts w:ascii="Times New Roman" w:hAnsi="Times New Roman" w:cs="Times New Roman"/>
          <w:sz w:val="24"/>
          <w:szCs w:val="24"/>
        </w:rPr>
        <w:t xml:space="preserve">, </w:t>
      </w:r>
      <w:r w:rsidRPr="00BD2B50">
        <w:rPr>
          <w:rFonts w:ascii="Times New Roman" w:hAnsi="Times New Roman" w:cs="Times New Roman" w:hint="eastAsia"/>
          <w:sz w:val="24"/>
          <w:szCs w:val="24"/>
        </w:rPr>
        <w:t>Wenjing</w:t>
      </w:r>
      <w:r w:rsidRPr="00BD2B50">
        <w:rPr>
          <w:rFonts w:ascii="Times New Roman" w:hAnsi="Times New Roman" w:cs="Times New Roman"/>
          <w:sz w:val="24"/>
          <w:szCs w:val="24"/>
        </w:rPr>
        <w:t xml:space="preserve"> Peng</w:t>
      </w: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D2B50">
        <w:rPr>
          <w:rFonts w:ascii="Times New Roman" w:hAnsi="Times New Roman" w:cs="Times New Roman"/>
          <w:sz w:val="24"/>
          <w:szCs w:val="24"/>
        </w:rPr>
        <w:t>, Bing Shao</w:t>
      </w: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Pr="00BD2B50">
        <w:rPr>
          <w:rFonts w:ascii="Times New Roman" w:hAnsi="Times New Roman" w:cs="Times New Roman"/>
          <w:sz w:val="24"/>
          <w:szCs w:val="24"/>
        </w:rPr>
        <w:t>, Hui Li</w:t>
      </w: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2B50"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</w:p>
    <w:p w14:paraId="17472297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06C051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41184095"/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Start w:id="1" w:name="_Hlk83370616"/>
      <w:r w:rsidRPr="00BD2B50">
        <w:rPr>
          <w:rFonts w:ascii="Times New Roman" w:hAnsi="Times New Roman" w:cs="Times New Roman"/>
          <w:sz w:val="24"/>
          <w:szCs w:val="24"/>
        </w:rPr>
        <w:t>Department of Obstetrics, Beijing Obstetrics and Gynecology Hospital, Capital Medical University, Beijing Maternal and Child Health Care Hospital, Beijing 100026, China.</w:t>
      </w:r>
    </w:p>
    <w:p w14:paraId="610CB103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2" w:name="OLE_LINK2"/>
      <w:r w:rsidRPr="00BD2B50">
        <w:rPr>
          <w:rFonts w:ascii="Times New Roman" w:hAnsi="Times New Roman" w:cs="Times New Roman"/>
          <w:sz w:val="24"/>
          <w:szCs w:val="24"/>
        </w:rPr>
        <w:t xml:space="preserve">Beijing Key Laboratory of </w:t>
      </w:r>
      <w:bookmarkStart w:id="3" w:name="OLE_LINK1"/>
      <w:r w:rsidRPr="00BD2B50">
        <w:rPr>
          <w:rFonts w:ascii="Times New Roman" w:hAnsi="Times New Roman" w:cs="Times New Roman"/>
          <w:sz w:val="24"/>
          <w:szCs w:val="24"/>
        </w:rPr>
        <w:t>Diagnostic and Traceability Technologies for Food Poisoning</w:t>
      </w:r>
      <w:bookmarkEnd w:id="2"/>
      <w:r w:rsidRPr="00BD2B50">
        <w:rPr>
          <w:rFonts w:ascii="Times New Roman" w:hAnsi="Times New Roman" w:cs="Times New Roman"/>
          <w:sz w:val="24"/>
          <w:szCs w:val="24"/>
        </w:rPr>
        <w:t>, Beijing Cente</w:t>
      </w:r>
      <w:r w:rsidRPr="00BD2B50">
        <w:rPr>
          <w:rFonts w:ascii="Times New Roman" w:hAnsi="Times New Roman" w:cs="Times New Roman" w:hint="eastAsia"/>
          <w:sz w:val="24"/>
          <w:szCs w:val="24"/>
        </w:rPr>
        <w:t>r</w:t>
      </w:r>
      <w:r w:rsidRPr="00BD2B50">
        <w:rPr>
          <w:rFonts w:ascii="Times New Roman" w:hAnsi="Times New Roman" w:cs="Times New Roman"/>
          <w:sz w:val="24"/>
          <w:szCs w:val="24"/>
        </w:rPr>
        <w:t xml:space="preserve"> for Disease Prevention and Control, Beijing </w:t>
      </w:r>
      <w:bookmarkEnd w:id="3"/>
      <w:r w:rsidRPr="00BD2B50">
        <w:rPr>
          <w:rFonts w:ascii="Times New Roman" w:hAnsi="Times New Roman" w:cs="Times New Roman"/>
          <w:sz w:val="24"/>
          <w:szCs w:val="24"/>
        </w:rPr>
        <w:t>100013, China.</w:t>
      </w:r>
    </w:p>
    <w:bookmarkEnd w:id="1"/>
    <w:p w14:paraId="3EEFB085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Start w:id="4" w:name="_Hlk83370575"/>
      <w:r w:rsidRPr="00BD2B50">
        <w:rPr>
          <w:rFonts w:ascii="Times New Roman" w:hAnsi="Times New Roman" w:cs="Times New Roman"/>
          <w:sz w:val="24"/>
          <w:szCs w:val="24"/>
        </w:rPr>
        <w:t>National Center for Veterinary Drug Safety Evaluation, College of Veterinary Medicine, China Agricultural University, Beijing 100193, China.</w:t>
      </w:r>
    </w:p>
    <w:bookmarkEnd w:id="4"/>
    <w:p w14:paraId="0C53BA2F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D2B50"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  <w:r w:rsidRPr="00BD2B50">
        <w:rPr>
          <w:rFonts w:ascii="Times New Roman" w:hAnsi="Times New Roman" w:cs="Times New Roman"/>
          <w:sz w:val="24"/>
          <w:szCs w:val="24"/>
        </w:rPr>
        <w:t>Department of Clinical Laboratory, Beijing Obstetrics and Gynecology Hospital, Capital Medical University,</w:t>
      </w:r>
      <w:r w:rsidRPr="00BD2B50">
        <w:t xml:space="preserve"> </w:t>
      </w:r>
      <w:r w:rsidRPr="00BD2B50">
        <w:rPr>
          <w:rFonts w:ascii="Times New Roman" w:hAnsi="Times New Roman" w:cs="Times New Roman"/>
          <w:sz w:val="24"/>
          <w:szCs w:val="24"/>
        </w:rPr>
        <w:t>Beijing Maternal and Child Health Care Hospital, Beijing 100026, China.</w:t>
      </w:r>
    </w:p>
    <w:p w14:paraId="031A44B7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D2B5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D2B50">
        <w:rPr>
          <w:rFonts w:ascii="Times New Roman" w:hAnsi="Times New Roman" w:cs="Times New Roman"/>
          <w:sz w:val="24"/>
          <w:szCs w:val="24"/>
        </w:rPr>
        <w:t>College of Animal Husbandry and Veterinary Medicine, Jinzhou Medical University, Jinzhou 121001, China.</w:t>
      </w:r>
    </w:p>
    <w:bookmarkEnd w:id="0"/>
    <w:p w14:paraId="21CAD755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D2B5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D2B50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BD2B50">
        <w:rPr>
          <w:rFonts w:ascii="Times New Roman" w:hAnsi="Times New Roman" w:cs="Times New Roman"/>
          <w:b/>
          <w:bCs/>
          <w:sz w:val="24"/>
          <w:szCs w:val="24"/>
        </w:rPr>
        <w:t>orresponding author</w:t>
      </w:r>
    </w:p>
    <w:p w14:paraId="7DB389DB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color w:val="0033CC"/>
          <w:sz w:val="24"/>
          <w:szCs w:val="24"/>
        </w:rPr>
      </w:pPr>
      <w:r w:rsidRPr="00BD2B50">
        <w:rPr>
          <w:rFonts w:ascii="Times New Roman" w:hAnsi="Times New Roman" w:cs="Times New Roman"/>
          <w:sz w:val="24"/>
          <w:szCs w:val="24"/>
        </w:rPr>
        <w:t xml:space="preserve">Hui Li, </w:t>
      </w:r>
      <w:hyperlink r:id="rId6" w:history="1">
        <w:r w:rsidRPr="00BD2B50">
          <w:rPr>
            <w:rStyle w:val="Hyperlink"/>
            <w:rFonts w:ascii="Times New Roman" w:hAnsi="Times New Roman" w:cs="Times New Roman"/>
            <w:sz w:val="24"/>
            <w:szCs w:val="24"/>
          </w:rPr>
          <w:t>lihui@bjcdc.org</w:t>
        </w:r>
      </w:hyperlink>
      <w:r w:rsidRPr="00BD2B50">
        <w:rPr>
          <w:rFonts w:ascii="Times New Roman" w:hAnsi="Times New Roman" w:cs="Times New Roman"/>
          <w:sz w:val="24"/>
          <w:szCs w:val="24"/>
        </w:rPr>
        <w:t xml:space="preserve">; Bing Shao, </w:t>
      </w:r>
      <w:hyperlink r:id="rId7" w:history="1">
        <w:r w:rsidRPr="00BD2B50">
          <w:rPr>
            <w:rStyle w:val="Hyperlink"/>
            <w:rFonts w:ascii="Times New Roman" w:hAnsi="Times New Roman" w:cs="Times New Roman"/>
            <w:sz w:val="24"/>
            <w:szCs w:val="24"/>
          </w:rPr>
          <w:t>shaobingch@sina.com</w:t>
        </w:r>
      </w:hyperlink>
      <w:r w:rsidRPr="00BD2B50">
        <w:rPr>
          <w:rFonts w:ascii="Times New Roman" w:hAnsi="Times New Roman" w:cs="Times New Roman"/>
          <w:color w:val="0033CC"/>
          <w:sz w:val="24"/>
          <w:szCs w:val="24"/>
        </w:rPr>
        <w:t>.</w:t>
      </w:r>
    </w:p>
    <w:p w14:paraId="6BBC8D51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14:paraId="3B8658E2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50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#</w:t>
      </w:r>
      <w:r w:rsidRPr="00BD2B50">
        <w:rPr>
          <w:rFonts w:ascii="Times New Roman" w:hAnsi="Times New Roman" w:cs="Times New Roman"/>
          <w:color w:val="000000" w:themeColor="text1"/>
          <w:sz w:val="24"/>
          <w:szCs w:val="24"/>
        </w:rPr>
        <w:t>These authors contributed equally to this work.</w:t>
      </w:r>
    </w:p>
    <w:p w14:paraId="2C0CA4B4" w14:textId="77777777" w:rsidR="006C0463" w:rsidRPr="00BD2B50" w:rsidRDefault="006C0463" w:rsidP="006C046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87C4F" w14:textId="77777777" w:rsidR="006C0463" w:rsidRPr="00BD2B50" w:rsidRDefault="006C0463" w:rsidP="006C0463">
      <w:pPr>
        <w:jc w:val="left"/>
        <w:rPr>
          <w:rFonts w:ascii="Times New Roman" w:hAnsi="Times New Roman" w:cs="Times New Roman"/>
          <w:sz w:val="24"/>
          <w:szCs w:val="24"/>
        </w:rPr>
        <w:sectPr w:rsidR="006C0463" w:rsidRPr="00BD2B50" w:rsidSect="006C0463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r w:rsidRPr="00BD2B50">
        <w:rPr>
          <w:rFonts w:ascii="Times New Roman" w:hAnsi="Times New Roman" w:cs="Times New Roman"/>
          <w:b/>
          <w:bCs/>
          <w:sz w:val="24"/>
          <w:szCs w:val="24"/>
        </w:rPr>
        <w:t xml:space="preserve">Running Title: </w:t>
      </w:r>
      <w:bookmarkStart w:id="5" w:name="_Hlk128299923"/>
      <w:r w:rsidRPr="00BD2B50">
        <w:rPr>
          <w:rFonts w:ascii="Times New Roman" w:hAnsi="Times New Roman" w:cs="Times New Roman"/>
          <w:sz w:val="24"/>
          <w:szCs w:val="24"/>
        </w:rPr>
        <w:t>ST1193 clone in ESBL-EC from maternal and newborn</w:t>
      </w:r>
      <w:bookmarkEnd w:id="5"/>
    </w:p>
    <w:p w14:paraId="1985A259" w14:textId="4770467F" w:rsidR="006C0463" w:rsidRPr="00BD2B50" w:rsidRDefault="006C0463" w:rsidP="006C0463">
      <w:pPr>
        <w:jc w:val="left"/>
        <w:rPr>
          <w:rFonts w:ascii="Times New Roman" w:hAnsi="Times New Roman" w:cs="Times New Roman"/>
          <w:sz w:val="24"/>
          <w:szCs w:val="24"/>
        </w:rPr>
      </w:pPr>
      <w:r w:rsidRPr="00BD2B5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S1. </w:t>
      </w:r>
      <w:r w:rsidRPr="00BD2B50">
        <w:rPr>
          <w:rFonts w:ascii="Times New Roman" w:hAnsi="Times New Roman" w:cs="Times New Roman"/>
          <w:sz w:val="24"/>
          <w:szCs w:val="24"/>
        </w:rPr>
        <w:t xml:space="preserve">Phenotypic resistance of 33 ESBL-producing </w:t>
      </w:r>
      <w:r w:rsidRPr="00BD2B50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BD2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B50">
        <w:rPr>
          <w:rFonts w:ascii="Times New Roman" w:hAnsi="Times New Roman" w:cs="Times New Roman"/>
          <w:sz w:val="24"/>
          <w:szCs w:val="24"/>
        </w:rPr>
        <w:t>isolates to</w:t>
      </w:r>
      <w:proofErr w:type="gramEnd"/>
      <w:r w:rsidRPr="00BD2B50">
        <w:rPr>
          <w:rFonts w:ascii="Times New Roman" w:hAnsi="Times New Roman" w:cs="Times New Roman"/>
          <w:sz w:val="24"/>
          <w:szCs w:val="24"/>
        </w:rPr>
        <w:t xml:space="preserve"> 17 selected antimicrobial agents.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1322"/>
        <w:gridCol w:w="1551"/>
        <w:gridCol w:w="922"/>
        <w:gridCol w:w="695"/>
        <w:gridCol w:w="776"/>
        <w:gridCol w:w="623"/>
        <w:gridCol w:w="613"/>
        <w:gridCol w:w="723"/>
        <w:gridCol w:w="611"/>
        <w:gridCol w:w="708"/>
        <w:gridCol w:w="597"/>
        <w:gridCol w:w="723"/>
        <w:gridCol w:w="632"/>
        <w:gridCol w:w="640"/>
        <w:gridCol w:w="728"/>
        <w:gridCol w:w="602"/>
        <w:gridCol w:w="631"/>
        <w:gridCol w:w="683"/>
        <w:gridCol w:w="800"/>
        <w:gridCol w:w="657"/>
      </w:tblGrid>
      <w:tr w:rsidR="006C0463" w:rsidRPr="00BD2B50" w14:paraId="5F861E94" w14:textId="77777777" w:rsidTr="006C0463">
        <w:trPr>
          <w:trHeight w:val="28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8FA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Isolate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8F8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Sampling date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F6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type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679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Origin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F9E1" w14:textId="1BDAACDB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IMI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12A3" w14:textId="190FA6A1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MERO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F89D" w14:textId="0DD38EE2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FEP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938D" w14:textId="0D2CF430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CTX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4D15" w14:textId="4ED9F766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CAZ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F5B2" w14:textId="3711086E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FOX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8A0C" w14:textId="0E709BC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TGC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D23" w14:textId="2E69DD4B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TET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3E72" w14:textId="6B31DDDF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POL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5017" w14:textId="17C38DFC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COL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506E" w14:textId="4B57D4C0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AMP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7024" w14:textId="5D8DA2E8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AMC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E94C" w14:textId="3AF1AA14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AMI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E8BE" w14:textId="1DA9446C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KAN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9C96" w14:textId="134CAB3D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FEFC" w14:textId="274C21E0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CIP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D0E2" w14:textId="779BC7F9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FFC</w:t>
            </w:r>
          </w:p>
        </w:tc>
      </w:tr>
      <w:tr w:rsidR="006C0463" w:rsidRPr="00BD2B50" w14:paraId="1944EAD7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019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27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FB6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throat swab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9DC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6C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898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959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DA9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A6E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A47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74D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3F3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0CC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6D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71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DD8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ED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FA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7C0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8DF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EC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0B14C621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EC7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20B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E38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throat swab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949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598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C2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9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28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F5F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539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4EB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0B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013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B82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DFE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25F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6EA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515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10B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EB3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43D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309C26DA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69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C87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FB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3D7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E95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83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A55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5DE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9DE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499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98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6A2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EEC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1FF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0DD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D92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64/32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E53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209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FD8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8D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FFA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19AC28A1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49F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819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17-Feb-20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573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throat swab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A1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564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0D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78F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B1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8B7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DFF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73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FB7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F35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5F6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79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2DB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2A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F9B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1E7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F4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9C8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&gt;256</w:t>
            </w:r>
          </w:p>
        </w:tc>
      </w:tr>
      <w:tr w:rsidR="006C0463" w:rsidRPr="00BD2B50" w14:paraId="04D5243B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768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567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28-Feb-20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F41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uterine incision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174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63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4A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19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004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6D2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1DF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CB1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532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F8C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BC9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CB1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DE9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FBC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243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1AE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FFF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88F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60D3A2A4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9D4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E52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9-Mar-20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3D3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9B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7C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7D2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E4E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8AD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764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8A2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111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92E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5E9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E40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AF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123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8D1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B0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757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16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8BC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05FAD804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5AC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42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56A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0D0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B74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14E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998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545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8E9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CE9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DA4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DAA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C76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EB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930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719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95B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373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FB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C9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86A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12BAD818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40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31A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EB0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cord blood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58D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36D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70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8FA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C5E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853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55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B39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582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E2F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A43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43B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C9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F4B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CE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F17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899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B0B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1509D58F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C24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C73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C0F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FB4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B9E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83B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D1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238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012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0CB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2F3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025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2BB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746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6F5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CB0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A4A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B39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9DE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E49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37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34A700A2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9D7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129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BFF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urine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08E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58E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192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4CB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3C7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39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63B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9B2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22A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FB3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25F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F6D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02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A98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F70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C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BE9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C98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091209BB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105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542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B8A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blood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DAD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FE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B1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1B9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23D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64C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B09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597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DE2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79B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C3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433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E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5E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BEE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842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21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E1D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095E35A9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F61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22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E87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blood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52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DF8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757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93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C8D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702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9F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C79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559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D0D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633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8B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C30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32/16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B6C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0F9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CE0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67D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56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&gt;256</w:t>
            </w:r>
          </w:p>
        </w:tc>
      </w:tr>
      <w:tr w:rsidR="006C0463" w:rsidRPr="00BD2B50" w14:paraId="27A5354E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497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4F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4DB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F1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C96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0FB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7A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55F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9B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073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792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BD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28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48F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F8F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997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38E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C56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42E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&gt;256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6C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198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6BD9BB82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A73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8D1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4-Mar-20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C0A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blood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FA2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785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A69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58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800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4C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DD8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544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95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2B7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46C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06C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3B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E2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187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69F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06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E03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</w:tr>
      <w:tr w:rsidR="006C0463" w:rsidRPr="00BD2B50" w14:paraId="6A250B49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64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929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CE6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uterine incision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CCF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C6A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A5B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694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A66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65D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8C1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6E4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7EE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C5F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E20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416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910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&gt;64/32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CE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CBE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302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8D8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5EF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621CE15B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DC6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BF3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25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cervical secretions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9DE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66A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112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ED6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89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8A7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4D9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B42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FE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D1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C7C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0DD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C3E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69F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D14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280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39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8BA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&gt;256</w:t>
            </w:r>
          </w:p>
        </w:tc>
      </w:tr>
      <w:tr w:rsidR="006C0463" w:rsidRPr="00BD2B50" w14:paraId="49D35995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4FC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587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988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uterine incision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884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C53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79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BCC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24D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B0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64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C1D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0E2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C43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E6C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FD8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84C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69C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4E0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795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FDE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9E8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7999CFA0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951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D67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932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throat swab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5B8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A7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93F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F7D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EB2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9D7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D2D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8E0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7F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BC5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2A1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E34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93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DA4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977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5B6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D6C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8D2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4D26D57A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268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2CF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83C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3BF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4D7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A71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07C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080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FC7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27B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549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803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9EA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B93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6EC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C52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4DB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82E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C9C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E7A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1F1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06F08E9E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898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E29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F5C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74A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49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94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E4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517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FD6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DF0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4F5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302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B59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399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970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A52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&gt;64/32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152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307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11E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97C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4B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</w:tr>
      <w:tr w:rsidR="006C0463" w:rsidRPr="00BD2B50" w14:paraId="669C205F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04F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28B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863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throat swab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41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4F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4C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414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4B2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CF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13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488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0A5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592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648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080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BEF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EBB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C1D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151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83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5E9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7E74EC68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1F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F85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26-Apr-20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89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throat swab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AC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A5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60D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F0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7BB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EF9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C8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3F1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7B7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791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358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810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203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B1F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68F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42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E0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948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295DF6D4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3FE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4CE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18-Dec-19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F42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7D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20B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7DA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243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786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A4D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9AE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FD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E7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02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508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AB3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95C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9DE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BAB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19F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A22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477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</w:tr>
      <w:tr w:rsidR="006C0463" w:rsidRPr="00BD2B50" w14:paraId="6271E624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DE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62F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17-Jan-20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4F9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F2D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36C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BF1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BC0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267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C5E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159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7C2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C6E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0EE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B0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4F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&gt;512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8D4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16/8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CD4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093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7C8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C55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40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C0463" w:rsidRPr="00BD2B50" w14:paraId="0DB36A47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0B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BE7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08D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blood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E8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0F5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92C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431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4C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B3E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A7A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238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258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542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106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E39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D7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EC7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2D5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3D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767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C0B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56DD412F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DCF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D76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59B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BB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AC1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944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178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647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5CA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5A7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90D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889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8FD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8D7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DE0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9D8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9FA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D8C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47F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003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BD4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0C815AD8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9ED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64C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71B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B6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1B8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DF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0F3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C62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58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2F2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224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6E6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AF5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B11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9B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326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65B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EDD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ED0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026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453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2386A9C8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D57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8E5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DA4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throat swab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6EC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newborn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19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3C2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6F0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FE4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C5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991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BA8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FA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B76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72D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7C5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23F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996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283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7C0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AC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5B0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61E8D7CC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4C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20CDC29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352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79E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44C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4B4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ADF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23F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93F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77D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E4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1AB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ED2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784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6C2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42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E2C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11F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D52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D0E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B77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1F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44974969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9D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26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7B3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946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AEF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515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553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EEE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94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54B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019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7E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02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F02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6BD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3B6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850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8C3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69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9F0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60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662373EF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0CD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BFA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B7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4C1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239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EB2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650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C09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552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42A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101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E88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3B5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55B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054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12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BE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42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751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EC7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990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BD2B50" w14:paraId="0AD51769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76FB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6F3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ABA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622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A59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E60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440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98B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7C6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DE9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899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694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B99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8AF2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6A9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D6E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91B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03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898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0C8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AD5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C0463" w:rsidRPr="006C0463" w14:paraId="6EE15191" w14:textId="77777777" w:rsidTr="006C0463">
        <w:trPr>
          <w:trHeight w:val="30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D629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20CDC33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B385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21-Nov-19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B9DF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placenta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A7EE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maternal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427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4D9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&lt;0.06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4D3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04E8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0E8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0723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CF7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48C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112A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5E16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4624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85E1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8/4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E86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5DBD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E1B7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2350" w14:textId="77777777" w:rsidR="006C0463" w:rsidRPr="00BD2B50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9B3E" w14:textId="77777777" w:rsidR="006C0463" w:rsidRPr="006C0463" w:rsidRDefault="006C0463" w:rsidP="006C046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2B5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</w:tbl>
    <w:p w14:paraId="541E1985" w14:textId="77777777" w:rsidR="006C0463" w:rsidRPr="006C0463" w:rsidRDefault="006C0463" w:rsidP="006C0463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0463" w:rsidRPr="006C0463" w:rsidSect="006C0463">
      <w:pgSz w:w="16838" w:h="11906" w:orient="landscape"/>
      <w:pgMar w:top="567" w:right="284" w:bottom="567" w:left="284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C058" w14:textId="77777777" w:rsidR="0065078F" w:rsidRDefault="0065078F" w:rsidP="006C0463">
      <w:r>
        <w:separator/>
      </w:r>
    </w:p>
  </w:endnote>
  <w:endnote w:type="continuationSeparator" w:id="0">
    <w:p w14:paraId="23303F6C" w14:textId="77777777" w:rsidR="0065078F" w:rsidRDefault="0065078F" w:rsidP="006C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984C" w14:textId="48343104" w:rsidR="00BD2B50" w:rsidRDefault="00BD2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49417E" wp14:editId="5C736A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219866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C184F" w14:textId="1AED6ED6" w:rsidR="00BD2B50" w:rsidRPr="00BD2B50" w:rsidRDefault="00BD2B50" w:rsidP="00BD2B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2B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941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16C184F" w14:textId="1AED6ED6" w:rsidR="00BD2B50" w:rsidRPr="00BD2B50" w:rsidRDefault="00BD2B50" w:rsidP="00BD2B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2B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BAEA" w14:textId="3A063A1A" w:rsidR="006C0463" w:rsidRDefault="00BD2B5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EFD1E3" wp14:editId="219B34D4">
              <wp:simplePos x="1144988" y="9756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9042122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ADBA6" w14:textId="46F9453F" w:rsidR="00BD2B50" w:rsidRPr="00BD2B50" w:rsidRDefault="00BD2B50" w:rsidP="00BD2B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2B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FD1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2EADBA6" w14:textId="46F9453F" w:rsidR="00BD2B50" w:rsidRPr="00BD2B50" w:rsidRDefault="00BD2B50" w:rsidP="00BD2B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2B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92672642"/>
        <w:docPartObj>
          <w:docPartGallery w:val="Page Numbers (Bottom of Page)"/>
          <w:docPartUnique/>
        </w:docPartObj>
      </w:sdtPr>
      <w:sdtEndPr/>
      <w:sdtContent>
        <w:r w:rsidR="006C0463">
          <w:fldChar w:fldCharType="begin"/>
        </w:r>
        <w:r w:rsidR="006C0463">
          <w:instrText>PAGE   \* MERGEFORMAT</w:instrText>
        </w:r>
        <w:r w:rsidR="006C0463">
          <w:fldChar w:fldCharType="separate"/>
        </w:r>
        <w:r w:rsidR="006C0463">
          <w:rPr>
            <w:lang w:val="zh-CN"/>
          </w:rPr>
          <w:t>2</w:t>
        </w:r>
        <w:r w:rsidR="006C0463">
          <w:fldChar w:fldCharType="end"/>
        </w:r>
      </w:sdtContent>
    </w:sdt>
  </w:p>
  <w:p w14:paraId="6ECD43EF" w14:textId="77777777" w:rsidR="006C0463" w:rsidRDefault="006C0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881A" w14:textId="04681268" w:rsidR="00BD2B50" w:rsidRDefault="00BD2B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6C27A" wp14:editId="1449B5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5355170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ABE78" w14:textId="0DF9E2EE" w:rsidR="00BD2B50" w:rsidRPr="00BD2B50" w:rsidRDefault="00BD2B50" w:rsidP="00BD2B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D2B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6C2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5CABE78" w14:textId="0DF9E2EE" w:rsidR="00BD2B50" w:rsidRPr="00BD2B50" w:rsidRDefault="00BD2B50" w:rsidP="00BD2B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D2B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154E" w14:textId="77777777" w:rsidR="0065078F" w:rsidRDefault="0065078F" w:rsidP="006C0463">
      <w:r>
        <w:separator/>
      </w:r>
    </w:p>
  </w:footnote>
  <w:footnote w:type="continuationSeparator" w:id="0">
    <w:p w14:paraId="39A52BEB" w14:textId="77777777" w:rsidR="0065078F" w:rsidRDefault="0065078F" w:rsidP="006C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63"/>
    <w:rsid w:val="0065078F"/>
    <w:rsid w:val="006C0463"/>
    <w:rsid w:val="00BD2B50"/>
    <w:rsid w:val="00C33829"/>
    <w:rsid w:val="00F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FCE5"/>
  <w15:chartTrackingRefBased/>
  <w15:docId w15:val="{AC85FC50-F7B0-4444-80F2-67E159DC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4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4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046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0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0463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C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haobingch@sin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hui@bjcdc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李会</dc:creator>
  <cp:keywords/>
  <dc:description/>
  <cp:lastModifiedBy>McIver, Sandi</cp:lastModifiedBy>
  <cp:revision>2</cp:revision>
  <dcterms:created xsi:type="dcterms:W3CDTF">2023-10-02T20:19:00Z</dcterms:created>
  <dcterms:modified xsi:type="dcterms:W3CDTF">2023-10-02T20:19:00Z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26f46858,42e02833,5ecbe6e8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2023-09-18T01:50:04Z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126d2719-d902-431d-8d42-6ebae58ced4c</vt:lpwstr>
  </property>
  <property fmtid="{D5CDD505-2E9C-101B-9397-08002B2CF9AE}" pid="11" name="MSIP_Label_2bbab825-a111-45e4-86a1-18cee0005896_ContentBits">
    <vt:lpwstr>2</vt:lpwstr>
  </property>
</Properties>
</file>