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C4312" w14:textId="77777777" w:rsidR="00B76202" w:rsidRPr="0002126F" w:rsidRDefault="00B76202" w:rsidP="00B76202">
      <w:pPr>
        <w:rPr>
          <w:rFonts w:ascii="Times New Roman" w:hAnsi="Times New Roman" w:cs="Times New Roman"/>
          <w:b/>
          <w:sz w:val="24"/>
          <w:szCs w:val="24"/>
          <w:lang w:val="en-US"/>
        </w:rPr>
      </w:pPr>
      <w:bookmarkStart w:id="0" w:name="_Hlk136775768"/>
      <w:bookmarkStart w:id="1" w:name="_Hlk112836218"/>
      <w:r w:rsidRPr="0002126F">
        <w:rPr>
          <w:rFonts w:ascii="Times New Roman" w:hAnsi="Times New Roman" w:cs="Times New Roman"/>
          <w:b/>
          <w:bCs/>
          <w:sz w:val="24"/>
          <w:szCs w:val="24"/>
        </w:rPr>
        <w:t>1-year prospective study of the relationship of serial exhaled nitric oxide level and asthma control</w:t>
      </w:r>
      <w:bookmarkEnd w:id="0"/>
      <w:r w:rsidRPr="0002126F">
        <w:rPr>
          <w:rFonts w:ascii="Times New Roman" w:hAnsi="Times New Roman" w:cs="Times New Roman"/>
          <w:b/>
          <w:sz w:val="24"/>
          <w:szCs w:val="24"/>
          <w:lang w:val="en-US"/>
        </w:rPr>
        <w:br/>
      </w:r>
    </w:p>
    <w:p w14:paraId="75C1FD41" w14:textId="1B3CD367" w:rsidR="00EC2E4B" w:rsidRPr="0002126F" w:rsidRDefault="00EC2E4B" w:rsidP="00EC2E4B">
      <w:pPr>
        <w:rPr>
          <w:rFonts w:ascii="Times New Roman" w:hAnsi="Times New Roman" w:cs="Times New Roman"/>
          <w:sz w:val="24"/>
          <w:szCs w:val="24"/>
        </w:rPr>
      </w:pPr>
      <w:r w:rsidRPr="0002126F">
        <w:rPr>
          <w:rFonts w:ascii="Times New Roman" w:hAnsi="Times New Roman" w:cs="Times New Roman"/>
          <w:sz w:val="24"/>
          <w:szCs w:val="24"/>
        </w:rPr>
        <w:t>Fanny Wai San Ko</w:t>
      </w:r>
      <w:r w:rsidRPr="0002126F">
        <w:rPr>
          <w:rFonts w:ascii="Times New Roman" w:hAnsi="Times New Roman" w:cs="Times New Roman"/>
          <w:sz w:val="24"/>
          <w:szCs w:val="24"/>
          <w:vertAlign w:val="superscript"/>
        </w:rPr>
        <w:t>1</w:t>
      </w:r>
      <w:r w:rsidRPr="0002126F">
        <w:rPr>
          <w:rFonts w:ascii="Times New Roman" w:hAnsi="Times New Roman" w:cs="Times New Roman"/>
          <w:sz w:val="24"/>
          <w:szCs w:val="24"/>
        </w:rPr>
        <w:t>, Ka Pang Chan</w:t>
      </w:r>
      <w:r w:rsidR="00521ACB" w:rsidRPr="0002126F">
        <w:rPr>
          <w:rFonts w:ascii="Times New Roman" w:hAnsi="Times New Roman" w:cs="Times New Roman"/>
          <w:sz w:val="24"/>
          <w:szCs w:val="24"/>
          <w:vertAlign w:val="superscript"/>
        </w:rPr>
        <w:t>1</w:t>
      </w:r>
      <w:r w:rsidRPr="0002126F">
        <w:rPr>
          <w:rFonts w:ascii="Times New Roman" w:hAnsi="Times New Roman" w:cs="Times New Roman"/>
          <w:sz w:val="24"/>
          <w:szCs w:val="24"/>
        </w:rPr>
        <w:t>, Joyce Ka Ching Ng</w:t>
      </w:r>
      <w:r w:rsidRPr="0002126F">
        <w:rPr>
          <w:rFonts w:ascii="Times New Roman" w:hAnsi="Times New Roman" w:cs="Times New Roman"/>
          <w:sz w:val="24"/>
          <w:szCs w:val="24"/>
          <w:vertAlign w:val="superscript"/>
        </w:rPr>
        <w:t>1</w:t>
      </w:r>
      <w:r w:rsidRPr="0002126F">
        <w:rPr>
          <w:rFonts w:ascii="Times New Roman" w:hAnsi="Times New Roman" w:cs="Times New Roman"/>
          <w:sz w:val="24"/>
          <w:szCs w:val="24"/>
        </w:rPr>
        <w:t>, Jenny C</w:t>
      </w:r>
      <w:r w:rsidR="00B76202" w:rsidRPr="0002126F">
        <w:rPr>
          <w:rFonts w:ascii="Times New Roman" w:hAnsi="Times New Roman" w:cs="Times New Roman"/>
          <w:sz w:val="24"/>
          <w:szCs w:val="24"/>
        </w:rPr>
        <w:t>L</w:t>
      </w:r>
      <w:r w:rsidRPr="0002126F">
        <w:rPr>
          <w:rFonts w:ascii="Times New Roman" w:hAnsi="Times New Roman" w:cs="Times New Roman"/>
          <w:sz w:val="24"/>
          <w:szCs w:val="24"/>
        </w:rPr>
        <w:t xml:space="preserve"> Ngai</w:t>
      </w:r>
      <w:r w:rsidRPr="0002126F">
        <w:rPr>
          <w:rFonts w:ascii="Times New Roman" w:hAnsi="Times New Roman" w:cs="Times New Roman"/>
          <w:sz w:val="24"/>
          <w:szCs w:val="24"/>
          <w:vertAlign w:val="superscript"/>
        </w:rPr>
        <w:t>1</w:t>
      </w:r>
      <w:r w:rsidRPr="0002126F">
        <w:rPr>
          <w:rFonts w:ascii="Times New Roman" w:hAnsi="Times New Roman" w:cs="Times New Roman"/>
          <w:sz w:val="24"/>
          <w:szCs w:val="24"/>
        </w:rPr>
        <w:t>, Wing Ho Yip</w:t>
      </w:r>
      <w:r w:rsidRPr="0002126F">
        <w:rPr>
          <w:rFonts w:ascii="Times New Roman" w:hAnsi="Times New Roman" w:cs="Times New Roman"/>
          <w:sz w:val="24"/>
          <w:szCs w:val="24"/>
          <w:vertAlign w:val="superscript"/>
        </w:rPr>
        <w:t>1</w:t>
      </w:r>
      <w:r w:rsidRPr="0002126F">
        <w:rPr>
          <w:rFonts w:ascii="Times New Roman" w:hAnsi="Times New Roman" w:cs="Times New Roman"/>
          <w:sz w:val="24"/>
          <w:szCs w:val="24"/>
        </w:rPr>
        <w:t>, Rachel Lai Ping Lo</w:t>
      </w:r>
      <w:r w:rsidRPr="0002126F">
        <w:rPr>
          <w:rFonts w:ascii="Times New Roman" w:hAnsi="Times New Roman" w:cs="Times New Roman"/>
          <w:sz w:val="24"/>
          <w:szCs w:val="24"/>
          <w:vertAlign w:val="superscript"/>
        </w:rPr>
        <w:t>1</w:t>
      </w:r>
      <w:r w:rsidRPr="0002126F">
        <w:rPr>
          <w:rFonts w:ascii="Times New Roman" w:hAnsi="Times New Roman" w:cs="Times New Roman"/>
          <w:sz w:val="24"/>
          <w:szCs w:val="24"/>
        </w:rPr>
        <w:t>, Tat On Chan</w:t>
      </w:r>
      <w:r w:rsidRPr="0002126F">
        <w:rPr>
          <w:rFonts w:ascii="Times New Roman" w:hAnsi="Times New Roman" w:cs="Times New Roman"/>
          <w:sz w:val="24"/>
          <w:szCs w:val="24"/>
          <w:vertAlign w:val="superscript"/>
        </w:rPr>
        <w:t>2</w:t>
      </w:r>
      <w:r w:rsidRPr="0002126F">
        <w:rPr>
          <w:rFonts w:ascii="Times New Roman" w:hAnsi="Times New Roman" w:cs="Times New Roman"/>
          <w:sz w:val="24"/>
          <w:szCs w:val="24"/>
        </w:rPr>
        <w:t>, David Shu Cheong Hui</w:t>
      </w:r>
      <w:r w:rsidRPr="0002126F">
        <w:rPr>
          <w:rFonts w:ascii="Times New Roman" w:hAnsi="Times New Roman" w:cs="Times New Roman"/>
          <w:sz w:val="24"/>
          <w:szCs w:val="24"/>
          <w:vertAlign w:val="superscript"/>
        </w:rPr>
        <w:t>1</w:t>
      </w:r>
    </w:p>
    <w:p w14:paraId="2E1D90F0" w14:textId="77777777" w:rsidR="00EC2E4B" w:rsidRPr="0002126F" w:rsidRDefault="00EC2E4B" w:rsidP="00EC2E4B">
      <w:pPr>
        <w:rPr>
          <w:rFonts w:ascii="Times New Roman" w:hAnsi="Times New Roman" w:cs="Times New Roman"/>
          <w:sz w:val="24"/>
          <w:szCs w:val="24"/>
        </w:rPr>
      </w:pPr>
      <w:r w:rsidRPr="0002126F">
        <w:rPr>
          <w:rFonts w:ascii="Times New Roman" w:hAnsi="Times New Roman" w:cs="Times New Roman"/>
          <w:sz w:val="24"/>
          <w:szCs w:val="24"/>
          <w:vertAlign w:val="superscript"/>
        </w:rPr>
        <w:t>1</w:t>
      </w:r>
      <w:r w:rsidRPr="0002126F">
        <w:rPr>
          <w:rFonts w:ascii="Times New Roman" w:hAnsi="Times New Roman" w:cs="Times New Roman"/>
          <w:sz w:val="24"/>
          <w:szCs w:val="24"/>
        </w:rPr>
        <w:t>Department of Medicine and Therapeutics, The Chinese University of Hong Kong</w:t>
      </w:r>
    </w:p>
    <w:p w14:paraId="3F4E1770" w14:textId="28CD832D" w:rsidR="00EC2E4B" w:rsidRPr="0002126F" w:rsidRDefault="00EC2E4B" w:rsidP="00EC2E4B">
      <w:pPr>
        <w:rPr>
          <w:rFonts w:ascii="Times New Roman" w:hAnsi="Times New Roman" w:cs="Times New Roman"/>
          <w:sz w:val="24"/>
          <w:szCs w:val="24"/>
        </w:rPr>
      </w:pPr>
      <w:r w:rsidRPr="0002126F">
        <w:rPr>
          <w:rFonts w:ascii="Times New Roman" w:hAnsi="Times New Roman" w:cs="Times New Roman"/>
          <w:sz w:val="24"/>
          <w:szCs w:val="24"/>
          <w:vertAlign w:val="superscript"/>
        </w:rPr>
        <w:t>2</w:t>
      </w:r>
      <w:r w:rsidR="007F4384" w:rsidRPr="0002126F">
        <w:rPr>
          <w:rFonts w:ascii="Times New Roman" w:hAnsi="Times New Roman" w:cs="Times New Roman"/>
          <w:sz w:val="24"/>
          <w:szCs w:val="24"/>
        </w:rPr>
        <w:t>The Jockey Club School of Public Health and Primary Care, The Chinese University of Hong Kong</w:t>
      </w:r>
    </w:p>
    <w:p w14:paraId="698168E3" w14:textId="35717300" w:rsidR="00CA050F" w:rsidRPr="0002126F" w:rsidRDefault="00CA050F" w:rsidP="00CA050F">
      <w:pPr>
        <w:rPr>
          <w:rFonts w:ascii="Times New Roman" w:hAnsi="Times New Roman" w:cs="Times New Roman"/>
          <w:b/>
          <w:sz w:val="24"/>
          <w:szCs w:val="24"/>
          <w:u w:val="single"/>
        </w:rPr>
      </w:pPr>
      <w:r w:rsidRPr="0002126F">
        <w:rPr>
          <w:rFonts w:ascii="Times New Roman" w:hAnsi="Times New Roman" w:cs="Times New Roman"/>
          <w:sz w:val="24"/>
          <w:szCs w:val="24"/>
        </w:rPr>
        <w:br/>
      </w:r>
      <w:r w:rsidRPr="0002126F">
        <w:rPr>
          <w:rFonts w:ascii="Times New Roman" w:hAnsi="Times New Roman" w:cs="Times New Roman"/>
          <w:b/>
          <w:sz w:val="24"/>
          <w:szCs w:val="24"/>
          <w:u w:val="single"/>
        </w:rPr>
        <w:t>Supplementary information</w:t>
      </w:r>
    </w:p>
    <w:p w14:paraId="03AC7EA6" w14:textId="77777777" w:rsidR="00CA050F" w:rsidRPr="0002126F" w:rsidRDefault="00CA050F" w:rsidP="00CA050F">
      <w:pPr>
        <w:rPr>
          <w:rFonts w:ascii="Times New Roman" w:hAnsi="Times New Roman" w:cs="Times New Roman"/>
          <w:sz w:val="24"/>
          <w:szCs w:val="24"/>
        </w:rPr>
      </w:pPr>
    </w:p>
    <w:p w14:paraId="56B13631" w14:textId="77777777" w:rsidR="00C32A6B" w:rsidRPr="0002126F" w:rsidRDefault="00C32A6B">
      <w:pPr>
        <w:rPr>
          <w:rFonts w:ascii="Times New Roman" w:hAnsi="Times New Roman" w:cs="Times New Roman"/>
          <w:sz w:val="24"/>
          <w:szCs w:val="24"/>
          <w:lang w:val="en-US"/>
        </w:rPr>
      </w:pPr>
      <w:r w:rsidRPr="0002126F">
        <w:rPr>
          <w:rFonts w:ascii="Times New Roman" w:hAnsi="Times New Roman" w:cs="Times New Roman"/>
          <w:sz w:val="24"/>
          <w:szCs w:val="24"/>
          <w:lang w:val="en-US"/>
        </w:rPr>
        <w:t>Sample size calculations</w:t>
      </w:r>
    </w:p>
    <w:p w14:paraId="24DEA8EB" w14:textId="77777777" w:rsidR="00C32A6B" w:rsidRPr="0002126F" w:rsidRDefault="00C32A6B" w:rsidP="00C32A6B">
      <w:pPr>
        <w:autoSpaceDE w:val="0"/>
        <w:autoSpaceDN w:val="0"/>
        <w:adjustRightInd w:val="0"/>
        <w:spacing w:line="360" w:lineRule="auto"/>
        <w:jc w:val="both"/>
        <w:rPr>
          <w:rFonts w:cstheme="minorHAnsi"/>
          <w:i/>
          <w:highlight w:val="yellow"/>
          <w:u w:val="single"/>
        </w:rPr>
      </w:pPr>
      <w:r w:rsidRPr="0002126F">
        <w:rPr>
          <w:rFonts w:cstheme="minorHAnsi"/>
          <w:bCs/>
          <w:i/>
          <w:u w:val="single"/>
        </w:rPr>
        <w:t xml:space="preserve">Determination of sample size </w:t>
      </w:r>
    </w:p>
    <w:p w14:paraId="1F5DE9BC" w14:textId="77777777" w:rsidR="009239B5" w:rsidRPr="0002126F" w:rsidRDefault="009239B5" w:rsidP="009239B5">
      <w:pPr>
        <w:rPr>
          <w:rFonts w:ascii="Times New Roman" w:hAnsi="Times New Roman" w:cs="Times New Roman"/>
          <w:sz w:val="24"/>
          <w:szCs w:val="24"/>
        </w:rPr>
      </w:pPr>
      <w:bookmarkStart w:id="2" w:name="_Hlk136798025"/>
      <w:r w:rsidRPr="0002126F">
        <w:rPr>
          <w:rFonts w:ascii="Times New Roman" w:hAnsi="Times New Roman" w:cs="Times New Roman"/>
          <w:sz w:val="24"/>
          <w:szCs w:val="24"/>
        </w:rPr>
        <w:t>Some previous studies that used FeNO to adjust FeNO treatment used these levels:  maintained inhaled corticosteroid (ICS) dose if FeNO level &lt;24ppb for women and &lt;26ppb for men</w:t>
      </w:r>
      <w:r w:rsidRPr="0002126F">
        <w:rPr>
          <w:rFonts w:ascii="Times New Roman" w:eastAsia="Times New Roman" w:hAnsi="Times New Roman" w:cs="Times New Roman"/>
          <w:sz w:val="24"/>
          <w:szCs w:val="24"/>
        </w:rPr>
        <w:fldChar w:fldCharType="begin">
          <w:fldData xml:space="preserve">PEVuZE5vdGU+PENpdGU+PEF1dGhvcj5TeWs8L0F1dGhvcj48WWVhcj4yMDEzPC9ZZWFyPjxSZWNO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</w:fldData>
        </w:fldChar>
      </w:r>
      <w:r w:rsidRPr="0002126F">
        <w:rPr>
          <w:rFonts w:ascii="Times New Roman" w:eastAsia="Times New Roman" w:hAnsi="Times New Roman" w:cs="Times New Roman"/>
          <w:sz w:val="24"/>
          <w:szCs w:val="24"/>
        </w:rPr>
        <w:instrText xml:space="preserve"> ADDIN EN.CITE </w:instrText>
      </w:r>
      <w:r w:rsidRPr="0002126F">
        <w:rPr>
          <w:rFonts w:ascii="Times New Roman" w:eastAsia="Times New Roman" w:hAnsi="Times New Roman" w:cs="Times New Roman"/>
          <w:sz w:val="24"/>
          <w:szCs w:val="24"/>
        </w:rPr>
        <w:fldChar w:fldCharType="begin">
          <w:fldData xml:space="preserve">PEVuZE5vdGU+PENpdGU+PEF1dGhvcj5TeWs8L0F1dGhvcj48WWVhcj4yMDEzPC9ZZWFyPjxSZWNO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</w:fldData>
        </w:fldChar>
      </w:r>
      <w:r w:rsidRPr="0002126F">
        <w:rPr>
          <w:rFonts w:ascii="Times New Roman" w:eastAsia="Times New Roman" w:hAnsi="Times New Roman" w:cs="Times New Roman"/>
          <w:sz w:val="24"/>
          <w:szCs w:val="24"/>
        </w:rPr>
        <w:instrText xml:space="preserve"> ADDIN EN.CITE.DATA </w:instrText>
      </w:r>
      <w:r w:rsidRPr="0002126F">
        <w:rPr>
          <w:rFonts w:ascii="Times New Roman" w:eastAsia="Times New Roman" w:hAnsi="Times New Roman" w:cs="Times New Roman"/>
          <w:sz w:val="24"/>
          <w:szCs w:val="24"/>
        </w:rPr>
      </w:r>
      <w:r w:rsidRPr="0002126F">
        <w:rPr>
          <w:rFonts w:ascii="Times New Roman" w:eastAsia="Times New Roman" w:hAnsi="Times New Roman" w:cs="Times New Roman"/>
          <w:sz w:val="24"/>
          <w:szCs w:val="24"/>
        </w:rPr>
        <w:fldChar w:fldCharType="end"/>
      </w:r>
      <w:r w:rsidRPr="0002126F">
        <w:rPr>
          <w:rFonts w:ascii="Times New Roman" w:eastAsia="Times New Roman" w:hAnsi="Times New Roman" w:cs="Times New Roman"/>
          <w:sz w:val="24"/>
          <w:szCs w:val="24"/>
        </w:rPr>
      </w:r>
      <w:r w:rsidRPr="0002126F">
        <w:rPr>
          <w:rFonts w:ascii="Times New Roman" w:eastAsia="Times New Roman" w:hAnsi="Times New Roman" w:cs="Times New Roman"/>
          <w:sz w:val="24"/>
          <w:szCs w:val="24"/>
        </w:rPr>
        <w:fldChar w:fldCharType="separate"/>
      </w:r>
      <w:r w:rsidRPr="0002126F">
        <w:rPr>
          <w:rFonts w:ascii="Times New Roman" w:eastAsia="Times New Roman" w:hAnsi="Times New Roman" w:cs="Times New Roman"/>
          <w:noProof/>
          <w:sz w:val="24"/>
          <w:szCs w:val="24"/>
          <w:vertAlign w:val="superscript"/>
        </w:rPr>
        <w:t>1</w:t>
      </w:r>
      <w:r w:rsidRPr="0002126F">
        <w:rPr>
          <w:rFonts w:ascii="Times New Roman" w:eastAsia="Times New Roman" w:hAnsi="Times New Roman" w:cs="Times New Roman"/>
          <w:sz w:val="24"/>
          <w:szCs w:val="24"/>
        </w:rPr>
        <w:fldChar w:fldCharType="end"/>
      </w:r>
      <w:r w:rsidRPr="0002126F">
        <w:rPr>
          <w:rFonts w:ascii="Times New Roman" w:hAnsi="Times New Roman" w:cs="Times New Roman"/>
          <w:sz w:val="24"/>
          <w:szCs w:val="24"/>
        </w:rPr>
        <w:t>; if FeNO was &gt;26ppb, ICS dose was increased</w:t>
      </w:r>
      <w:r w:rsidRPr="0002126F">
        <w:rPr>
          <w:rFonts w:ascii="Times New Roman" w:hAnsi="Times New Roman" w:cs="Times New Roman"/>
          <w:sz w:val="24"/>
          <w:szCs w:val="24"/>
        </w:rPr>
        <w:fldChar w:fldCharType="begin">
          <w:fldData xml:space="preserve">PEVuZE5vdGU+PENpdGU+PEF1dGhvcj5TaGF3PC9BdXRob3I+PFllYXI+MjAwNzwvWWVhcj48UmVj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</w:fldData>
        </w:fldChar>
      </w:r>
      <w:r w:rsidRPr="0002126F">
        <w:rPr>
          <w:rFonts w:ascii="Times New Roman" w:hAnsi="Times New Roman" w:cs="Times New Roman"/>
          <w:sz w:val="24"/>
          <w:szCs w:val="24"/>
        </w:rPr>
        <w:instrText xml:space="preserve"> ADDIN EN.CITE </w:instrText>
      </w:r>
      <w:r w:rsidRPr="0002126F">
        <w:rPr>
          <w:rFonts w:ascii="Times New Roman" w:hAnsi="Times New Roman" w:cs="Times New Roman"/>
          <w:sz w:val="24"/>
          <w:szCs w:val="24"/>
        </w:rPr>
        <w:fldChar w:fldCharType="begin">
          <w:fldData xml:space="preserve">PEVuZE5vdGU+PENpdGU+PEF1dGhvcj5TaGF3PC9BdXRob3I+PFllYXI+MjAwNzwvWWVhcj48UmVj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</w:fldData>
        </w:fldChar>
      </w:r>
      <w:r w:rsidRPr="0002126F">
        <w:rPr>
          <w:rFonts w:ascii="Times New Roman" w:hAnsi="Times New Roman" w:cs="Times New Roman"/>
          <w:sz w:val="24"/>
          <w:szCs w:val="24"/>
        </w:rPr>
        <w:instrText xml:space="preserve"> ADDIN EN.CITE.DATA </w:instrText>
      </w:r>
      <w:r w:rsidRPr="0002126F">
        <w:rPr>
          <w:rFonts w:ascii="Times New Roman" w:hAnsi="Times New Roman" w:cs="Times New Roman"/>
          <w:sz w:val="24"/>
          <w:szCs w:val="24"/>
        </w:rPr>
      </w:r>
      <w:r w:rsidRPr="0002126F">
        <w:rPr>
          <w:rFonts w:ascii="Times New Roman" w:hAnsi="Times New Roman" w:cs="Times New Roman"/>
          <w:sz w:val="24"/>
          <w:szCs w:val="24"/>
        </w:rPr>
        <w:fldChar w:fldCharType="end"/>
      </w:r>
      <w:r w:rsidRPr="0002126F">
        <w:rPr>
          <w:rFonts w:ascii="Times New Roman" w:hAnsi="Times New Roman" w:cs="Times New Roman"/>
          <w:sz w:val="24"/>
          <w:szCs w:val="24"/>
        </w:rPr>
      </w:r>
      <w:r w:rsidRPr="0002126F">
        <w:rPr>
          <w:rFonts w:ascii="Times New Roman" w:hAnsi="Times New Roman" w:cs="Times New Roman"/>
          <w:sz w:val="24"/>
          <w:szCs w:val="24"/>
        </w:rPr>
        <w:fldChar w:fldCharType="separate"/>
      </w:r>
      <w:r w:rsidRPr="0002126F">
        <w:rPr>
          <w:rFonts w:ascii="Times New Roman" w:hAnsi="Times New Roman" w:cs="Times New Roman"/>
          <w:noProof/>
          <w:sz w:val="24"/>
          <w:szCs w:val="24"/>
          <w:vertAlign w:val="superscript"/>
        </w:rPr>
        <w:t>2</w:t>
      </w:r>
      <w:r w:rsidRPr="0002126F">
        <w:rPr>
          <w:rFonts w:ascii="Times New Roman" w:hAnsi="Times New Roman" w:cs="Times New Roman"/>
          <w:sz w:val="24"/>
          <w:szCs w:val="24"/>
        </w:rPr>
        <w:fldChar w:fldCharType="end"/>
      </w:r>
      <w:r w:rsidRPr="0002126F">
        <w:rPr>
          <w:rFonts w:ascii="Times New Roman" w:hAnsi="Times New Roman" w:cs="Times New Roman"/>
          <w:sz w:val="24"/>
          <w:szCs w:val="24"/>
        </w:rPr>
        <w:t xml:space="preserve"> (i.e. FENO level of about 25 ppb was considered to be able to achieve a reasonable level of asthma control). Our previous study showed healthy adult subjects had a geometric mean FeNO of 32.6 (95% reference interval (RI) 31.4–33.7) ppb.</w:t>
      </w:r>
      <w:r w:rsidRPr="0002126F">
        <w:rPr>
          <w:rFonts w:ascii="Times New Roman" w:hAnsi="Times New Roman" w:cs="Times New Roman"/>
          <w:sz w:val="24"/>
          <w:szCs w:val="24"/>
        </w:rPr>
        <w:fldChar w:fldCharType="begin">
          <w:fldData xml:space="preserve">PEVuZE5vdGU+PENpdGU+PEF1dGhvcj5LbzwvQXV0aG9yPjxZZWFyPjIwMTM8L1llYXI+PFJlY051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</w:fldData>
        </w:fldChar>
      </w:r>
      <w:r w:rsidRPr="0002126F">
        <w:rPr>
          <w:rFonts w:ascii="Times New Roman" w:hAnsi="Times New Roman" w:cs="Times New Roman"/>
          <w:sz w:val="24"/>
          <w:szCs w:val="24"/>
        </w:rPr>
        <w:instrText xml:space="preserve"> ADDIN EN.CITE </w:instrText>
      </w:r>
      <w:r w:rsidRPr="0002126F">
        <w:rPr>
          <w:rFonts w:ascii="Times New Roman" w:hAnsi="Times New Roman" w:cs="Times New Roman"/>
          <w:sz w:val="24"/>
          <w:szCs w:val="24"/>
        </w:rPr>
        <w:fldChar w:fldCharType="begin">
          <w:fldData xml:space="preserve">PEVuZE5vdGU+PENpdGU+PEF1dGhvcj5LbzwvQXV0aG9yPjxZZWFyPjIwMTM8L1llYXI+PFJlY051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</w:fldData>
        </w:fldChar>
      </w:r>
      <w:r w:rsidRPr="0002126F">
        <w:rPr>
          <w:rFonts w:ascii="Times New Roman" w:hAnsi="Times New Roman" w:cs="Times New Roman"/>
          <w:sz w:val="24"/>
          <w:szCs w:val="24"/>
        </w:rPr>
        <w:instrText xml:space="preserve"> ADDIN EN.CITE.DATA </w:instrText>
      </w:r>
      <w:r w:rsidRPr="0002126F">
        <w:rPr>
          <w:rFonts w:ascii="Times New Roman" w:hAnsi="Times New Roman" w:cs="Times New Roman"/>
          <w:sz w:val="24"/>
          <w:szCs w:val="24"/>
        </w:rPr>
      </w:r>
      <w:r w:rsidRPr="0002126F">
        <w:rPr>
          <w:rFonts w:ascii="Times New Roman" w:hAnsi="Times New Roman" w:cs="Times New Roman"/>
          <w:sz w:val="24"/>
          <w:szCs w:val="24"/>
        </w:rPr>
        <w:fldChar w:fldCharType="end"/>
      </w:r>
      <w:r w:rsidRPr="0002126F">
        <w:rPr>
          <w:rFonts w:ascii="Times New Roman" w:hAnsi="Times New Roman" w:cs="Times New Roman"/>
          <w:sz w:val="24"/>
          <w:szCs w:val="24"/>
        </w:rPr>
      </w:r>
      <w:r w:rsidRPr="0002126F">
        <w:rPr>
          <w:rFonts w:ascii="Times New Roman" w:hAnsi="Times New Roman" w:cs="Times New Roman"/>
          <w:sz w:val="24"/>
          <w:szCs w:val="24"/>
        </w:rPr>
        <w:fldChar w:fldCharType="separate"/>
      </w:r>
      <w:r w:rsidRPr="0002126F">
        <w:rPr>
          <w:rFonts w:ascii="Times New Roman" w:hAnsi="Times New Roman" w:cs="Times New Roman"/>
          <w:noProof/>
          <w:sz w:val="24"/>
          <w:szCs w:val="24"/>
          <w:vertAlign w:val="superscript"/>
        </w:rPr>
        <w:t>3</w:t>
      </w:r>
      <w:r w:rsidRPr="0002126F">
        <w:rPr>
          <w:rFonts w:ascii="Times New Roman" w:hAnsi="Times New Roman" w:cs="Times New Roman"/>
          <w:sz w:val="24"/>
          <w:szCs w:val="24"/>
        </w:rPr>
        <w:fldChar w:fldCharType="end"/>
      </w:r>
      <w:r w:rsidRPr="0002126F">
        <w:rPr>
          <w:rFonts w:ascii="Times New Roman" w:hAnsi="Times New Roman" w:cs="Times New Roman"/>
          <w:sz w:val="24"/>
          <w:szCs w:val="24"/>
        </w:rPr>
        <w:t>A sample size of 40 asthma subjects would be able to detect a difference of FeNO level of 7.6 ppb (32.6ppb -25ppb) for well-controlled asthma when compared to the study by Syk </w:t>
      </w:r>
      <w:r w:rsidRPr="0002126F">
        <w:rPr>
          <w:rStyle w:val="Emphasis"/>
          <w:rFonts w:ascii="Times New Roman" w:hAnsi="Times New Roman" w:cs="Times New Roman"/>
          <w:sz w:val="24"/>
          <w:szCs w:val="24"/>
        </w:rPr>
        <w:t>et al.</w:t>
      </w:r>
      <w:r w:rsidRPr="0002126F">
        <w:rPr>
          <w:rFonts w:ascii="Times New Roman" w:eastAsia="Times New Roman" w:hAnsi="Times New Roman" w:cs="Times New Roman"/>
          <w:sz w:val="24"/>
          <w:szCs w:val="24"/>
        </w:rPr>
        <w:fldChar w:fldCharType="begin">
          <w:fldData xml:space="preserve">PEVuZE5vdGU+PENpdGU+PEF1dGhvcj5TeWs8L0F1dGhvcj48WWVhcj4yMDEzPC9ZZWFyPjxSZWNO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</w:fldData>
        </w:fldChar>
      </w:r>
      <w:r w:rsidRPr="0002126F">
        <w:rPr>
          <w:rFonts w:ascii="Times New Roman" w:eastAsia="Times New Roman" w:hAnsi="Times New Roman" w:cs="Times New Roman"/>
          <w:sz w:val="24"/>
          <w:szCs w:val="24"/>
        </w:rPr>
        <w:instrText xml:space="preserve"> ADDIN EN.CITE </w:instrText>
      </w:r>
      <w:r w:rsidRPr="0002126F">
        <w:rPr>
          <w:rFonts w:ascii="Times New Roman" w:eastAsia="Times New Roman" w:hAnsi="Times New Roman" w:cs="Times New Roman"/>
          <w:sz w:val="24"/>
          <w:szCs w:val="24"/>
        </w:rPr>
        <w:fldChar w:fldCharType="begin">
          <w:fldData xml:space="preserve">PEVuZE5vdGU+PENpdGU+PEF1dGhvcj5TeWs8L0F1dGhvcj48WWVhcj4yMDEzPC9ZZWFyPjxSZWNO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</w:fldData>
        </w:fldChar>
      </w:r>
      <w:r w:rsidRPr="0002126F">
        <w:rPr>
          <w:rFonts w:ascii="Times New Roman" w:eastAsia="Times New Roman" w:hAnsi="Times New Roman" w:cs="Times New Roman"/>
          <w:sz w:val="24"/>
          <w:szCs w:val="24"/>
        </w:rPr>
        <w:instrText xml:space="preserve"> ADDIN EN.CITE.DATA </w:instrText>
      </w:r>
      <w:r w:rsidRPr="0002126F">
        <w:rPr>
          <w:rFonts w:ascii="Times New Roman" w:eastAsia="Times New Roman" w:hAnsi="Times New Roman" w:cs="Times New Roman"/>
          <w:sz w:val="24"/>
          <w:szCs w:val="24"/>
        </w:rPr>
      </w:r>
      <w:r w:rsidRPr="0002126F">
        <w:rPr>
          <w:rFonts w:ascii="Times New Roman" w:eastAsia="Times New Roman" w:hAnsi="Times New Roman" w:cs="Times New Roman"/>
          <w:sz w:val="24"/>
          <w:szCs w:val="24"/>
        </w:rPr>
        <w:fldChar w:fldCharType="end"/>
      </w:r>
      <w:r w:rsidRPr="0002126F">
        <w:rPr>
          <w:rFonts w:ascii="Times New Roman" w:eastAsia="Times New Roman" w:hAnsi="Times New Roman" w:cs="Times New Roman"/>
          <w:sz w:val="24"/>
          <w:szCs w:val="24"/>
        </w:rPr>
      </w:r>
      <w:r w:rsidRPr="0002126F">
        <w:rPr>
          <w:rFonts w:ascii="Times New Roman" w:eastAsia="Times New Roman" w:hAnsi="Times New Roman" w:cs="Times New Roman"/>
          <w:sz w:val="24"/>
          <w:szCs w:val="24"/>
        </w:rPr>
        <w:fldChar w:fldCharType="separate"/>
      </w:r>
      <w:r w:rsidRPr="0002126F">
        <w:rPr>
          <w:rFonts w:ascii="Times New Roman" w:eastAsia="Times New Roman" w:hAnsi="Times New Roman" w:cs="Times New Roman"/>
          <w:noProof/>
          <w:sz w:val="24"/>
          <w:szCs w:val="24"/>
          <w:vertAlign w:val="superscript"/>
        </w:rPr>
        <w:t>1</w:t>
      </w:r>
      <w:r w:rsidRPr="0002126F">
        <w:rPr>
          <w:rFonts w:ascii="Times New Roman" w:eastAsia="Times New Roman" w:hAnsi="Times New Roman" w:cs="Times New Roman"/>
          <w:sz w:val="24"/>
          <w:szCs w:val="24"/>
        </w:rPr>
        <w:fldChar w:fldCharType="end"/>
      </w:r>
      <w:r w:rsidRPr="0002126F">
        <w:rPr>
          <w:rFonts w:ascii="Times New Roman" w:hAnsi="Times New Roman" w:cs="Times New Roman"/>
          <w:sz w:val="24"/>
          <w:szCs w:val="24"/>
        </w:rPr>
        <w:t> and Shaw </w:t>
      </w:r>
      <w:r w:rsidRPr="0002126F">
        <w:rPr>
          <w:rStyle w:val="Emphasis"/>
          <w:rFonts w:ascii="Times New Roman" w:hAnsi="Times New Roman" w:cs="Times New Roman"/>
          <w:sz w:val="24"/>
          <w:szCs w:val="24"/>
        </w:rPr>
        <w:t>et al.</w:t>
      </w:r>
      <w:r w:rsidRPr="0002126F">
        <w:rPr>
          <w:rFonts w:ascii="Times New Roman" w:hAnsi="Times New Roman" w:cs="Times New Roman"/>
          <w:sz w:val="24"/>
          <w:szCs w:val="24"/>
        </w:rPr>
        <w:fldChar w:fldCharType="begin">
          <w:fldData xml:space="preserve">PEVuZE5vdGU+PENpdGU+PEF1dGhvcj5TaGF3PC9BdXRob3I+PFllYXI+MjAwNzwvWWVhcj48UmVj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</w:fldData>
        </w:fldChar>
      </w:r>
      <w:r w:rsidRPr="0002126F">
        <w:rPr>
          <w:rFonts w:ascii="Times New Roman" w:hAnsi="Times New Roman" w:cs="Times New Roman"/>
          <w:sz w:val="24"/>
          <w:szCs w:val="24"/>
        </w:rPr>
        <w:instrText xml:space="preserve"> ADDIN EN.CITE </w:instrText>
      </w:r>
      <w:r w:rsidRPr="0002126F">
        <w:rPr>
          <w:rFonts w:ascii="Times New Roman" w:hAnsi="Times New Roman" w:cs="Times New Roman"/>
          <w:sz w:val="24"/>
          <w:szCs w:val="24"/>
        </w:rPr>
        <w:fldChar w:fldCharType="begin">
          <w:fldData xml:space="preserve">PEVuZE5vdGU+PENpdGU+PEF1dGhvcj5TaGF3PC9BdXRob3I+PFllYXI+MjAwNzwvWWVhcj48UmVj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</w:fldData>
        </w:fldChar>
      </w:r>
      <w:r w:rsidRPr="0002126F">
        <w:rPr>
          <w:rFonts w:ascii="Times New Roman" w:hAnsi="Times New Roman" w:cs="Times New Roman"/>
          <w:sz w:val="24"/>
          <w:szCs w:val="24"/>
        </w:rPr>
        <w:instrText xml:space="preserve"> ADDIN EN.CITE.DATA </w:instrText>
      </w:r>
      <w:r w:rsidRPr="0002126F">
        <w:rPr>
          <w:rFonts w:ascii="Times New Roman" w:hAnsi="Times New Roman" w:cs="Times New Roman"/>
          <w:sz w:val="24"/>
          <w:szCs w:val="24"/>
        </w:rPr>
      </w:r>
      <w:r w:rsidRPr="0002126F">
        <w:rPr>
          <w:rFonts w:ascii="Times New Roman" w:hAnsi="Times New Roman" w:cs="Times New Roman"/>
          <w:sz w:val="24"/>
          <w:szCs w:val="24"/>
        </w:rPr>
        <w:fldChar w:fldCharType="end"/>
      </w:r>
      <w:r w:rsidRPr="0002126F">
        <w:rPr>
          <w:rFonts w:ascii="Times New Roman" w:hAnsi="Times New Roman" w:cs="Times New Roman"/>
          <w:sz w:val="24"/>
          <w:szCs w:val="24"/>
        </w:rPr>
      </w:r>
      <w:r w:rsidRPr="0002126F">
        <w:rPr>
          <w:rFonts w:ascii="Times New Roman" w:hAnsi="Times New Roman" w:cs="Times New Roman"/>
          <w:sz w:val="24"/>
          <w:szCs w:val="24"/>
        </w:rPr>
        <w:fldChar w:fldCharType="separate"/>
      </w:r>
      <w:r w:rsidRPr="0002126F">
        <w:rPr>
          <w:rFonts w:ascii="Times New Roman" w:hAnsi="Times New Roman" w:cs="Times New Roman"/>
          <w:noProof/>
          <w:sz w:val="24"/>
          <w:szCs w:val="24"/>
          <w:vertAlign w:val="superscript"/>
        </w:rPr>
        <w:t>2</w:t>
      </w:r>
      <w:r w:rsidRPr="0002126F">
        <w:rPr>
          <w:rFonts w:ascii="Times New Roman" w:hAnsi="Times New Roman" w:cs="Times New Roman"/>
          <w:sz w:val="24"/>
          <w:szCs w:val="24"/>
        </w:rPr>
        <w:fldChar w:fldCharType="end"/>
      </w:r>
      <w:r w:rsidRPr="0002126F">
        <w:rPr>
          <w:rFonts w:ascii="Times New Roman" w:hAnsi="Times New Roman" w:cs="Times New Roman"/>
          <w:sz w:val="24"/>
          <w:szCs w:val="24"/>
        </w:rPr>
        <w:t> in order to achieve 80% power in detecting the difference at a 5% significant level. As we had subjects with different levels of asthma control, we planned a total sample size of 3 times the estimated number for those with well-controlled asthma. Assuming a dropout rate of 10% during the study period, we needed at least 132 subjects. </w:t>
      </w:r>
    </w:p>
    <w:p w14:paraId="70DC8392" w14:textId="77777777" w:rsidR="009239B5" w:rsidRPr="0002126F" w:rsidRDefault="009239B5" w:rsidP="009239B5">
      <w:pPr>
        <w:ind w:left="720" w:hanging="720"/>
        <w:rPr>
          <w:lang w:val="en-US"/>
        </w:rPr>
      </w:pPr>
      <w:bookmarkStart w:id="3" w:name="_Hlk136798048"/>
      <w:bookmarkEnd w:id="2"/>
      <w:r w:rsidRPr="0002126F">
        <w:rPr>
          <w:lang w:val="en-US"/>
        </w:rPr>
        <w:t>References:</w:t>
      </w:r>
    </w:p>
    <w:p w14:paraId="56B073AB" w14:textId="77777777" w:rsidR="009239B5" w:rsidRPr="0002126F" w:rsidRDefault="009239B5" w:rsidP="009239B5">
      <w:pPr>
        <w:pStyle w:val="EndNoteBibliography"/>
        <w:spacing w:after="0"/>
      </w:pPr>
      <w:r w:rsidRPr="0002126F">
        <w:rPr>
          <w:lang w:val="en-US"/>
        </w:rPr>
        <w:fldChar w:fldCharType="begin"/>
      </w:r>
      <w:r w:rsidRPr="0002126F">
        <w:rPr>
          <w:lang w:val="en-US"/>
        </w:rPr>
        <w:instrText xml:space="preserve"> ADDIN EN.REFLIST </w:instrText>
      </w:r>
      <w:r w:rsidRPr="0002126F">
        <w:rPr>
          <w:lang w:val="en-US"/>
        </w:rPr>
        <w:fldChar w:fldCharType="separate"/>
      </w:r>
      <w:r w:rsidRPr="0002126F">
        <w:t>1</w:t>
      </w:r>
      <w:r w:rsidRPr="0002126F">
        <w:tab/>
        <w:t>Syk J, Malinovschi A, Johansson G, Unden AL, Andreasson A, Lekander M, Alving K. Anti-inflammatory treatment of atopic asthma guided by exhaled nitric oxide: a randomized, controlled trial. J Allergy Clin Immunol Pract. 2013;</w:t>
      </w:r>
      <w:r w:rsidRPr="0002126F">
        <w:rPr>
          <w:b/>
        </w:rPr>
        <w:t xml:space="preserve"> 1</w:t>
      </w:r>
      <w:r w:rsidRPr="0002126F">
        <w:t>: 639-48 e1-8.</w:t>
      </w:r>
    </w:p>
    <w:p w14:paraId="4A525C3C" w14:textId="77777777" w:rsidR="009239B5" w:rsidRPr="0002126F" w:rsidRDefault="009239B5" w:rsidP="009239B5">
      <w:pPr>
        <w:pStyle w:val="EndNoteBibliography"/>
        <w:spacing w:after="0"/>
      </w:pPr>
      <w:r w:rsidRPr="0002126F">
        <w:t>2</w:t>
      </w:r>
      <w:r w:rsidRPr="0002126F">
        <w:tab/>
        <w:t>Shaw DE, Berry MA, Thomas M, Green RH, Brightling CE, Wardlaw AJ, Pavord ID. The use of exhaled nitric oxide to guide asthma management: a randomized controlled trial. Am J Respir Crit Care Med. 2007;</w:t>
      </w:r>
      <w:r w:rsidRPr="0002126F">
        <w:rPr>
          <w:b/>
        </w:rPr>
        <w:t xml:space="preserve"> 176</w:t>
      </w:r>
      <w:r w:rsidRPr="0002126F">
        <w:t>: 231-7.</w:t>
      </w:r>
    </w:p>
    <w:p w14:paraId="54A93FF7" w14:textId="77777777" w:rsidR="009239B5" w:rsidRPr="0002126F" w:rsidRDefault="009239B5" w:rsidP="009239B5">
      <w:pPr>
        <w:pStyle w:val="EndNoteBibliography"/>
      </w:pPr>
      <w:r w:rsidRPr="0002126F">
        <w:t>3</w:t>
      </w:r>
      <w:r w:rsidRPr="0002126F">
        <w:tab/>
        <w:t>Ko FW, Leung TF, Wong GW, Chu JH, Sy HY, Hui DS. Determinants of, and reference equation for, exhaled nitric oxide in the Chinese population. Eur Respir J. 2013;</w:t>
      </w:r>
      <w:r w:rsidRPr="0002126F">
        <w:rPr>
          <w:b/>
        </w:rPr>
        <w:t xml:space="preserve"> 42</w:t>
      </w:r>
      <w:r w:rsidRPr="0002126F">
        <w:t>: 767-75.</w:t>
      </w:r>
    </w:p>
    <w:p w14:paraId="484B2582" w14:textId="7C07BC38" w:rsidR="00C32A6B" w:rsidRPr="0002126F" w:rsidRDefault="009239B5" w:rsidP="009239B5">
      <w:pPr>
        <w:rPr>
          <w:rFonts w:ascii="Times New Roman" w:hAnsi="Times New Roman" w:cs="Times New Roman"/>
          <w:sz w:val="24"/>
          <w:szCs w:val="24"/>
          <w:lang w:val="en-US"/>
        </w:rPr>
      </w:pPr>
      <w:r w:rsidRPr="0002126F">
        <w:rPr>
          <w:lang w:val="en-US"/>
        </w:rPr>
        <w:fldChar w:fldCharType="end"/>
      </w:r>
      <w:bookmarkEnd w:id="3"/>
      <w:r w:rsidR="00C32A6B" w:rsidRPr="0002126F">
        <w:t xml:space="preserve"> </w:t>
      </w:r>
      <w:r w:rsidR="00C32A6B" w:rsidRPr="0002126F">
        <w:rPr>
          <w:rFonts w:ascii="Times New Roman" w:hAnsi="Times New Roman" w:cs="Times New Roman"/>
          <w:sz w:val="24"/>
          <w:szCs w:val="24"/>
          <w:lang w:val="en-US"/>
        </w:rPr>
        <w:br w:type="page"/>
      </w:r>
    </w:p>
    <w:p w14:paraId="5B8BC8B0" w14:textId="4CA74692" w:rsidR="000B5415" w:rsidRPr="0002126F" w:rsidRDefault="000B5415" w:rsidP="000B5415">
      <w:pPr>
        <w:rPr>
          <w:rFonts w:ascii="Times New Roman" w:hAnsi="Times New Roman" w:cs="Times New Roman"/>
          <w:sz w:val="24"/>
          <w:szCs w:val="24"/>
          <w:lang w:val="en-US"/>
        </w:rPr>
      </w:pPr>
      <w:r w:rsidRPr="0002126F">
        <w:rPr>
          <w:rFonts w:ascii="Times New Roman" w:hAnsi="Times New Roman" w:cs="Times New Roman"/>
          <w:sz w:val="24"/>
          <w:szCs w:val="24"/>
          <w:lang w:val="en-US"/>
        </w:rPr>
        <w:lastRenderedPageBreak/>
        <w:t>Supplementary Table 1: Number of subjects with FeNO levels of ≤25, 26-50 and &gt;50 with different levels of asthma control.</w:t>
      </w:r>
    </w:p>
    <w:tbl>
      <w:tblPr>
        <w:tblW w:w="9781" w:type="dxa"/>
        <w:tblInd w:w="-152" w:type="dxa"/>
        <w:tblCellMar>
          <w:left w:w="0" w:type="dxa"/>
          <w:right w:w="0" w:type="dxa"/>
        </w:tblCellMar>
        <w:tblLook w:val="04A0" w:firstRow="1" w:lastRow="0" w:firstColumn="1" w:lastColumn="0" w:noHBand="0" w:noVBand="1"/>
      </w:tblPr>
      <w:tblGrid>
        <w:gridCol w:w="2269"/>
        <w:gridCol w:w="647"/>
        <w:gridCol w:w="1904"/>
        <w:gridCol w:w="1823"/>
        <w:gridCol w:w="1865"/>
        <w:gridCol w:w="1273"/>
      </w:tblGrid>
      <w:tr w:rsidR="0002126F" w:rsidRPr="0002126F" w14:paraId="5B021B66" w14:textId="77777777" w:rsidTr="000B5415">
        <w:trPr>
          <w:trHeight w:val="573"/>
        </w:trPr>
        <w:tc>
          <w:tcPr>
            <w:tcW w:w="22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9EE321" w14:textId="77777777" w:rsidR="000B5415" w:rsidRPr="0002126F" w:rsidRDefault="000B5415" w:rsidP="003515F6">
            <w:pPr>
              <w:spacing w:after="0" w:line="240" w:lineRule="auto"/>
              <w:rPr>
                <w:rFonts w:ascii="Times New Roman" w:hAnsi="Times New Roman" w:cs="Times New Roman"/>
                <w:sz w:val="24"/>
                <w:szCs w:val="24"/>
              </w:rPr>
            </w:pPr>
          </w:p>
        </w:tc>
        <w:tc>
          <w:tcPr>
            <w:tcW w:w="6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7C1EA4" w14:textId="00E3167C"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n</w:t>
            </w:r>
          </w:p>
        </w:tc>
        <w:tc>
          <w:tcPr>
            <w:tcW w:w="1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B02F27"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xml:space="preserve">FeNO level </w:t>
            </w:r>
          </w:p>
          <w:p w14:paraId="2C0DC023"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≤25 ppb</w:t>
            </w:r>
          </w:p>
        </w:tc>
        <w:tc>
          <w:tcPr>
            <w:tcW w:w="18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90D7CE"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xml:space="preserve">FeNO level </w:t>
            </w:r>
          </w:p>
          <w:p w14:paraId="1DB3D28E"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26-50 ppb</w:t>
            </w:r>
          </w:p>
        </w:tc>
        <w:tc>
          <w:tcPr>
            <w:tcW w:w="18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14776"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xml:space="preserve">FENO level </w:t>
            </w:r>
          </w:p>
          <w:p w14:paraId="443F4459"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&gt;50 ppb</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DD2F0"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p value*</w:t>
            </w:r>
          </w:p>
        </w:tc>
      </w:tr>
      <w:tr w:rsidR="0002126F" w:rsidRPr="0002126F" w14:paraId="4D0901D3" w14:textId="77777777" w:rsidTr="003515F6">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20C91"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GINA</w:t>
            </w:r>
          </w:p>
        </w:tc>
      </w:tr>
      <w:tr w:rsidR="0002126F" w:rsidRPr="0002126F" w14:paraId="15C12CCC" w14:textId="77777777" w:rsidTr="000B5415">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7CBE6"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controlled</w:t>
            </w:r>
          </w:p>
        </w:tc>
        <w:tc>
          <w:tcPr>
            <w:tcW w:w="647" w:type="dxa"/>
            <w:tcBorders>
              <w:top w:val="nil"/>
              <w:left w:val="nil"/>
              <w:bottom w:val="single" w:sz="8" w:space="0" w:color="auto"/>
              <w:right w:val="single" w:sz="8" w:space="0" w:color="auto"/>
            </w:tcBorders>
            <w:tcMar>
              <w:top w:w="0" w:type="dxa"/>
              <w:left w:w="108" w:type="dxa"/>
              <w:bottom w:w="0" w:type="dxa"/>
              <w:right w:w="108" w:type="dxa"/>
            </w:tcMar>
            <w:hideMark/>
          </w:tcPr>
          <w:p w14:paraId="737624FF"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48</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14:paraId="167640F4"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23 (47.9%)</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51A67CEC"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15 (31.3%)</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7B1350FB"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10 (20.8%)</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2F16B8ED"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0.239</w:t>
            </w:r>
          </w:p>
        </w:tc>
      </w:tr>
      <w:tr w:rsidR="0002126F" w:rsidRPr="0002126F" w14:paraId="6B8EE1F4" w14:textId="77777777" w:rsidTr="000B5415">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059A3"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Partly controlled</w:t>
            </w:r>
          </w:p>
        </w:tc>
        <w:tc>
          <w:tcPr>
            <w:tcW w:w="647" w:type="dxa"/>
            <w:tcBorders>
              <w:top w:val="nil"/>
              <w:left w:val="nil"/>
              <w:bottom w:val="single" w:sz="8" w:space="0" w:color="auto"/>
              <w:right w:val="single" w:sz="8" w:space="0" w:color="auto"/>
            </w:tcBorders>
            <w:tcMar>
              <w:top w:w="0" w:type="dxa"/>
              <w:left w:w="108" w:type="dxa"/>
              <w:bottom w:w="0" w:type="dxa"/>
              <w:right w:w="108" w:type="dxa"/>
            </w:tcMar>
            <w:hideMark/>
          </w:tcPr>
          <w:p w14:paraId="6FDB9FA6"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49</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14:paraId="5788908D"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22 (44.9%)</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2D1E44C5"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13 (26.5%)</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7D410158"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14 (28.6%)</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1DD8D9F" w14:textId="77777777" w:rsidR="000B5415" w:rsidRPr="0002126F" w:rsidRDefault="000B5415" w:rsidP="003515F6">
            <w:pPr>
              <w:spacing w:after="0" w:line="240" w:lineRule="auto"/>
              <w:rPr>
                <w:rFonts w:ascii="Times New Roman" w:hAnsi="Times New Roman" w:cs="Times New Roman"/>
                <w:sz w:val="24"/>
                <w:szCs w:val="24"/>
              </w:rPr>
            </w:pPr>
          </w:p>
        </w:tc>
      </w:tr>
      <w:tr w:rsidR="0002126F" w:rsidRPr="0002126F" w14:paraId="0F06BCCF" w14:textId="77777777" w:rsidTr="000B5415">
        <w:trPr>
          <w:trHeight w:val="70"/>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F3BA2"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uncontrolled</w:t>
            </w:r>
          </w:p>
        </w:tc>
        <w:tc>
          <w:tcPr>
            <w:tcW w:w="647" w:type="dxa"/>
            <w:tcBorders>
              <w:top w:val="nil"/>
              <w:left w:val="nil"/>
              <w:bottom w:val="single" w:sz="8" w:space="0" w:color="auto"/>
              <w:right w:val="single" w:sz="8" w:space="0" w:color="auto"/>
            </w:tcBorders>
            <w:tcMar>
              <w:top w:w="0" w:type="dxa"/>
              <w:left w:w="108" w:type="dxa"/>
              <w:bottom w:w="0" w:type="dxa"/>
              <w:right w:w="108" w:type="dxa"/>
            </w:tcMar>
            <w:hideMark/>
          </w:tcPr>
          <w:p w14:paraId="231FA892"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39</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14:paraId="1092A00A"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11 (28.2%)</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64125F8B"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12 (30.8%)</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2FE85560"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16 (41.1%)</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F2023B4" w14:textId="77777777" w:rsidR="000B5415" w:rsidRPr="0002126F" w:rsidRDefault="000B5415" w:rsidP="003515F6">
            <w:pPr>
              <w:spacing w:after="0" w:line="240" w:lineRule="auto"/>
              <w:rPr>
                <w:rFonts w:ascii="Times New Roman" w:hAnsi="Times New Roman" w:cs="Times New Roman"/>
                <w:sz w:val="24"/>
                <w:szCs w:val="24"/>
              </w:rPr>
            </w:pPr>
          </w:p>
        </w:tc>
      </w:tr>
      <w:tr w:rsidR="0002126F" w:rsidRPr="0002126F" w14:paraId="02B89824" w14:textId="77777777" w:rsidTr="003515F6">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613F7"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ACT</w:t>
            </w:r>
          </w:p>
        </w:tc>
      </w:tr>
      <w:tr w:rsidR="0002126F" w:rsidRPr="0002126F" w14:paraId="4E87A3BA" w14:textId="77777777" w:rsidTr="000B5415">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15366"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--- 20-25</w:t>
            </w:r>
          </w:p>
        </w:tc>
        <w:tc>
          <w:tcPr>
            <w:tcW w:w="647" w:type="dxa"/>
            <w:tcBorders>
              <w:top w:val="nil"/>
              <w:left w:val="nil"/>
              <w:bottom w:val="single" w:sz="8" w:space="0" w:color="auto"/>
              <w:right w:val="single" w:sz="8" w:space="0" w:color="auto"/>
            </w:tcBorders>
            <w:tcMar>
              <w:top w:w="0" w:type="dxa"/>
              <w:left w:w="108" w:type="dxa"/>
              <w:bottom w:w="0" w:type="dxa"/>
              <w:right w:w="108" w:type="dxa"/>
            </w:tcMar>
            <w:hideMark/>
          </w:tcPr>
          <w:p w14:paraId="73D96458"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85</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14:paraId="75EB7149"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38 (44.7%)</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6465FE52"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25 (29.4%)</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37DA72EC"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22 (25.9%)</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5277871F"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0.679</w:t>
            </w:r>
          </w:p>
        </w:tc>
      </w:tr>
      <w:tr w:rsidR="0002126F" w:rsidRPr="0002126F" w14:paraId="23362BA6" w14:textId="77777777" w:rsidTr="000B5415">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0ECE3"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--- 19-16</w:t>
            </w:r>
          </w:p>
        </w:tc>
        <w:tc>
          <w:tcPr>
            <w:tcW w:w="647" w:type="dxa"/>
            <w:tcBorders>
              <w:top w:val="nil"/>
              <w:left w:val="nil"/>
              <w:bottom w:val="single" w:sz="8" w:space="0" w:color="auto"/>
              <w:right w:val="single" w:sz="8" w:space="0" w:color="auto"/>
            </w:tcBorders>
            <w:tcMar>
              <w:top w:w="0" w:type="dxa"/>
              <w:left w:w="108" w:type="dxa"/>
              <w:bottom w:w="0" w:type="dxa"/>
              <w:right w:w="108" w:type="dxa"/>
            </w:tcMar>
            <w:hideMark/>
          </w:tcPr>
          <w:p w14:paraId="6CACA3E4"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31</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14:paraId="36186374"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11(35.5%)</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60AC3C45"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8 (25.8%)</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4A9108D2"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12 (38.7%)</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90C2D64" w14:textId="77777777" w:rsidR="000B5415" w:rsidRPr="0002126F" w:rsidRDefault="000B5415" w:rsidP="003515F6">
            <w:pPr>
              <w:spacing w:after="0" w:line="240" w:lineRule="auto"/>
              <w:rPr>
                <w:rFonts w:ascii="Times New Roman" w:hAnsi="Times New Roman" w:cs="Times New Roman"/>
                <w:sz w:val="24"/>
                <w:szCs w:val="24"/>
              </w:rPr>
            </w:pPr>
          </w:p>
        </w:tc>
      </w:tr>
      <w:tr w:rsidR="0002126F" w:rsidRPr="0002126F" w14:paraId="33D42028" w14:textId="77777777" w:rsidTr="000B5415">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53C5E"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---&lt;16</w:t>
            </w:r>
          </w:p>
        </w:tc>
        <w:tc>
          <w:tcPr>
            <w:tcW w:w="647" w:type="dxa"/>
            <w:tcBorders>
              <w:top w:val="nil"/>
              <w:left w:val="nil"/>
              <w:bottom w:val="single" w:sz="8" w:space="0" w:color="auto"/>
              <w:right w:val="single" w:sz="8" w:space="0" w:color="auto"/>
            </w:tcBorders>
            <w:tcMar>
              <w:top w:w="0" w:type="dxa"/>
              <w:left w:w="108" w:type="dxa"/>
              <w:bottom w:w="0" w:type="dxa"/>
              <w:right w:w="108" w:type="dxa"/>
            </w:tcMar>
            <w:hideMark/>
          </w:tcPr>
          <w:p w14:paraId="4559E3C6"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20</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14:paraId="24840610"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7 (35.0%)</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77E95333"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7 (35.0%)</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4D29BEFE"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6 (30.0%)</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590ECAA" w14:textId="77777777" w:rsidR="000B5415" w:rsidRPr="0002126F" w:rsidRDefault="000B5415" w:rsidP="003515F6">
            <w:pPr>
              <w:spacing w:after="0" w:line="240" w:lineRule="auto"/>
              <w:rPr>
                <w:rFonts w:ascii="Times New Roman" w:hAnsi="Times New Roman" w:cs="Times New Roman"/>
                <w:sz w:val="24"/>
                <w:szCs w:val="24"/>
              </w:rPr>
            </w:pPr>
          </w:p>
        </w:tc>
      </w:tr>
      <w:tr w:rsidR="0002126F" w:rsidRPr="0002126F" w14:paraId="69C92AD6" w14:textId="77777777" w:rsidTr="003515F6">
        <w:tc>
          <w:tcPr>
            <w:tcW w:w="978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275AC" w14:textId="22E24028"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ACQ</w:t>
            </w:r>
          </w:p>
        </w:tc>
      </w:tr>
      <w:tr w:rsidR="0002126F" w:rsidRPr="0002126F" w14:paraId="4028CFC2" w14:textId="77777777" w:rsidTr="000B5415">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D4E8C"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---≤0.75</w:t>
            </w:r>
          </w:p>
        </w:tc>
        <w:tc>
          <w:tcPr>
            <w:tcW w:w="647" w:type="dxa"/>
            <w:tcBorders>
              <w:top w:val="nil"/>
              <w:left w:val="nil"/>
              <w:bottom w:val="single" w:sz="8" w:space="0" w:color="auto"/>
              <w:right w:val="single" w:sz="8" w:space="0" w:color="auto"/>
            </w:tcBorders>
            <w:tcMar>
              <w:top w:w="0" w:type="dxa"/>
              <w:left w:w="108" w:type="dxa"/>
              <w:bottom w:w="0" w:type="dxa"/>
              <w:right w:w="108" w:type="dxa"/>
            </w:tcMar>
            <w:hideMark/>
          </w:tcPr>
          <w:p w14:paraId="133B45E7"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7</w:t>
            </w:r>
            <w:r w:rsidRPr="0002126F">
              <w:rPr>
                <w:rFonts w:ascii="Times New Roman" w:hAnsi="Times New Roman" w:cs="Times New Roman"/>
                <w:sz w:val="24"/>
                <w:szCs w:val="24"/>
              </w:rPr>
              <w:t>9</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14:paraId="63F557C1"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33 (41.8%)</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563460BA"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23 (29.1%)</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326FA2B4"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23 (29.1%)</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14:paraId="7FC192C7"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0.520</w:t>
            </w:r>
          </w:p>
        </w:tc>
      </w:tr>
      <w:tr w:rsidR="0002126F" w:rsidRPr="0002126F" w14:paraId="4F0E33D5" w14:textId="77777777" w:rsidTr="000B5415">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71BDE"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--- 0.75–1.5</w:t>
            </w:r>
          </w:p>
        </w:tc>
        <w:tc>
          <w:tcPr>
            <w:tcW w:w="647" w:type="dxa"/>
            <w:tcBorders>
              <w:top w:val="nil"/>
              <w:left w:val="nil"/>
              <w:bottom w:val="single" w:sz="8" w:space="0" w:color="auto"/>
              <w:right w:val="single" w:sz="8" w:space="0" w:color="auto"/>
            </w:tcBorders>
            <w:tcMar>
              <w:top w:w="0" w:type="dxa"/>
              <w:left w:w="108" w:type="dxa"/>
              <w:bottom w:w="0" w:type="dxa"/>
              <w:right w:w="108" w:type="dxa"/>
            </w:tcMar>
            <w:hideMark/>
          </w:tcPr>
          <w:p w14:paraId="23B4FE0C"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30</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14:paraId="7182E980"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10 (33.3%)</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4644B6DB"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12 (40.0%)</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5527C400"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8 (26.7%)</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1972909" w14:textId="77777777" w:rsidR="000B5415" w:rsidRPr="0002126F" w:rsidRDefault="000B5415" w:rsidP="003515F6">
            <w:pPr>
              <w:spacing w:after="0" w:line="240" w:lineRule="auto"/>
              <w:rPr>
                <w:rFonts w:ascii="Times New Roman" w:hAnsi="Times New Roman" w:cs="Times New Roman"/>
                <w:sz w:val="24"/>
                <w:szCs w:val="24"/>
              </w:rPr>
            </w:pPr>
          </w:p>
        </w:tc>
      </w:tr>
      <w:tr w:rsidR="0002126F" w:rsidRPr="0002126F" w14:paraId="31457968" w14:textId="77777777" w:rsidTr="000B5415">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74C11"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≥1.5</w:t>
            </w:r>
          </w:p>
        </w:tc>
        <w:tc>
          <w:tcPr>
            <w:tcW w:w="647" w:type="dxa"/>
            <w:tcBorders>
              <w:top w:val="nil"/>
              <w:left w:val="nil"/>
              <w:bottom w:val="single" w:sz="8" w:space="0" w:color="auto"/>
              <w:right w:val="single" w:sz="8" w:space="0" w:color="auto"/>
            </w:tcBorders>
            <w:tcMar>
              <w:top w:w="0" w:type="dxa"/>
              <w:left w:w="108" w:type="dxa"/>
              <w:bottom w:w="0" w:type="dxa"/>
              <w:right w:w="108" w:type="dxa"/>
            </w:tcMar>
            <w:hideMark/>
          </w:tcPr>
          <w:p w14:paraId="3A5E1246"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27</w:t>
            </w:r>
          </w:p>
        </w:tc>
        <w:tc>
          <w:tcPr>
            <w:tcW w:w="1904" w:type="dxa"/>
            <w:tcBorders>
              <w:top w:val="nil"/>
              <w:left w:val="nil"/>
              <w:bottom w:val="single" w:sz="8" w:space="0" w:color="auto"/>
              <w:right w:val="single" w:sz="8" w:space="0" w:color="auto"/>
            </w:tcBorders>
            <w:tcMar>
              <w:top w:w="0" w:type="dxa"/>
              <w:left w:w="108" w:type="dxa"/>
              <w:bottom w:w="0" w:type="dxa"/>
              <w:right w:w="108" w:type="dxa"/>
            </w:tcMar>
            <w:hideMark/>
          </w:tcPr>
          <w:p w14:paraId="45EFE910"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13 (48.1%)</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14:paraId="1FCCD84A"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5 (18.5%)</w:t>
            </w:r>
          </w:p>
        </w:tc>
        <w:tc>
          <w:tcPr>
            <w:tcW w:w="1865" w:type="dxa"/>
            <w:tcBorders>
              <w:top w:val="nil"/>
              <w:left w:val="nil"/>
              <w:bottom w:val="single" w:sz="8" w:space="0" w:color="auto"/>
              <w:right w:val="single" w:sz="8" w:space="0" w:color="auto"/>
            </w:tcBorders>
            <w:tcMar>
              <w:top w:w="0" w:type="dxa"/>
              <w:left w:w="108" w:type="dxa"/>
              <w:bottom w:w="0" w:type="dxa"/>
              <w:right w:w="108" w:type="dxa"/>
            </w:tcMar>
            <w:hideMark/>
          </w:tcPr>
          <w:p w14:paraId="109261AF" w14:textId="77777777" w:rsidR="000B5415" w:rsidRPr="0002126F" w:rsidRDefault="000B5415" w:rsidP="003515F6">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9 (33.3%)</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ABA1F09" w14:textId="77777777" w:rsidR="000B5415" w:rsidRPr="0002126F" w:rsidRDefault="000B5415" w:rsidP="003515F6">
            <w:pPr>
              <w:spacing w:after="0" w:line="240" w:lineRule="auto"/>
              <w:rPr>
                <w:rFonts w:ascii="Times New Roman" w:hAnsi="Times New Roman" w:cs="Times New Roman"/>
                <w:sz w:val="24"/>
                <w:szCs w:val="24"/>
              </w:rPr>
            </w:pPr>
          </w:p>
        </w:tc>
      </w:tr>
    </w:tbl>
    <w:p w14:paraId="514F5C27" w14:textId="77777777" w:rsidR="000B5415" w:rsidRPr="0002126F" w:rsidRDefault="000B5415" w:rsidP="000B5415">
      <w:pPr>
        <w:spacing w:after="0" w:line="240" w:lineRule="auto"/>
        <w:rPr>
          <w:rFonts w:ascii="Times New Roman" w:hAnsi="Times New Roman" w:cs="Times New Roman"/>
          <w:sz w:val="24"/>
          <w:szCs w:val="24"/>
          <w:lang w:val="en-US"/>
        </w:rPr>
      </w:pPr>
      <w:r w:rsidRPr="0002126F">
        <w:rPr>
          <w:rFonts w:ascii="Times New Roman" w:hAnsi="Times New Roman" w:cs="Times New Roman"/>
          <w:sz w:val="24"/>
          <w:szCs w:val="24"/>
          <w:lang w:val="en-US"/>
        </w:rPr>
        <w:t xml:space="preserve">Data are presented as number (%) </w:t>
      </w:r>
    </w:p>
    <w:p w14:paraId="6C8F280C" w14:textId="7CD7F198" w:rsidR="000B5415" w:rsidRPr="0002126F" w:rsidRDefault="000B5415" w:rsidP="000B5415">
      <w:pPr>
        <w:spacing w:after="0" w:line="240" w:lineRule="auto"/>
        <w:rPr>
          <w:rFonts w:ascii="Times New Roman" w:hAnsi="Times New Roman" w:cs="Times New Roman"/>
          <w:sz w:val="24"/>
          <w:szCs w:val="24"/>
          <w:lang w:val="en-US"/>
        </w:rPr>
      </w:pPr>
      <w:r w:rsidRPr="0002126F">
        <w:rPr>
          <w:rFonts w:ascii="Times New Roman" w:hAnsi="Times New Roman" w:cs="Times New Roman"/>
          <w:sz w:val="24"/>
          <w:szCs w:val="24"/>
          <w:lang w:val="en-US"/>
        </w:rPr>
        <w:t>P* value by comparisons using Chi-square test</w:t>
      </w:r>
      <w:r w:rsidRPr="0002126F">
        <w:rPr>
          <w:rFonts w:ascii="Times New Roman" w:hAnsi="Times New Roman" w:cs="Times New Roman"/>
          <w:sz w:val="24"/>
          <w:szCs w:val="24"/>
          <w:lang w:val="en-US"/>
        </w:rPr>
        <w:br/>
        <w:t>GINA: Global Initiative of Asthma level of asthma control; ACT: Asthma Control Test; ACQ: Asthma Control Questionnaire</w:t>
      </w:r>
    </w:p>
    <w:p w14:paraId="6277565E" w14:textId="77777777" w:rsidR="00D921E9" w:rsidRPr="0002126F" w:rsidRDefault="00AD7A78" w:rsidP="000B5415">
      <w:pPr>
        <w:spacing w:after="0" w:line="240" w:lineRule="auto"/>
        <w:rPr>
          <w:rFonts w:ascii="Times New Roman" w:hAnsi="Times New Roman" w:cs="Times New Roman"/>
          <w:sz w:val="24"/>
          <w:szCs w:val="24"/>
          <w:lang w:val="en-US"/>
        </w:rPr>
      </w:pPr>
      <w:r w:rsidRPr="0002126F">
        <w:rPr>
          <w:rFonts w:ascii="Times New Roman" w:hAnsi="Times New Roman" w:cs="Times New Roman"/>
          <w:sz w:val="24"/>
          <w:szCs w:val="24"/>
          <w:lang w:val="en-US"/>
        </w:rPr>
        <w:br/>
      </w:r>
    </w:p>
    <w:p w14:paraId="077536C9" w14:textId="77777777" w:rsidR="00D921E9" w:rsidRPr="0002126F" w:rsidRDefault="00D921E9">
      <w:pPr>
        <w:rPr>
          <w:rFonts w:ascii="Times New Roman" w:hAnsi="Times New Roman" w:cs="Times New Roman"/>
          <w:sz w:val="24"/>
          <w:szCs w:val="24"/>
          <w:lang w:val="en-US"/>
        </w:rPr>
      </w:pPr>
      <w:r w:rsidRPr="0002126F">
        <w:rPr>
          <w:rFonts w:ascii="Times New Roman" w:hAnsi="Times New Roman" w:cs="Times New Roman"/>
          <w:sz w:val="24"/>
          <w:szCs w:val="24"/>
          <w:lang w:val="en-US"/>
        </w:rPr>
        <w:br w:type="page"/>
      </w:r>
    </w:p>
    <w:p w14:paraId="3D39E61B" w14:textId="77777777" w:rsidR="009428FB" w:rsidRPr="0002126F" w:rsidRDefault="009428FB" w:rsidP="000B5415">
      <w:pPr>
        <w:spacing w:after="0" w:line="240" w:lineRule="auto"/>
        <w:rPr>
          <w:rFonts w:ascii="Times New Roman" w:hAnsi="Times New Roman" w:cs="Times New Roman"/>
          <w:sz w:val="24"/>
          <w:szCs w:val="24"/>
          <w:lang w:val="en-US"/>
        </w:rPr>
        <w:sectPr w:rsidR="009428FB" w:rsidRPr="0002126F" w:rsidSect="009428F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pPr>
    </w:p>
    <w:p w14:paraId="46DFD239" w14:textId="7F54283F"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lang w:val="en-US"/>
        </w:rPr>
        <w:lastRenderedPageBreak/>
        <w:t>Supplementary Table 2:</w:t>
      </w:r>
      <w:r w:rsidRPr="0002126F">
        <w:rPr>
          <w:rFonts w:ascii="Times New Roman" w:hAnsi="Times New Roman" w:cs="Times New Roman"/>
          <w:sz w:val="24"/>
          <w:szCs w:val="24"/>
        </w:rPr>
        <w:t xml:space="preserve"> Eosinophil levels and asthma control at baseline visit.</w:t>
      </w:r>
    </w:p>
    <w:p w14:paraId="1390AD46" w14:textId="77777777" w:rsidR="00267103" w:rsidRPr="0002126F" w:rsidRDefault="00267103" w:rsidP="00267103">
      <w:pPr>
        <w:spacing w:after="0" w:line="240" w:lineRule="auto"/>
        <w:rPr>
          <w:rFonts w:ascii="Times New Roman" w:hAnsi="Times New Roman" w:cs="Times New Roman"/>
          <w:sz w:val="24"/>
          <w:szCs w:val="24"/>
          <w:lang w:val="en-US"/>
        </w:rPr>
      </w:pPr>
    </w:p>
    <w:tbl>
      <w:tblPr>
        <w:tblW w:w="12509" w:type="dxa"/>
        <w:tblInd w:w="-152" w:type="dxa"/>
        <w:tblCellMar>
          <w:left w:w="0" w:type="dxa"/>
          <w:right w:w="0" w:type="dxa"/>
        </w:tblCellMar>
        <w:tblLook w:val="04A0" w:firstRow="1" w:lastRow="0" w:firstColumn="1" w:lastColumn="0" w:noHBand="0" w:noVBand="1"/>
      </w:tblPr>
      <w:tblGrid>
        <w:gridCol w:w="2093"/>
        <w:gridCol w:w="562"/>
        <w:gridCol w:w="1412"/>
        <w:gridCol w:w="1413"/>
        <w:gridCol w:w="1397"/>
        <w:gridCol w:w="1770"/>
        <w:gridCol w:w="2268"/>
        <w:gridCol w:w="1594"/>
      </w:tblGrid>
      <w:tr w:rsidR="0002126F" w:rsidRPr="0002126F" w14:paraId="662D62F7" w14:textId="77777777" w:rsidTr="00FC146F">
        <w:trPr>
          <w:trHeight w:val="573"/>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5424BB" w14:textId="77777777" w:rsidR="00267103" w:rsidRPr="0002126F" w:rsidRDefault="00267103" w:rsidP="00267103">
            <w:pPr>
              <w:spacing w:after="0" w:line="240" w:lineRule="auto"/>
              <w:rPr>
                <w:rFonts w:ascii="Times New Roman" w:hAnsi="Times New Roman" w:cs="Times New Roman"/>
                <w:sz w:val="24"/>
                <w:szCs w:val="24"/>
              </w:rPr>
            </w:pPr>
          </w:p>
        </w:tc>
        <w:tc>
          <w:tcPr>
            <w:tcW w:w="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11ECA8"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n</w:t>
            </w:r>
          </w:p>
        </w:tc>
        <w:tc>
          <w:tcPr>
            <w:tcW w:w="14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0B0E2"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lang w:val="en-US"/>
              </w:rPr>
              <w:t xml:space="preserve">eosinophils </w:t>
            </w:r>
            <w:bookmarkStart w:id="4" w:name="_Hlk137324756"/>
            <w:r w:rsidRPr="0002126F">
              <w:rPr>
                <w:rFonts w:ascii="Times New Roman" w:hAnsi="Times New Roman" w:cs="Times New Roman"/>
                <w:sz w:val="24"/>
                <w:szCs w:val="24"/>
                <w:lang w:val="en-US"/>
              </w:rPr>
              <w:t>&lt;0.3X10</w:t>
            </w:r>
            <w:r w:rsidRPr="0002126F">
              <w:rPr>
                <w:rFonts w:ascii="Times New Roman" w:hAnsi="Times New Roman" w:cs="Times New Roman"/>
                <w:sz w:val="24"/>
                <w:szCs w:val="24"/>
                <w:vertAlign w:val="superscript"/>
                <w:lang w:val="en-US"/>
              </w:rPr>
              <w:t>9</w:t>
            </w:r>
            <w:r w:rsidRPr="0002126F">
              <w:rPr>
                <w:rFonts w:ascii="Times New Roman" w:hAnsi="Times New Roman" w:cs="Times New Roman"/>
                <w:sz w:val="24"/>
                <w:szCs w:val="24"/>
                <w:lang w:val="en-US"/>
              </w:rPr>
              <w:t>/L</w:t>
            </w:r>
            <w:bookmarkEnd w:id="4"/>
          </w:p>
        </w:tc>
        <w:tc>
          <w:tcPr>
            <w:tcW w:w="1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7ED5BA"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lang w:val="en-US"/>
              </w:rPr>
              <w:t>eosinophils ≥0.3X10</w:t>
            </w:r>
            <w:r w:rsidRPr="0002126F">
              <w:rPr>
                <w:rFonts w:ascii="Times New Roman" w:hAnsi="Times New Roman" w:cs="Times New Roman"/>
                <w:sz w:val="24"/>
                <w:szCs w:val="24"/>
                <w:vertAlign w:val="superscript"/>
                <w:lang w:val="en-US"/>
              </w:rPr>
              <w:t>9</w:t>
            </w:r>
            <w:r w:rsidRPr="0002126F">
              <w:rPr>
                <w:rFonts w:ascii="Times New Roman" w:hAnsi="Times New Roman" w:cs="Times New Roman"/>
                <w:sz w:val="24"/>
                <w:szCs w:val="24"/>
                <w:lang w:val="en-US"/>
              </w:rPr>
              <w:t>/L</w:t>
            </w:r>
          </w:p>
        </w:tc>
        <w:tc>
          <w:tcPr>
            <w:tcW w:w="1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D9EB5B"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p value*</w:t>
            </w:r>
          </w:p>
        </w:tc>
        <w:tc>
          <w:tcPr>
            <w:tcW w:w="1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26D109"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lang w:val="en-US"/>
              </w:rPr>
              <w:t>eosinophils &lt;0.15 X10</w:t>
            </w:r>
            <w:r w:rsidRPr="0002126F">
              <w:rPr>
                <w:rFonts w:ascii="Times New Roman" w:hAnsi="Times New Roman" w:cs="Times New Roman"/>
                <w:sz w:val="24"/>
                <w:szCs w:val="24"/>
                <w:vertAlign w:val="superscript"/>
                <w:lang w:val="en-US"/>
              </w:rPr>
              <w:t>9</w:t>
            </w:r>
            <w:r w:rsidRPr="0002126F">
              <w:rPr>
                <w:rFonts w:ascii="Times New Roman" w:hAnsi="Times New Roman" w:cs="Times New Roman"/>
                <w:sz w:val="24"/>
                <w:szCs w:val="24"/>
                <w:lang w:val="en-US"/>
              </w:rPr>
              <w:t>/L</w:t>
            </w:r>
          </w:p>
        </w:tc>
        <w:tc>
          <w:tcPr>
            <w:tcW w:w="2268" w:type="dxa"/>
            <w:tcBorders>
              <w:top w:val="single" w:sz="8" w:space="0" w:color="auto"/>
              <w:left w:val="nil"/>
              <w:bottom w:val="single" w:sz="8" w:space="0" w:color="auto"/>
              <w:right w:val="single" w:sz="8" w:space="0" w:color="auto"/>
            </w:tcBorders>
          </w:tcPr>
          <w:p w14:paraId="2D2E0AFB" w14:textId="77777777" w:rsidR="00267103" w:rsidRPr="0002126F" w:rsidRDefault="00267103" w:rsidP="00267103">
            <w:pPr>
              <w:spacing w:after="0" w:line="240" w:lineRule="auto"/>
              <w:rPr>
                <w:rFonts w:ascii="Times New Roman" w:hAnsi="Times New Roman" w:cs="Times New Roman"/>
                <w:sz w:val="24"/>
                <w:szCs w:val="24"/>
                <w:lang w:val="en-US"/>
              </w:rPr>
            </w:pPr>
            <w:r w:rsidRPr="0002126F">
              <w:rPr>
                <w:rFonts w:ascii="Times New Roman" w:hAnsi="Times New Roman" w:cs="Times New Roman"/>
                <w:sz w:val="24"/>
                <w:szCs w:val="24"/>
                <w:lang w:val="en-US"/>
              </w:rPr>
              <w:t xml:space="preserve">eosinophils </w:t>
            </w:r>
          </w:p>
          <w:p w14:paraId="5A680850"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lang w:val="en-US"/>
              </w:rPr>
              <w:t>≥0.15 X10</w:t>
            </w:r>
            <w:r w:rsidRPr="0002126F">
              <w:rPr>
                <w:rFonts w:ascii="Times New Roman" w:hAnsi="Times New Roman" w:cs="Times New Roman"/>
                <w:sz w:val="24"/>
                <w:szCs w:val="24"/>
                <w:vertAlign w:val="superscript"/>
                <w:lang w:val="en-US"/>
              </w:rPr>
              <w:t>9</w:t>
            </w:r>
            <w:r w:rsidRPr="0002126F">
              <w:rPr>
                <w:rFonts w:ascii="Times New Roman" w:hAnsi="Times New Roman" w:cs="Times New Roman"/>
                <w:sz w:val="24"/>
                <w:szCs w:val="24"/>
                <w:lang w:val="en-US"/>
              </w:rPr>
              <w:t>/L</w:t>
            </w:r>
          </w:p>
        </w:tc>
        <w:tc>
          <w:tcPr>
            <w:tcW w:w="1594" w:type="dxa"/>
            <w:tcBorders>
              <w:top w:val="single" w:sz="8" w:space="0" w:color="auto"/>
              <w:left w:val="nil"/>
              <w:bottom w:val="single" w:sz="8" w:space="0" w:color="auto"/>
              <w:right w:val="single" w:sz="8" w:space="0" w:color="auto"/>
            </w:tcBorders>
          </w:tcPr>
          <w:p w14:paraId="6413C9B0"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p value*</w:t>
            </w:r>
          </w:p>
        </w:tc>
      </w:tr>
      <w:tr w:rsidR="0002126F" w:rsidRPr="0002126F" w14:paraId="3F068B50" w14:textId="77777777" w:rsidTr="00FC146F">
        <w:tc>
          <w:tcPr>
            <w:tcW w:w="12509"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A8B7F"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GINA</w:t>
            </w:r>
          </w:p>
        </w:tc>
      </w:tr>
      <w:tr w:rsidR="0002126F" w:rsidRPr="0002126F" w14:paraId="52206A2E" w14:textId="77777777" w:rsidTr="00FC146F">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B3F6B"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controlled</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55CF764"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48</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7A8B7331"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6 (54.2%)</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52CF2406"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2 (45.8%)</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14:paraId="6FA5D284"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0</w:t>
            </w:r>
            <w:r w:rsidRPr="0002126F">
              <w:rPr>
                <w:rFonts w:ascii="Times New Roman" w:hAnsi="Times New Roman" w:cs="Times New Roman"/>
                <w:sz w:val="24"/>
                <w:szCs w:val="24"/>
              </w:rPr>
              <w:t>.677</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478A1813"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5 (31.3%)</w:t>
            </w:r>
          </w:p>
        </w:tc>
        <w:tc>
          <w:tcPr>
            <w:tcW w:w="2268" w:type="dxa"/>
            <w:tcBorders>
              <w:top w:val="nil"/>
              <w:left w:val="nil"/>
              <w:bottom w:val="single" w:sz="8" w:space="0" w:color="auto"/>
              <w:right w:val="single" w:sz="8" w:space="0" w:color="auto"/>
            </w:tcBorders>
          </w:tcPr>
          <w:p w14:paraId="17CA7024"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3</w:t>
            </w:r>
            <w:r w:rsidRPr="0002126F">
              <w:rPr>
                <w:rFonts w:ascii="Times New Roman" w:hAnsi="Times New Roman" w:cs="Times New Roman"/>
                <w:sz w:val="24"/>
                <w:szCs w:val="24"/>
              </w:rPr>
              <w:t>3 (68.8%)</w:t>
            </w:r>
          </w:p>
        </w:tc>
        <w:tc>
          <w:tcPr>
            <w:tcW w:w="1594" w:type="dxa"/>
            <w:tcBorders>
              <w:top w:val="nil"/>
              <w:left w:val="nil"/>
              <w:bottom w:val="single" w:sz="8" w:space="0" w:color="auto"/>
              <w:right w:val="single" w:sz="8" w:space="0" w:color="auto"/>
            </w:tcBorders>
          </w:tcPr>
          <w:p w14:paraId="4C3CC362"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0</w:t>
            </w:r>
            <w:r w:rsidRPr="0002126F">
              <w:rPr>
                <w:rFonts w:ascii="Times New Roman" w:hAnsi="Times New Roman" w:cs="Times New Roman"/>
                <w:sz w:val="24"/>
                <w:szCs w:val="24"/>
              </w:rPr>
              <w:t>.533</w:t>
            </w:r>
          </w:p>
        </w:tc>
      </w:tr>
      <w:tr w:rsidR="0002126F" w:rsidRPr="0002126F" w14:paraId="596959A7" w14:textId="77777777" w:rsidTr="00FC146F">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64FE9"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Partly controlled</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61847862"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49</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320B202B"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3</w:t>
            </w:r>
            <w:r w:rsidRPr="0002126F">
              <w:rPr>
                <w:rFonts w:ascii="Times New Roman" w:hAnsi="Times New Roman" w:cs="Times New Roman"/>
                <w:sz w:val="24"/>
                <w:szCs w:val="24"/>
              </w:rPr>
              <w:t>0 (61.2%)</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6FDDDFEB"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9 (38.8%)</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14:paraId="2DE43375" w14:textId="77777777" w:rsidR="00267103" w:rsidRPr="0002126F" w:rsidRDefault="00267103" w:rsidP="00267103">
            <w:pPr>
              <w:spacing w:after="0" w:line="240" w:lineRule="auto"/>
              <w:rPr>
                <w:rFonts w:ascii="Times New Roman" w:hAnsi="Times New Roman" w:cs="Times New Roman"/>
                <w:sz w:val="24"/>
                <w:szCs w:val="24"/>
              </w:rPr>
            </w:pPr>
          </w:p>
        </w:tc>
        <w:tc>
          <w:tcPr>
            <w:tcW w:w="1770" w:type="dxa"/>
            <w:tcBorders>
              <w:top w:val="nil"/>
              <w:left w:val="nil"/>
              <w:bottom w:val="single" w:sz="8" w:space="0" w:color="auto"/>
              <w:right w:val="single" w:sz="8" w:space="0" w:color="auto"/>
            </w:tcBorders>
            <w:tcMar>
              <w:top w:w="0" w:type="dxa"/>
              <w:left w:w="108" w:type="dxa"/>
              <w:bottom w:w="0" w:type="dxa"/>
              <w:right w:w="108" w:type="dxa"/>
            </w:tcMar>
          </w:tcPr>
          <w:p w14:paraId="2696D75D"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6 (32.7%)</w:t>
            </w:r>
          </w:p>
        </w:tc>
        <w:tc>
          <w:tcPr>
            <w:tcW w:w="2268" w:type="dxa"/>
            <w:tcBorders>
              <w:top w:val="nil"/>
              <w:left w:val="nil"/>
              <w:bottom w:val="single" w:sz="8" w:space="0" w:color="auto"/>
              <w:right w:val="single" w:sz="8" w:space="0" w:color="auto"/>
            </w:tcBorders>
          </w:tcPr>
          <w:p w14:paraId="03D0C5AF"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3</w:t>
            </w:r>
            <w:r w:rsidRPr="0002126F">
              <w:rPr>
                <w:rFonts w:ascii="Times New Roman" w:hAnsi="Times New Roman" w:cs="Times New Roman"/>
                <w:sz w:val="24"/>
                <w:szCs w:val="24"/>
              </w:rPr>
              <w:t>3 (67.3%)</w:t>
            </w:r>
          </w:p>
        </w:tc>
        <w:tc>
          <w:tcPr>
            <w:tcW w:w="1594" w:type="dxa"/>
            <w:tcBorders>
              <w:top w:val="nil"/>
              <w:left w:val="nil"/>
              <w:bottom w:val="single" w:sz="8" w:space="0" w:color="auto"/>
              <w:right w:val="single" w:sz="8" w:space="0" w:color="auto"/>
            </w:tcBorders>
          </w:tcPr>
          <w:p w14:paraId="7B3C7535" w14:textId="77777777" w:rsidR="00267103" w:rsidRPr="0002126F" w:rsidRDefault="00267103" w:rsidP="00267103">
            <w:pPr>
              <w:spacing w:after="0" w:line="240" w:lineRule="auto"/>
              <w:rPr>
                <w:rFonts w:ascii="Times New Roman" w:hAnsi="Times New Roman" w:cs="Times New Roman"/>
                <w:sz w:val="24"/>
                <w:szCs w:val="24"/>
              </w:rPr>
            </w:pPr>
          </w:p>
        </w:tc>
      </w:tr>
      <w:tr w:rsidR="0002126F" w:rsidRPr="0002126F" w14:paraId="1BD2FB3E" w14:textId="77777777" w:rsidTr="00FC146F">
        <w:trPr>
          <w:trHeight w:val="70"/>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14EFC"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uncontrolled</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7C5FE1ED"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38</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056B2CC6"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0 (52.6%)</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7BA15C27"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8 (47.4%)</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14:paraId="78593528" w14:textId="77777777" w:rsidR="00267103" w:rsidRPr="0002126F" w:rsidRDefault="00267103" w:rsidP="00267103">
            <w:pPr>
              <w:spacing w:after="0" w:line="240" w:lineRule="auto"/>
              <w:rPr>
                <w:rFonts w:ascii="Times New Roman" w:hAnsi="Times New Roman" w:cs="Times New Roman"/>
                <w:sz w:val="24"/>
                <w:szCs w:val="24"/>
              </w:rPr>
            </w:pPr>
          </w:p>
        </w:tc>
        <w:tc>
          <w:tcPr>
            <w:tcW w:w="1770" w:type="dxa"/>
            <w:tcBorders>
              <w:top w:val="nil"/>
              <w:left w:val="nil"/>
              <w:bottom w:val="single" w:sz="8" w:space="0" w:color="auto"/>
              <w:right w:val="single" w:sz="8" w:space="0" w:color="auto"/>
            </w:tcBorders>
            <w:tcMar>
              <w:top w:w="0" w:type="dxa"/>
              <w:left w:w="108" w:type="dxa"/>
              <w:bottom w:w="0" w:type="dxa"/>
              <w:right w:w="108" w:type="dxa"/>
            </w:tcMar>
          </w:tcPr>
          <w:p w14:paraId="11593C71"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6 (42.1%)</w:t>
            </w:r>
          </w:p>
        </w:tc>
        <w:tc>
          <w:tcPr>
            <w:tcW w:w="2268" w:type="dxa"/>
            <w:tcBorders>
              <w:top w:val="nil"/>
              <w:left w:val="nil"/>
              <w:bottom w:val="single" w:sz="8" w:space="0" w:color="auto"/>
              <w:right w:val="single" w:sz="8" w:space="0" w:color="auto"/>
            </w:tcBorders>
          </w:tcPr>
          <w:p w14:paraId="277066BC"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2 (57.9%)</w:t>
            </w:r>
          </w:p>
        </w:tc>
        <w:tc>
          <w:tcPr>
            <w:tcW w:w="1594" w:type="dxa"/>
            <w:tcBorders>
              <w:top w:val="nil"/>
              <w:left w:val="nil"/>
              <w:bottom w:val="single" w:sz="8" w:space="0" w:color="auto"/>
              <w:right w:val="single" w:sz="8" w:space="0" w:color="auto"/>
            </w:tcBorders>
          </w:tcPr>
          <w:p w14:paraId="1E22102B" w14:textId="77777777" w:rsidR="00267103" w:rsidRPr="0002126F" w:rsidRDefault="00267103" w:rsidP="00267103">
            <w:pPr>
              <w:spacing w:after="0" w:line="240" w:lineRule="auto"/>
              <w:rPr>
                <w:rFonts w:ascii="Times New Roman" w:hAnsi="Times New Roman" w:cs="Times New Roman"/>
                <w:sz w:val="24"/>
                <w:szCs w:val="24"/>
              </w:rPr>
            </w:pPr>
          </w:p>
        </w:tc>
      </w:tr>
      <w:tr w:rsidR="0002126F" w:rsidRPr="0002126F" w14:paraId="1A9F5D8A" w14:textId="77777777" w:rsidTr="00FC146F">
        <w:tc>
          <w:tcPr>
            <w:tcW w:w="12509"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D4727"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ACT</w:t>
            </w:r>
          </w:p>
        </w:tc>
      </w:tr>
      <w:tr w:rsidR="0002126F" w:rsidRPr="0002126F" w14:paraId="1C98E728" w14:textId="77777777" w:rsidTr="00FC146F">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43DB6"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--- 20-25</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5F50735D"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85</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2C66A78E"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5</w:t>
            </w:r>
            <w:r w:rsidRPr="0002126F">
              <w:rPr>
                <w:rFonts w:ascii="Times New Roman" w:hAnsi="Times New Roman" w:cs="Times New Roman"/>
                <w:sz w:val="24"/>
                <w:szCs w:val="24"/>
              </w:rPr>
              <w:t>0 (58.8%)</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7936B438"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3</w:t>
            </w:r>
            <w:r w:rsidRPr="0002126F">
              <w:rPr>
                <w:rFonts w:ascii="Times New Roman" w:hAnsi="Times New Roman" w:cs="Times New Roman"/>
                <w:sz w:val="24"/>
                <w:szCs w:val="24"/>
              </w:rPr>
              <w:t>5 (41.2%)</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14:paraId="42ACCD0B"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0</w:t>
            </w:r>
            <w:r w:rsidRPr="0002126F">
              <w:rPr>
                <w:rFonts w:ascii="Times New Roman" w:hAnsi="Times New Roman" w:cs="Times New Roman"/>
                <w:sz w:val="24"/>
                <w:szCs w:val="24"/>
              </w:rPr>
              <w:t>.598</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7A42ECD8"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9 (34.1%)</w:t>
            </w:r>
          </w:p>
        </w:tc>
        <w:tc>
          <w:tcPr>
            <w:tcW w:w="2268" w:type="dxa"/>
            <w:tcBorders>
              <w:top w:val="nil"/>
              <w:left w:val="nil"/>
              <w:bottom w:val="single" w:sz="8" w:space="0" w:color="auto"/>
              <w:right w:val="single" w:sz="8" w:space="0" w:color="auto"/>
            </w:tcBorders>
          </w:tcPr>
          <w:p w14:paraId="7485101A"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5</w:t>
            </w:r>
            <w:r w:rsidRPr="0002126F">
              <w:rPr>
                <w:rFonts w:ascii="Times New Roman" w:hAnsi="Times New Roman" w:cs="Times New Roman"/>
                <w:sz w:val="24"/>
                <w:szCs w:val="24"/>
              </w:rPr>
              <w:t>6 (65.9%)</w:t>
            </w:r>
          </w:p>
        </w:tc>
        <w:tc>
          <w:tcPr>
            <w:tcW w:w="1594" w:type="dxa"/>
            <w:tcBorders>
              <w:top w:val="nil"/>
              <w:left w:val="nil"/>
              <w:bottom w:val="single" w:sz="8" w:space="0" w:color="auto"/>
              <w:right w:val="single" w:sz="8" w:space="0" w:color="auto"/>
            </w:tcBorders>
          </w:tcPr>
          <w:p w14:paraId="2FC7BC8B"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0</w:t>
            </w:r>
            <w:r w:rsidRPr="0002126F">
              <w:rPr>
                <w:rFonts w:ascii="Times New Roman" w:hAnsi="Times New Roman" w:cs="Times New Roman"/>
                <w:sz w:val="24"/>
                <w:szCs w:val="24"/>
              </w:rPr>
              <w:t>.759</w:t>
            </w:r>
          </w:p>
        </w:tc>
      </w:tr>
      <w:tr w:rsidR="0002126F" w:rsidRPr="0002126F" w14:paraId="4FC64E89" w14:textId="77777777" w:rsidTr="00FC146F">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8A806"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--- 19-16</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6882B463"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31</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794F1B5E"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5 (48.4%)</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6AD9EA72"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6 (51.6%)</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14:paraId="4503F6A6" w14:textId="77777777" w:rsidR="00267103" w:rsidRPr="0002126F" w:rsidRDefault="00267103" w:rsidP="00267103">
            <w:pPr>
              <w:spacing w:after="0" w:line="240" w:lineRule="auto"/>
              <w:rPr>
                <w:rFonts w:ascii="Times New Roman" w:hAnsi="Times New Roman" w:cs="Times New Roman"/>
                <w:sz w:val="24"/>
                <w:szCs w:val="24"/>
              </w:rPr>
            </w:pPr>
          </w:p>
        </w:tc>
        <w:tc>
          <w:tcPr>
            <w:tcW w:w="1770" w:type="dxa"/>
            <w:tcBorders>
              <w:top w:val="nil"/>
              <w:left w:val="nil"/>
              <w:bottom w:val="single" w:sz="8" w:space="0" w:color="auto"/>
              <w:right w:val="single" w:sz="8" w:space="0" w:color="auto"/>
            </w:tcBorders>
            <w:tcMar>
              <w:top w:w="0" w:type="dxa"/>
              <w:left w:w="108" w:type="dxa"/>
              <w:bottom w:w="0" w:type="dxa"/>
              <w:right w:w="108" w:type="dxa"/>
            </w:tcMar>
          </w:tcPr>
          <w:p w14:paraId="441A130C"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0 (32.3%)</w:t>
            </w:r>
          </w:p>
        </w:tc>
        <w:tc>
          <w:tcPr>
            <w:tcW w:w="2268" w:type="dxa"/>
            <w:tcBorders>
              <w:top w:val="nil"/>
              <w:left w:val="nil"/>
              <w:bottom w:val="single" w:sz="8" w:space="0" w:color="auto"/>
              <w:right w:val="single" w:sz="8" w:space="0" w:color="auto"/>
            </w:tcBorders>
          </w:tcPr>
          <w:p w14:paraId="37599DE9"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1 (67.7%)</w:t>
            </w:r>
          </w:p>
        </w:tc>
        <w:tc>
          <w:tcPr>
            <w:tcW w:w="1594" w:type="dxa"/>
            <w:tcBorders>
              <w:top w:val="nil"/>
              <w:left w:val="nil"/>
              <w:bottom w:val="single" w:sz="8" w:space="0" w:color="auto"/>
              <w:right w:val="single" w:sz="8" w:space="0" w:color="auto"/>
            </w:tcBorders>
          </w:tcPr>
          <w:p w14:paraId="040BB25D" w14:textId="77777777" w:rsidR="00267103" w:rsidRPr="0002126F" w:rsidRDefault="00267103" w:rsidP="00267103">
            <w:pPr>
              <w:spacing w:after="0" w:line="240" w:lineRule="auto"/>
              <w:rPr>
                <w:rFonts w:ascii="Times New Roman" w:hAnsi="Times New Roman" w:cs="Times New Roman"/>
                <w:sz w:val="24"/>
                <w:szCs w:val="24"/>
              </w:rPr>
            </w:pPr>
          </w:p>
        </w:tc>
      </w:tr>
      <w:tr w:rsidR="0002126F" w:rsidRPr="0002126F" w14:paraId="708B6A78" w14:textId="77777777" w:rsidTr="00FC146F">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FB2D1"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---&lt;16</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63BB59F"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19</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5BB3695B"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1 (57.9%)</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0CDDA4AC"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8</w:t>
            </w:r>
            <w:r w:rsidRPr="0002126F">
              <w:rPr>
                <w:rFonts w:ascii="Times New Roman" w:hAnsi="Times New Roman" w:cs="Times New Roman"/>
                <w:sz w:val="24"/>
                <w:szCs w:val="24"/>
              </w:rPr>
              <w:t xml:space="preserve"> (42.1%)</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14:paraId="2E032171" w14:textId="77777777" w:rsidR="00267103" w:rsidRPr="0002126F" w:rsidRDefault="00267103" w:rsidP="00267103">
            <w:pPr>
              <w:spacing w:after="0" w:line="240" w:lineRule="auto"/>
              <w:rPr>
                <w:rFonts w:ascii="Times New Roman" w:hAnsi="Times New Roman" w:cs="Times New Roman"/>
                <w:sz w:val="24"/>
                <w:szCs w:val="24"/>
              </w:rPr>
            </w:pPr>
          </w:p>
        </w:tc>
        <w:tc>
          <w:tcPr>
            <w:tcW w:w="1770" w:type="dxa"/>
            <w:tcBorders>
              <w:top w:val="nil"/>
              <w:left w:val="nil"/>
              <w:bottom w:val="single" w:sz="8" w:space="0" w:color="auto"/>
              <w:right w:val="single" w:sz="8" w:space="0" w:color="auto"/>
            </w:tcBorders>
            <w:tcMar>
              <w:top w:w="0" w:type="dxa"/>
              <w:left w:w="108" w:type="dxa"/>
              <w:bottom w:w="0" w:type="dxa"/>
              <w:right w:w="108" w:type="dxa"/>
            </w:tcMar>
          </w:tcPr>
          <w:p w14:paraId="4926C66A"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8</w:t>
            </w:r>
            <w:r w:rsidRPr="0002126F">
              <w:rPr>
                <w:rFonts w:ascii="Times New Roman" w:hAnsi="Times New Roman" w:cs="Times New Roman"/>
                <w:sz w:val="24"/>
                <w:szCs w:val="24"/>
              </w:rPr>
              <w:t xml:space="preserve"> (42.1%)</w:t>
            </w:r>
          </w:p>
        </w:tc>
        <w:tc>
          <w:tcPr>
            <w:tcW w:w="2268" w:type="dxa"/>
            <w:tcBorders>
              <w:top w:val="nil"/>
              <w:left w:val="nil"/>
              <w:bottom w:val="single" w:sz="8" w:space="0" w:color="auto"/>
              <w:right w:val="single" w:sz="8" w:space="0" w:color="auto"/>
            </w:tcBorders>
          </w:tcPr>
          <w:p w14:paraId="6F96AC98"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1 (57.9%)</w:t>
            </w:r>
          </w:p>
        </w:tc>
        <w:tc>
          <w:tcPr>
            <w:tcW w:w="1594" w:type="dxa"/>
            <w:tcBorders>
              <w:top w:val="nil"/>
              <w:left w:val="nil"/>
              <w:bottom w:val="single" w:sz="8" w:space="0" w:color="auto"/>
              <w:right w:val="single" w:sz="8" w:space="0" w:color="auto"/>
            </w:tcBorders>
          </w:tcPr>
          <w:p w14:paraId="02682621" w14:textId="77777777" w:rsidR="00267103" w:rsidRPr="0002126F" w:rsidRDefault="00267103" w:rsidP="00267103">
            <w:pPr>
              <w:spacing w:after="0" w:line="240" w:lineRule="auto"/>
              <w:rPr>
                <w:rFonts w:ascii="Times New Roman" w:hAnsi="Times New Roman" w:cs="Times New Roman"/>
                <w:sz w:val="24"/>
                <w:szCs w:val="24"/>
              </w:rPr>
            </w:pPr>
          </w:p>
        </w:tc>
      </w:tr>
      <w:tr w:rsidR="0002126F" w:rsidRPr="0002126F" w14:paraId="6F588481" w14:textId="77777777" w:rsidTr="00FC146F">
        <w:tc>
          <w:tcPr>
            <w:tcW w:w="12509"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07D6D"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ACQ</w:t>
            </w:r>
          </w:p>
        </w:tc>
      </w:tr>
      <w:tr w:rsidR="0002126F" w:rsidRPr="0002126F" w14:paraId="65E524FD" w14:textId="77777777" w:rsidTr="00FC146F">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034C3"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---≤0.75</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0154E5E6"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7</w:t>
            </w:r>
            <w:r w:rsidRPr="0002126F">
              <w:rPr>
                <w:rFonts w:ascii="Times New Roman" w:hAnsi="Times New Roman" w:cs="Times New Roman"/>
                <w:sz w:val="24"/>
                <w:szCs w:val="24"/>
              </w:rPr>
              <w:t>9</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31045FDA"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4</w:t>
            </w:r>
            <w:r w:rsidRPr="0002126F">
              <w:rPr>
                <w:rFonts w:ascii="Times New Roman" w:hAnsi="Times New Roman" w:cs="Times New Roman"/>
                <w:sz w:val="24"/>
                <w:szCs w:val="24"/>
              </w:rPr>
              <w:t>3 (54.4%)</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0FDE09FD"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3</w:t>
            </w:r>
            <w:r w:rsidRPr="0002126F">
              <w:rPr>
                <w:rFonts w:ascii="Times New Roman" w:hAnsi="Times New Roman" w:cs="Times New Roman"/>
                <w:sz w:val="24"/>
                <w:szCs w:val="24"/>
              </w:rPr>
              <w:t>6 (45.6%)</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14:paraId="5431DB14"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0</w:t>
            </w:r>
            <w:r w:rsidRPr="0002126F">
              <w:rPr>
                <w:rFonts w:ascii="Times New Roman" w:hAnsi="Times New Roman" w:cs="Times New Roman"/>
                <w:sz w:val="24"/>
                <w:szCs w:val="24"/>
              </w:rPr>
              <w:t>.514</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17AE7E40"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5 (31.6%)</w:t>
            </w:r>
          </w:p>
        </w:tc>
        <w:tc>
          <w:tcPr>
            <w:tcW w:w="2268" w:type="dxa"/>
            <w:tcBorders>
              <w:top w:val="nil"/>
              <w:left w:val="nil"/>
              <w:bottom w:val="single" w:sz="8" w:space="0" w:color="auto"/>
              <w:right w:val="single" w:sz="8" w:space="0" w:color="auto"/>
            </w:tcBorders>
          </w:tcPr>
          <w:p w14:paraId="1C2E0F4E"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5</w:t>
            </w:r>
            <w:r w:rsidRPr="0002126F">
              <w:rPr>
                <w:rFonts w:ascii="Times New Roman" w:hAnsi="Times New Roman" w:cs="Times New Roman"/>
                <w:sz w:val="24"/>
                <w:szCs w:val="24"/>
              </w:rPr>
              <w:t>4 (68.4%)</w:t>
            </w:r>
          </w:p>
        </w:tc>
        <w:tc>
          <w:tcPr>
            <w:tcW w:w="1594" w:type="dxa"/>
            <w:tcBorders>
              <w:top w:val="nil"/>
              <w:left w:val="nil"/>
              <w:bottom w:val="single" w:sz="8" w:space="0" w:color="auto"/>
              <w:right w:val="single" w:sz="8" w:space="0" w:color="auto"/>
            </w:tcBorders>
          </w:tcPr>
          <w:p w14:paraId="2E0DE3B3"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0</w:t>
            </w:r>
            <w:r w:rsidRPr="0002126F">
              <w:rPr>
                <w:rFonts w:ascii="Times New Roman" w:hAnsi="Times New Roman" w:cs="Times New Roman"/>
                <w:sz w:val="24"/>
                <w:szCs w:val="24"/>
              </w:rPr>
              <w:t>.619</w:t>
            </w:r>
          </w:p>
        </w:tc>
      </w:tr>
      <w:tr w:rsidR="0002126F" w:rsidRPr="0002126F" w14:paraId="669CEF46" w14:textId="77777777" w:rsidTr="00FC146F">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8EB62"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--- 0.75–1.5</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10FAD08B"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9</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011F11FB"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9 (65.5%)</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2001877A"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0 (34.5%)</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14:paraId="75B71D1F" w14:textId="77777777" w:rsidR="00267103" w:rsidRPr="0002126F" w:rsidRDefault="00267103" w:rsidP="00267103">
            <w:pPr>
              <w:spacing w:after="0" w:line="240" w:lineRule="auto"/>
              <w:rPr>
                <w:rFonts w:ascii="Times New Roman" w:hAnsi="Times New Roman" w:cs="Times New Roman"/>
                <w:sz w:val="24"/>
                <w:szCs w:val="24"/>
              </w:rPr>
            </w:pPr>
          </w:p>
        </w:tc>
        <w:tc>
          <w:tcPr>
            <w:tcW w:w="1770" w:type="dxa"/>
            <w:tcBorders>
              <w:top w:val="nil"/>
              <w:left w:val="nil"/>
              <w:bottom w:val="single" w:sz="8" w:space="0" w:color="auto"/>
              <w:right w:val="single" w:sz="8" w:space="0" w:color="auto"/>
            </w:tcBorders>
            <w:tcMar>
              <w:top w:w="0" w:type="dxa"/>
              <w:left w:w="108" w:type="dxa"/>
              <w:bottom w:w="0" w:type="dxa"/>
              <w:right w:w="108" w:type="dxa"/>
            </w:tcMar>
          </w:tcPr>
          <w:p w14:paraId="0CE536BF"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2 (41.4%)</w:t>
            </w:r>
          </w:p>
        </w:tc>
        <w:tc>
          <w:tcPr>
            <w:tcW w:w="2268" w:type="dxa"/>
            <w:tcBorders>
              <w:top w:val="nil"/>
              <w:left w:val="nil"/>
              <w:bottom w:val="single" w:sz="8" w:space="0" w:color="auto"/>
              <w:right w:val="single" w:sz="8" w:space="0" w:color="auto"/>
            </w:tcBorders>
          </w:tcPr>
          <w:p w14:paraId="5071FEA6"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7 (58.6%)</w:t>
            </w:r>
          </w:p>
        </w:tc>
        <w:tc>
          <w:tcPr>
            <w:tcW w:w="1594" w:type="dxa"/>
            <w:tcBorders>
              <w:top w:val="nil"/>
              <w:left w:val="nil"/>
              <w:bottom w:val="single" w:sz="8" w:space="0" w:color="auto"/>
              <w:right w:val="single" w:sz="8" w:space="0" w:color="auto"/>
            </w:tcBorders>
          </w:tcPr>
          <w:p w14:paraId="40430829" w14:textId="77777777" w:rsidR="00267103" w:rsidRPr="0002126F" w:rsidRDefault="00267103" w:rsidP="00267103">
            <w:pPr>
              <w:spacing w:after="0" w:line="240" w:lineRule="auto"/>
              <w:rPr>
                <w:rFonts w:ascii="Times New Roman" w:hAnsi="Times New Roman" w:cs="Times New Roman"/>
                <w:sz w:val="24"/>
                <w:szCs w:val="24"/>
              </w:rPr>
            </w:pPr>
          </w:p>
        </w:tc>
      </w:tr>
      <w:tr w:rsidR="0002126F" w:rsidRPr="0002126F" w14:paraId="3CAFACAC" w14:textId="77777777" w:rsidTr="00FC146F">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43D3A"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≥1.5</w:t>
            </w:r>
          </w:p>
        </w:tc>
        <w:tc>
          <w:tcPr>
            <w:tcW w:w="562" w:type="dxa"/>
            <w:tcBorders>
              <w:top w:val="nil"/>
              <w:left w:val="nil"/>
              <w:bottom w:val="single" w:sz="8" w:space="0" w:color="auto"/>
              <w:right w:val="single" w:sz="8" w:space="0" w:color="auto"/>
            </w:tcBorders>
            <w:tcMar>
              <w:top w:w="0" w:type="dxa"/>
              <w:left w:w="108" w:type="dxa"/>
              <w:bottom w:w="0" w:type="dxa"/>
              <w:right w:w="108" w:type="dxa"/>
            </w:tcMar>
            <w:hideMark/>
          </w:tcPr>
          <w:p w14:paraId="2AFDAA05"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27</w:t>
            </w:r>
          </w:p>
        </w:tc>
        <w:tc>
          <w:tcPr>
            <w:tcW w:w="1412" w:type="dxa"/>
            <w:tcBorders>
              <w:top w:val="nil"/>
              <w:left w:val="nil"/>
              <w:bottom w:val="single" w:sz="8" w:space="0" w:color="auto"/>
              <w:right w:val="single" w:sz="8" w:space="0" w:color="auto"/>
            </w:tcBorders>
            <w:tcMar>
              <w:top w:w="0" w:type="dxa"/>
              <w:left w:w="108" w:type="dxa"/>
              <w:bottom w:w="0" w:type="dxa"/>
              <w:right w:w="108" w:type="dxa"/>
            </w:tcMar>
            <w:hideMark/>
          </w:tcPr>
          <w:p w14:paraId="60705463"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4 (51.9%)</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50623A3F"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3 (48.1%)</w:t>
            </w:r>
          </w:p>
        </w:tc>
        <w:tc>
          <w:tcPr>
            <w:tcW w:w="1397" w:type="dxa"/>
            <w:tcBorders>
              <w:top w:val="nil"/>
              <w:left w:val="nil"/>
              <w:bottom w:val="single" w:sz="8" w:space="0" w:color="auto"/>
              <w:right w:val="single" w:sz="8" w:space="0" w:color="auto"/>
            </w:tcBorders>
            <w:tcMar>
              <w:top w:w="0" w:type="dxa"/>
              <w:left w:w="108" w:type="dxa"/>
              <w:bottom w:w="0" w:type="dxa"/>
              <w:right w:w="108" w:type="dxa"/>
            </w:tcMar>
            <w:hideMark/>
          </w:tcPr>
          <w:p w14:paraId="63616C62" w14:textId="77777777" w:rsidR="00267103" w:rsidRPr="0002126F" w:rsidRDefault="00267103" w:rsidP="00267103">
            <w:pPr>
              <w:spacing w:after="0" w:line="240" w:lineRule="auto"/>
              <w:rPr>
                <w:rFonts w:ascii="Times New Roman" w:hAnsi="Times New Roman" w:cs="Times New Roman"/>
                <w:sz w:val="24"/>
                <w:szCs w:val="24"/>
              </w:rPr>
            </w:pPr>
          </w:p>
        </w:tc>
        <w:tc>
          <w:tcPr>
            <w:tcW w:w="1770" w:type="dxa"/>
            <w:tcBorders>
              <w:top w:val="nil"/>
              <w:left w:val="nil"/>
              <w:bottom w:val="single" w:sz="8" w:space="0" w:color="auto"/>
              <w:right w:val="single" w:sz="8" w:space="0" w:color="auto"/>
            </w:tcBorders>
            <w:tcMar>
              <w:top w:w="0" w:type="dxa"/>
              <w:left w:w="108" w:type="dxa"/>
              <w:bottom w:w="0" w:type="dxa"/>
              <w:right w:w="108" w:type="dxa"/>
            </w:tcMar>
          </w:tcPr>
          <w:p w14:paraId="2B87E237"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0 (37.0%)</w:t>
            </w:r>
          </w:p>
        </w:tc>
        <w:tc>
          <w:tcPr>
            <w:tcW w:w="2268" w:type="dxa"/>
            <w:tcBorders>
              <w:top w:val="nil"/>
              <w:left w:val="nil"/>
              <w:bottom w:val="single" w:sz="8" w:space="0" w:color="auto"/>
              <w:right w:val="single" w:sz="8" w:space="0" w:color="auto"/>
            </w:tcBorders>
          </w:tcPr>
          <w:p w14:paraId="16FE2010"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7 (63.0%)</w:t>
            </w:r>
          </w:p>
        </w:tc>
        <w:tc>
          <w:tcPr>
            <w:tcW w:w="1594" w:type="dxa"/>
            <w:tcBorders>
              <w:top w:val="nil"/>
              <w:left w:val="nil"/>
              <w:bottom w:val="single" w:sz="8" w:space="0" w:color="auto"/>
              <w:right w:val="single" w:sz="8" w:space="0" w:color="auto"/>
            </w:tcBorders>
          </w:tcPr>
          <w:p w14:paraId="2E20D59D" w14:textId="77777777" w:rsidR="00267103" w:rsidRPr="0002126F" w:rsidRDefault="00267103" w:rsidP="00267103">
            <w:pPr>
              <w:spacing w:after="0" w:line="240" w:lineRule="auto"/>
              <w:rPr>
                <w:rFonts w:ascii="Times New Roman" w:hAnsi="Times New Roman" w:cs="Times New Roman"/>
                <w:sz w:val="24"/>
                <w:szCs w:val="24"/>
              </w:rPr>
            </w:pPr>
          </w:p>
        </w:tc>
      </w:tr>
    </w:tbl>
    <w:p w14:paraId="3A8004A6" w14:textId="77777777" w:rsidR="00267103" w:rsidRPr="0002126F" w:rsidRDefault="00267103" w:rsidP="00267103">
      <w:pPr>
        <w:spacing w:after="0" w:line="240" w:lineRule="auto"/>
        <w:rPr>
          <w:rFonts w:ascii="Times New Roman" w:hAnsi="Times New Roman" w:cs="Times New Roman"/>
          <w:sz w:val="24"/>
          <w:szCs w:val="24"/>
          <w:lang w:val="en-US"/>
        </w:rPr>
      </w:pPr>
      <w:r w:rsidRPr="0002126F">
        <w:rPr>
          <w:rFonts w:ascii="Times New Roman" w:hAnsi="Times New Roman" w:cs="Times New Roman"/>
          <w:sz w:val="24"/>
          <w:szCs w:val="24"/>
          <w:lang w:val="en-US"/>
        </w:rPr>
        <w:t xml:space="preserve">Data are presented as number (%) </w:t>
      </w:r>
    </w:p>
    <w:p w14:paraId="5C3F16B1" w14:textId="77777777" w:rsidR="00267103" w:rsidRPr="0002126F" w:rsidRDefault="00267103" w:rsidP="00267103">
      <w:pPr>
        <w:spacing w:after="0" w:line="240" w:lineRule="auto"/>
        <w:rPr>
          <w:rFonts w:ascii="Times New Roman" w:hAnsi="Times New Roman" w:cs="Times New Roman"/>
          <w:sz w:val="24"/>
          <w:szCs w:val="24"/>
          <w:lang w:val="en-US"/>
        </w:rPr>
      </w:pPr>
      <w:r w:rsidRPr="0002126F">
        <w:rPr>
          <w:rFonts w:ascii="Times New Roman" w:hAnsi="Times New Roman" w:cs="Times New Roman"/>
          <w:sz w:val="24"/>
          <w:szCs w:val="24"/>
          <w:lang w:val="en-US"/>
        </w:rPr>
        <w:t>P* value by comparisons using Chi-square test</w:t>
      </w:r>
      <w:r w:rsidRPr="0002126F">
        <w:rPr>
          <w:rFonts w:ascii="Times New Roman" w:hAnsi="Times New Roman" w:cs="Times New Roman"/>
          <w:sz w:val="24"/>
          <w:szCs w:val="24"/>
          <w:lang w:val="en-US"/>
        </w:rPr>
        <w:br/>
        <w:t>GINA: Global Initiative of Asthma level of asthma control; ACT: Asthma Control Test; ACQ: Asthma Control Questionnaire</w:t>
      </w:r>
    </w:p>
    <w:p w14:paraId="7B565B97" w14:textId="77777777" w:rsidR="00267103" w:rsidRPr="0002126F" w:rsidRDefault="00267103" w:rsidP="00267103">
      <w:pPr>
        <w:spacing w:after="0" w:line="240" w:lineRule="auto"/>
        <w:rPr>
          <w:rFonts w:ascii="Times New Roman" w:hAnsi="Times New Roman" w:cs="Times New Roman"/>
          <w:sz w:val="24"/>
          <w:szCs w:val="24"/>
          <w:highlight w:val="cyan"/>
          <w:lang w:val="en-US"/>
        </w:rPr>
      </w:pPr>
    </w:p>
    <w:p w14:paraId="3B04A126" w14:textId="77777777" w:rsidR="00267103" w:rsidRPr="0002126F" w:rsidRDefault="00267103" w:rsidP="00267103">
      <w:pPr>
        <w:spacing w:after="0" w:line="240" w:lineRule="auto"/>
        <w:rPr>
          <w:rFonts w:ascii="Times New Roman" w:hAnsi="Times New Roman" w:cs="Times New Roman"/>
          <w:sz w:val="24"/>
          <w:szCs w:val="24"/>
          <w:highlight w:val="cyan"/>
          <w:lang w:val="en-US"/>
        </w:rPr>
      </w:pPr>
    </w:p>
    <w:p w14:paraId="3BA6FADC" w14:textId="77777777" w:rsidR="00267103" w:rsidRPr="0002126F" w:rsidRDefault="00267103" w:rsidP="00267103">
      <w:pPr>
        <w:spacing w:after="0" w:line="240" w:lineRule="auto"/>
        <w:rPr>
          <w:rFonts w:ascii="Times New Roman" w:hAnsi="Times New Roman" w:cs="Times New Roman"/>
          <w:sz w:val="24"/>
          <w:szCs w:val="24"/>
          <w:highlight w:val="cyan"/>
          <w:lang w:val="en-US"/>
        </w:rPr>
      </w:pPr>
    </w:p>
    <w:p w14:paraId="0FF28B6A" w14:textId="77777777" w:rsidR="00267103" w:rsidRPr="0002126F" w:rsidRDefault="00267103" w:rsidP="00267103">
      <w:pPr>
        <w:spacing w:after="0" w:line="240" w:lineRule="auto"/>
        <w:rPr>
          <w:rFonts w:ascii="Times New Roman" w:hAnsi="Times New Roman" w:cs="Times New Roman"/>
          <w:sz w:val="24"/>
          <w:szCs w:val="24"/>
          <w:highlight w:val="cyan"/>
          <w:lang w:val="en-US"/>
        </w:rPr>
      </w:pPr>
    </w:p>
    <w:p w14:paraId="66DB0B8A" w14:textId="77777777" w:rsidR="00267103" w:rsidRPr="0002126F" w:rsidRDefault="00267103" w:rsidP="00267103">
      <w:pPr>
        <w:spacing w:after="0" w:line="240" w:lineRule="auto"/>
        <w:rPr>
          <w:rFonts w:ascii="Times New Roman" w:hAnsi="Times New Roman" w:cs="Times New Roman"/>
          <w:sz w:val="24"/>
          <w:szCs w:val="24"/>
          <w:highlight w:val="cyan"/>
          <w:lang w:val="en-US"/>
        </w:rPr>
      </w:pPr>
    </w:p>
    <w:p w14:paraId="7C56A983" w14:textId="77777777" w:rsidR="00267103" w:rsidRPr="0002126F" w:rsidRDefault="00267103" w:rsidP="00267103">
      <w:pPr>
        <w:spacing w:after="0" w:line="240" w:lineRule="auto"/>
        <w:rPr>
          <w:rFonts w:ascii="Times New Roman" w:hAnsi="Times New Roman" w:cs="Times New Roman"/>
          <w:sz w:val="24"/>
          <w:szCs w:val="24"/>
          <w:highlight w:val="cyan"/>
          <w:lang w:val="en-US"/>
        </w:rPr>
      </w:pPr>
    </w:p>
    <w:p w14:paraId="23B1F483" w14:textId="77777777" w:rsidR="00267103" w:rsidRPr="0002126F" w:rsidRDefault="00267103" w:rsidP="00267103">
      <w:pPr>
        <w:spacing w:after="0" w:line="240" w:lineRule="auto"/>
        <w:rPr>
          <w:rFonts w:ascii="Times New Roman" w:hAnsi="Times New Roman" w:cs="Times New Roman"/>
          <w:sz w:val="24"/>
          <w:szCs w:val="24"/>
          <w:highlight w:val="cyan"/>
          <w:lang w:val="en-US"/>
        </w:rPr>
      </w:pPr>
    </w:p>
    <w:p w14:paraId="7CFE0B0C" w14:textId="77777777" w:rsidR="00267103" w:rsidRPr="0002126F" w:rsidRDefault="00267103" w:rsidP="00267103">
      <w:pPr>
        <w:spacing w:after="0" w:line="240" w:lineRule="auto"/>
        <w:rPr>
          <w:rFonts w:ascii="Times New Roman" w:hAnsi="Times New Roman" w:cs="Times New Roman"/>
          <w:sz w:val="24"/>
          <w:szCs w:val="24"/>
          <w:highlight w:val="cyan"/>
          <w:lang w:val="en-US"/>
        </w:rPr>
      </w:pPr>
    </w:p>
    <w:p w14:paraId="38FAB3CF" w14:textId="77777777" w:rsidR="00267103" w:rsidRPr="0002126F" w:rsidRDefault="00267103" w:rsidP="00267103">
      <w:pPr>
        <w:spacing w:after="0" w:line="240" w:lineRule="auto"/>
        <w:rPr>
          <w:rFonts w:ascii="Times New Roman" w:hAnsi="Times New Roman" w:cs="Times New Roman"/>
          <w:sz w:val="24"/>
          <w:szCs w:val="24"/>
          <w:highlight w:val="cyan"/>
          <w:lang w:val="en-US"/>
        </w:rPr>
      </w:pPr>
      <w:r w:rsidRPr="0002126F">
        <w:rPr>
          <w:rFonts w:ascii="Times New Roman" w:hAnsi="Times New Roman" w:cs="Times New Roman"/>
          <w:sz w:val="24"/>
          <w:szCs w:val="24"/>
          <w:highlight w:val="cyan"/>
          <w:lang w:val="en-US"/>
        </w:rPr>
        <w:br/>
      </w:r>
    </w:p>
    <w:p w14:paraId="790DEB78" w14:textId="77777777" w:rsidR="007839FE" w:rsidRPr="0002126F" w:rsidRDefault="007839FE" w:rsidP="00267103">
      <w:pPr>
        <w:spacing w:after="0" w:line="240" w:lineRule="auto"/>
        <w:rPr>
          <w:rFonts w:ascii="Times New Roman" w:hAnsi="Times New Roman" w:cs="Times New Roman"/>
          <w:sz w:val="24"/>
          <w:szCs w:val="24"/>
          <w:highlight w:val="cyan"/>
        </w:rPr>
      </w:pPr>
    </w:p>
    <w:p w14:paraId="04D0EE22" w14:textId="167C239F" w:rsidR="00267103" w:rsidRPr="0002126F" w:rsidRDefault="007839FE"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lastRenderedPageBreak/>
        <w:t>S</w:t>
      </w:r>
      <w:r w:rsidR="00267103" w:rsidRPr="0002126F">
        <w:rPr>
          <w:rFonts w:ascii="Times New Roman" w:hAnsi="Times New Roman" w:cs="Times New Roman"/>
          <w:sz w:val="24"/>
          <w:szCs w:val="24"/>
        </w:rPr>
        <w:t>upplementary Table 3: Inhaled corticosteroid doses and asthma control at baseline visit.</w:t>
      </w:r>
    </w:p>
    <w:p w14:paraId="5E4C5156" w14:textId="77777777" w:rsidR="00267103" w:rsidRPr="0002126F" w:rsidRDefault="00267103" w:rsidP="00267103">
      <w:pPr>
        <w:spacing w:after="0" w:line="240" w:lineRule="auto"/>
        <w:rPr>
          <w:rFonts w:ascii="Times New Roman" w:hAnsi="Times New Roman" w:cs="Times New Roman"/>
          <w:sz w:val="24"/>
          <w:szCs w:val="24"/>
        </w:rPr>
      </w:pPr>
    </w:p>
    <w:tbl>
      <w:tblPr>
        <w:tblW w:w="11330" w:type="dxa"/>
        <w:tblCellMar>
          <w:left w:w="0" w:type="dxa"/>
          <w:right w:w="0" w:type="dxa"/>
        </w:tblCellMar>
        <w:tblLook w:val="04A0" w:firstRow="1" w:lastRow="0" w:firstColumn="1" w:lastColumn="0" w:noHBand="0" w:noVBand="1"/>
      </w:tblPr>
      <w:tblGrid>
        <w:gridCol w:w="2268"/>
        <w:gridCol w:w="841"/>
        <w:gridCol w:w="2126"/>
        <w:gridCol w:w="2410"/>
        <w:gridCol w:w="2126"/>
        <w:gridCol w:w="1559"/>
      </w:tblGrid>
      <w:tr w:rsidR="0002126F" w:rsidRPr="0002126F" w14:paraId="2E2ED2E1" w14:textId="77777777" w:rsidTr="00FC146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D938EB" w14:textId="77777777" w:rsidR="00267103" w:rsidRPr="0002126F" w:rsidRDefault="00267103" w:rsidP="00267103">
            <w:pPr>
              <w:spacing w:after="0" w:line="240" w:lineRule="auto"/>
              <w:rPr>
                <w:rFonts w:ascii="Times New Roman" w:hAnsi="Times New Roman" w:cs="Times New Roman"/>
                <w:sz w:val="24"/>
                <w:szCs w:val="24"/>
              </w:rPr>
            </w:pP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695FB2"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bCs/>
                <w:sz w:val="24"/>
                <w:szCs w:val="24"/>
              </w:rPr>
              <w:t>n</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88FEB7"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bCs/>
                <w:sz w:val="24"/>
                <w:szCs w:val="24"/>
              </w:rPr>
              <w:t>Low dose inhaled corticosteroid</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07E29"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bCs/>
                <w:sz w:val="24"/>
                <w:szCs w:val="24"/>
              </w:rPr>
              <w:t>Medium dose inhaled corticosteroid</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4AFE7" w14:textId="77777777" w:rsidR="00267103" w:rsidRPr="0002126F" w:rsidRDefault="00267103" w:rsidP="00267103">
            <w:pPr>
              <w:spacing w:after="0" w:line="240" w:lineRule="auto"/>
              <w:rPr>
                <w:rFonts w:ascii="Times New Roman" w:hAnsi="Times New Roman" w:cs="Times New Roman"/>
                <w:bCs/>
                <w:sz w:val="24"/>
                <w:szCs w:val="24"/>
              </w:rPr>
            </w:pPr>
            <w:r w:rsidRPr="0002126F">
              <w:rPr>
                <w:rFonts w:ascii="Times New Roman" w:hAnsi="Times New Roman" w:cs="Times New Roman"/>
                <w:bCs/>
                <w:sz w:val="24"/>
                <w:szCs w:val="24"/>
              </w:rPr>
              <w:t>High dose inhaled corticosteroid</w:t>
            </w:r>
          </w:p>
        </w:tc>
        <w:tc>
          <w:tcPr>
            <w:tcW w:w="1559" w:type="dxa"/>
            <w:tcBorders>
              <w:top w:val="single" w:sz="8" w:space="0" w:color="auto"/>
              <w:left w:val="nil"/>
              <w:bottom w:val="single" w:sz="8" w:space="0" w:color="auto"/>
              <w:right w:val="single" w:sz="8" w:space="0" w:color="auto"/>
            </w:tcBorders>
          </w:tcPr>
          <w:p w14:paraId="7FAD15EB" w14:textId="77777777" w:rsidR="00267103" w:rsidRPr="0002126F" w:rsidRDefault="00267103" w:rsidP="00267103">
            <w:pPr>
              <w:spacing w:after="0" w:line="240" w:lineRule="auto"/>
              <w:rPr>
                <w:rFonts w:ascii="Times New Roman" w:hAnsi="Times New Roman" w:cs="Times New Roman"/>
                <w:bCs/>
                <w:sz w:val="24"/>
                <w:szCs w:val="24"/>
              </w:rPr>
            </w:pPr>
            <w:r w:rsidRPr="0002126F">
              <w:rPr>
                <w:rFonts w:ascii="Times New Roman" w:hAnsi="Times New Roman" w:cs="Times New Roman"/>
                <w:bCs/>
                <w:sz w:val="24"/>
                <w:szCs w:val="24"/>
              </w:rPr>
              <w:t>p value*</w:t>
            </w:r>
          </w:p>
        </w:tc>
      </w:tr>
      <w:tr w:rsidR="0002126F" w:rsidRPr="0002126F" w14:paraId="66498F78" w14:textId="77777777" w:rsidTr="00FC146F">
        <w:trPr>
          <w:trHeight w:val="136"/>
        </w:trPr>
        <w:tc>
          <w:tcPr>
            <w:tcW w:w="1133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CDAFA"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GINA</w:t>
            </w:r>
          </w:p>
        </w:tc>
      </w:tr>
      <w:tr w:rsidR="0002126F" w:rsidRPr="0002126F" w14:paraId="76428E1E" w14:textId="77777777" w:rsidTr="00FC146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1E8F4"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controlled</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5D22A3DE"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47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F56394"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0 (21.3%)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4F9D5C5"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3 (48.9%)</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F8AB877"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4 (29.8%)</w:t>
            </w:r>
          </w:p>
        </w:tc>
        <w:tc>
          <w:tcPr>
            <w:tcW w:w="1559" w:type="dxa"/>
            <w:tcBorders>
              <w:top w:val="nil"/>
              <w:left w:val="nil"/>
              <w:bottom w:val="single" w:sz="8" w:space="0" w:color="auto"/>
              <w:right w:val="single" w:sz="8" w:space="0" w:color="auto"/>
            </w:tcBorders>
          </w:tcPr>
          <w:p w14:paraId="27D3752A"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0</w:t>
            </w:r>
            <w:r w:rsidRPr="0002126F">
              <w:rPr>
                <w:rFonts w:ascii="Times New Roman" w:hAnsi="Times New Roman" w:cs="Times New Roman"/>
                <w:sz w:val="24"/>
                <w:szCs w:val="24"/>
              </w:rPr>
              <w:t>.152</w:t>
            </w:r>
          </w:p>
        </w:tc>
      </w:tr>
      <w:tr w:rsidR="0002126F" w:rsidRPr="0002126F" w14:paraId="734B0A85" w14:textId="77777777" w:rsidTr="00FC146F">
        <w:trPr>
          <w:trHeight w:val="241"/>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30823"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Partly controlled</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766C0EA3"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47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A7A8105"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7</w:t>
            </w:r>
            <w:r w:rsidRPr="0002126F">
              <w:rPr>
                <w:rFonts w:ascii="Times New Roman" w:hAnsi="Times New Roman" w:cs="Times New Roman"/>
                <w:sz w:val="24"/>
                <w:szCs w:val="24"/>
              </w:rPr>
              <w:t xml:space="preserve"> (14.9%)</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8B475C2"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4 (29.8%)</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7E165E40"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6 (55.3%)</w:t>
            </w:r>
          </w:p>
        </w:tc>
        <w:tc>
          <w:tcPr>
            <w:tcW w:w="1559" w:type="dxa"/>
            <w:tcBorders>
              <w:top w:val="nil"/>
              <w:left w:val="nil"/>
              <w:bottom w:val="single" w:sz="8" w:space="0" w:color="auto"/>
              <w:right w:val="single" w:sz="8" w:space="0" w:color="auto"/>
            </w:tcBorders>
          </w:tcPr>
          <w:p w14:paraId="3B2AC818" w14:textId="77777777" w:rsidR="00267103" w:rsidRPr="0002126F" w:rsidRDefault="00267103" w:rsidP="00267103">
            <w:pPr>
              <w:spacing w:after="0" w:line="240" w:lineRule="auto"/>
              <w:rPr>
                <w:rFonts w:ascii="Times New Roman" w:hAnsi="Times New Roman" w:cs="Times New Roman"/>
                <w:sz w:val="24"/>
                <w:szCs w:val="24"/>
              </w:rPr>
            </w:pPr>
          </w:p>
        </w:tc>
      </w:tr>
      <w:tr w:rsidR="0002126F" w:rsidRPr="0002126F" w14:paraId="6BB0EE97" w14:textId="77777777" w:rsidTr="00FC146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F8D4D"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uncontrolled</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3B3C758D"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31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9766D01"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4</w:t>
            </w:r>
            <w:r w:rsidRPr="0002126F">
              <w:rPr>
                <w:rFonts w:ascii="Times New Roman" w:hAnsi="Times New Roman" w:cs="Times New Roman"/>
                <w:sz w:val="24"/>
                <w:szCs w:val="24"/>
              </w:rPr>
              <w:t xml:space="preserve"> (12.9%)</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F407D7A"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3 (41.9%)</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81AA16A"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4 (45.2%)</w:t>
            </w:r>
          </w:p>
        </w:tc>
        <w:tc>
          <w:tcPr>
            <w:tcW w:w="1559" w:type="dxa"/>
            <w:tcBorders>
              <w:top w:val="nil"/>
              <w:left w:val="nil"/>
              <w:bottom w:val="single" w:sz="8" w:space="0" w:color="auto"/>
              <w:right w:val="single" w:sz="8" w:space="0" w:color="auto"/>
            </w:tcBorders>
          </w:tcPr>
          <w:p w14:paraId="50AF2F28" w14:textId="77777777" w:rsidR="00267103" w:rsidRPr="0002126F" w:rsidRDefault="00267103" w:rsidP="00267103">
            <w:pPr>
              <w:spacing w:after="0" w:line="240" w:lineRule="auto"/>
              <w:rPr>
                <w:rFonts w:ascii="Times New Roman" w:hAnsi="Times New Roman" w:cs="Times New Roman"/>
                <w:sz w:val="24"/>
                <w:szCs w:val="24"/>
              </w:rPr>
            </w:pPr>
          </w:p>
        </w:tc>
      </w:tr>
      <w:tr w:rsidR="0002126F" w:rsidRPr="0002126F" w14:paraId="7E3746D5" w14:textId="77777777" w:rsidTr="00FC146F">
        <w:tc>
          <w:tcPr>
            <w:tcW w:w="1133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E079E"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ACT</w:t>
            </w:r>
          </w:p>
        </w:tc>
      </w:tr>
      <w:tr w:rsidR="0002126F" w:rsidRPr="0002126F" w14:paraId="2F0CB27E" w14:textId="77777777" w:rsidTr="00FC146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5651F"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--- 20-25</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492526F6"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82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15476E5"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5 (18.3%)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0620CA1"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3</w:t>
            </w:r>
            <w:r w:rsidRPr="0002126F">
              <w:rPr>
                <w:rFonts w:ascii="Times New Roman" w:hAnsi="Times New Roman" w:cs="Times New Roman"/>
                <w:sz w:val="24"/>
                <w:szCs w:val="24"/>
              </w:rPr>
              <w:t>6 (43.9%)</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C8B435F"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3</w:t>
            </w:r>
            <w:r w:rsidRPr="0002126F">
              <w:rPr>
                <w:rFonts w:ascii="Times New Roman" w:hAnsi="Times New Roman" w:cs="Times New Roman"/>
                <w:sz w:val="24"/>
                <w:szCs w:val="24"/>
              </w:rPr>
              <w:t>1 (37.8%)</w:t>
            </w:r>
          </w:p>
        </w:tc>
        <w:tc>
          <w:tcPr>
            <w:tcW w:w="1559" w:type="dxa"/>
            <w:tcBorders>
              <w:top w:val="nil"/>
              <w:left w:val="nil"/>
              <w:bottom w:val="single" w:sz="8" w:space="0" w:color="auto"/>
              <w:right w:val="single" w:sz="8" w:space="0" w:color="auto"/>
            </w:tcBorders>
          </w:tcPr>
          <w:p w14:paraId="25A466E9"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0</w:t>
            </w:r>
            <w:r w:rsidRPr="0002126F">
              <w:rPr>
                <w:rFonts w:ascii="Times New Roman" w:hAnsi="Times New Roman" w:cs="Times New Roman"/>
                <w:sz w:val="24"/>
                <w:szCs w:val="24"/>
              </w:rPr>
              <w:t>.425</w:t>
            </w:r>
          </w:p>
        </w:tc>
      </w:tr>
      <w:tr w:rsidR="0002126F" w:rsidRPr="0002126F" w14:paraId="11CC476A" w14:textId="77777777" w:rsidTr="00FC146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847F2"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--- 19-16</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455CBCEC"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1C87172"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3</w:t>
            </w:r>
            <w:r w:rsidRPr="0002126F">
              <w:rPr>
                <w:rFonts w:ascii="Times New Roman" w:hAnsi="Times New Roman" w:cs="Times New Roman"/>
                <w:sz w:val="24"/>
                <w:szCs w:val="24"/>
              </w:rPr>
              <w:t xml:space="preserve"> (12.0%)</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1B4CF5F"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7</w:t>
            </w:r>
            <w:r w:rsidRPr="0002126F">
              <w:rPr>
                <w:rFonts w:ascii="Times New Roman" w:hAnsi="Times New Roman" w:cs="Times New Roman"/>
                <w:sz w:val="24"/>
                <w:szCs w:val="24"/>
              </w:rPr>
              <w:t xml:space="preserve"> (28.0%)</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208448C1"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5 (60.0%)</w:t>
            </w:r>
          </w:p>
        </w:tc>
        <w:tc>
          <w:tcPr>
            <w:tcW w:w="1559" w:type="dxa"/>
            <w:tcBorders>
              <w:top w:val="nil"/>
              <w:left w:val="nil"/>
              <w:bottom w:val="single" w:sz="8" w:space="0" w:color="auto"/>
              <w:right w:val="single" w:sz="8" w:space="0" w:color="auto"/>
            </w:tcBorders>
          </w:tcPr>
          <w:p w14:paraId="0DE7D468" w14:textId="77777777" w:rsidR="00267103" w:rsidRPr="0002126F" w:rsidRDefault="00267103" w:rsidP="00267103">
            <w:pPr>
              <w:spacing w:after="0" w:line="240" w:lineRule="auto"/>
              <w:rPr>
                <w:rFonts w:ascii="Times New Roman" w:hAnsi="Times New Roman" w:cs="Times New Roman"/>
                <w:sz w:val="24"/>
                <w:szCs w:val="24"/>
              </w:rPr>
            </w:pPr>
          </w:p>
        </w:tc>
      </w:tr>
      <w:tr w:rsidR="0002126F" w:rsidRPr="0002126F" w14:paraId="365BD239" w14:textId="77777777" w:rsidTr="00FC146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C78BC"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---&lt;16</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7910AC38"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8</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FABDE14"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3</w:t>
            </w:r>
            <w:r w:rsidRPr="0002126F">
              <w:rPr>
                <w:rFonts w:ascii="Times New Roman" w:hAnsi="Times New Roman" w:cs="Times New Roman"/>
                <w:sz w:val="24"/>
                <w:szCs w:val="24"/>
              </w:rPr>
              <w:t xml:space="preserve"> (16.7%)</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F7350F3"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7</w:t>
            </w:r>
            <w:r w:rsidRPr="0002126F">
              <w:rPr>
                <w:rFonts w:ascii="Times New Roman" w:hAnsi="Times New Roman" w:cs="Times New Roman"/>
                <w:sz w:val="24"/>
                <w:szCs w:val="24"/>
              </w:rPr>
              <w:t xml:space="preserve"> (38.9%)</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5F55026"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8</w:t>
            </w:r>
            <w:r w:rsidRPr="0002126F">
              <w:rPr>
                <w:rFonts w:ascii="Times New Roman" w:hAnsi="Times New Roman" w:cs="Times New Roman"/>
                <w:sz w:val="24"/>
                <w:szCs w:val="24"/>
              </w:rPr>
              <w:t xml:space="preserve"> (44.4%)</w:t>
            </w:r>
          </w:p>
        </w:tc>
        <w:tc>
          <w:tcPr>
            <w:tcW w:w="1559" w:type="dxa"/>
            <w:tcBorders>
              <w:top w:val="nil"/>
              <w:left w:val="nil"/>
              <w:bottom w:val="single" w:sz="8" w:space="0" w:color="auto"/>
              <w:right w:val="single" w:sz="8" w:space="0" w:color="auto"/>
            </w:tcBorders>
          </w:tcPr>
          <w:p w14:paraId="7F107B6C" w14:textId="77777777" w:rsidR="00267103" w:rsidRPr="0002126F" w:rsidRDefault="00267103" w:rsidP="00267103">
            <w:pPr>
              <w:spacing w:after="0" w:line="240" w:lineRule="auto"/>
              <w:rPr>
                <w:rFonts w:ascii="Times New Roman" w:hAnsi="Times New Roman" w:cs="Times New Roman"/>
                <w:sz w:val="24"/>
                <w:szCs w:val="24"/>
              </w:rPr>
            </w:pPr>
          </w:p>
        </w:tc>
      </w:tr>
      <w:tr w:rsidR="0002126F" w:rsidRPr="0002126F" w14:paraId="45E976A2" w14:textId="77777777" w:rsidTr="00FC146F">
        <w:tc>
          <w:tcPr>
            <w:tcW w:w="1133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CB570"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ACQ</w:t>
            </w:r>
          </w:p>
        </w:tc>
      </w:tr>
      <w:tr w:rsidR="0002126F" w:rsidRPr="0002126F" w14:paraId="3912C02E" w14:textId="77777777" w:rsidTr="00FC146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902E3"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---≤0.75</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457096BB"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7</w:t>
            </w:r>
            <w:r w:rsidRPr="0002126F">
              <w:rPr>
                <w:rFonts w:ascii="Times New Roman" w:hAnsi="Times New Roman" w:cs="Times New Roman"/>
                <w:sz w:val="24"/>
                <w:szCs w:val="24"/>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B535CBA"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5 (20.0%)</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819086A"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3</w:t>
            </w:r>
            <w:r w:rsidRPr="0002126F">
              <w:rPr>
                <w:rFonts w:ascii="Times New Roman" w:hAnsi="Times New Roman" w:cs="Times New Roman"/>
                <w:sz w:val="24"/>
                <w:szCs w:val="24"/>
              </w:rPr>
              <w:t>5 (46.7%)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6490DE"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5 (33.3%)</w:t>
            </w:r>
          </w:p>
        </w:tc>
        <w:tc>
          <w:tcPr>
            <w:tcW w:w="1559" w:type="dxa"/>
            <w:tcBorders>
              <w:top w:val="nil"/>
              <w:left w:val="nil"/>
              <w:bottom w:val="single" w:sz="8" w:space="0" w:color="auto"/>
              <w:right w:val="single" w:sz="8" w:space="0" w:color="auto"/>
            </w:tcBorders>
          </w:tcPr>
          <w:p w14:paraId="14165DA2"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0</w:t>
            </w:r>
            <w:r w:rsidRPr="0002126F">
              <w:rPr>
                <w:rFonts w:ascii="Times New Roman" w:hAnsi="Times New Roman" w:cs="Times New Roman"/>
                <w:sz w:val="24"/>
                <w:szCs w:val="24"/>
              </w:rPr>
              <w:t>.113</w:t>
            </w:r>
          </w:p>
        </w:tc>
      </w:tr>
      <w:tr w:rsidR="0002126F" w:rsidRPr="0002126F" w14:paraId="0E752A6C" w14:textId="77777777" w:rsidTr="00FC146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3849F"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--- 0.75–1.5</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47E38E6B"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2</w:t>
            </w:r>
            <w:r w:rsidRPr="0002126F">
              <w:rPr>
                <w:rFonts w:ascii="Times New Roman" w:hAnsi="Times New Roman" w:cs="Times New Roman"/>
                <w:sz w:val="24"/>
                <w:szCs w:val="24"/>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FDB83B9"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3</w:t>
            </w:r>
            <w:r w:rsidRPr="0002126F">
              <w:rPr>
                <w:rFonts w:ascii="Times New Roman" w:hAnsi="Times New Roman" w:cs="Times New Roman"/>
                <w:sz w:val="24"/>
                <w:szCs w:val="24"/>
              </w:rPr>
              <w:t xml:space="preserve"> (11.5%)</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3593CC8"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8</w:t>
            </w:r>
            <w:r w:rsidRPr="0002126F">
              <w:rPr>
                <w:rFonts w:ascii="Times New Roman" w:hAnsi="Times New Roman" w:cs="Times New Roman"/>
                <w:sz w:val="24"/>
                <w:szCs w:val="24"/>
              </w:rPr>
              <w:t xml:space="preserve"> (30.8%)</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17D7FC7"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5 (57.7%)</w:t>
            </w:r>
          </w:p>
        </w:tc>
        <w:tc>
          <w:tcPr>
            <w:tcW w:w="1559" w:type="dxa"/>
            <w:tcBorders>
              <w:top w:val="nil"/>
              <w:left w:val="nil"/>
              <w:bottom w:val="single" w:sz="8" w:space="0" w:color="auto"/>
              <w:right w:val="single" w:sz="8" w:space="0" w:color="auto"/>
            </w:tcBorders>
          </w:tcPr>
          <w:p w14:paraId="369BB4D5" w14:textId="77777777" w:rsidR="00267103" w:rsidRPr="0002126F" w:rsidRDefault="00267103" w:rsidP="00267103">
            <w:pPr>
              <w:spacing w:after="0" w:line="240" w:lineRule="auto"/>
              <w:rPr>
                <w:rFonts w:ascii="Times New Roman" w:hAnsi="Times New Roman" w:cs="Times New Roman"/>
                <w:sz w:val="24"/>
                <w:szCs w:val="24"/>
              </w:rPr>
            </w:pPr>
          </w:p>
        </w:tc>
      </w:tr>
      <w:tr w:rsidR="00267103" w:rsidRPr="0002126F" w14:paraId="6488EF87" w14:textId="77777777" w:rsidTr="00FC146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918F2"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 ≥1.5</w:t>
            </w:r>
          </w:p>
        </w:tc>
        <w:tc>
          <w:tcPr>
            <w:tcW w:w="841" w:type="dxa"/>
            <w:tcBorders>
              <w:top w:val="nil"/>
              <w:left w:val="nil"/>
              <w:bottom w:val="single" w:sz="8" w:space="0" w:color="auto"/>
              <w:right w:val="single" w:sz="8" w:space="0" w:color="auto"/>
            </w:tcBorders>
            <w:tcMar>
              <w:top w:w="0" w:type="dxa"/>
              <w:left w:w="108" w:type="dxa"/>
              <w:bottom w:w="0" w:type="dxa"/>
              <w:right w:w="108" w:type="dxa"/>
            </w:tcMar>
            <w:hideMark/>
          </w:tcPr>
          <w:p w14:paraId="6C6EE017"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24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497CCEF"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3</w:t>
            </w:r>
            <w:r w:rsidRPr="0002126F">
              <w:rPr>
                <w:rFonts w:ascii="Times New Roman" w:hAnsi="Times New Roman" w:cs="Times New Roman"/>
                <w:sz w:val="24"/>
                <w:szCs w:val="24"/>
              </w:rPr>
              <w:t xml:space="preserve"> (12.5%)</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E9DF351"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7</w:t>
            </w:r>
            <w:r w:rsidRPr="0002126F">
              <w:rPr>
                <w:rFonts w:ascii="Times New Roman" w:hAnsi="Times New Roman" w:cs="Times New Roman"/>
                <w:sz w:val="24"/>
                <w:szCs w:val="24"/>
              </w:rPr>
              <w:t xml:space="preserve"> (29.2%)</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C8C6C6E" w14:textId="77777777" w:rsidR="00267103" w:rsidRPr="0002126F" w:rsidRDefault="00267103" w:rsidP="00267103">
            <w:pPr>
              <w:spacing w:after="0" w:line="240" w:lineRule="auto"/>
              <w:rPr>
                <w:rFonts w:ascii="Times New Roman" w:hAnsi="Times New Roman" w:cs="Times New Roman"/>
                <w:sz w:val="24"/>
                <w:szCs w:val="24"/>
              </w:rPr>
            </w:pPr>
            <w:r w:rsidRPr="0002126F">
              <w:rPr>
                <w:rFonts w:ascii="Times New Roman" w:hAnsi="Times New Roman" w:cs="Times New Roman" w:hint="eastAsia"/>
                <w:sz w:val="24"/>
                <w:szCs w:val="24"/>
              </w:rPr>
              <w:t>1</w:t>
            </w:r>
            <w:r w:rsidRPr="0002126F">
              <w:rPr>
                <w:rFonts w:ascii="Times New Roman" w:hAnsi="Times New Roman" w:cs="Times New Roman"/>
                <w:sz w:val="24"/>
                <w:szCs w:val="24"/>
              </w:rPr>
              <w:t>4 (58.3%)</w:t>
            </w:r>
          </w:p>
        </w:tc>
        <w:tc>
          <w:tcPr>
            <w:tcW w:w="1559" w:type="dxa"/>
            <w:tcBorders>
              <w:top w:val="nil"/>
              <w:left w:val="nil"/>
              <w:bottom w:val="single" w:sz="8" w:space="0" w:color="auto"/>
              <w:right w:val="single" w:sz="8" w:space="0" w:color="auto"/>
            </w:tcBorders>
          </w:tcPr>
          <w:p w14:paraId="02287123" w14:textId="77777777" w:rsidR="00267103" w:rsidRPr="0002126F" w:rsidRDefault="00267103" w:rsidP="00267103">
            <w:pPr>
              <w:spacing w:after="0" w:line="240" w:lineRule="auto"/>
              <w:rPr>
                <w:rFonts w:ascii="Times New Roman" w:hAnsi="Times New Roman" w:cs="Times New Roman"/>
                <w:sz w:val="24"/>
                <w:szCs w:val="24"/>
              </w:rPr>
            </w:pPr>
          </w:p>
        </w:tc>
      </w:tr>
    </w:tbl>
    <w:p w14:paraId="3CDEBB34" w14:textId="77777777" w:rsidR="00267103" w:rsidRPr="0002126F" w:rsidRDefault="00267103" w:rsidP="00267103">
      <w:pPr>
        <w:spacing w:after="0" w:line="240" w:lineRule="auto"/>
        <w:rPr>
          <w:rFonts w:ascii="Times New Roman" w:hAnsi="Times New Roman" w:cs="Times New Roman"/>
          <w:sz w:val="24"/>
          <w:szCs w:val="24"/>
        </w:rPr>
      </w:pPr>
    </w:p>
    <w:p w14:paraId="47C07D8D" w14:textId="77777777" w:rsidR="00267103" w:rsidRPr="0002126F" w:rsidRDefault="00267103" w:rsidP="00267103">
      <w:pPr>
        <w:spacing w:after="0" w:line="240" w:lineRule="auto"/>
        <w:rPr>
          <w:rFonts w:ascii="Times New Roman" w:hAnsi="Times New Roman" w:cs="Times New Roman"/>
          <w:sz w:val="24"/>
          <w:szCs w:val="24"/>
          <w:lang w:val="en-US"/>
        </w:rPr>
      </w:pPr>
      <w:r w:rsidRPr="0002126F">
        <w:rPr>
          <w:rFonts w:ascii="Times New Roman" w:hAnsi="Times New Roman" w:cs="Times New Roman"/>
          <w:sz w:val="24"/>
          <w:szCs w:val="24"/>
          <w:lang w:val="en-US"/>
        </w:rPr>
        <w:t xml:space="preserve">Data are presented as number (%) </w:t>
      </w:r>
    </w:p>
    <w:p w14:paraId="3E9D64E3" w14:textId="77777777" w:rsidR="00267103" w:rsidRPr="0002126F" w:rsidRDefault="00267103" w:rsidP="00267103">
      <w:pPr>
        <w:spacing w:after="0" w:line="240" w:lineRule="auto"/>
        <w:rPr>
          <w:rFonts w:ascii="Times New Roman" w:hAnsi="Times New Roman" w:cs="Times New Roman"/>
          <w:sz w:val="24"/>
          <w:szCs w:val="24"/>
          <w:lang w:val="en-US"/>
        </w:rPr>
      </w:pPr>
      <w:r w:rsidRPr="0002126F">
        <w:rPr>
          <w:rFonts w:ascii="Times New Roman" w:hAnsi="Times New Roman" w:cs="Times New Roman"/>
          <w:sz w:val="24"/>
          <w:szCs w:val="24"/>
          <w:lang w:val="en-US"/>
        </w:rPr>
        <w:t>P* value by comparisons of the median levels using Chi-square test</w:t>
      </w:r>
    </w:p>
    <w:p w14:paraId="37342A10" w14:textId="77777777" w:rsidR="00267103" w:rsidRPr="0002126F" w:rsidRDefault="00267103" w:rsidP="00267103">
      <w:pPr>
        <w:spacing w:after="0" w:line="240" w:lineRule="auto"/>
        <w:rPr>
          <w:rFonts w:ascii="Times New Roman" w:hAnsi="Times New Roman" w:cs="Times New Roman"/>
          <w:sz w:val="24"/>
          <w:szCs w:val="24"/>
          <w:lang w:val="en-US"/>
        </w:rPr>
      </w:pPr>
      <w:r w:rsidRPr="0002126F">
        <w:rPr>
          <w:rFonts w:ascii="Times New Roman" w:hAnsi="Times New Roman" w:cs="Times New Roman"/>
          <w:sz w:val="24"/>
          <w:szCs w:val="24"/>
          <w:lang w:val="en-US"/>
        </w:rPr>
        <w:t>GINA: Global Initiative of Asthma level of asthma control; ACT: Asthma Control Test;</w:t>
      </w:r>
    </w:p>
    <w:p w14:paraId="673E7A3B" w14:textId="5CF562AD" w:rsidR="00267103" w:rsidRPr="0002126F" w:rsidRDefault="00267103" w:rsidP="00267103">
      <w:pPr>
        <w:spacing w:after="0" w:line="240" w:lineRule="auto"/>
        <w:rPr>
          <w:rFonts w:ascii="Times New Roman" w:hAnsi="Times New Roman" w:cs="Times New Roman"/>
          <w:sz w:val="24"/>
          <w:szCs w:val="24"/>
          <w:lang w:val="en-US"/>
        </w:rPr>
      </w:pPr>
      <w:r w:rsidRPr="0002126F">
        <w:rPr>
          <w:rFonts w:ascii="Times New Roman" w:hAnsi="Times New Roman" w:cs="Times New Roman"/>
          <w:sz w:val="24"/>
          <w:szCs w:val="24"/>
          <w:lang w:val="en-US"/>
        </w:rPr>
        <w:t>ACQ: Asthma Control Questionnaire</w:t>
      </w:r>
    </w:p>
    <w:p w14:paraId="4CD771C5" w14:textId="6C99BB50" w:rsidR="00292048" w:rsidRPr="0002126F" w:rsidRDefault="00292048" w:rsidP="00267103">
      <w:pPr>
        <w:spacing w:after="0" w:line="240" w:lineRule="auto"/>
        <w:rPr>
          <w:rFonts w:ascii="Times New Roman" w:hAnsi="Times New Roman" w:cs="Times New Roman"/>
          <w:sz w:val="24"/>
          <w:szCs w:val="24"/>
          <w:highlight w:val="cyan"/>
          <w:lang w:val="en-US"/>
        </w:rPr>
      </w:pPr>
    </w:p>
    <w:p w14:paraId="60B3EEA9" w14:textId="71D7BA4F" w:rsidR="0003207E" w:rsidRPr="0002126F" w:rsidRDefault="0003207E" w:rsidP="00267103">
      <w:pPr>
        <w:spacing w:after="0" w:line="240" w:lineRule="auto"/>
        <w:rPr>
          <w:rFonts w:ascii="Times New Roman" w:hAnsi="Times New Roman" w:cs="Times New Roman"/>
          <w:sz w:val="24"/>
          <w:szCs w:val="24"/>
          <w:highlight w:val="cyan"/>
          <w:lang w:val="en-US"/>
        </w:rPr>
      </w:pPr>
    </w:p>
    <w:p w14:paraId="2EBD797D" w14:textId="77777777" w:rsidR="0003207E" w:rsidRPr="0002126F" w:rsidRDefault="0003207E" w:rsidP="0003207E">
      <w:pPr>
        <w:spacing w:after="0" w:line="240" w:lineRule="auto"/>
        <w:rPr>
          <w:rFonts w:ascii="Times New Roman" w:hAnsi="Times New Roman" w:cs="Times New Roman"/>
          <w:sz w:val="24"/>
          <w:szCs w:val="24"/>
        </w:rPr>
      </w:pPr>
    </w:p>
    <w:p w14:paraId="01B82B93" w14:textId="77777777" w:rsidR="0003207E" w:rsidRPr="0002126F" w:rsidRDefault="0003207E" w:rsidP="0003207E">
      <w:pPr>
        <w:spacing w:after="0" w:line="240" w:lineRule="auto"/>
        <w:rPr>
          <w:rFonts w:ascii="Times New Roman" w:hAnsi="Times New Roman" w:cs="Times New Roman"/>
          <w:sz w:val="24"/>
          <w:szCs w:val="24"/>
        </w:rPr>
      </w:pPr>
    </w:p>
    <w:p w14:paraId="02065DD8" w14:textId="77777777" w:rsidR="0003207E" w:rsidRPr="0002126F" w:rsidRDefault="0003207E" w:rsidP="0003207E">
      <w:pPr>
        <w:spacing w:after="0" w:line="240" w:lineRule="auto"/>
        <w:rPr>
          <w:rFonts w:ascii="Times New Roman" w:hAnsi="Times New Roman" w:cs="Times New Roman"/>
          <w:sz w:val="24"/>
          <w:szCs w:val="24"/>
        </w:rPr>
      </w:pPr>
    </w:p>
    <w:p w14:paraId="55F81C05" w14:textId="77777777" w:rsidR="0003207E" w:rsidRPr="0002126F" w:rsidRDefault="0003207E" w:rsidP="0003207E">
      <w:pPr>
        <w:spacing w:after="0" w:line="240" w:lineRule="auto"/>
        <w:rPr>
          <w:rFonts w:ascii="Times New Roman" w:hAnsi="Times New Roman" w:cs="Times New Roman"/>
          <w:sz w:val="24"/>
          <w:szCs w:val="24"/>
        </w:rPr>
      </w:pPr>
    </w:p>
    <w:p w14:paraId="077F8A97" w14:textId="77777777" w:rsidR="0003207E" w:rsidRPr="0002126F" w:rsidRDefault="0003207E" w:rsidP="0003207E">
      <w:pPr>
        <w:spacing w:after="0" w:line="240" w:lineRule="auto"/>
        <w:rPr>
          <w:rFonts w:ascii="Times New Roman" w:hAnsi="Times New Roman" w:cs="Times New Roman"/>
          <w:sz w:val="24"/>
          <w:szCs w:val="24"/>
        </w:rPr>
      </w:pPr>
    </w:p>
    <w:p w14:paraId="38554213" w14:textId="77777777" w:rsidR="0003207E" w:rsidRPr="0002126F" w:rsidRDefault="0003207E" w:rsidP="0003207E">
      <w:pPr>
        <w:spacing w:after="0" w:line="240" w:lineRule="auto"/>
        <w:rPr>
          <w:rFonts w:ascii="Times New Roman" w:hAnsi="Times New Roman" w:cs="Times New Roman"/>
          <w:sz w:val="24"/>
          <w:szCs w:val="24"/>
        </w:rPr>
      </w:pPr>
    </w:p>
    <w:p w14:paraId="309A53B0" w14:textId="77777777" w:rsidR="0003207E" w:rsidRPr="0002126F" w:rsidRDefault="0003207E" w:rsidP="0003207E">
      <w:pPr>
        <w:spacing w:after="0" w:line="240" w:lineRule="auto"/>
        <w:rPr>
          <w:rFonts w:ascii="Times New Roman" w:hAnsi="Times New Roman" w:cs="Times New Roman"/>
          <w:sz w:val="24"/>
          <w:szCs w:val="24"/>
        </w:rPr>
      </w:pPr>
    </w:p>
    <w:p w14:paraId="4BB5191E" w14:textId="77777777" w:rsidR="0003207E" w:rsidRPr="0002126F" w:rsidRDefault="0003207E" w:rsidP="0003207E">
      <w:pPr>
        <w:spacing w:after="0" w:line="240" w:lineRule="auto"/>
        <w:rPr>
          <w:rFonts w:ascii="Times New Roman" w:hAnsi="Times New Roman" w:cs="Times New Roman"/>
          <w:sz w:val="24"/>
          <w:szCs w:val="24"/>
        </w:rPr>
      </w:pPr>
    </w:p>
    <w:p w14:paraId="0E226976" w14:textId="62F36D84" w:rsidR="0003207E" w:rsidRPr="0002126F" w:rsidRDefault="0003207E" w:rsidP="0003207E">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lastRenderedPageBreak/>
        <w:t>Supplementary Table 4: Inhaled corticosteroid doses and FeNO level</w:t>
      </w:r>
      <w:r w:rsidR="008B5D3B" w:rsidRPr="0002126F">
        <w:rPr>
          <w:rFonts w:ascii="Times New Roman" w:hAnsi="Times New Roman" w:cs="Times New Roman"/>
          <w:sz w:val="24"/>
          <w:szCs w:val="24"/>
        </w:rPr>
        <w:t>s</w:t>
      </w:r>
      <w:r w:rsidR="00370CDF" w:rsidRPr="0002126F">
        <w:rPr>
          <w:rFonts w:ascii="Times New Roman" w:hAnsi="Times New Roman" w:cs="Times New Roman"/>
          <w:sz w:val="24"/>
          <w:szCs w:val="24"/>
        </w:rPr>
        <w:t xml:space="preserve"> at baseline visit.</w:t>
      </w:r>
    </w:p>
    <w:p w14:paraId="59348A0A" w14:textId="77777777" w:rsidR="0003207E" w:rsidRPr="0002126F" w:rsidRDefault="0003207E" w:rsidP="0003207E">
      <w:pPr>
        <w:spacing w:after="0" w:line="240" w:lineRule="auto"/>
        <w:rPr>
          <w:rFonts w:ascii="Times New Roman" w:hAnsi="Times New Roman" w:cs="Times New Roman"/>
          <w:sz w:val="24"/>
          <w:szCs w:val="24"/>
        </w:rPr>
      </w:pPr>
    </w:p>
    <w:tbl>
      <w:tblPr>
        <w:tblW w:w="11330" w:type="dxa"/>
        <w:tblCellMar>
          <w:left w:w="0" w:type="dxa"/>
          <w:right w:w="0" w:type="dxa"/>
        </w:tblCellMar>
        <w:tblLook w:val="04A0" w:firstRow="1" w:lastRow="0" w:firstColumn="1" w:lastColumn="0" w:noHBand="0" w:noVBand="1"/>
      </w:tblPr>
      <w:tblGrid>
        <w:gridCol w:w="2268"/>
        <w:gridCol w:w="841"/>
        <w:gridCol w:w="2126"/>
        <w:gridCol w:w="2410"/>
        <w:gridCol w:w="2126"/>
        <w:gridCol w:w="1559"/>
      </w:tblGrid>
      <w:tr w:rsidR="0002126F" w:rsidRPr="0002126F" w14:paraId="1F5706BD" w14:textId="77777777" w:rsidTr="00FC146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1E64CE" w14:textId="77777777" w:rsidR="0003207E" w:rsidRPr="0002126F" w:rsidRDefault="0003207E" w:rsidP="0003207E">
            <w:pPr>
              <w:spacing w:after="0" w:line="240" w:lineRule="auto"/>
              <w:rPr>
                <w:rFonts w:ascii="Times New Roman" w:hAnsi="Times New Roman" w:cs="Times New Roman"/>
                <w:sz w:val="24"/>
                <w:szCs w:val="24"/>
              </w:rPr>
            </w:pP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0DE0B2" w14:textId="77777777" w:rsidR="0003207E" w:rsidRPr="0002126F" w:rsidRDefault="0003207E" w:rsidP="0003207E">
            <w:pPr>
              <w:spacing w:after="0" w:line="240" w:lineRule="auto"/>
              <w:rPr>
                <w:rFonts w:ascii="Times New Roman" w:hAnsi="Times New Roman" w:cs="Times New Roman"/>
                <w:bCs/>
                <w:sz w:val="24"/>
                <w:szCs w:val="24"/>
              </w:rPr>
            </w:pP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71C66E" w14:textId="729B9CDF" w:rsidR="0003207E" w:rsidRPr="0002126F" w:rsidRDefault="0003207E" w:rsidP="0003207E">
            <w:pPr>
              <w:spacing w:after="0" w:line="240" w:lineRule="auto"/>
              <w:rPr>
                <w:rFonts w:ascii="Times New Roman" w:hAnsi="Times New Roman" w:cs="Times New Roman"/>
                <w:bCs/>
                <w:sz w:val="24"/>
                <w:szCs w:val="24"/>
              </w:rPr>
            </w:pPr>
            <w:r w:rsidRPr="0002126F">
              <w:rPr>
                <w:rFonts w:ascii="Times New Roman" w:hAnsi="Times New Roman" w:cs="Times New Roman"/>
                <w:bCs/>
                <w:sz w:val="24"/>
                <w:szCs w:val="24"/>
              </w:rPr>
              <w:t>Low dose inhaled corticosteroid</w:t>
            </w:r>
            <w:r w:rsidRPr="0002126F">
              <w:rPr>
                <w:rFonts w:ascii="Times New Roman" w:hAnsi="Times New Roman" w:cs="Times New Roman"/>
                <w:bCs/>
                <w:sz w:val="24"/>
                <w:szCs w:val="24"/>
              </w:rPr>
              <w:br/>
              <w:t xml:space="preserve">(n= </w:t>
            </w:r>
            <w:r w:rsidR="00370CDF" w:rsidRPr="0002126F">
              <w:rPr>
                <w:rFonts w:ascii="Times New Roman" w:hAnsi="Times New Roman" w:cs="Times New Roman"/>
                <w:bCs/>
                <w:sz w:val="24"/>
                <w:szCs w:val="24"/>
              </w:rPr>
              <w:t>21</w:t>
            </w:r>
            <w:r w:rsidRPr="0002126F">
              <w:rPr>
                <w:rFonts w:ascii="Times New Roman" w:hAnsi="Times New Roman" w:cs="Times New Roman"/>
                <w:bCs/>
                <w:sz w:val="24"/>
                <w:szCs w:val="24"/>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364652" w14:textId="77777777" w:rsidR="0003207E" w:rsidRPr="0002126F" w:rsidRDefault="0003207E" w:rsidP="0003207E">
            <w:pPr>
              <w:spacing w:after="0" w:line="240" w:lineRule="auto"/>
              <w:rPr>
                <w:rFonts w:ascii="Times New Roman" w:hAnsi="Times New Roman" w:cs="Times New Roman"/>
                <w:bCs/>
                <w:sz w:val="24"/>
                <w:szCs w:val="24"/>
              </w:rPr>
            </w:pPr>
            <w:r w:rsidRPr="0002126F">
              <w:rPr>
                <w:rFonts w:ascii="Times New Roman" w:hAnsi="Times New Roman" w:cs="Times New Roman"/>
                <w:bCs/>
                <w:sz w:val="24"/>
                <w:szCs w:val="24"/>
              </w:rPr>
              <w:t>Medium dose inhaled corticosteroid</w:t>
            </w:r>
          </w:p>
          <w:p w14:paraId="6DD66BE2" w14:textId="211134C6" w:rsidR="0003207E" w:rsidRPr="0002126F" w:rsidRDefault="0003207E" w:rsidP="0003207E">
            <w:pPr>
              <w:spacing w:after="0" w:line="240" w:lineRule="auto"/>
              <w:rPr>
                <w:rFonts w:ascii="Times New Roman" w:hAnsi="Times New Roman" w:cs="Times New Roman"/>
                <w:bCs/>
                <w:sz w:val="24"/>
                <w:szCs w:val="24"/>
              </w:rPr>
            </w:pPr>
            <w:r w:rsidRPr="0002126F">
              <w:rPr>
                <w:rFonts w:ascii="Times New Roman" w:hAnsi="Times New Roman" w:cs="Times New Roman"/>
                <w:bCs/>
                <w:sz w:val="24"/>
                <w:szCs w:val="24"/>
              </w:rPr>
              <w:t xml:space="preserve">(n= </w:t>
            </w:r>
            <w:r w:rsidR="00370CDF" w:rsidRPr="0002126F">
              <w:rPr>
                <w:rFonts w:ascii="Times New Roman" w:hAnsi="Times New Roman" w:cs="Times New Roman"/>
                <w:bCs/>
                <w:sz w:val="24"/>
                <w:szCs w:val="24"/>
              </w:rPr>
              <w:t>50</w:t>
            </w:r>
            <w:r w:rsidRPr="0002126F">
              <w:rPr>
                <w:rFonts w:ascii="Times New Roman" w:hAnsi="Times New Roman" w:cs="Times New Roman"/>
                <w:bCs/>
                <w:sz w:val="24"/>
                <w:szCs w:val="24"/>
              </w:rPr>
              <w:t>)</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DE00F1" w14:textId="77777777" w:rsidR="0003207E" w:rsidRPr="0002126F" w:rsidRDefault="0003207E" w:rsidP="0003207E">
            <w:pPr>
              <w:spacing w:after="0" w:line="240" w:lineRule="auto"/>
              <w:rPr>
                <w:rFonts w:ascii="Times New Roman" w:hAnsi="Times New Roman" w:cs="Times New Roman"/>
                <w:bCs/>
                <w:sz w:val="24"/>
                <w:szCs w:val="24"/>
              </w:rPr>
            </w:pPr>
            <w:r w:rsidRPr="0002126F">
              <w:rPr>
                <w:rFonts w:ascii="Times New Roman" w:hAnsi="Times New Roman" w:cs="Times New Roman"/>
                <w:bCs/>
                <w:sz w:val="24"/>
                <w:szCs w:val="24"/>
              </w:rPr>
              <w:t>High dose inhaled corticosteroid</w:t>
            </w:r>
          </w:p>
          <w:p w14:paraId="55F5BC1B" w14:textId="4F989A75" w:rsidR="0003207E" w:rsidRPr="0002126F" w:rsidRDefault="0003207E" w:rsidP="0003207E">
            <w:pPr>
              <w:spacing w:after="0" w:line="240" w:lineRule="auto"/>
              <w:rPr>
                <w:rFonts w:ascii="Times New Roman" w:hAnsi="Times New Roman" w:cs="Times New Roman"/>
                <w:bCs/>
                <w:sz w:val="24"/>
                <w:szCs w:val="24"/>
              </w:rPr>
            </w:pPr>
            <w:r w:rsidRPr="0002126F">
              <w:rPr>
                <w:rFonts w:ascii="Times New Roman" w:hAnsi="Times New Roman" w:cs="Times New Roman"/>
                <w:bCs/>
                <w:sz w:val="24"/>
                <w:szCs w:val="24"/>
              </w:rPr>
              <w:t xml:space="preserve">(n= </w:t>
            </w:r>
            <w:r w:rsidR="00370CDF" w:rsidRPr="0002126F">
              <w:rPr>
                <w:rFonts w:ascii="Times New Roman" w:hAnsi="Times New Roman" w:cs="Times New Roman"/>
                <w:bCs/>
                <w:sz w:val="24"/>
                <w:szCs w:val="24"/>
              </w:rPr>
              <w:t>54</w:t>
            </w:r>
            <w:r w:rsidRPr="0002126F">
              <w:rPr>
                <w:rFonts w:ascii="Times New Roman" w:hAnsi="Times New Roman" w:cs="Times New Roman"/>
                <w:bCs/>
                <w:sz w:val="24"/>
                <w:szCs w:val="24"/>
              </w:rPr>
              <w:t>)</w:t>
            </w:r>
          </w:p>
        </w:tc>
        <w:tc>
          <w:tcPr>
            <w:tcW w:w="1559" w:type="dxa"/>
            <w:tcBorders>
              <w:top w:val="single" w:sz="8" w:space="0" w:color="auto"/>
              <w:left w:val="nil"/>
              <w:bottom w:val="single" w:sz="8" w:space="0" w:color="auto"/>
              <w:right w:val="single" w:sz="8" w:space="0" w:color="auto"/>
            </w:tcBorders>
          </w:tcPr>
          <w:p w14:paraId="4F3E2D27" w14:textId="4C982B08" w:rsidR="0003207E" w:rsidRPr="0002126F" w:rsidRDefault="0003207E" w:rsidP="0003207E">
            <w:pPr>
              <w:spacing w:after="0" w:line="240" w:lineRule="auto"/>
              <w:rPr>
                <w:rFonts w:ascii="Times New Roman" w:hAnsi="Times New Roman" w:cs="Times New Roman"/>
                <w:bCs/>
                <w:sz w:val="24"/>
                <w:szCs w:val="24"/>
              </w:rPr>
            </w:pPr>
            <w:r w:rsidRPr="0002126F">
              <w:rPr>
                <w:rFonts w:ascii="Times New Roman" w:hAnsi="Times New Roman" w:cs="Times New Roman"/>
                <w:bCs/>
                <w:sz w:val="24"/>
                <w:szCs w:val="24"/>
              </w:rPr>
              <w:t>p value*</w:t>
            </w:r>
          </w:p>
        </w:tc>
      </w:tr>
      <w:tr w:rsidR="008B5D3B" w:rsidRPr="0002126F" w14:paraId="3337C0DB" w14:textId="77777777" w:rsidTr="0003207E">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A087FC" w14:textId="0B1A9D30" w:rsidR="008B5D3B" w:rsidRPr="0002126F" w:rsidRDefault="008B5D3B" w:rsidP="008B5D3B">
            <w:pPr>
              <w:spacing w:after="0" w:line="240" w:lineRule="auto"/>
              <w:rPr>
                <w:rFonts w:ascii="Times New Roman" w:hAnsi="Times New Roman" w:cs="Times New Roman"/>
                <w:sz w:val="24"/>
                <w:szCs w:val="24"/>
              </w:rPr>
            </w:pPr>
            <w:r w:rsidRPr="0002126F">
              <w:rPr>
                <w:rFonts w:ascii="Times New Roman" w:hAnsi="Times New Roman" w:cs="Times New Roman"/>
                <w:sz w:val="24"/>
                <w:szCs w:val="24"/>
              </w:rPr>
              <w:t>FeNO level (ppb)</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DAD08" w14:textId="15EAFE5A" w:rsidR="008B5D3B" w:rsidRPr="0002126F" w:rsidRDefault="008B5D3B" w:rsidP="008B5D3B">
            <w:pPr>
              <w:spacing w:after="0" w:line="240" w:lineRule="auto"/>
              <w:rPr>
                <w:rFonts w:ascii="Times New Roman" w:hAnsi="Times New Roman" w:cs="Times New Roman"/>
                <w:sz w:val="24"/>
                <w:szCs w:val="24"/>
              </w:rPr>
            </w:pP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33E79E" w14:textId="680550BF" w:rsidR="008B5D3B" w:rsidRPr="0002126F" w:rsidRDefault="008B5D3B" w:rsidP="008B5D3B">
            <w:pPr>
              <w:spacing w:after="0" w:line="240" w:lineRule="auto"/>
              <w:rPr>
                <w:rFonts w:ascii="Times New Roman" w:hAnsi="Times New Roman" w:cs="Times New Roman"/>
                <w:sz w:val="24"/>
                <w:szCs w:val="24"/>
              </w:rPr>
            </w:pPr>
            <w:r w:rsidRPr="0002126F">
              <w:rPr>
                <w:rStyle w:val="contentpasted0"/>
                <w:rFonts w:ascii="Times New Roman" w:hAnsi="Times New Roman" w:cs="Times New Roman"/>
                <w:shd w:val="clear" w:color="auto" w:fill="FFFFFF"/>
              </w:rPr>
              <w:t> 31 (17, 66)</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497ED3" w14:textId="6A7530D4" w:rsidR="008B5D3B" w:rsidRPr="0002126F" w:rsidRDefault="008B5D3B" w:rsidP="008B5D3B">
            <w:pPr>
              <w:spacing w:after="0" w:line="240" w:lineRule="auto"/>
              <w:rPr>
                <w:rFonts w:ascii="Times New Roman" w:hAnsi="Times New Roman" w:cs="Times New Roman"/>
                <w:sz w:val="24"/>
                <w:szCs w:val="24"/>
              </w:rPr>
            </w:pPr>
            <w:r w:rsidRPr="0002126F">
              <w:rPr>
                <w:rStyle w:val="contentpasted0"/>
                <w:rFonts w:ascii="Times New Roman" w:hAnsi="Times New Roman" w:cs="Times New Roman"/>
                <w:shd w:val="clear" w:color="auto" w:fill="FFFFFF"/>
              </w:rPr>
              <w:t> 34 (21, 52)</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934A1C" w14:textId="41BBF979" w:rsidR="008B5D3B" w:rsidRPr="0002126F" w:rsidRDefault="008B5D3B" w:rsidP="008B5D3B">
            <w:pPr>
              <w:spacing w:after="0" w:line="240" w:lineRule="auto"/>
              <w:rPr>
                <w:rFonts w:ascii="Times New Roman" w:hAnsi="Times New Roman" w:cs="Times New Roman"/>
                <w:bCs/>
                <w:sz w:val="24"/>
                <w:szCs w:val="24"/>
              </w:rPr>
            </w:pPr>
            <w:r w:rsidRPr="0002126F">
              <w:rPr>
                <w:rStyle w:val="contentpasted0"/>
                <w:rFonts w:ascii="Times New Roman" w:hAnsi="Times New Roman" w:cs="Times New Roman"/>
                <w:shd w:val="clear" w:color="auto" w:fill="FFFFFF"/>
              </w:rPr>
              <w:t> 28.5 (17, 61)</w:t>
            </w:r>
          </w:p>
        </w:tc>
        <w:tc>
          <w:tcPr>
            <w:tcW w:w="1559" w:type="dxa"/>
            <w:tcBorders>
              <w:top w:val="single" w:sz="8" w:space="0" w:color="auto"/>
              <w:left w:val="nil"/>
              <w:bottom w:val="single" w:sz="8" w:space="0" w:color="auto"/>
              <w:right w:val="single" w:sz="8" w:space="0" w:color="auto"/>
            </w:tcBorders>
          </w:tcPr>
          <w:p w14:paraId="4F8EC566" w14:textId="43BCB3A3" w:rsidR="008B5D3B" w:rsidRPr="0002126F" w:rsidRDefault="008B5D3B" w:rsidP="008B5D3B">
            <w:pPr>
              <w:spacing w:after="0" w:line="240" w:lineRule="auto"/>
              <w:rPr>
                <w:rFonts w:ascii="Times New Roman" w:hAnsi="Times New Roman" w:cs="Times New Roman"/>
                <w:bCs/>
                <w:sz w:val="24"/>
                <w:szCs w:val="24"/>
              </w:rPr>
            </w:pPr>
            <w:r w:rsidRPr="0002126F">
              <w:rPr>
                <w:rStyle w:val="contentpasted0"/>
                <w:rFonts w:ascii="Times New Roman" w:hAnsi="Times New Roman" w:cs="Times New Roman"/>
                <w:shd w:val="clear" w:color="auto" w:fill="FFFFFF"/>
              </w:rPr>
              <w:t> 0.878</w:t>
            </w:r>
          </w:p>
        </w:tc>
      </w:tr>
    </w:tbl>
    <w:p w14:paraId="1FE6F790" w14:textId="77777777" w:rsidR="0003207E" w:rsidRPr="0002126F" w:rsidRDefault="0003207E" w:rsidP="0003207E">
      <w:pPr>
        <w:spacing w:after="0" w:line="240" w:lineRule="auto"/>
        <w:rPr>
          <w:rFonts w:ascii="Times New Roman" w:hAnsi="Times New Roman" w:cs="Times New Roman"/>
          <w:sz w:val="24"/>
          <w:szCs w:val="24"/>
        </w:rPr>
      </w:pPr>
    </w:p>
    <w:p w14:paraId="7AB41B23" w14:textId="03DB68BD" w:rsidR="0003207E" w:rsidRPr="0002126F" w:rsidRDefault="0003207E" w:rsidP="0003207E">
      <w:pPr>
        <w:spacing w:after="0" w:line="240" w:lineRule="auto"/>
        <w:rPr>
          <w:rFonts w:ascii="Times New Roman" w:hAnsi="Times New Roman" w:cs="Times New Roman"/>
          <w:sz w:val="24"/>
          <w:szCs w:val="24"/>
          <w:lang w:val="en-US"/>
        </w:rPr>
      </w:pPr>
      <w:r w:rsidRPr="0002126F">
        <w:rPr>
          <w:rFonts w:ascii="Times New Roman" w:hAnsi="Times New Roman" w:cs="Times New Roman"/>
          <w:sz w:val="24"/>
          <w:szCs w:val="24"/>
          <w:lang w:val="en-US"/>
        </w:rPr>
        <w:t xml:space="preserve">Data are presented as </w:t>
      </w:r>
      <w:r w:rsidR="0001480F" w:rsidRPr="0002126F">
        <w:rPr>
          <w:rFonts w:ascii="Times New Roman" w:hAnsi="Times New Roman" w:cs="Times New Roman"/>
          <w:sz w:val="24"/>
          <w:szCs w:val="24"/>
          <w:lang w:val="en-US"/>
        </w:rPr>
        <w:t>median (IQR)</w:t>
      </w:r>
    </w:p>
    <w:p w14:paraId="6A820705" w14:textId="4A6203FB" w:rsidR="0003207E" w:rsidRPr="0002126F" w:rsidRDefault="0003207E" w:rsidP="0003207E">
      <w:pPr>
        <w:spacing w:after="0" w:line="240" w:lineRule="auto"/>
        <w:rPr>
          <w:rFonts w:ascii="Times New Roman" w:hAnsi="Times New Roman" w:cs="Times New Roman"/>
          <w:sz w:val="24"/>
          <w:szCs w:val="24"/>
          <w:lang w:val="en-US"/>
        </w:rPr>
      </w:pPr>
      <w:r w:rsidRPr="0002126F">
        <w:rPr>
          <w:rFonts w:ascii="Times New Roman" w:hAnsi="Times New Roman" w:cs="Times New Roman"/>
          <w:sz w:val="24"/>
          <w:szCs w:val="24"/>
          <w:lang w:val="en-US"/>
        </w:rPr>
        <w:t xml:space="preserve">P* value by comparisons of the median levels using </w:t>
      </w:r>
      <w:r w:rsidR="008B5D3B" w:rsidRPr="0002126F">
        <w:rPr>
          <w:rStyle w:val="contentpasted0"/>
          <w:rFonts w:ascii="Times New Roman" w:hAnsi="Times New Roman" w:cs="Times New Roman"/>
          <w:shd w:val="clear" w:color="auto" w:fill="FFFFFF"/>
          <w:lang w:val="en"/>
        </w:rPr>
        <w:t>Kruskal-Wallis test</w:t>
      </w:r>
    </w:p>
    <w:p w14:paraId="7C135EA2" w14:textId="77777777" w:rsidR="0003207E" w:rsidRPr="0002126F" w:rsidRDefault="0003207E" w:rsidP="00267103">
      <w:pPr>
        <w:spacing w:after="0" w:line="240" w:lineRule="auto"/>
        <w:rPr>
          <w:rFonts w:ascii="Times New Roman" w:hAnsi="Times New Roman" w:cs="Times New Roman"/>
          <w:sz w:val="24"/>
          <w:szCs w:val="24"/>
          <w:highlight w:val="cyan"/>
          <w:lang w:val="en-US"/>
        </w:rPr>
      </w:pPr>
    </w:p>
    <w:p w14:paraId="7757B621" w14:textId="7AF30D44" w:rsidR="00292048" w:rsidRPr="0002126F" w:rsidRDefault="00292048" w:rsidP="00267103">
      <w:pPr>
        <w:spacing w:after="0" w:line="240" w:lineRule="auto"/>
        <w:rPr>
          <w:rFonts w:ascii="Times New Roman" w:hAnsi="Times New Roman" w:cs="Times New Roman"/>
          <w:sz w:val="24"/>
          <w:szCs w:val="24"/>
          <w:highlight w:val="cyan"/>
          <w:lang w:val="en-US"/>
        </w:rPr>
      </w:pPr>
    </w:p>
    <w:p w14:paraId="5950ECE7" w14:textId="109D35DC" w:rsidR="00292048" w:rsidRPr="0002126F" w:rsidRDefault="00292048" w:rsidP="00267103">
      <w:pPr>
        <w:spacing w:after="0" w:line="240" w:lineRule="auto"/>
        <w:rPr>
          <w:rFonts w:ascii="Times New Roman" w:hAnsi="Times New Roman" w:cs="Times New Roman"/>
          <w:sz w:val="24"/>
          <w:szCs w:val="24"/>
          <w:highlight w:val="cyan"/>
          <w:lang w:val="en-US"/>
        </w:rPr>
      </w:pPr>
    </w:p>
    <w:p w14:paraId="7A27E786" w14:textId="67E9FF21" w:rsidR="00292048" w:rsidRPr="0002126F" w:rsidRDefault="00292048" w:rsidP="00267103">
      <w:pPr>
        <w:spacing w:after="0" w:line="240" w:lineRule="auto"/>
        <w:rPr>
          <w:rFonts w:ascii="Times New Roman" w:hAnsi="Times New Roman" w:cs="Times New Roman"/>
          <w:sz w:val="24"/>
          <w:szCs w:val="24"/>
          <w:highlight w:val="cyan"/>
          <w:lang w:val="en-US"/>
        </w:rPr>
      </w:pPr>
    </w:p>
    <w:p w14:paraId="16ED9425" w14:textId="33590C49" w:rsidR="00292048" w:rsidRPr="0002126F" w:rsidRDefault="00292048" w:rsidP="00267103">
      <w:pPr>
        <w:spacing w:after="0" w:line="240" w:lineRule="auto"/>
        <w:rPr>
          <w:rFonts w:ascii="Times New Roman" w:hAnsi="Times New Roman" w:cs="Times New Roman"/>
          <w:sz w:val="24"/>
          <w:szCs w:val="24"/>
          <w:highlight w:val="cyan"/>
          <w:lang w:val="en-US"/>
        </w:rPr>
      </w:pPr>
    </w:p>
    <w:p w14:paraId="7A3912E0" w14:textId="7A960AB7" w:rsidR="00292048" w:rsidRPr="0002126F" w:rsidRDefault="00292048" w:rsidP="00267103">
      <w:pPr>
        <w:spacing w:after="0" w:line="240" w:lineRule="auto"/>
        <w:rPr>
          <w:rFonts w:ascii="Times New Roman" w:hAnsi="Times New Roman" w:cs="Times New Roman"/>
          <w:sz w:val="24"/>
          <w:szCs w:val="24"/>
          <w:highlight w:val="cyan"/>
          <w:lang w:val="en-US"/>
        </w:rPr>
      </w:pPr>
    </w:p>
    <w:p w14:paraId="22209B86" w14:textId="77777777" w:rsidR="00292048" w:rsidRPr="0002126F" w:rsidRDefault="00292048" w:rsidP="00267103">
      <w:pPr>
        <w:spacing w:after="0" w:line="240" w:lineRule="auto"/>
        <w:rPr>
          <w:rFonts w:ascii="Times New Roman" w:hAnsi="Times New Roman" w:cs="Times New Roman"/>
          <w:sz w:val="24"/>
          <w:szCs w:val="24"/>
          <w:highlight w:val="cyan"/>
          <w:lang w:val="en-US"/>
        </w:rPr>
      </w:pPr>
    </w:p>
    <w:p w14:paraId="3C55FCDD" w14:textId="77777777" w:rsidR="005F0E93" w:rsidRPr="0002126F" w:rsidRDefault="005F0E93" w:rsidP="005F0E93">
      <w:pPr>
        <w:rPr>
          <w:lang w:val="en-US"/>
        </w:rPr>
        <w:sectPr w:rsidR="005F0E93" w:rsidRPr="0002126F" w:rsidSect="009428FB">
          <w:pgSz w:w="16838" w:h="11906" w:orient="landscape"/>
          <w:pgMar w:top="1440" w:right="1440" w:bottom="1440" w:left="1440" w:header="709" w:footer="709" w:gutter="0"/>
          <w:cols w:space="708"/>
          <w:docGrid w:linePitch="360"/>
        </w:sectPr>
      </w:pPr>
    </w:p>
    <w:p w14:paraId="7BCE5257" w14:textId="4CBA1A7D" w:rsidR="005F0E93" w:rsidRPr="0002126F" w:rsidRDefault="005F0E93" w:rsidP="001D60FD">
      <w:pPr>
        <w:tabs>
          <w:tab w:val="left" w:pos="12616"/>
        </w:tabs>
        <w:rPr>
          <w:rFonts w:ascii="Times New Roman" w:hAnsi="Times New Roman" w:cs="Times New Roman"/>
          <w:sz w:val="24"/>
          <w:szCs w:val="24"/>
          <w:lang w:val="en-US"/>
        </w:rPr>
      </w:pPr>
      <w:r w:rsidRPr="0002126F">
        <w:rPr>
          <w:rFonts w:ascii="Times New Roman" w:hAnsi="Times New Roman" w:cs="Times New Roman"/>
          <w:sz w:val="24"/>
          <w:szCs w:val="24"/>
          <w:lang w:val="en-US"/>
        </w:rPr>
        <w:lastRenderedPageBreak/>
        <w:t>Supplementary Table</w:t>
      </w:r>
      <w:r w:rsidR="00A34D87" w:rsidRPr="0002126F">
        <w:rPr>
          <w:rFonts w:ascii="Times New Roman" w:hAnsi="Times New Roman" w:cs="Times New Roman"/>
          <w:sz w:val="24"/>
          <w:szCs w:val="24"/>
          <w:highlight w:val="yellow"/>
          <w:lang w:val="en-US"/>
        </w:rPr>
        <w:t xml:space="preserve"> </w:t>
      </w:r>
      <w:r w:rsidR="00A34D87" w:rsidRPr="0002126F">
        <w:rPr>
          <w:rFonts w:ascii="Times New Roman" w:hAnsi="Times New Roman" w:cs="Times New Roman"/>
          <w:sz w:val="24"/>
          <w:szCs w:val="24"/>
          <w:lang w:val="en-US"/>
        </w:rPr>
        <w:t>5</w:t>
      </w:r>
      <w:r w:rsidRPr="0002126F">
        <w:rPr>
          <w:rFonts w:ascii="Times New Roman" w:hAnsi="Times New Roman" w:cs="Times New Roman"/>
          <w:sz w:val="24"/>
          <w:szCs w:val="24"/>
          <w:lang w:val="en-US"/>
        </w:rPr>
        <w:t>: Changes in asthma control and FeNO levels over time (For subjects with eosinophils ≥0.15 X10</w:t>
      </w:r>
      <w:r w:rsidRPr="0002126F">
        <w:rPr>
          <w:rFonts w:ascii="Times New Roman" w:hAnsi="Times New Roman" w:cs="Times New Roman"/>
          <w:sz w:val="24"/>
          <w:szCs w:val="24"/>
          <w:vertAlign w:val="superscript"/>
          <w:lang w:val="en-US"/>
        </w:rPr>
        <w:t>9</w:t>
      </w:r>
      <w:r w:rsidRPr="0002126F">
        <w:rPr>
          <w:rFonts w:ascii="Times New Roman" w:hAnsi="Times New Roman" w:cs="Times New Roman"/>
          <w:sz w:val="24"/>
          <w:szCs w:val="24"/>
          <w:lang w:val="en-US"/>
        </w:rPr>
        <w:t>/L, n=88)</w:t>
      </w:r>
    </w:p>
    <w:tbl>
      <w:tblPr>
        <w:tblStyle w:val="TableGrid"/>
        <w:tblW w:w="16302" w:type="dxa"/>
        <w:tblInd w:w="-1139" w:type="dxa"/>
        <w:tblLayout w:type="fixed"/>
        <w:tblLook w:val="04A0" w:firstRow="1" w:lastRow="0" w:firstColumn="1" w:lastColumn="0" w:noHBand="0" w:noVBand="1"/>
      </w:tblPr>
      <w:tblGrid>
        <w:gridCol w:w="990"/>
        <w:gridCol w:w="426"/>
        <w:gridCol w:w="1701"/>
        <w:gridCol w:w="137"/>
        <w:gridCol w:w="2132"/>
        <w:gridCol w:w="852"/>
        <w:gridCol w:w="423"/>
        <w:gridCol w:w="140"/>
        <w:gridCol w:w="1561"/>
        <w:gridCol w:w="140"/>
        <w:gridCol w:w="1988"/>
        <w:gridCol w:w="850"/>
        <w:gridCol w:w="426"/>
        <w:gridCol w:w="1559"/>
        <w:gridCol w:w="283"/>
        <w:gridCol w:w="1843"/>
        <w:gridCol w:w="851"/>
      </w:tblGrid>
      <w:tr w:rsidR="0002126F" w:rsidRPr="0002126F" w14:paraId="6CD9F6B6" w14:textId="77777777" w:rsidTr="00FE2537">
        <w:trPr>
          <w:trHeight w:val="70"/>
        </w:trPr>
        <w:tc>
          <w:tcPr>
            <w:tcW w:w="990" w:type="dxa"/>
            <w:vMerge w:val="restart"/>
          </w:tcPr>
          <w:p w14:paraId="0426B90E" w14:textId="6181D54D" w:rsidR="00537366" w:rsidRPr="0002126F" w:rsidRDefault="00537366" w:rsidP="00537366">
            <w:pPr>
              <w:rPr>
                <w:rFonts w:ascii="Arial" w:hAnsi="Arial" w:cs="Arial"/>
                <w:sz w:val="20"/>
                <w:szCs w:val="20"/>
                <w:lang w:val="en-US"/>
              </w:rPr>
            </w:pPr>
            <w:r w:rsidRPr="0002126F">
              <w:rPr>
                <w:rFonts w:ascii="Arial" w:hAnsi="Arial" w:cs="Arial"/>
                <w:sz w:val="20"/>
                <w:szCs w:val="20"/>
                <w:lang w:val="en-US"/>
              </w:rPr>
              <w:t>Change of level of control</w:t>
            </w:r>
          </w:p>
        </w:tc>
        <w:tc>
          <w:tcPr>
            <w:tcW w:w="426" w:type="dxa"/>
          </w:tcPr>
          <w:p w14:paraId="5C95F9FE" w14:textId="77777777" w:rsidR="00537366" w:rsidRPr="0002126F" w:rsidRDefault="00537366" w:rsidP="00537366">
            <w:pPr>
              <w:ind w:left="720" w:hanging="720"/>
              <w:rPr>
                <w:rFonts w:ascii="Arial" w:hAnsi="Arial" w:cs="Arial"/>
                <w:sz w:val="20"/>
                <w:szCs w:val="20"/>
                <w:lang w:val="en-US"/>
              </w:rPr>
            </w:pPr>
            <w:r w:rsidRPr="0002126F">
              <w:rPr>
                <w:rFonts w:ascii="Arial" w:hAnsi="Arial" w:cs="Arial"/>
                <w:sz w:val="20"/>
                <w:szCs w:val="20"/>
                <w:lang w:val="en-US"/>
              </w:rPr>
              <w:t>n</w:t>
            </w:r>
          </w:p>
        </w:tc>
        <w:tc>
          <w:tcPr>
            <w:tcW w:w="1838" w:type="dxa"/>
            <w:gridSpan w:val="2"/>
            <w:vAlign w:val="bottom"/>
          </w:tcPr>
          <w:p w14:paraId="00A4700D" w14:textId="77777777" w:rsidR="00537366" w:rsidRPr="0002126F" w:rsidRDefault="00537366" w:rsidP="00537366">
            <w:pPr>
              <w:rPr>
                <w:rFonts w:ascii="Arial" w:hAnsi="Arial" w:cs="Arial"/>
                <w:sz w:val="20"/>
                <w:szCs w:val="20"/>
                <w:lang w:val="en-US"/>
              </w:rPr>
            </w:pPr>
            <w:r w:rsidRPr="0002126F">
              <w:rPr>
                <w:rFonts w:ascii="Arial" w:hAnsi="Arial" w:cs="Arial"/>
                <w:sz w:val="20"/>
                <w:szCs w:val="20"/>
              </w:rPr>
              <w:t>Mean (SD)</w:t>
            </w:r>
          </w:p>
        </w:tc>
        <w:tc>
          <w:tcPr>
            <w:tcW w:w="2132" w:type="dxa"/>
          </w:tcPr>
          <w:p w14:paraId="3F6B4FFB" w14:textId="77777777" w:rsidR="00537366" w:rsidRPr="0002126F" w:rsidRDefault="00537366" w:rsidP="00537366">
            <w:pPr>
              <w:rPr>
                <w:rFonts w:ascii="Arial" w:hAnsi="Arial" w:cs="Arial"/>
                <w:sz w:val="20"/>
                <w:szCs w:val="20"/>
              </w:rPr>
            </w:pPr>
            <w:r w:rsidRPr="0002126F">
              <w:rPr>
                <w:rFonts w:ascii="Arial" w:hAnsi="Arial" w:cs="Arial"/>
                <w:sz w:val="20"/>
                <w:szCs w:val="20"/>
              </w:rPr>
              <w:t>Median [IQR]</w:t>
            </w:r>
          </w:p>
        </w:tc>
        <w:tc>
          <w:tcPr>
            <w:tcW w:w="852" w:type="dxa"/>
          </w:tcPr>
          <w:p w14:paraId="6DF79874" w14:textId="36CC476E" w:rsidR="00537366" w:rsidRPr="0002126F" w:rsidRDefault="00537366" w:rsidP="00537366">
            <w:pPr>
              <w:ind w:left="720" w:hanging="720"/>
              <w:rPr>
                <w:rFonts w:ascii="Arial" w:hAnsi="Arial" w:cs="Arial"/>
                <w:sz w:val="20"/>
                <w:szCs w:val="20"/>
              </w:rPr>
            </w:pPr>
            <w:r w:rsidRPr="0002126F">
              <w:rPr>
                <w:rFonts w:ascii="Arial" w:hAnsi="Arial" w:cs="Arial"/>
                <w:sz w:val="20"/>
                <w:szCs w:val="20"/>
              </w:rPr>
              <w:t>P</w:t>
            </w:r>
            <w:r w:rsidRPr="0002126F">
              <w:rPr>
                <w:rFonts w:ascii="Arial" w:hAnsi="Arial" w:cs="Arial"/>
                <w:sz w:val="20"/>
                <w:szCs w:val="20"/>
                <w:vertAlign w:val="superscript"/>
              </w:rPr>
              <w:t>#</w:t>
            </w:r>
          </w:p>
        </w:tc>
        <w:tc>
          <w:tcPr>
            <w:tcW w:w="563" w:type="dxa"/>
            <w:gridSpan w:val="2"/>
          </w:tcPr>
          <w:p w14:paraId="4EA08DFB" w14:textId="77777777" w:rsidR="00537366" w:rsidRPr="0002126F" w:rsidRDefault="00537366" w:rsidP="00537366">
            <w:pPr>
              <w:ind w:left="720" w:hanging="720"/>
              <w:jc w:val="both"/>
              <w:rPr>
                <w:rFonts w:ascii="Arial" w:hAnsi="Arial" w:cs="Arial"/>
                <w:sz w:val="20"/>
                <w:szCs w:val="20"/>
              </w:rPr>
            </w:pPr>
            <w:r w:rsidRPr="0002126F">
              <w:rPr>
                <w:rFonts w:ascii="Arial" w:hAnsi="Arial" w:cs="Arial"/>
                <w:sz w:val="20"/>
                <w:szCs w:val="20"/>
                <w:lang w:val="en-US"/>
              </w:rPr>
              <w:t>n</w:t>
            </w:r>
          </w:p>
        </w:tc>
        <w:tc>
          <w:tcPr>
            <w:tcW w:w="1701" w:type="dxa"/>
            <w:gridSpan w:val="2"/>
            <w:vAlign w:val="bottom"/>
          </w:tcPr>
          <w:p w14:paraId="0073A922" w14:textId="77777777" w:rsidR="00537366" w:rsidRPr="0002126F" w:rsidRDefault="00537366" w:rsidP="00537366">
            <w:pPr>
              <w:ind w:left="720" w:hanging="720"/>
              <w:rPr>
                <w:rFonts w:ascii="Arial" w:hAnsi="Arial" w:cs="Arial"/>
                <w:sz w:val="20"/>
                <w:szCs w:val="20"/>
                <w:lang w:val="en-US"/>
              </w:rPr>
            </w:pPr>
            <w:r w:rsidRPr="0002126F">
              <w:rPr>
                <w:rFonts w:ascii="Arial" w:hAnsi="Arial" w:cs="Arial"/>
                <w:sz w:val="20"/>
                <w:szCs w:val="20"/>
              </w:rPr>
              <w:t>Mean (SD)</w:t>
            </w:r>
          </w:p>
        </w:tc>
        <w:tc>
          <w:tcPr>
            <w:tcW w:w="1988" w:type="dxa"/>
          </w:tcPr>
          <w:p w14:paraId="702C33BF" w14:textId="77777777" w:rsidR="00537366" w:rsidRPr="0002126F" w:rsidRDefault="00537366" w:rsidP="00537366">
            <w:pPr>
              <w:ind w:left="720" w:hanging="720"/>
              <w:rPr>
                <w:rFonts w:ascii="Arial" w:hAnsi="Arial" w:cs="Arial"/>
                <w:sz w:val="20"/>
                <w:szCs w:val="20"/>
                <w:lang w:val="en-US"/>
              </w:rPr>
            </w:pPr>
            <w:r w:rsidRPr="0002126F">
              <w:rPr>
                <w:rFonts w:ascii="Arial" w:hAnsi="Arial" w:cs="Arial"/>
                <w:sz w:val="20"/>
                <w:szCs w:val="20"/>
              </w:rPr>
              <w:t>Median [IQR]</w:t>
            </w:r>
            <w:r w:rsidRPr="0002126F">
              <w:rPr>
                <w:rFonts w:ascii="Arial" w:hAnsi="Arial" w:cs="Arial"/>
                <w:sz w:val="20"/>
                <w:szCs w:val="20"/>
                <w:lang w:val="en-US"/>
              </w:rPr>
              <w:t>)</w:t>
            </w:r>
          </w:p>
        </w:tc>
        <w:tc>
          <w:tcPr>
            <w:tcW w:w="850" w:type="dxa"/>
          </w:tcPr>
          <w:p w14:paraId="677994AD" w14:textId="33DE94F1" w:rsidR="00537366" w:rsidRPr="0002126F" w:rsidRDefault="00537366" w:rsidP="00537366">
            <w:pPr>
              <w:ind w:left="720" w:hanging="720"/>
              <w:jc w:val="both"/>
              <w:rPr>
                <w:rFonts w:ascii="Arial" w:hAnsi="Arial" w:cs="Arial"/>
                <w:sz w:val="20"/>
                <w:szCs w:val="20"/>
                <w:lang w:val="en-US"/>
              </w:rPr>
            </w:pPr>
            <w:r w:rsidRPr="0002126F">
              <w:rPr>
                <w:rFonts w:ascii="Arial" w:hAnsi="Arial" w:cs="Arial"/>
                <w:sz w:val="20"/>
                <w:szCs w:val="20"/>
              </w:rPr>
              <w:t>P</w:t>
            </w:r>
            <w:r w:rsidRPr="0002126F">
              <w:rPr>
                <w:rFonts w:ascii="Arial" w:hAnsi="Arial" w:cs="Arial"/>
                <w:sz w:val="20"/>
                <w:szCs w:val="20"/>
                <w:vertAlign w:val="superscript"/>
              </w:rPr>
              <w:t>#</w:t>
            </w:r>
          </w:p>
        </w:tc>
        <w:tc>
          <w:tcPr>
            <w:tcW w:w="426" w:type="dxa"/>
          </w:tcPr>
          <w:p w14:paraId="3E4993AE" w14:textId="77777777" w:rsidR="00537366" w:rsidRPr="0002126F" w:rsidRDefault="00537366" w:rsidP="00537366">
            <w:pPr>
              <w:ind w:left="720" w:hanging="720"/>
              <w:rPr>
                <w:rFonts w:ascii="Arial" w:hAnsi="Arial" w:cs="Arial"/>
                <w:b/>
                <w:sz w:val="20"/>
                <w:szCs w:val="20"/>
                <w:lang w:val="en-US"/>
              </w:rPr>
            </w:pPr>
            <w:r w:rsidRPr="0002126F">
              <w:rPr>
                <w:rFonts w:ascii="Arial" w:hAnsi="Arial" w:cs="Arial"/>
                <w:sz w:val="20"/>
                <w:szCs w:val="20"/>
                <w:lang w:val="en-US"/>
              </w:rPr>
              <w:t>n</w:t>
            </w:r>
          </w:p>
        </w:tc>
        <w:tc>
          <w:tcPr>
            <w:tcW w:w="1842" w:type="dxa"/>
            <w:gridSpan w:val="2"/>
            <w:vAlign w:val="bottom"/>
          </w:tcPr>
          <w:p w14:paraId="27B34418" w14:textId="77777777" w:rsidR="00537366" w:rsidRPr="0002126F" w:rsidRDefault="00537366" w:rsidP="00537366">
            <w:pPr>
              <w:ind w:left="720" w:hanging="720"/>
              <w:rPr>
                <w:rFonts w:ascii="Arial" w:hAnsi="Arial" w:cs="Arial"/>
                <w:sz w:val="20"/>
                <w:szCs w:val="20"/>
              </w:rPr>
            </w:pPr>
            <w:r w:rsidRPr="0002126F">
              <w:rPr>
                <w:rFonts w:ascii="Arial" w:hAnsi="Arial" w:cs="Arial"/>
                <w:sz w:val="20"/>
                <w:szCs w:val="20"/>
              </w:rPr>
              <w:t>Mean (SD)</w:t>
            </w:r>
          </w:p>
        </w:tc>
        <w:tc>
          <w:tcPr>
            <w:tcW w:w="1843" w:type="dxa"/>
          </w:tcPr>
          <w:p w14:paraId="234803F1" w14:textId="77777777" w:rsidR="00537366" w:rsidRPr="0002126F" w:rsidRDefault="00537366" w:rsidP="00537366">
            <w:pPr>
              <w:ind w:left="720" w:hanging="720"/>
              <w:rPr>
                <w:rFonts w:ascii="Arial" w:hAnsi="Arial" w:cs="Arial"/>
                <w:sz w:val="20"/>
                <w:szCs w:val="20"/>
              </w:rPr>
            </w:pPr>
            <w:r w:rsidRPr="0002126F">
              <w:rPr>
                <w:rFonts w:ascii="Arial" w:hAnsi="Arial" w:cs="Arial"/>
                <w:sz w:val="20"/>
                <w:szCs w:val="20"/>
              </w:rPr>
              <w:t>Median [IQR]</w:t>
            </w:r>
            <w:r w:rsidRPr="0002126F">
              <w:rPr>
                <w:rFonts w:ascii="Arial" w:hAnsi="Arial" w:cs="Arial"/>
                <w:sz w:val="20"/>
                <w:szCs w:val="20"/>
                <w:lang w:val="en-US"/>
              </w:rPr>
              <w:t>)</w:t>
            </w:r>
          </w:p>
        </w:tc>
        <w:tc>
          <w:tcPr>
            <w:tcW w:w="851" w:type="dxa"/>
          </w:tcPr>
          <w:p w14:paraId="5A904CAA" w14:textId="753E4910" w:rsidR="00537366" w:rsidRPr="0002126F" w:rsidRDefault="00537366" w:rsidP="00537366">
            <w:pPr>
              <w:ind w:left="720" w:hanging="720"/>
              <w:rPr>
                <w:rFonts w:ascii="Arial" w:hAnsi="Arial" w:cs="Arial"/>
                <w:sz w:val="20"/>
                <w:szCs w:val="20"/>
              </w:rPr>
            </w:pPr>
            <w:r w:rsidRPr="0002126F">
              <w:rPr>
                <w:rFonts w:ascii="Arial" w:hAnsi="Arial" w:cs="Arial"/>
                <w:sz w:val="20"/>
                <w:szCs w:val="20"/>
              </w:rPr>
              <w:t>P</w:t>
            </w:r>
            <w:r w:rsidRPr="0002126F">
              <w:rPr>
                <w:rFonts w:ascii="Arial" w:hAnsi="Arial" w:cs="Arial"/>
                <w:sz w:val="20"/>
                <w:szCs w:val="20"/>
                <w:vertAlign w:val="superscript"/>
              </w:rPr>
              <w:t>#</w:t>
            </w:r>
          </w:p>
        </w:tc>
      </w:tr>
      <w:tr w:rsidR="0002126F" w:rsidRPr="0002126F" w14:paraId="4508122D" w14:textId="77777777" w:rsidTr="00FE2537">
        <w:tc>
          <w:tcPr>
            <w:tcW w:w="990" w:type="dxa"/>
            <w:vMerge/>
          </w:tcPr>
          <w:p w14:paraId="00DAA5F9" w14:textId="77777777" w:rsidR="00537366" w:rsidRPr="0002126F" w:rsidRDefault="00537366" w:rsidP="00537366">
            <w:pPr>
              <w:ind w:left="720" w:hanging="720"/>
              <w:rPr>
                <w:rFonts w:ascii="Arial" w:hAnsi="Arial" w:cs="Arial"/>
                <w:sz w:val="20"/>
                <w:szCs w:val="20"/>
                <w:lang w:val="en-US"/>
              </w:rPr>
            </w:pPr>
          </w:p>
        </w:tc>
        <w:tc>
          <w:tcPr>
            <w:tcW w:w="5248" w:type="dxa"/>
            <w:gridSpan w:val="5"/>
          </w:tcPr>
          <w:p w14:paraId="5F1DECB0" w14:textId="77777777" w:rsidR="00537366" w:rsidRPr="0002126F" w:rsidRDefault="00537366" w:rsidP="00537366">
            <w:pPr>
              <w:ind w:left="720" w:hanging="720"/>
              <w:rPr>
                <w:rFonts w:ascii="Arial" w:hAnsi="Arial" w:cs="Arial"/>
                <w:sz w:val="20"/>
                <w:szCs w:val="20"/>
                <w:lang w:val="en-US"/>
              </w:rPr>
            </w:pPr>
            <w:r w:rsidRPr="0002126F">
              <w:rPr>
                <w:rFonts w:ascii="Arial" w:hAnsi="Arial" w:cs="Arial"/>
                <w:sz w:val="20"/>
                <w:szCs w:val="20"/>
                <w:lang w:val="en-US"/>
              </w:rPr>
              <w:t>Changes from baseline to 4 months</w:t>
            </w:r>
          </w:p>
        </w:tc>
        <w:tc>
          <w:tcPr>
            <w:tcW w:w="5102" w:type="dxa"/>
            <w:gridSpan w:val="6"/>
          </w:tcPr>
          <w:p w14:paraId="1A0E14BA" w14:textId="77777777" w:rsidR="00537366" w:rsidRPr="0002126F" w:rsidRDefault="00537366" w:rsidP="00537366">
            <w:pPr>
              <w:ind w:left="720" w:hanging="720"/>
              <w:rPr>
                <w:rFonts w:ascii="Arial" w:hAnsi="Arial" w:cs="Arial"/>
                <w:sz w:val="20"/>
                <w:szCs w:val="20"/>
                <w:lang w:val="en-US"/>
              </w:rPr>
            </w:pPr>
            <w:r w:rsidRPr="0002126F">
              <w:rPr>
                <w:rFonts w:ascii="Arial" w:hAnsi="Arial" w:cs="Arial"/>
                <w:sz w:val="20"/>
                <w:szCs w:val="20"/>
                <w:lang w:val="en-US"/>
              </w:rPr>
              <w:t>Changes from baseline to 8 months</w:t>
            </w:r>
          </w:p>
        </w:tc>
        <w:tc>
          <w:tcPr>
            <w:tcW w:w="4962" w:type="dxa"/>
            <w:gridSpan w:val="5"/>
          </w:tcPr>
          <w:p w14:paraId="293DDB05" w14:textId="77777777" w:rsidR="00537366" w:rsidRPr="0002126F" w:rsidRDefault="00537366" w:rsidP="00537366">
            <w:pPr>
              <w:ind w:left="720" w:hanging="720"/>
              <w:jc w:val="both"/>
              <w:rPr>
                <w:rFonts w:ascii="Arial" w:hAnsi="Arial" w:cs="Arial"/>
                <w:sz w:val="20"/>
                <w:szCs w:val="20"/>
                <w:lang w:val="en-US"/>
              </w:rPr>
            </w:pPr>
            <w:r w:rsidRPr="0002126F">
              <w:rPr>
                <w:rFonts w:ascii="Arial" w:hAnsi="Arial" w:cs="Arial"/>
                <w:sz w:val="20"/>
                <w:szCs w:val="20"/>
                <w:lang w:val="en-US"/>
              </w:rPr>
              <w:t>Changes from baseline to 12 months</w:t>
            </w:r>
          </w:p>
        </w:tc>
      </w:tr>
      <w:tr w:rsidR="0002126F" w:rsidRPr="0002126F" w14:paraId="6628507B" w14:textId="77777777" w:rsidTr="00FE2537">
        <w:trPr>
          <w:trHeight w:val="270"/>
        </w:trPr>
        <w:tc>
          <w:tcPr>
            <w:tcW w:w="990" w:type="dxa"/>
          </w:tcPr>
          <w:p w14:paraId="61AE2D80" w14:textId="77777777" w:rsidR="00537366" w:rsidRPr="0002126F" w:rsidRDefault="00537366" w:rsidP="00537366">
            <w:pPr>
              <w:ind w:right="-255"/>
              <w:rPr>
                <w:rFonts w:ascii="Arial" w:hAnsi="Arial" w:cs="Arial"/>
                <w:sz w:val="18"/>
                <w:szCs w:val="18"/>
                <w:lang w:val="en-US"/>
              </w:rPr>
            </w:pPr>
            <w:r w:rsidRPr="0002126F">
              <w:rPr>
                <w:rFonts w:ascii="Arial" w:hAnsi="Arial" w:cs="Arial"/>
                <w:sz w:val="18"/>
                <w:szCs w:val="18"/>
                <w:lang w:val="en-US"/>
              </w:rPr>
              <w:t>GINA</w:t>
            </w:r>
          </w:p>
        </w:tc>
        <w:tc>
          <w:tcPr>
            <w:tcW w:w="426" w:type="dxa"/>
          </w:tcPr>
          <w:p w14:paraId="72146994" w14:textId="77777777" w:rsidR="00537366" w:rsidRPr="0002126F" w:rsidRDefault="00537366" w:rsidP="00537366">
            <w:pPr>
              <w:ind w:left="720" w:hanging="720"/>
              <w:rPr>
                <w:rFonts w:ascii="Arial" w:hAnsi="Arial" w:cs="Arial"/>
                <w:sz w:val="18"/>
                <w:szCs w:val="18"/>
              </w:rPr>
            </w:pPr>
          </w:p>
        </w:tc>
        <w:tc>
          <w:tcPr>
            <w:tcW w:w="1701" w:type="dxa"/>
          </w:tcPr>
          <w:p w14:paraId="14234A0E" w14:textId="77777777" w:rsidR="00537366" w:rsidRPr="0002126F" w:rsidRDefault="00537366" w:rsidP="00537366">
            <w:pPr>
              <w:ind w:left="720" w:hanging="720"/>
              <w:rPr>
                <w:rFonts w:ascii="Arial" w:hAnsi="Arial" w:cs="Arial"/>
                <w:sz w:val="18"/>
                <w:szCs w:val="18"/>
              </w:rPr>
            </w:pPr>
          </w:p>
        </w:tc>
        <w:tc>
          <w:tcPr>
            <w:tcW w:w="2269" w:type="dxa"/>
            <w:gridSpan w:val="2"/>
          </w:tcPr>
          <w:p w14:paraId="28DCB528" w14:textId="77777777" w:rsidR="00537366" w:rsidRPr="0002126F" w:rsidRDefault="00537366" w:rsidP="00537366">
            <w:pPr>
              <w:ind w:left="720" w:hanging="720"/>
              <w:rPr>
                <w:rFonts w:ascii="Arial" w:hAnsi="Arial" w:cs="Arial"/>
                <w:sz w:val="18"/>
                <w:szCs w:val="18"/>
                <w:lang w:val="en-US"/>
              </w:rPr>
            </w:pPr>
          </w:p>
        </w:tc>
        <w:tc>
          <w:tcPr>
            <w:tcW w:w="852" w:type="dxa"/>
          </w:tcPr>
          <w:p w14:paraId="4D9E5250" w14:textId="77777777" w:rsidR="00537366" w:rsidRPr="0002126F" w:rsidRDefault="00537366" w:rsidP="00537366">
            <w:pPr>
              <w:ind w:left="720" w:hanging="720"/>
              <w:rPr>
                <w:rFonts w:ascii="Arial" w:hAnsi="Arial" w:cs="Arial"/>
                <w:b/>
                <w:bCs/>
                <w:sz w:val="18"/>
                <w:szCs w:val="18"/>
              </w:rPr>
            </w:pPr>
          </w:p>
        </w:tc>
        <w:tc>
          <w:tcPr>
            <w:tcW w:w="423" w:type="dxa"/>
          </w:tcPr>
          <w:p w14:paraId="4DC8B641" w14:textId="77777777" w:rsidR="00537366" w:rsidRPr="0002126F" w:rsidRDefault="00537366" w:rsidP="00537366">
            <w:pPr>
              <w:ind w:left="720" w:hanging="720"/>
              <w:rPr>
                <w:rFonts w:ascii="Arial" w:hAnsi="Arial" w:cs="Arial"/>
                <w:b/>
                <w:bCs/>
                <w:sz w:val="18"/>
                <w:szCs w:val="18"/>
              </w:rPr>
            </w:pPr>
          </w:p>
        </w:tc>
        <w:tc>
          <w:tcPr>
            <w:tcW w:w="1701" w:type="dxa"/>
            <w:gridSpan w:val="2"/>
          </w:tcPr>
          <w:p w14:paraId="2804CABC" w14:textId="77777777" w:rsidR="00537366" w:rsidRPr="0002126F" w:rsidRDefault="00537366" w:rsidP="00537366">
            <w:pPr>
              <w:ind w:left="720" w:hanging="720"/>
              <w:rPr>
                <w:rFonts w:ascii="Arial" w:hAnsi="Arial" w:cs="Arial"/>
                <w:sz w:val="18"/>
                <w:szCs w:val="18"/>
                <w:lang w:val="en-US"/>
              </w:rPr>
            </w:pPr>
          </w:p>
        </w:tc>
        <w:tc>
          <w:tcPr>
            <w:tcW w:w="2128" w:type="dxa"/>
            <w:gridSpan w:val="2"/>
          </w:tcPr>
          <w:p w14:paraId="5AE25015" w14:textId="77777777" w:rsidR="00537366" w:rsidRPr="0002126F" w:rsidRDefault="00537366" w:rsidP="00537366">
            <w:pPr>
              <w:ind w:left="720" w:hanging="720"/>
              <w:rPr>
                <w:rFonts w:ascii="Arial" w:hAnsi="Arial" w:cs="Arial"/>
                <w:sz w:val="18"/>
                <w:szCs w:val="18"/>
                <w:lang w:val="en-US"/>
              </w:rPr>
            </w:pPr>
          </w:p>
        </w:tc>
        <w:tc>
          <w:tcPr>
            <w:tcW w:w="850" w:type="dxa"/>
          </w:tcPr>
          <w:p w14:paraId="734C6073" w14:textId="77777777" w:rsidR="00537366" w:rsidRPr="0002126F" w:rsidRDefault="00537366" w:rsidP="00537366">
            <w:pPr>
              <w:ind w:left="720" w:hanging="720"/>
              <w:rPr>
                <w:rFonts w:ascii="Arial" w:hAnsi="Arial" w:cs="Arial"/>
                <w:sz w:val="18"/>
                <w:szCs w:val="18"/>
                <w:lang w:val="en-US"/>
              </w:rPr>
            </w:pPr>
          </w:p>
        </w:tc>
        <w:tc>
          <w:tcPr>
            <w:tcW w:w="426" w:type="dxa"/>
          </w:tcPr>
          <w:p w14:paraId="541D0B32" w14:textId="77777777" w:rsidR="00537366" w:rsidRPr="0002126F" w:rsidRDefault="00537366" w:rsidP="00537366">
            <w:pPr>
              <w:ind w:left="720" w:hanging="720"/>
              <w:rPr>
                <w:rFonts w:ascii="Arial" w:hAnsi="Arial" w:cs="Arial"/>
                <w:sz w:val="18"/>
                <w:szCs w:val="18"/>
                <w:lang w:val="en-US"/>
              </w:rPr>
            </w:pPr>
          </w:p>
        </w:tc>
        <w:tc>
          <w:tcPr>
            <w:tcW w:w="1559" w:type="dxa"/>
          </w:tcPr>
          <w:p w14:paraId="79435AE5" w14:textId="77777777" w:rsidR="00537366" w:rsidRPr="0002126F" w:rsidRDefault="00537366" w:rsidP="00537366">
            <w:pPr>
              <w:ind w:left="720" w:hanging="720"/>
              <w:rPr>
                <w:rFonts w:ascii="Arial" w:hAnsi="Arial" w:cs="Arial"/>
                <w:b/>
                <w:bCs/>
                <w:sz w:val="18"/>
                <w:szCs w:val="18"/>
              </w:rPr>
            </w:pPr>
          </w:p>
        </w:tc>
        <w:tc>
          <w:tcPr>
            <w:tcW w:w="2126" w:type="dxa"/>
            <w:gridSpan w:val="2"/>
          </w:tcPr>
          <w:p w14:paraId="28030C50" w14:textId="77777777" w:rsidR="00537366" w:rsidRPr="0002126F" w:rsidRDefault="00537366" w:rsidP="00537366">
            <w:pPr>
              <w:ind w:left="720" w:hanging="720"/>
              <w:rPr>
                <w:rFonts w:ascii="Arial" w:hAnsi="Arial" w:cs="Arial"/>
                <w:b/>
                <w:bCs/>
                <w:sz w:val="18"/>
                <w:szCs w:val="18"/>
              </w:rPr>
            </w:pPr>
          </w:p>
        </w:tc>
        <w:tc>
          <w:tcPr>
            <w:tcW w:w="851" w:type="dxa"/>
          </w:tcPr>
          <w:p w14:paraId="3DCFC0E8" w14:textId="77777777" w:rsidR="00537366" w:rsidRPr="0002126F" w:rsidRDefault="00537366" w:rsidP="00537366">
            <w:pPr>
              <w:ind w:left="720" w:hanging="720"/>
              <w:rPr>
                <w:rFonts w:ascii="Arial" w:hAnsi="Arial" w:cs="Arial"/>
                <w:b/>
                <w:bCs/>
                <w:sz w:val="18"/>
                <w:szCs w:val="18"/>
              </w:rPr>
            </w:pPr>
          </w:p>
        </w:tc>
      </w:tr>
      <w:tr w:rsidR="0002126F" w:rsidRPr="0002126F" w14:paraId="29D3654B" w14:textId="77777777" w:rsidTr="00FE2537">
        <w:tc>
          <w:tcPr>
            <w:tcW w:w="990" w:type="dxa"/>
          </w:tcPr>
          <w:p w14:paraId="33A47479" w14:textId="79E5A0AC" w:rsidR="00537366" w:rsidRPr="0002126F" w:rsidRDefault="00537366" w:rsidP="00537366">
            <w:pPr>
              <w:ind w:right="-255"/>
              <w:jc w:val="both"/>
              <w:rPr>
                <w:rFonts w:ascii="Arial" w:hAnsi="Arial" w:cs="Arial"/>
                <w:sz w:val="18"/>
                <w:szCs w:val="18"/>
                <w:lang w:val="en-US"/>
              </w:rPr>
            </w:pPr>
            <w:r w:rsidRPr="0002126F">
              <w:rPr>
                <w:rFonts w:ascii="Arial" w:hAnsi="Arial" w:cs="Arial"/>
                <w:sz w:val="18"/>
                <w:szCs w:val="18"/>
                <w:lang w:val="en-US"/>
              </w:rPr>
              <w:t>Worsened</w:t>
            </w:r>
          </w:p>
        </w:tc>
        <w:tc>
          <w:tcPr>
            <w:tcW w:w="426" w:type="dxa"/>
          </w:tcPr>
          <w:p w14:paraId="47150E1D" w14:textId="77777777" w:rsidR="00537366" w:rsidRPr="0002126F" w:rsidRDefault="00537366" w:rsidP="00537366">
            <w:pPr>
              <w:ind w:left="720" w:hanging="720"/>
              <w:rPr>
                <w:rFonts w:ascii="Arial" w:hAnsi="Arial" w:cs="Arial"/>
                <w:sz w:val="18"/>
                <w:szCs w:val="18"/>
                <w:lang w:val="en-US"/>
              </w:rPr>
            </w:pPr>
            <w:r w:rsidRPr="0002126F">
              <w:rPr>
                <w:rFonts w:ascii="Arial" w:hAnsi="Arial" w:cs="Arial"/>
                <w:sz w:val="18"/>
                <w:szCs w:val="18"/>
              </w:rPr>
              <w:t>13</w:t>
            </w:r>
          </w:p>
        </w:tc>
        <w:tc>
          <w:tcPr>
            <w:tcW w:w="1701" w:type="dxa"/>
          </w:tcPr>
          <w:p w14:paraId="73006E67" w14:textId="3E82ECAE" w:rsidR="00537366" w:rsidRPr="0002126F" w:rsidRDefault="00537366" w:rsidP="00537366">
            <w:pPr>
              <w:ind w:left="33" w:hanging="33"/>
              <w:rPr>
                <w:rFonts w:ascii="Arial" w:hAnsi="Arial" w:cs="Arial"/>
                <w:sz w:val="18"/>
                <w:szCs w:val="18"/>
              </w:rPr>
            </w:pPr>
            <w:r w:rsidRPr="0002126F">
              <w:rPr>
                <w:rFonts w:ascii="Arial" w:hAnsi="Arial" w:cs="Arial"/>
                <w:sz w:val="18"/>
                <w:szCs w:val="18"/>
              </w:rPr>
              <w:t>4.</w:t>
            </w:r>
            <w:r w:rsidR="00F93E52" w:rsidRPr="0002126F">
              <w:rPr>
                <w:rFonts w:ascii="Arial" w:hAnsi="Arial" w:cs="Arial"/>
                <w:sz w:val="18"/>
                <w:szCs w:val="18"/>
              </w:rPr>
              <w:t>5</w:t>
            </w:r>
            <w:r w:rsidRPr="0002126F">
              <w:rPr>
                <w:rFonts w:ascii="Arial" w:hAnsi="Arial" w:cs="Arial"/>
                <w:sz w:val="18"/>
                <w:szCs w:val="18"/>
              </w:rPr>
              <w:t>(23.</w:t>
            </w:r>
            <w:r w:rsidR="00FE3BA8" w:rsidRPr="0002126F">
              <w:rPr>
                <w:rFonts w:ascii="Arial" w:hAnsi="Arial" w:cs="Arial"/>
                <w:sz w:val="18"/>
                <w:szCs w:val="18"/>
              </w:rPr>
              <w:t>7</w:t>
            </w:r>
            <w:r w:rsidRPr="0002126F">
              <w:rPr>
                <w:rFonts w:ascii="Arial" w:hAnsi="Arial" w:cs="Arial"/>
                <w:sz w:val="18"/>
                <w:szCs w:val="18"/>
              </w:rPr>
              <w:t>)ppb</w:t>
            </w:r>
          </w:p>
          <w:p w14:paraId="0DCB454E" w14:textId="2E92F130" w:rsidR="00537366" w:rsidRPr="0002126F" w:rsidRDefault="00537366" w:rsidP="00537366">
            <w:pPr>
              <w:ind w:left="33" w:hanging="33"/>
              <w:rPr>
                <w:rFonts w:ascii="Arial" w:hAnsi="Arial" w:cs="Arial"/>
                <w:sz w:val="18"/>
                <w:szCs w:val="18"/>
                <w:lang w:val="en-US"/>
              </w:rPr>
            </w:pPr>
            <w:r w:rsidRPr="0002126F">
              <w:rPr>
                <w:rFonts w:ascii="Arial" w:hAnsi="Arial" w:cs="Arial"/>
                <w:sz w:val="18"/>
                <w:szCs w:val="18"/>
              </w:rPr>
              <w:t>29.5 (6</w:t>
            </w:r>
            <w:r w:rsidR="00FE3BA8" w:rsidRPr="0002126F">
              <w:rPr>
                <w:rFonts w:ascii="Arial" w:hAnsi="Arial" w:cs="Arial"/>
                <w:sz w:val="18"/>
                <w:szCs w:val="18"/>
              </w:rPr>
              <w:t>7</w:t>
            </w:r>
            <w:r w:rsidRPr="0002126F">
              <w:rPr>
                <w:rFonts w:ascii="Arial" w:hAnsi="Arial" w:cs="Arial"/>
                <w:sz w:val="18"/>
                <w:szCs w:val="18"/>
              </w:rPr>
              <w:t>.</w:t>
            </w:r>
            <w:r w:rsidR="00FE3BA8" w:rsidRPr="0002126F">
              <w:rPr>
                <w:rFonts w:ascii="Arial" w:hAnsi="Arial" w:cs="Arial"/>
                <w:sz w:val="18"/>
                <w:szCs w:val="18"/>
              </w:rPr>
              <w:t>0</w:t>
            </w:r>
            <w:r w:rsidRPr="0002126F">
              <w:rPr>
                <w:rFonts w:ascii="Arial" w:hAnsi="Arial" w:cs="Arial"/>
                <w:sz w:val="18"/>
                <w:szCs w:val="18"/>
              </w:rPr>
              <w:t>)%</w:t>
            </w:r>
          </w:p>
        </w:tc>
        <w:tc>
          <w:tcPr>
            <w:tcW w:w="2269" w:type="dxa"/>
            <w:gridSpan w:val="2"/>
          </w:tcPr>
          <w:p w14:paraId="5B394481" w14:textId="1F05EAD9" w:rsidR="00537366" w:rsidRPr="0002126F" w:rsidRDefault="00537366" w:rsidP="00537366">
            <w:pPr>
              <w:ind w:left="33" w:hanging="33"/>
              <w:rPr>
                <w:rFonts w:ascii="Arial" w:hAnsi="Arial" w:cs="Arial"/>
                <w:sz w:val="18"/>
                <w:szCs w:val="18"/>
              </w:rPr>
            </w:pPr>
            <w:r w:rsidRPr="0002126F">
              <w:rPr>
                <w:rFonts w:ascii="Arial" w:hAnsi="Arial" w:cs="Arial"/>
                <w:sz w:val="18"/>
                <w:szCs w:val="18"/>
              </w:rPr>
              <w:t>5</w:t>
            </w:r>
            <w:r w:rsidR="00996B87" w:rsidRPr="0002126F">
              <w:rPr>
                <w:rFonts w:ascii="Arial" w:hAnsi="Arial" w:cs="Arial"/>
                <w:sz w:val="18"/>
                <w:szCs w:val="18"/>
              </w:rPr>
              <w:t>.0</w:t>
            </w:r>
            <w:r w:rsidRPr="0002126F">
              <w:rPr>
                <w:rFonts w:ascii="Arial" w:hAnsi="Arial" w:cs="Arial"/>
                <w:sz w:val="18"/>
                <w:szCs w:val="18"/>
              </w:rPr>
              <w:t xml:space="preserve"> [-4 </w:t>
            </w:r>
            <w:r w:rsidR="009D6536" w:rsidRPr="0002126F">
              <w:rPr>
                <w:rFonts w:ascii="Arial" w:hAnsi="Arial" w:cs="Arial"/>
                <w:sz w:val="18"/>
                <w:szCs w:val="18"/>
              </w:rPr>
              <w:t>.0</w:t>
            </w:r>
            <w:r w:rsidRPr="0002126F">
              <w:rPr>
                <w:rFonts w:ascii="Arial" w:hAnsi="Arial" w:cs="Arial"/>
                <w:sz w:val="18"/>
                <w:szCs w:val="18"/>
              </w:rPr>
              <w:t>– 12</w:t>
            </w:r>
            <w:r w:rsidR="009D6536" w:rsidRPr="0002126F">
              <w:rPr>
                <w:rFonts w:ascii="Arial" w:hAnsi="Arial" w:cs="Arial"/>
                <w:sz w:val="18"/>
                <w:szCs w:val="18"/>
              </w:rPr>
              <w:t>.0</w:t>
            </w:r>
            <w:r w:rsidRPr="0002126F">
              <w:rPr>
                <w:rFonts w:ascii="Arial" w:hAnsi="Arial" w:cs="Arial"/>
                <w:sz w:val="18"/>
                <w:szCs w:val="18"/>
              </w:rPr>
              <w:t>]ppb</w:t>
            </w:r>
          </w:p>
          <w:p w14:paraId="4A2E81D9" w14:textId="07664EA4" w:rsidR="00537366" w:rsidRPr="0002126F" w:rsidRDefault="00537366" w:rsidP="00537366">
            <w:pPr>
              <w:ind w:left="33" w:hanging="33"/>
              <w:rPr>
                <w:rFonts w:ascii="Arial" w:hAnsi="Arial" w:cs="Arial"/>
                <w:sz w:val="18"/>
                <w:szCs w:val="18"/>
              </w:rPr>
            </w:pPr>
            <w:r w:rsidRPr="0002126F">
              <w:rPr>
                <w:rFonts w:ascii="Arial" w:hAnsi="Arial" w:cs="Arial"/>
                <w:sz w:val="18"/>
                <w:szCs w:val="18"/>
              </w:rPr>
              <w:t>26.3 [-8.</w:t>
            </w:r>
            <w:r w:rsidR="004048EF" w:rsidRPr="0002126F">
              <w:rPr>
                <w:rFonts w:ascii="Arial" w:hAnsi="Arial" w:cs="Arial"/>
                <w:sz w:val="18"/>
                <w:szCs w:val="18"/>
              </w:rPr>
              <w:t>9</w:t>
            </w:r>
            <w:r w:rsidRPr="0002126F">
              <w:rPr>
                <w:rFonts w:ascii="Arial" w:hAnsi="Arial" w:cs="Arial"/>
                <w:sz w:val="18"/>
                <w:szCs w:val="18"/>
              </w:rPr>
              <w:t>–60.0]%</w:t>
            </w:r>
          </w:p>
        </w:tc>
        <w:tc>
          <w:tcPr>
            <w:tcW w:w="852" w:type="dxa"/>
          </w:tcPr>
          <w:p w14:paraId="4234461C" w14:textId="77777777"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0.006*</w:t>
            </w:r>
          </w:p>
          <w:p w14:paraId="0B97CD2A" w14:textId="42F9DA57"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0.003*</w:t>
            </w:r>
          </w:p>
        </w:tc>
        <w:tc>
          <w:tcPr>
            <w:tcW w:w="423" w:type="dxa"/>
          </w:tcPr>
          <w:p w14:paraId="59A68705"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6</w:t>
            </w:r>
          </w:p>
        </w:tc>
        <w:tc>
          <w:tcPr>
            <w:tcW w:w="1701" w:type="dxa"/>
            <w:gridSpan w:val="2"/>
          </w:tcPr>
          <w:p w14:paraId="6328D22A" w14:textId="0246BC7E" w:rsidR="00537366" w:rsidRPr="0002126F" w:rsidRDefault="00537366" w:rsidP="00537366">
            <w:pPr>
              <w:ind w:left="33" w:hanging="33"/>
              <w:rPr>
                <w:rFonts w:ascii="Arial" w:hAnsi="Arial" w:cs="Arial"/>
                <w:sz w:val="18"/>
                <w:szCs w:val="18"/>
              </w:rPr>
            </w:pPr>
            <w:r w:rsidRPr="0002126F">
              <w:rPr>
                <w:rFonts w:ascii="Arial" w:hAnsi="Arial" w:cs="Arial"/>
                <w:sz w:val="18"/>
                <w:szCs w:val="18"/>
              </w:rPr>
              <w:t>5.8 (19</w:t>
            </w:r>
            <w:r w:rsidR="00390902" w:rsidRPr="0002126F">
              <w:rPr>
                <w:rFonts w:ascii="Arial" w:hAnsi="Arial" w:cs="Arial"/>
                <w:sz w:val="18"/>
                <w:szCs w:val="18"/>
              </w:rPr>
              <w:t>.1</w:t>
            </w:r>
            <w:r w:rsidRPr="0002126F">
              <w:rPr>
                <w:rFonts w:ascii="Arial" w:hAnsi="Arial" w:cs="Arial"/>
                <w:sz w:val="18"/>
                <w:szCs w:val="18"/>
              </w:rPr>
              <w:t>)ppb</w:t>
            </w:r>
          </w:p>
          <w:p w14:paraId="64969E96" w14:textId="5B88D7AC" w:rsidR="00537366" w:rsidRPr="0002126F" w:rsidRDefault="00537366" w:rsidP="00537366">
            <w:pPr>
              <w:ind w:left="33" w:hanging="33"/>
              <w:rPr>
                <w:rFonts w:ascii="Arial" w:hAnsi="Arial" w:cs="Arial"/>
                <w:sz w:val="18"/>
                <w:szCs w:val="18"/>
              </w:rPr>
            </w:pPr>
            <w:r w:rsidRPr="0002126F">
              <w:rPr>
                <w:rFonts w:ascii="Arial" w:hAnsi="Arial" w:cs="Arial"/>
                <w:sz w:val="18"/>
                <w:szCs w:val="18"/>
              </w:rPr>
              <w:t>41.</w:t>
            </w:r>
            <w:r w:rsidR="00263CB5" w:rsidRPr="0002126F">
              <w:rPr>
                <w:rFonts w:ascii="Arial" w:hAnsi="Arial" w:cs="Arial"/>
                <w:sz w:val="18"/>
                <w:szCs w:val="18"/>
              </w:rPr>
              <w:t>3</w:t>
            </w:r>
            <w:r w:rsidRPr="0002126F">
              <w:rPr>
                <w:rFonts w:ascii="Arial" w:hAnsi="Arial" w:cs="Arial"/>
                <w:sz w:val="18"/>
                <w:szCs w:val="18"/>
              </w:rPr>
              <w:t xml:space="preserve"> (90.</w:t>
            </w:r>
            <w:r w:rsidR="00263CB5" w:rsidRPr="0002126F">
              <w:rPr>
                <w:rFonts w:ascii="Arial" w:hAnsi="Arial" w:cs="Arial"/>
                <w:sz w:val="18"/>
                <w:szCs w:val="18"/>
              </w:rPr>
              <w:t>7</w:t>
            </w:r>
            <w:r w:rsidRPr="0002126F">
              <w:rPr>
                <w:rFonts w:ascii="Arial" w:hAnsi="Arial" w:cs="Arial"/>
                <w:sz w:val="18"/>
                <w:szCs w:val="18"/>
              </w:rPr>
              <w:t>)%</w:t>
            </w:r>
          </w:p>
        </w:tc>
        <w:tc>
          <w:tcPr>
            <w:tcW w:w="2128" w:type="dxa"/>
            <w:gridSpan w:val="2"/>
          </w:tcPr>
          <w:p w14:paraId="23B4BEF9" w14:textId="07A6188C" w:rsidR="00537366" w:rsidRPr="0002126F" w:rsidRDefault="00537366" w:rsidP="00537366">
            <w:pPr>
              <w:rPr>
                <w:rFonts w:ascii="Arial" w:hAnsi="Arial" w:cs="Arial"/>
                <w:sz w:val="18"/>
                <w:szCs w:val="18"/>
              </w:rPr>
            </w:pPr>
            <w:r w:rsidRPr="0002126F">
              <w:rPr>
                <w:rFonts w:ascii="Arial" w:hAnsi="Arial" w:cs="Arial"/>
                <w:sz w:val="18"/>
                <w:szCs w:val="18"/>
              </w:rPr>
              <w:t>5</w:t>
            </w:r>
            <w:r w:rsidR="00594900" w:rsidRPr="0002126F">
              <w:rPr>
                <w:rFonts w:ascii="Arial" w:hAnsi="Arial" w:cs="Arial"/>
                <w:sz w:val="18"/>
                <w:szCs w:val="18"/>
              </w:rPr>
              <w:t>.0</w:t>
            </w:r>
            <w:r w:rsidRPr="0002126F">
              <w:rPr>
                <w:rFonts w:ascii="Arial" w:hAnsi="Arial" w:cs="Arial"/>
                <w:sz w:val="18"/>
                <w:szCs w:val="18"/>
              </w:rPr>
              <w:t xml:space="preserve"> [-11</w:t>
            </w:r>
            <w:r w:rsidR="00594900" w:rsidRPr="0002126F">
              <w:rPr>
                <w:rFonts w:ascii="Arial" w:hAnsi="Arial" w:cs="Arial"/>
                <w:sz w:val="18"/>
                <w:szCs w:val="18"/>
              </w:rPr>
              <w:t>.0</w:t>
            </w:r>
            <w:r w:rsidRPr="0002126F">
              <w:rPr>
                <w:rFonts w:ascii="Arial" w:hAnsi="Arial" w:cs="Arial"/>
                <w:sz w:val="18"/>
                <w:szCs w:val="18"/>
              </w:rPr>
              <w:t xml:space="preserve"> – 11</w:t>
            </w:r>
            <w:r w:rsidR="00594900" w:rsidRPr="0002126F">
              <w:rPr>
                <w:rFonts w:ascii="Arial" w:hAnsi="Arial" w:cs="Arial"/>
                <w:sz w:val="18"/>
                <w:szCs w:val="18"/>
              </w:rPr>
              <w:t>.0</w:t>
            </w:r>
            <w:r w:rsidRPr="0002126F">
              <w:rPr>
                <w:rFonts w:ascii="Arial" w:hAnsi="Arial" w:cs="Arial"/>
                <w:sz w:val="18"/>
                <w:szCs w:val="18"/>
              </w:rPr>
              <w:t>]ppb</w:t>
            </w:r>
          </w:p>
          <w:p w14:paraId="014EBD2F" w14:textId="59C23960" w:rsidR="00537366" w:rsidRPr="0002126F" w:rsidRDefault="00537366" w:rsidP="00537366">
            <w:pPr>
              <w:rPr>
                <w:rFonts w:ascii="Arial" w:hAnsi="Arial" w:cs="Arial"/>
                <w:sz w:val="18"/>
                <w:szCs w:val="18"/>
              </w:rPr>
            </w:pPr>
            <w:r w:rsidRPr="0002126F">
              <w:rPr>
                <w:rFonts w:ascii="Arial" w:hAnsi="Arial" w:cs="Arial"/>
                <w:sz w:val="18"/>
                <w:szCs w:val="18"/>
              </w:rPr>
              <w:t>21.</w:t>
            </w:r>
            <w:r w:rsidR="00BF5B4A" w:rsidRPr="0002126F">
              <w:rPr>
                <w:rFonts w:ascii="Arial" w:hAnsi="Arial" w:cs="Arial"/>
                <w:sz w:val="18"/>
                <w:szCs w:val="18"/>
              </w:rPr>
              <w:t>4</w:t>
            </w:r>
            <w:r w:rsidRPr="0002126F">
              <w:rPr>
                <w:rFonts w:ascii="Arial" w:hAnsi="Arial" w:cs="Arial"/>
                <w:sz w:val="18"/>
                <w:szCs w:val="18"/>
              </w:rPr>
              <w:t>[-28.0–73.3]%</w:t>
            </w:r>
          </w:p>
        </w:tc>
        <w:tc>
          <w:tcPr>
            <w:tcW w:w="850" w:type="dxa"/>
          </w:tcPr>
          <w:p w14:paraId="6188E240" w14:textId="77777777"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0.031*</w:t>
            </w:r>
          </w:p>
          <w:p w14:paraId="09145276" w14:textId="41C533A4" w:rsidR="00537366" w:rsidRPr="0002126F" w:rsidRDefault="00537366" w:rsidP="00537366">
            <w:pPr>
              <w:rPr>
                <w:rFonts w:ascii="Arial" w:hAnsi="Arial" w:cs="Arial"/>
                <w:sz w:val="18"/>
                <w:szCs w:val="18"/>
              </w:rPr>
            </w:pPr>
            <w:r w:rsidRPr="0002126F">
              <w:rPr>
                <w:rFonts w:ascii="Arial" w:hAnsi="Arial" w:cs="Arial"/>
                <w:sz w:val="18"/>
                <w:szCs w:val="18"/>
              </w:rPr>
              <w:t>0.058</w:t>
            </w:r>
          </w:p>
        </w:tc>
        <w:tc>
          <w:tcPr>
            <w:tcW w:w="426" w:type="dxa"/>
          </w:tcPr>
          <w:p w14:paraId="6BAC3A6D"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9</w:t>
            </w:r>
          </w:p>
        </w:tc>
        <w:tc>
          <w:tcPr>
            <w:tcW w:w="1559" w:type="dxa"/>
          </w:tcPr>
          <w:p w14:paraId="3595F2A7" w14:textId="00CB5BC1" w:rsidR="00537366" w:rsidRPr="0002126F" w:rsidRDefault="00537366" w:rsidP="00537366">
            <w:pPr>
              <w:ind w:right="-103"/>
              <w:rPr>
                <w:rFonts w:ascii="Arial" w:hAnsi="Arial" w:cs="Arial"/>
                <w:sz w:val="18"/>
                <w:szCs w:val="18"/>
              </w:rPr>
            </w:pPr>
            <w:r w:rsidRPr="0002126F">
              <w:rPr>
                <w:rFonts w:ascii="Arial" w:hAnsi="Arial" w:cs="Arial"/>
                <w:sz w:val="18"/>
                <w:szCs w:val="18"/>
              </w:rPr>
              <w:t>9.</w:t>
            </w:r>
            <w:r w:rsidR="008607DC" w:rsidRPr="0002126F">
              <w:rPr>
                <w:rFonts w:ascii="Arial" w:hAnsi="Arial" w:cs="Arial"/>
                <w:sz w:val="18"/>
                <w:szCs w:val="18"/>
              </w:rPr>
              <w:t>6</w:t>
            </w:r>
            <w:r w:rsidRPr="0002126F">
              <w:rPr>
                <w:rFonts w:ascii="Arial" w:hAnsi="Arial" w:cs="Arial"/>
                <w:sz w:val="18"/>
                <w:szCs w:val="18"/>
              </w:rPr>
              <w:t>(10.</w:t>
            </w:r>
            <w:r w:rsidR="00557778" w:rsidRPr="0002126F">
              <w:rPr>
                <w:rFonts w:ascii="Arial" w:hAnsi="Arial" w:cs="Arial"/>
                <w:sz w:val="18"/>
                <w:szCs w:val="18"/>
              </w:rPr>
              <w:t>4</w:t>
            </w:r>
            <w:r w:rsidRPr="0002126F">
              <w:rPr>
                <w:rFonts w:ascii="Arial" w:hAnsi="Arial" w:cs="Arial"/>
                <w:sz w:val="18"/>
                <w:szCs w:val="18"/>
              </w:rPr>
              <w:t>)ppb</w:t>
            </w:r>
          </w:p>
          <w:p w14:paraId="494A6554" w14:textId="56A6F077" w:rsidR="00537366" w:rsidRPr="0002126F" w:rsidRDefault="00537366" w:rsidP="00537366">
            <w:pPr>
              <w:ind w:right="-103"/>
              <w:rPr>
                <w:rFonts w:ascii="Arial" w:hAnsi="Arial" w:cs="Arial"/>
                <w:sz w:val="18"/>
                <w:szCs w:val="18"/>
              </w:rPr>
            </w:pPr>
            <w:r w:rsidRPr="0002126F">
              <w:rPr>
                <w:rFonts w:ascii="Arial" w:hAnsi="Arial" w:cs="Arial"/>
                <w:sz w:val="18"/>
                <w:szCs w:val="18"/>
              </w:rPr>
              <w:t>58.</w:t>
            </w:r>
            <w:r w:rsidR="006B0E02" w:rsidRPr="0002126F">
              <w:rPr>
                <w:rFonts w:ascii="Arial" w:hAnsi="Arial" w:cs="Arial"/>
                <w:sz w:val="18"/>
                <w:szCs w:val="18"/>
              </w:rPr>
              <w:t>6</w:t>
            </w:r>
            <w:r w:rsidRPr="0002126F">
              <w:rPr>
                <w:rFonts w:ascii="Arial" w:hAnsi="Arial" w:cs="Arial"/>
                <w:sz w:val="18"/>
                <w:szCs w:val="18"/>
              </w:rPr>
              <w:t>(77.</w:t>
            </w:r>
            <w:r w:rsidR="006B0E02" w:rsidRPr="0002126F">
              <w:rPr>
                <w:rFonts w:ascii="Arial" w:hAnsi="Arial" w:cs="Arial"/>
                <w:sz w:val="18"/>
                <w:szCs w:val="18"/>
              </w:rPr>
              <w:t>8</w:t>
            </w:r>
            <w:r w:rsidRPr="0002126F">
              <w:rPr>
                <w:rFonts w:ascii="Arial" w:hAnsi="Arial" w:cs="Arial"/>
                <w:sz w:val="18"/>
                <w:szCs w:val="18"/>
              </w:rPr>
              <w:t>)%</w:t>
            </w:r>
          </w:p>
        </w:tc>
        <w:tc>
          <w:tcPr>
            <w:tcW w:w="2126" w:type="dxa"/>
            <w:gridSpan w:val="2"/>
          </w:tcPr>
          <w:p w14:paraId="5DFDC028" w14:textId="7B79080F" w:rsidR="00537366" w:rsidRPr="0002126F" w:rsidRDefault="00537366" w:rsidP="00537366">
            <w:pPr>
              <w:rPr>
                <w:rFonts w:ascii="Arial" w:hAnsi="Arial" w:cs="Arial"/>
                <w:sz w:val="18"/>
                <w:szCs w:val="18"/>
              </w:rPr>
            </w:pPr>
            <w:r w:rsidRPr="0002126F">
              <w:rPr>
                <w:rFonts w:ascii="Arial" w:hAnsi="Arial" w:cs="Arial"/>
                <w:sz w:val="18"/>
                <w:szCs w:val="18"/>
              </w:rPr>
              <w:t xml:space="preserve">10 </w:t>
            </w:r>
            <w:r w:rsidR="00594900" w:rsidRPr="0002126F">
              <w:rPr>
                <w:rFonts w:ascii="Arial" w:hAnsi="Arial" w:cs="Arial"/>
                <w:sz w:val="18"/>
                <w:szCs w:val="18"/>
              </w:rPr>
              <w:t>.0</w:t>
            </w:r>
            <w:r w:rsidRPr="0002126F">
              <w:rPr>
                <w:rFonts w:ascii="Arial" w:hAnsi="Arial" w:cs="Arial"/>
                <w:sz w:val="18"/>
                <w:szCs w:val="18"/>
              </w:rPr>
              <w:t>[5</w:t>
            </w:r>
            <w:r w:rsidR="00594900" w:rsidRPr="0002126F">
              <w:rPr>
                <w:rFonts w:ascii="Arial" w:hAnsi="Arial" w:cs="Arial"/>
                <w:sz w:val="18"/>
                <w:szCs w:val="18"/>
              </w:rPr>
              <w:t>.0</w:t>
            </w:r>
            <w:r w:rsidRPr="0002126F">
              <w:rPr>
                <w:rFonts w:ascii="Arial" w:hAnsi="Arial" w:cs="Arial"/>
                <w:sz w:val="18"/>
                <w:szCs w:val="18"/>
              </w:rPr>
              <w:t>–16</w:t>
            </w:r>
            <w:r w:rsidR="00594900" w:rsidRPr="0002126F">
              <w:rPr>
                <w:rFonts w:ascii="Arial" w:hAnsi="Arial" w:cs="Arial"/>
                <w:sz w:val="18"/>
                <w:szCs w:val="18"/>
              </w:rPr>
              <w:t>.0</w:t>
            </w:r>
            <w:r w:rsidRPr="0002126F">
              <w:rPr>
                <w:rFonts w:ascii="Arial" w:hAnsi="Arial" w:cs="Arial"/>
                <w:sz w:val="18"/>
                <w:szCs w:val="18"/>
              </w:rPr>
              <w:t>]ppb</w:t>
            </w:r>
          </w:p>
          <w:p w14:paraId="461E1990" w14:textId="790B8C06" w:rsidR="00537366" w:rsidRPr="0002126F" w:rsidRDefault="00537366" w:rsidP="00537366">
            <w:pPr>
              <w:rPr>
                <w:rFonts w:ascii="Arial" w:hAnsi="Arial" w:cs="Arial"/>
                <w:sz w:val="18"/>
                <w:szCs w:val="18"/>
              </w:rPr>
            </w:pPr>
            <w:r w:rsidRPr="0002126F">
              <w:rPr>
                <w:rFonts w:ascii="Arial" w:hAnsi="Arial" w:cs="Arial"/>
                <w:sz w:val="18"/>
                <w:szCs w:val="18"/>
              </w:rPr>
              <w:t>52.6[5.</w:t>
            </w:r>
            <w:r w:rsidR="00211A2D" w:rsidRPr="0002126F">
              <w:rPr>
                <w:rFonts w:ascii="Arial" w:hAnsi="Arial" w:cs="Arial"/>
                <w:sz w:val="18"/>
                <w:szCs w:val="18"/>
              </w:rPr>
              <w:t>9</w:t>
            </w:r>
            <w:r w:rsidRPr="0002126F">
              <w:rPr>
                <w:rFonts w:ascii="Arial" w:hAnsi="Arial" w:cs="Arial"/>
                <w:sz w:val="18"/>
                <w:szCs w:val="18"/>
              </w:rPr>
              <w:t>–80.0]%</w:t>
            </w:r>
          </w:p>
        </w:tc>
        <w:tc>
          <w:tcPr>
            <w:tcW w:w="851" w:type="dxa"/>
          </w:tcPr>
          <w:p w14:paraId="0EA9FF11" w14:textId="77777777"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0.012*</w:t>
            </w:r>
          </w:p>
          <w:p w14:paraId="7F66E7B1" w14:textId="1C4C6B39"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0.028*</w:t>
            </w:r>
          </w:p>
        </w:tc>
      </w:tr>
      <w:tr w:rsidR="0002126F" w:rsidRPr="0002126F" w14:paraId="1D214C31" w14:textId="77777777" w:rsidTr="00FE2537">
        <w:tc>
          <w:tcPr>
            <w:tcW w:w="990" w:type="dxa"/>
          </w:tcPr>
          <w:p w14:paraId="2DE1A89E" w14:textId="0985FD52" w:rsidR="00537366" w:rsidRPr="0002126F" w:rsidRDefault="00537366" w:rsidP="00537366">
            <w:pPr>
              <w:ind w:right="-255"/>
              <w:jc w:val="both"/>
              <w:rPr>
                <w:rFonts w:ascii="Arial" w:hAnsi="Arial" w:cs="Arial"/>
                <w:sz w:val="18"/>
                <w:szCs w:val="18"/>
                <w:lang w:val="en-US"/>
              </w:rPr>
            </w:pPr>
            <w:r w:rsidRPr="0002126F">
              <w:rPr>
                <w:rFonts w:ascii="Arial" w:hAnsi="Arial" w:cs="Arial"/>
                <w:sz w:val="18"/>
                <w:szCs w:val="18"/>
                <w:lang w:val="en-US"/>
              </w:rPr>
              <w:t>No change</w:t>
            </w:r>
          </w:p>
        </w:tc>
        <w:tc>
          <w:tcPr>
            <w:tcW w:w="426" w:type="dxa"/>
          </w:tcPr>
          <w:p w14:paraId="450E7BFB" w14:textId="77777777" w:rsidR="00537366" w:rsidRPr="0002126F" w:rsidRDefault="00537366" w:rsidP="00537366">
            <w:pPr>
              <w:ind w:left="720" w:hanging="720"/>
              <w:rPr>
                <w:rFonts w:ascii="Arial" w:hAnsi="Arial" w:cs="Arial"/>
                <w:sz w:val="18"/>
                <w:szCs w:val="18"/>
                <w:lang w:val="en-US"/>
              </w:rPr>
            </w:pPr>
            <w:r w:rsidRPr="0002126F">
              <w:rPr>
                <w:rFonts w:ascii="Arial" w:hAnsi="Arial" w:cs="Arial"/>
                <w:sz w:val="18"/>
                <w:szCs w:val="18"/>
              </w:rPr>
              <w:t>27</w:t>
            </w:r>
          </w:p>
        </w:tc>
        <w:tc>
          <w:tcPr>
            <w:tcW w:w="1701" w:type="dxa"/>
          </w:tcPr>
          <w:p w14:paraId="311E4BF4" w14:textId="67FDB5AB" w:rsidR="00537366" w:rsidRPr="0002126F" w:rsidRDefault="00537366" w:rsidP="00537366">
            <w:pPr>
              <w:rPr>
                <w:rFonts w:ascii="Arial" w:hAnsi="Arial" w:cs="Arial"/>
                <w:sz w:val="18"/>
                <w:szCs w:val="18"/>
              </w:rPr>
            </w:pPr>
            <w:r w:rsidRPr="0002126F">
              <w:rPr>
                <w:rFonts w:ascii="Arial" w:hAnsi="Arial" w:cs="Arial"/>
                <w:sz w:val="18"/>
                <w:szCs w:val="18"/>
              </w:rPr>
              <w:t>2.</w:t>
            </w:r>
            <w:r w:rsidR="00E66692" w:rsidRPr="0002126F">
              <w:rPr>
                <w:rFonts w:ascii="Arial" w:hAnsi="Arial" w:cs="Arial"/>
                <w:sz w:val="18"/>
                <w:szCs w:val="18"/>
              </w:rPr>
              <w:t>2</w:t>
            </w:r>
            <w:r w:rsidRPr="0002126F">
              <w:rPr>
                <w:rFonts w:ascii="Arial" w:hAnsi="Arial" w:cs="Arial"/>
                <w:sz w:val="18"/>
                <w:szCs w:val="18"/>
              </w:rPr>
              <w:t>(29.1)ppb</w:t>
            </w:r>
          </w:p>
          <w:p w14:paraId="57B72A11" w14:textId="06EEE107" w:rsidR="00537366" w:rsidRPr="0002126F" w:rsidRDefault="00537366" w:rsidP="00537366">
            <w:pPr>
              <w:rPr>
                <w:rFonts w:ascii="Arial" w:hAnsi="Arial" w:cs="Arial"/>
                <w:sz w:val="18"/>
                <w:szCs w:val="18"/>
                <w:lang w:val="en-US"/>
              </w:rPr>
            </w:pPr>
            <w:r w:rsidRPr="0002126F">
              <w:rPr>
                <w:rFonts w:ascii="Arial" w:hAnsi="Arial" w:cs="Arial"/>
                <w:sz w:val="18"/>
                <w:szCs w:val="18"/>
              </w:rPr>
              <w:t>28.</w:t>
            </w:r>
            <w:r w:rsidR="00E66692" w:rsidRPr="0002126F">
              <w:rPr>
                <w:rFonts w:ascii="Arial" w:hAnsi="Arial" w:cs="Arial"/>
                <w:sz w:val="18"/>
                <w:szCs w:val="18"/>
              </w:rPr>
              <w:t>1</w:t>
            </w:r>
            <w:r w:rsidRPr="0002126F">
              <w:rPr>
                <w:rFonts w:ascii="Arial" w:hAnsi="Arial" w:cs="Arial"/>
                <w:sz w:val="18"/>
                <w:szCs w:val="18"/>
              </w:rPr>
              <w:t xml:space="preserve"> (122.7)%</w:t>
            </w:r>
          </w:p>
        </w:tc>
        <w:tc>
          <w:tcPr>
            <w:tcW w:w="2269" w:type="dxa"/>
            <w:gridSpan w:val="2"/>
          </w:tcPr>
          <w:p w14:paraId="466623C0" w14:textId="30B42941" w:rsidR="00537366" w:rsidRPr="0002126F" w:rsidRDefault="00537366" w:rsidP="00537366">
            <w:pPr>
              <w:ind w:left="33" w:hanging="33"/>
              <w:rPr>
                <w:rFonts w:ascii="Arial" w:hAnsi="Arial" w:cs="Arial"/>
                <w:sz w:val="18"/>
                <w:szCs w:val="18"/>
              </w:rPr>
            </w:pPr>
            <w:r w:rsidRPr="0002126F">
              <w:rPr>
                <w:rFonts w:ascii="Arial" w:hAnsi="Arial" w:cs="Arial"/>
                <w:sz w:val="18"/>
                <w:szCs w:val="18"/>
              </w:rPr>
              <w:t>-2</w:t>
            </w:r>
            <w:r w:rsidR="00F8386E" w:rsidRPr="0002126F">
              <w:rPr>
                <w:rFonts w:ascii="Arial" w:hAnsi="Arial" w:cs="Arial"/>
                <w:sz w:val="18"/>
                <w:szCs w:val="18"/>
              </w:rPr>
              <w:t>.0</w:t>
            </w:r>
            <w:r w:rsidRPr="0002126F">
              <w:rPr>
                <w:rFonts w:ascii="Arial" w:hAnsi="Arial" w:cs="Arial"/>
                <w:sz w:val="18"/>
                <w:szCs w:val="18"/>
              </w:rPr>
              <w:t xml:space="preserve"> [-10.5 – 10</w:t>
            </w:r>
            <w:r w:rsidR="00F8386E" w:rsidRPr="0002126F">
              <w:rPr>
                <w:rFonts w:ascii="Arial" w:hAnsi="Arial" w:cs="Arial"/>
                <w:sz w:val="18"/>
                <w:szCs w:val="18"/>
              </w:rPr>
              <w:t>.0</w:t>
            </w:r>
            <w:r w:rsidRPr="0002126F">
              <w:rPr>
                <w:rFonts w:ascii="Arial" w:hAnsi="Arial" w:cs="Arial"/>
                <w:sz w:val="18"/>
                <w:szCs w:val="18"/>
              </w:rPr>
              <w:t>]ppb</w:t>
            </w:r>
          </w:p>
          <w:p w14:paraId="28D5BEDF" w14:textId="1CCF5288" w:rsidR="00537366" w:rsidRPr="0002126F" w:rsidRDefault="00537366" w:rsidP="00537366">
            <w:pPr>
              <w:ind w:left="33" w:hanging="33"/>
              <w:rPr>
                <w:rFonts w:ascii="Arial" w:hAnsi="Arial" w:cs="Arial"/>
                <w:sz w:val="18"/>
                <w:szCs w:val="18"/>
              </w:rPr>
            </w:pPr>
            <w:r w:rsidRPr="0002126F">
              <w:rPr>
                <w:rFonts w:ascii="Arial" w:hAnsi="Arial" w:cs="Arial"/>
                <w:sz w:val="18"/>
                <w:szCs w:val="18"/>
              </w:rPr>
              <w:t>-8.0 [-31.2 –36.0]%</w:t>
            </w:r>
          </w:p>
        </w:tc>
        <w:tc>
          <w:tcPr>
            <w:tcW w:w="852" w:type="dxa"/>
          </w:tcPr>
          <w:p w14:paraId="738094AA" w14:textId="77777777" w:rsidR="00537366" w:rsidRPr="0002126F" w:rsidRDefault="00537366" w:rsidP="00537366">
            <w:pPr>
              <w:ind w:left="720" w:hanging="720"/>
              <w:rPr>
                <w:rFonts w:ascii="Arial" w:hAnsi="Arial" w:cs="Arial"/>
                <w:sz w:val="18"/>
                <w:szCs w:val="18"/>
                <w:lang w:val="en-US"/>
              </w:rPr>
            </w:pPr>
          </w:p>
        </w:tc>
        <w:tc>
          <w:tcPr>
            <w:tcW w:w="423" w:type="dxa"/>
          </w:tcPr>
          <w:p w14:paraId="26D43186"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24</w:t>
            </w:r>
          </w:p>
        </w:tc>
        <w:tc>
          <w:tcPr>
            <w:tcW w:w="1701" w:type="dxa"/>
            <w:gridSpan w:val="2"/>
          </w:tcPr>
          <w:p w14:paraId="4FA4D6D3" w14:textId="089A4A6C" w:rsidR="00537366" w:rsidRPr="0002126F" w:rsidRDefault="00537366" w:rsidP="00537366">
            <w:pPr>
              <w:ind w:left="33" w:hanging="33"/>
              <w:rPr>
                <w:rFonts w:ascii="Arial" w:hAnsi="Arial" w:cs="Arial"/>
                <w:sz w:val="18"/>
                <w:szCs w:val="18"/>
              </w:rPr>
            </w:pPr>
            <w:r w:rsidRPr="0002126F">
              <w:rPr>
                <w:rFonts w:ascii="Arial" w:hAnsi="Arial" w:cs="Arial"/>
                <w:sz w:val="18"/>
                <w:szCs w:val="18"/>
              </w:rPr>
              <w:t>1.4 (23.5)ppb</w:t>
            </w:r>
          </w:p>
          <w:p w14:paraId="357CAD95" w14:textId="1E7F65B7" w:rsidR="00537366" w:rsidRPr="0002126F" w:rsidRDefault="00537366" w:rsidP="00537366">
            <w:pPr>
              <w:ind w:left="33" w:hanging="33"/>
              <w:rPr>
                <w:rFonts w:ascii="Arial" w:hAnsi="Arial" w:cs="Arial"/>
                <w:sz w:val="18"/>
                <w:szCs w:val="18"/>
              </w:rPr>
            </w:pPr>
            <w:r w:rsidRPr="0002126F">
              <w:rPr>
                <w:rFonts w:ascii="Arial" w:hAnsi="Arial" w:cs="Arial"/>
                <w:sz w:val="18"/>
                <w:szCs w:val="18"/>
              </w:rPr>
              <w:t>29.3 (94.4)%</w:t>
            </w:r>
          </w:p>
        </w:tc>
        <w:tc>
          <w:tcPr>
            <w:tcW w:w="2128" w:type="dxa"/>
            <w:gridSpan w:val="2"/>
          </w:tcPr>
          <w:p w14:paraId="048734B4" w14:textId="407AE000" w:rsidR="00537366" w:rsidRPr="0002126F" w:rsidRDefault="00537366" w:rsidP="00537366">
            <w:pPr>
              <w:ind w:left="33" w:hanging="33"/>
              <w:rPr>
                <w:rFonts w:ascii="Arial" w:hAnsi="Arial" w:cs="Arial"/>
                <w:sz w:val="18"/>
                <w:szCs w:val="18"/>
              </w:rPr>
            </w:pPr>
            <w:r w:rsidRPr="0002126F">
              <w:rPr>
                <w:rFonts w:ascii="Arial" w:hAnsi="Arial" w:cs="Arial"/>
                <w:sz w:val="18"/>
                <w:szCs w:val="18"/>
              </w:rPr>
              <w:t>2.5 [-18</w:t>
            </w:r>
            <w:r w:rsidR="00594900" w:rsidRPr="0002126F">
              <w:rPr>
                <w:rFonts w:ascii="Arial" w:hAnsi="Arial" w:cs="Arial"/>
                <w:sz w:val="18"/>
                <w:szCs w:val="18"/>
              </w:rPr>
              <w:t>.0</w:t>
            </w:r>
            <w:r w:rsidRPr="0002126F">
              <w:rPr>
                <w:rFonts w:ascii="Arial" w:hAnsi="Arial" w:cs="Arial"/>
                <w:sz w:val="18"/>
                <w:szCs w:val="18"/>
              </w:rPr>
              <w:t xml:space="preserve"> – 20</w:t>
            </w:r>
            <w:r w:rsidR="00594900" w:rsidRPr="0002126F">
              <w:rPr>
                <w:rFonts w:ascii="Arial" w:hAnsi="Arial" w:cs="Arial"/>
                <w:sz w:val="18"/>
                <w:szCs w:val="18"/>
              </w:rPr>
              <w:t>.0</w:t>
            </w:r>
            <w:r w:rsidRPr="0002126F">
              <w:rPr>
                <w:rFonts w:ascii="Arial" w:hAnsi="Arial" w:cs="Arial"/>
                <w:sz w:val="18"/>
                <w:szCs w:val="18"/>
              </w:rPr>
              <w:t>]ppb</w:t>
            </w:r>
          </w:p>
          <w:p w14:paraId="0B1C070C" w14:textId="54B57A18" w:rsidR="00537366" w:rsidRPr="0002126F" w:rsidRDefault="00537366" w:rsidP="00537366">
            <w:pPr>
              <w:ind w:left="33" w:hanging="33"/>
              <w:rPr>
                <w:rFonts w:ascii="Arial" w:hAnsi="Arial" w:cs="Arial"/>
                <w:sz w:val="18"/>
                <w:szCs w:val="18"/>
              </w:rPr>
            </w:pPr>
            <w:r w:rsidRPr="0002126F">
              <w:rPr>
                <w:rFonts w:ascii="Arial" w:hAnsi="Arial" w:cs="Arial"/>
                <w:sz w:val="18"/>
                <w:szCs w:val="18"/>
              </w:rPr>
              <w:t>3.0[-40.</w:t>
            </w:r>
            <w:r w:rsidR="00A3026A" w:rsidRPr="0002126F">
              <w:rPr>
                <w:rFonts w:ascii="Arial" w:hAnsi="Arial" w:cs="Arial"/>
                <w:sz w:val="18"/>
                <w:szCs w:val="18"/>
              </w:rPr>
              <w:t>7</w:t>
            </w:r>
            <w:r w:rsidRPr="0002126F">
              <w:rPr>
                <w:rFonts w:ascii="Arial" w:hAnsi="Arial" w:cs="Arial"/>
                <w:sz w:val="18"/>
                <w:szCs w:val="18"/>
              </w:rPr>
              <w:t xml:space="preserve"> – 4</w:t>
            </w:r>
            <w:r w:rsidR="00A3026A" w:rsidRPr="0002126F">
              <w:rPr>
                <w:rFonts w:ascii="Arial" w:hAnsi="Arial" w:cs="Arial"/>
                <w:sz w:val="18"/>
                <w:szCs w:val="18"/>
              </w:rPr>
              <w:t>7</w:t>
            </w:r>
            <w:r w:rsidRPr="0002126F">
              <w:rPr>
                <w:rFonts w:ascii="Arial" w:hAnsi="Arial" w:cs="Arial"/>
                <w:sz w:val="18"/>
                <w:szCs w:val="18"/>
              </w:rPr>
              <w:t>.</w:t>
            </w:r>
            <w:r w:rsidR="00A3026A" w:rsidRPr="0002126F">
              <w:rPr>
                <w:rFonts w:ascii="Arial" w:hAnsi="Arial" w:cs="Arial"/>
                <w:sz w:val="18"/>
                <w:szCs w:val="18"/>
              </w:rPr>
              <w:t>0</w:t>
            </w:r>
            <w:r w:rsidRPr="0002126F">
              <w:rPr>
                <w:rFonts w:ascii="Arial" w:hAnsi="Arial" w:cs="Arial"/>
                <w:sz w:val="18"/>
                <w:szCs w:val="18"/>
              </w:rPr>
              <w:t>]%</w:t>
            </w:r>
          </w:p>
        </w:tc>
        <w:tc>
          <w:tcPr>
            <w:tcW w:w="850" w:type="dxa"/>
          </w:tcPr>
          <w:p w14:paraId="3949877C" w14:textId="77777777" w:rsidR="00537366" w:rsidRPr="0002126F" w:rsidRDefault="00537366" w:rsidP="00537366">
            <w:pPr>
              <w:ind w:left="720" w:hanging="720"/>
              <w:rPr>
                <w:rFonts w:ascii="Arial" w:hAnsi="Arial" w:cs="Arial"/>
                <w:sz w:val="18"/>
                <w:szCs w:val="18"/>
                <w:lang w:val="en-US"/>
              </w:rPr>
            </w:pPr>
          </w:p>
        </w:tc>
        <w:tc>
          <w:tcPr>
            <w:tcW w:w="426" w:type="dxa"/>
          </w:tcPr>
          <w:p w14:paraId="54DF6EA5"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18</w:t>
            </w:r>
          </w:p>
        </w:tc>
        <w:tc>
          <w:tcPr>
            <w:tcW w:w="1559" w:type="dxa"/>
          </w:tcPr>
          <w:p w14:paraId="639D716D" w14:textId="40AB5148" w:rsidR="00537366" w:rsidRPr="0002126F" w:rsidRDefault="00537366" w:rsidP="00537366">
            <w:pPr>
              <w:ind w:right="-103"/>
              <w:rPr>
                <w:rFonts w:ascii="Arial" w:hAnsi="Arial" w:cs="Arial"/>
                <w:sz w:val="18"/>
                <w:szCs w:val="18"/>
              </w:rPr>
            </w:pPr>
            <w:r w:rsidRPr="0002126F">
              <w:rPr>
                <w:rFonts w:ascii="Arial" w:hAnsi="Arial" w:cs="Arial"/>
                <w:sz w:val="18"/>
                <w:szCs w:val="18"/>
              </w:rPr>
              <w:t>1.94(27.21)ppb</w:t>
            </w:r>
          </w:p>
          <w:p w14:paraId="1AA49E8A" w14:textId="4ADBA3E6" w:rsidR="00537366" w:rsidRPr="0002126F" w:rsidRDefault="00537366" w:rsidP="00537366">
            <w:pPr>
              <w:ind w:right="-103"/>
              <w:rPr>
                <w:rFonts w:ascii="Arial" w:hAnsi="Arial" w:cs="Arial"/>
                <w:sz w:val="18"/>
                <w:szCs w:val="18"/>
              </w:rPr>
            </w:pPr>
            <w:r w:rsidRPr="0002126F">
              <w:rPr>
                <w:rFonts w:ascii="Arial" w:hAnsi="Arial" w:cs="Arial"/>
                <w:sz w:val="18"/>
                <w:szCs w:val="18"/>
              </w:rPr>
              <w:t>55.3(169.5)%</w:t>
            </w:r>
          </w:p>
        </w:tc>
        <w:tc>
          <w:tcPr>
            <w:tcW w:w="2126" w:type="dxa"/>
            <w:gridSpan w:val="2"/>
          </w:tcPr>
          <w:p w14:paraId="6CF4F183" w14:textId="34EA5C39" w:rsidR="00537366" w:rsidRPr="0002126F" w:rsidRDefault="00537366" w:rsidP="00537366">
            <w:pPr>
              <w:rPr>
                <w:rFonts w:ascii="Arial" w:hAnsi="Arial" w:cs="Arial"/>
                <w:sz w:val="18"/>
                <w:szCs w:val="18"/>
              </w:rPr>
            </w:pPr>
            <w:r w:rsidRPr="0002126F">
              <w:rPr>
                <w:rFonts w:ascii="Arial" w:hAnsi="Arial" w:cs="Arial"/>
                <w:sz w:val="18"/>
                <w:szCs w:val="18"/>
              </w:rPr>
              <w:t>-4.5[-11</w:t>
            </w:r>
            <w:r w:rsidR="00594900" w:rsidRPr="0002126F">
              <w:rPr>
                <w:rFonts w:ascii="Arial" w:hAnsi="Arial" w:cs="Arial"/>
                <w:sz w:val="18"/>
                <w:szCs w:val="18"/>
              </w:rPr>
              <w:t>.0</w:t>
            </w:r>
            <w:r w:rsidRPr="0002126F">
              <w:rPr>
                <w:rFonts w:ascii="Arial" w:hAnsi="Arial" w:cs="Arial"/>
                <w:sz w:val="18"/>
                <w:szCs w:val="18"/>
              </w:rPr>
              <w:t xml:space="preserve"> – 20</w:t>
            </w:r>
            <w:r w:rsidR="00594900" w:rsidRPr="0002126F">
              <w:rPr>
                <w:rFonts w:ascii="Arial" w:hAnsi="Arial" w:cs="Arial"/>
                <w:sz w:val="18"/>
                <w:szCs w:val="18"/>
              </w:rPr>
              <w:t>.0</w:t>
            </w:r>
            <w:r w:rsidRPr="0002126F">
              <w:rPr>
                <w:rFonts w:ascii="Arial" w:hAnsi="Arial" w:cs="Arial"/>
                <w:sz w:val="18"/>
                <w:szCs w:val="18"/>
              </w:rPr>
              <w:t>]ppb</w:t>
            </w:r>
          </w:p>
          <w:p w14:paraId="3862CB81" w14:textId="3A46946A" w:rsidR="00537366" w:rsidRPr="0002126F" w:rsidRDefault="00537366" w:rsidP="00537366">
            <w:pPr>
              <w:rPr>
                <w:rFonts w:ascii="Arial" w:hAnsi="Arial" w:cs="Arial"/>
                <w:sz w:val="18"/>
                <w:szCs w:val="18"/>
              </w:rPr>
            </w:pPr>
            <w:r w:rsidRPr="0002126F">
              <w:rPr>
                <w:rFonts w:ascii="Arial" w:hAnsi="Arial" w:cs="Arial"/>
                <w:sz w:val="18"/>
                <w:szCs w:val="18"/>
              </w:rPr>
              <w:t>-11.8</w:t>
            </w:r>
            <w:r w:rsidR="00211A2D" w:rsidRPr="0002126F">
              <w:rPr>
                <w:rFonts w:ascii="Arial" w:hAnsi="Arial" w:cs="Arial"/>
                <w:sz w:val="18"/>
                <w:szCs w:val="18"/>
              </w:rPr>
              <w:t xml:space="preserve"> </w:t>
            </w:r>
            <w:r w:rsidRPr="0002126F">
              <w:rPr>
                <w:rFonts w:ascii="Arial" w:hAnsi="Arial" w:cs="Arial"/>
                <w:sz w:val="18"/>
                <w:szCs w:val="18"/>
              </w:rPr>
              <w:t>[-31.4-27.0]%</w:t>
            </w:r>
          </w:p>
        </w:tc>
        <w:tc>
          <w:tcPr>
            <w:tcW w:w="851" w:type="dxa"/>
          </w:tcPr>
          <w:p w14:paraId="6872F4AC" w14:textId="77777777" w:rsidR="00537366" w:rsidRPr="0002126F" w:rsidRDefault="00537366" w:rsidP="00537366">
            <w:pPr>
              <w:ind w:left="720" w:hanging="720"/>
              <w:rPr>
                <w:rFonts w:ascii="Arial" w:hAnsi="Arial" w:cs="Arial"/>
                <w:bCs/>
                <w:sz w:val="18"/>
                <w:szCs w:val="18"/>
              </w:rPr>
            </w:pPr>
          </w:p>
        </w:tc>
      </w:tr>
      <w:tr w:rsidR="0002126F" w:rsidRPr="0002126F" w14:paraId="27C79767" w14:textId="77777777" w:rsidTr="00FE2537">
        <w:tc>
          <w:tcPr>
            <w:tcW w:w="990" w:type="dxa"/>
          </w:tcPr>
          <w:p w14:paraId="2174C83F" w14:textId="23A373CC" w:rsidR="00537366" w:rsidRPr="0002126F" w:rsidRDefault="00537366" w:rsidP="00537366">
            <w:pPr>
              <w:ind w:right="-255"/>
              <w:jc w:val="both"/>
              <w:rPr>
                <w:rFonts w:ascii="Arial" w:hAnsi="Arial" w:cs="Arial"/>
                <w:sz w:val="18"/>
                <w:szCs w:val="18"/>
                <w:lang w:val="en-US"/>
              </w:rPr>
            </w:pPr>
            <w:r w:rsidRPr="0002126F">
              <w:rPr>
                <w:rFonts w:ascii="Arial" w:hAnsi="Arial" w:cs="Arial"/>
                <w:sz w:val="18"/>
                <w:szCs w:val="18"/>
                <w:lang w:val="en-US"/>
              </w:rPr>
              <w:t>Improved</w:t>
            </w:r>
          </w:p>
        </w:tc>
        <w:tc>
          <w:tcPr>
            <w:tcW w:w="426" w:type="dxa"/>
          </w:tcPr>
          <w:p w14:paraId="1832E790" w14:textId="77777777" w:rsidR="00537366" w:rsidRPr="0002126F" w:rsidRDefault="00537366" w:rsidP="00537366">
            <w:pPr>
              <w:ind w:left="720" w:hanging="720"/>
              <w:rPr>
                <w:rFonts w:ascii="Arial" w:hAnsi="Arial" w:cs="Arial"/>
                <w:sz w:val="18"/>
                <w:szCs w:val="18"/>
                <w:lang w:val="en-US"/>
              </w:rPr>
            </w:pPr>
            <w:r w:rsidRPr="0002126F">
              <w:rPr>
                <w:rFonts w:ascii="Arial" w:hAnsi="Arial" w:cs="Arial"/>
                <w:sz w:val="18"/>
                <w:szCs w:val="18"/>
              </w:rPr>
              <w:t>25</w:t>
            </w:r>
          </w:p>
        </w:tc>
        <w:tc>
          <w:tcPr>
            <w:tcW w:w="1701" w:type="dxa"/>
          </w:tcPr>
          <w:p w14:paraId="40D7EC2A" w14:textId="33038AD3" w:rsidR="00537366" w:rsidRPr="0002126F" w:rsidRDefault="00537366" w:rsidP="00537366">
            <w:pPr>
              <w:rPr>
                <w:rFonts w:ascii="Arial" w:hAnsi="Arial" w:cs="Arial"/>
                <w:sz w:val="18"/>
                <w:szCs w:val="18"/>
              </w:rPr>
            </w:pPr>
            <w:r w:rsidRPr="0002126F">
              <w:rPr>
                <w:rFonts w:ascii="Arial" w:hAnsi="Arial" w:cs="Arial"/>
                <w:sz w:val="18"/>
                <w:szCs w:val="18"/>
              </w:rPr>
              <w:t>-23.6(31.</w:t>
            </w:r>
            <w:r w:rsidR="00176374" w:rsidRPr="0002126F">
              <w:rPr>
                <w:rFonts w:ascii="Arial" w:hAnsi="Arial" w:cs="Arial"/>
                <w:sz w:val="18"/>
                <w:szCs w:val="18"/>
              </w:rPr>
              <w:t>6</w:t>
            </w:r>
            <w:r w:rsidRPr="0002126F">
              <w:rPr>
                <w:rFonts w:ascii="Arial" w:hAnsi="Arial" w:cs="Arial"/>
                <w:sz w:val="18"/>
                <w:szCs w:val="18"/>
              </w:rPr>
              <w:t>)ppb</w:t>
            </w:r>
          </w:p>
          <w:p w14:paraId="73EA4E82" w14:textId="3F995FD2" w:rsidR="00537366" w:rsidRPr="0002126F" w:rsidRDefault="00537366" w:rsidP="00537366">
            <w:pPr>
              <w:rPr>
                <w:rFonts w:ascii="Arial" w:hAnsi="Arial" w:cs="Arial"/>
                <w:sz w:val="18"/>
                <w:szCs w:val="18"/>
                <w:lang w:val="en-US"/>
              </w:rPr>
            </w:pPr>
            <w:r w:rsidRPr="0002126F">
              <w:rPr>
                <w:rFonts w:ascii="Arial" w:hAnsi="Arial" w:cs="Arial"/>
                <w:sz w:val="18"/>
                <w:szCs w:val="18"/>
              </w:rPr>
              <w:t>-28.9 (34.4)%</w:t>
            </w:r>
          </w:p>
        </w:tc>
        <w:tc>
          <w:tcPr>
            <w:tcW w:w="2269" w:type="dxa"/>
            <w:gridSpan w:val="2"/>
          </w:tcPr>
          <w:p w14:paraId="30335455" w14:textId="02A5913B" w:rsidR="00537366" w:rsidRPr="0002126F" w:rsidRDefault="00537366" w:rsidP="00537366">
            <w:pPr>
              <w:ind w:left="33" w:hanging="33"/>
              <w:rPr>
                <w:rFonts w:ascii="Arial" w:hAnsi="Arial" w:cs="Arial"/>
                <w:sz w:val="18"/>
                <w:szCs w:val="18"/>
              </w:rPr>
            </w:pPr>
            <w:r w:rsidRPr="0002126F">
              <w:rPr>
                <w:rFonts w:ascii="Arial" w:hAnsi="Arial" w:cs="Arial"/>
                <w:sz w:val="18"/>
                <w:szCs w:val="18"/>
              </w:rPr>
              <w:t>-20</w:t>
            </w:r>
            <w:r w:rsidR="00F8386E" w:rsidRPr="0002126F">
              <w:rPr>
                <w:rFonts w:ascii="Arial" w:hAnsi="Arial" w:cs="Arial"/>
                <w:sz w:val="18"/>
                <w:szCs w:val="18"/>
              </w:rPr>
              <w:t>.0</w:t>
            </w:r>
            <w:r w:rsidRPr="0002126F">
              <w:rPr>
                <w:rFonts w:ascii="Arial" w:hAnsi="Arial" w:cs="Arial"/>
                <w:sz w:val="18"/>
                <w:szCs w:val="18"/>
              </w:rPr>
              <w:t xml:space="preserve"> [-45</w:t>
            </w:r>
            <w:r w:rsidR="00F8386E" w:rsidRPr="0002126F">
              <w:rPr>
                <w:rFonts w:ascii="Arial" w:hAnsi="Arial" w:cs="Arial"/>
                <w:sz w:val="18"/>
                <w:szCs w:val="18"/>
              </w:rPr>
              <w:t>.0</w:t>
            </w:r>
            <w:r w:rsidRPr="0002126F">
              <w:rPr>
                <w:rFonts w:ascii="Arial" w:hAnsi="Arial" w:cs="Arial"/>
                <w:sz w:val="18"/>
                <w:szCs w:val="18"/>
              </w:rPr>
              <w:t xml:space="preserve"> – 2</w:t>
            </w:r>
            <w:r w:rsidR="00F8386E" w:rsidRPr="0002126F">
              <w:rPr>
                <w:rFonts w:ascii="Arial" w:hAnsi="Arial" w:cs="Arial"/>
                <w:sz w:val="18"/>
                <w:szCs w:val="18"/>
              </w:rPr>
              <w:t>.0</w:t>
            </w:r>
            <w:r w:rsidRPr="0002126F">
              <w:rPr>
                <w:rFonts w:ascii="Arial" w:hAnsi="Arial" w:cs="Arial"/>
                <w:sz w:val="18"/>
                <w:szCs w:val="18"/>
              </w:rPr>
              <w:t>]ppb</w:t>
            </w:r>
          </w:p>
          <w:p w14:paraId="7ED2D133" w14:textId="436CC6C1" w:rsidR="00537366" w:rsidRPr="0002126F" w:rsidRDefault="00537366" w:rsidP="00537366">
            <w:pPr>
              <w:ind w:left="33" w:hanging="33"/>
              <w:rPr>
                <w:rFonts w:ascii="Arial" w:hAnsi="Arial" w:cs="Arial"/>
                <w:sz w:val="18"/>
                <w:szCs w:val="18"/>
              </w:rPr>
            </w:pPr>
            <w:r w:rsidRPr="0002126F">
              <w:rPr>
                <w:rFonts w:ascii="Arial" w:hAnsi="Arial" w:cs="Arial"/>
                <w:sz w:val="18"/>
                <w:szCs w:val="18"/>
              </w:rPr>
              <w:t>-33.3 [-5</w:t>
            </w:r>
            <w:r w:rsidR="00276F17" w:rsidRPr="0002126F">
              <w:rPr>
                <w:rFonts w:ascii="Arial" w:hAnsi="Arial" w:cs="Arial"/>
                <w:sz w:val="18"/>
                <w:szCs w:val="18"/>
              </w:rPr>
              <w:t>7</w:t>
            </w:r>
            <w:r w:rsidRPr="0002126F">
              <w:rPr>
                <w:rFonts w:ascii="Arial" w:hAnsi="Arial" w:cs="Arial"/>
                <w:sz w:val="18"/>
                <w:szCs w:val="18"/>
              </w:rPr>
              <w:t>.</w:t>
            </w:r>
            <w:r w:rsidR="00276F17" w:rsidRPr="0002126F">
              <w:rPr>
                <w:rFonts w:ascii="Arial" w:hAnsi="Arial" w:cs="Arial"/>
                <w:sz w:val="18"/>
                <w:szCs w:val="18"/>
              </w:rPr>
              <w:t>0</w:t>
            </w:r>
            <w:r w:rsidRPr="0002126F">
              <w:rPr>
                <w:rFonts w:ascii="Arial" w:hAnsi="Arial" w:cs="Arial"/>
                <w:sz w:val="18"/>
                <w:szCs w:val="18"/>
              </w:rPr>
              <w:t xml:space="preserve"> – 5.</w:t>
            </w:r>
            <w:r w:rsidR="00276F17" w:rsidRPr="0002126F">
              <w:rPr>
                <w:rFonts w:ascii="Arial" w:hAnsi="Arial" w:cs="Arial"/>
                <w:sz w:val="18"/>
                <w:szCs w:val="18"/>
              </w:rPr>
              <w:t>3</w:t>
            </w:r>
            <w:r w:rsidRPr="0002126F">
              <w:rPr>
                <w:rFonts w:ascii="Arial" w:hAnsi="Arial" w:cs="Arial"/>
                <w:sz w:val="18"/>
                <w:szCs w:val="18"/>
              </w:rPr>
              <w:t>]%</w:t>
            </w:r>
          </w:p>
        </w:tc>
        <w:tc>
          <w:tcPr>
            <w:tcW w:w="852" w:type="dxa"/>
          </w:tcPr>
          <w:p w14:paraId="2A37F4A5" w14:textId="77777777" w:rsidR="00537366" w:rsidRPr="0002126F" w:rsidRDefault="00537366" w:rsidP="00537366">
            <w:pPr>
              <w:ind w:left="720" w:hanging="720"/>
              <w:rPr>
                <w:rFonts w:ascii="Arial" w:hAnsi="Arial" w:cs="Arial"/>
                <w:sz w:val="18"/>
                <w:szCs w:val="18"/>
                <w:lang w:val="en-US"/>
              </w:rPr>
            </w:pPr>
          </w:p>
        </w:tc>
        <w:tc>
          <w:tcPr>
            <w:tcW w:w="423" w:type="dxa"/>
          </w:tcPr>
          <w:p w14:paraId="3FB13216"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24</w:t>
            </w:r>
          </w:p>
        </w:tc>
        <w:tc>
          <w:tcPr>
            <w:tcW w:w="1701" w:type="dxa"/>
            <w:gridSpan w:val="2"/>
          </w:tcPr>
          <w:p w14:paraId="650CF562" w14:textId="44A5F033" w:rsidR="00537366" w:rsidRPr="0002126F" w:rsidRDefault="00537366" w:rsidP="00537366">
            <w:pPr>
              <w:ind w:left="33" w:hanging="33"/>
              <w:rPr>
                <w:rFonts w:ascii="Arial" w:hAnsi="Arial" w:cs="Arial"/>
                <w:sz w:val="18"/>
                <w:szCs w:val="18"/>
              </w:rPr>
            </w:pPr>
            <w:r w:rsidRPr="0002126F">
              <w:rPr>
                <w:rFonts w:ascii="Arial" w:hAnsi="Arial" w:cs="Arial"/>
                <w:sz w:val="18"/>
                <w:szCs w:val="18"/>
              </w:rPr>
              <w:t>-24.</w:t>
            </w:r>
            <w:r w:rsidR="005555DD" w:rsidRPr="0002126F">
              <w:rPr>
                <w:rFonts w:ascii="Arial" w:hAnsi="Arial" w:cs="Arial"/>
                <w:sz w:val="18"/>
                <w:szCs w:val="18"/>
              </w:rPr>
              <w:t>9</w:t>
            </w:r>
            <w:r w:rsidRPr="0002126F">
              <w:rPr>
                <w:rFonts w:ascii="Arial" w:hAnsi="Arial" w:cs="Arial"/>
                <w:sz w:val="18"/>
                <w:szCs w:val="18"/>
              </w:rPr>
              <w:t xml:space="preserve"> (41.</w:t>
            </w:r>
            <w:r w:rsidR="00317BCC" w:rsidRPr="0002126F">
              <w:rPr>
                <w:rFonts w:ascii="Arial" w:hAnsi="Arial" w:cs="Arial"/>
                <w:sz w:val="18"/>
                <w:szCs w:val="18"/>
              </w:rPr>
              <w:t>3</w:t>
            </w:r>
            <w:r w:rsidRPr="0002126F">
              <w:rPr>
                <w:rFonts w:ascii="Arial" w:hAnsi="Arial" w:cs="Arial"/>
                <w:sz w:val="18"/>
                <w:szCs w:val="18"/>
              </w:rPr>
              <w:t>)ppb</w:t>
            </w:r>
          </w:p>
          <w:p w14:paraId="0BDB4F29" w14:textId="300DA3F1" w:rsidR="00537366" w:rsidRPr="0002126F" w:rsidRDefault="00537366" w:rsidP="00537366">
            <w:pPr>
              <w:ind w:left="33" w:hanging="33"/>
              <w:rPr>
                <w:rFonts w:ascii="Arial" w:hAnsi="Arial" w:cs="Arial"/>
                <w:sz w:val="18"/>
                <w:szCs w:val="18"/>
              </w:rPr>
            </w:pPr>
            <w:r w:rsidRPr="0002126F">
              <w:rPr>
                <w:rFonts w:ascii="Arial" w:hAnsi="Arial" w:cs="Arial"/>
                <w:sz w:val="18"/>
                <w:szCs w:val="18"/>
              </w:rPr>
              <w:t>-19.</w:t>
            </w:r>
            <w:r w:rsidR="00F80669" w:rsidRPr="0002126F">
              <w:rPr>
                <w:rFonts w:ascii="Arial" w:hAnsi="Arial" w:cs="Arial"/>
                <w:sz w:val="18"/>
                <w:szCs w:val="18"/>
              </w:rPr>
              <w:t>1</w:t>
            </w:r>
            <w:r w:rsidRPr="0002126F">
              <w:rPr>
                <w:rFonts w:ascii="Arial" w:hAnsi="Arial" w:cs="Arial"/>
                <w:sz w:val="18"/>
                <w:szCs w:val="18"/>
              </w:rPr>
              <w:t xml:space="preserve"> (57.</w:t>
            </w:r>
            <w:r w:rsidR="00F80669" w:rsidRPr="0002126F">
              <w:rPr>
                <w:rFonts w:ascii="Arial" w:hAnsi="Arial" w:cs="Arial"/>
                <w:sz w:val="18"/>
                <w:szCs w:val="18"/>
              </w:rPr>
              <w:t>8</w:t>
            </w:r>
            <w:r w:rsidRPr="0002126F">
              <w:rPr>
                <w:rFonts w:ascii="Arial" w:hAnsi="Arial" w:cs="Arial"/>
                <w:sz w:val="18"/>
                <w:szCs w:val="18"/>
              </w:rPr>
              <w:t>)%</w:t>
            </w:r>
          </w:p>
        </w:tc>
        <w:tc>
          <w:tcPr>
            <w:tcW w:w="2128" w:type="dxa"/>
            <w:gridSpan w:val="2"/>
          </w:tcPr>
          <w:p w14:paraId="56A34C46" w14:textId="4EA5A1C0" w:rsidR="00537366" w:rsidRPr="0002126F" w:rsidRDefault="00537366" w:rsidP="00537366">
            <w:pPr>
              <w:ind w:left="33" w:hanging="33"/>
              <w:rPr>
                <w:rFonts w:ascii="Arial" w:hAnsi="Arial" w:cs="Arial"/>
                <w:sz w:val="18"/>
                <w:szCs w:val="18"/>
              </w:rPr>
            </w:pPr>
            <w:r w:rsidRPr="0002126F">
              <w:rPr>
                <w:rFonts w:ascii="Arial" w:hAnsi="Arial" w:cs="Arial"/>
                <w:sz w:val="18"/>
                <w:szCs w:val="18"/>
              </w:rPr>
              <w:t>-17.5 [-43</w:t>
            </w:r>
            <w:r w:rsidR="00594900" w:rsidRPr="0002126F">
              <w:rPr>
                <w:rFonts w:ascii="Arial" w:hAnsi="Arial" w:cs="Arial"/>
                <w:sz w:val="18"/>
                <w:szCs w:val="18"/>
              </w:rPr>
              <w:t>.0</w:t>
            </w:r>
            <w:r w:rsidRPr="0002126F">
              <w:rPr>
                <w:rFonts w:ascii="Arial" w:hAnsi="Arial" w:cs="Arial"/>
                <w:sz w:val="18"/>
                <w:szCs w:val="18"/>
              </w:rPr>
              <w:t xml:space="preserve"> – 2.5]ppb</w:t>
            </w:r>
          </w:p>
          <w:p w14:paraId="77789136" w14:textId="00E269CF" w:rsidR="00537366" w:rsidRPr="0002126F" w:rsidRDefault="00537366" w:rsidP="00537366">
            <w:pPr>
              <w:ind w:left="33" w:hanging="33"/>
              <w:rPr>
                <w:rFonts w:ascii="Arial" w:hAnsi="Arial" w:cs="Arial"/>
                <w:sz w:val="18"/>
                <w:szCs w:val="18"/>
              </w:rPr>
            </w:pPr>
            <w:r w:rsidRPr="0002126F">
              <w:rPr>
                <w:rFonts w:ascii="Arial" w:hAnsi="Arial" w:cs="Arial"/>
                <w:sz w:val="18"/>
                <w:szCs w:val="18"/>
              </w:rPr>
              <w:t>-40.9 [-5</w:t>
            </w:r>
            <w:r w:rsidR="00461525" w:rsidRPr="0002126F">
              <w:rPr>
                <w:rFonts w:ascii="Arial" w:hAnsi="Arial" w:cs="Arial"/>
                <w:sz w:val="18"/>
                <w:szCs w:val="18"/>
              </w:rPr>
              <w:t>9</w:t>
            </w:r>
            <w:r w:rsidRPr="0002126F">
              <w:rPr>
                <w:rFonts w:ascii="Arial" w:hAnsi="Arial" w:cs="Arial"/>
                <w:sz w:val="18"/>
                <w:szCs w:val="18"/>
              </w:rPr>
              <w:t>.</w:t>
            </w:r>
            <w:r w:rsidR="00461525" w:rsidRPr="0002126F">
              <w:rPr>
                <w:rFonts w:ascii="Arial" w:hAnsi="Arial" w:cs="Arial"/>
                <w:sz w:val="18"/>
                <w:szCs w:val="18"/>
              </w:rPr>
              <w:t>0</w:t>
            </w:r>
            <w:r w:rsidRPr="0002126F">
              <w:rPr>
                <w:rFonts w:ascii="Arial" w:hAnsi="Arial" w:cs="Arial"/>
                <w:sz w:val="18"/>
                <w:szCs w:val="18"/>
              </w:rPr>
              <w:t xml:space="preserve"> – 9.</w:t>
            </w:r>
            <w:r w:rsidR="00461525" w:rsidRPr="0002126F">
              <w:rPr>
                <w:rFonts w:ascii="Arial" w:hAnsi="Arial" w:cs="Arial"/>
                <w:sz w:val="18"/>
                <w:szCs w:val="18"/>
              </w:rPr>
              <w:t>6</w:t>
            </w:r>
            <w:r w:rsidRPr="0002126F">
              <w:rPr>
                <w:rFonts w:ascii="Arial" w:hAnsi="Arial" w:cs="Arial"/>
                <w:sz w:val="18"/>
                <w:szCs w:val="18"/>
              </w:rPr>
              <w:t>]%</w:t>
            </w:r>
          </w:p>
        </w:tc>
        <w:tc>
          <w:tcPr>
            <w:tcW w:w="850" w:type="dxa"/>
          </w:tcPr>
          <w:p w14:paraId="12B460F0" w14:textId="77777777" w:rsidR="00537366" w:rsidRPr="0002126F" w:rsidRDefault="00537366" w:rsidP="00537366">
            <w:pPr>
              <w:ind w:left="720" w:hanging="720"/>
              <w:rPr>
                <w:rFonts w:ascii="Arial" w:hAnsi="Arial" w:cs="Arial"/>
                <w:sz w:val="18"/>
                <w:szCs w:val="18"/>
                <w:lang w:val="en-US"/>
              </w:rPr>
            </w:pPr>
          </w:p>
        </w:tc>
        <w:tc>
          <w:tcPr>
            <w:tcW w:w="426" w:type="dxa"/>
          </w:tcPr>
          <w:p w14:paraId="2CF79C46"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24</w:t>
            </w:r>
          </w:p>
        </w:tc>
        <w:tc>
          <w:tcPr>
            <w:tcW w:w="1559" w:type="dxa"/>
          </w:tcPr>
          <w:p w14:paraId="7C1DE00B" w14:textId="3201306A" w:rsidR="00537366" w:rsidRPr="0002126F" w:rsidRDefault="00537366" w:rsidP="00537366">
            <w:pPr>
              <w:ind w:right="-103"/>
              <w:rPr>
                <w:rFonts w:ascii="Arial" w:hAnsi="Arial" w:cs="Arial"/>
                <w:sz w:val="18"/>
                <w:szCs w:val="18"/>
              </w:rPr>
            </w:pPr>
            <w:r w:rsidRPr="0002126F">
              <w:rPr>
                <w:rFonts w:ascii="Arial" w:hAnsi="Arial" w:cs="Arial"/>
                <w:sz w:val="18"/>
                <w:szCs w:val="18"/>
              </w:rPr>
              <w:t>-24.</w:t>
            </w:r>
            <w:r w:rsidR="00C75B83" w:rsidRPr="0002126F">
              <w:rPr>
                <w:rFonts w:ascii="Arial" w:hAnsi="Arial" w:cs="Arial"/>
                <w:sz w:val="18"/>
                <w:szCs w:val="18"/>
              </w:rPr>
              <w:t>5</w:t>
            </w:r>
            <w:r w:rsidRPr="0002126F">
              <w:rPr>
                <w:rFonts w:ascii="Arial" w:hAnsi="Arial" w:cs="Arial"/>
                <w:sz w:val="18"/>
                <w:szCs w:val="18"/>
              </w:rPr>
              <w:t>(41.</w:t>
            </w:r>
            <w:r w:rsidR="00C75B83" w:rsidRPr="0002126F">
              <w:rPr>
                <w:rFonts w:ascii="Arial" w:hAnsi="Arial" w:cs="Arial"/>
                <w:sz w:val="18"/>
                <w:szCs w:val="18"/>
              </w:rPr>
              <w:t>4</w:t>
            </w:r>
            <w:r w:rsidRPr="0002126F">
              <w:rPr>
                <w:rFonts w:ascii="Arial" w:hAnsi="Arial" w:cs="Arial"/>
                <w:sz w:val="18"/>
                <w:szCs w:val="18"/>
              </w:rPr>
              <w:t>)ppb</w:t>
            </w:r>
          </w:p>
          <w:p w14:paraId="3232EF0A" w14:textId="3180EC46" w:rsidR="00537366" w:rsidRPr="0002126F" w:rsidRDefault="00537366" w:rsidP="00537366">
            <w:pPr>
              <w:ind w:right="-103"/>
              <w:rPr>
                <w:rFonts w:ascii="Arial" w:hAnsi="Arial" w:cs="Arial"/>
                <w:sz w:val="18"/>
                <w:szCs w:val="18"/>
              </w:rPr>
            </w:pPr>
            <w:r w:rsidRPr="0002126F">
              <w:rPr>
                <w:rFonts w:ascii="Arial" w:hAnsi="Arial" w:cs="Arial"/>
                <w:sz w:val="18"/>
                <w:szCs w:val="18"/>
              </w:rPr>
              <w:t>-11.</w:t>
            </w:r>
            <w:r w:rsidR="00C75B83" w:rsidRPr="0002126F">
              <w:rPr>
                <w:rFonts w:ascii="Arial" w:hAnsi="Arial" w:cs="Arial"/>
                <w:sz w:val="18"/>
                <w:szCs w:val="18"/>
              </w:rPr>
              <w:t>2</w:t>
            </w:r>
            <w:r w:rsidRPr="0002126F">
              <w:rPr>
                <w:rFonts w:ascii="Arial" w:hAnsi="Arial" w:cs="Arial"/>
                <w:sz w:val="18"/>
                <w:szCs w:val="18"/>
              </w:rPr>
              <w:t xml:space="preserve"> (67.0)%</w:t>
            </w:r>
          </w:p>
        </w:tc>
        <w:tc>
          <w:tcPr>
            <w:tcW w:w="2126" w:type="dxa"/>
            <w:gridSpan w:val="2"/>
          </w:tcPr>
          <w:p w14:paraId="6F66E2E6" w14:textId="111FCF89" w:rsidR="00537366" w:rsidRPr="0002126F" w:rsidRDefault="00537366" w:rsidP="00537366">
            <w:pPr>
              <w:rPr>
                <w:rFonts w:ascii="Arial" w:hAnsi="Arial" w:cs="Arial"/>
                <w:sz w:val="18"/>
                <w:szCs w:val="18"/>
              </w:rPr>
            </w:pPr>
            <w:r w:rsidRPr="0002126F">
              <w:rPr>
                <w:rFonts w:ascii="Arial" w:hAnsi="Arial" w:cs="Arial"/>
                <w:sz w:val="18"/>
                <w:szCs w:val="18"/>
              </w:rPr>
              <w:t>-12</w:t>
            </w:r>
            <w:r w:rsidR="00594900" w:rsidRPr="0002126F">
              <w:rPr>
                <w:rFonts w:ascii="Arial" w:hAnsi="Arial" w:cs="Arial"/>
                <w:sz w:val="18"/>
                <w:szCs w:val="18"/>
              </w:rPr>
              <w:t>.0</w:t>
            </w:r>
            <w:r w:rsidRPr="0002126F">
              <w:rPr>
                <w:rFonts w:ascii="Arial" w:hAnsi="Arial" w:cs="Arial"/>
                <w:sz w:val="18"/>
                <w:szCs w:val="18"/>
              </w:rPr>
              <w:t xml:space="preserve"> [-40</w:t>
            </w:r>
            <w:r w:rsidR="00594900" w:rsidRPr="0002126F">
              <w:rPr>
                <w:rFonts w:ascii="Arial" w:hAnsi="Arial" w:cs="Arial"/>
                <w:sz w:val="18"/>
                <w:szCs w:val="18"/>
              </w:rPr>
              <w:t>.0</w:t>
            </w:r>
            <w:r w:rsidRPr="0002126F">
              <w:rPr>
                <w:rFonts w:ascii="Arial" w:hAnsi="Arial" w:cs="Arial"/>
                <w:sz w:val="18"/>
                <w:szCs w:val="18"/>
              </w:rPr>
              <w:t xml:space="preserve"> – 3.5]</w:t>
            </w:r>
          </w:p>
          <w:p w14:paraId="670922A7" w14:textId="165C6724" w:rsidR="00537366" w:rsidRPr="0002126F" w:rsidRDefault="00537366" w:rsidP="00537366">
            <w:pPr>
              <w:rPr>
                <w:rFonts w:ascii="Arial" w:hAnsi="Arial" w:cs="Arial"/>
                <w:sz w:val="18"/>
                <w:szCs w:val="18"/>
              </w:rPr>
            </w:pPr>
            <w:r w:rsidRPr="0002126F">
              <w:rPr>
                <w:rFonts w:ascii="Arial" w:hAnsi="Arial" w:cs="Arial"/>
                <w:sz w:val="18"/>
                <w:szCs w:val="18"/>
              </w:rPr>
              <w:t>-29.9[-61.</w:t>
            </w:r>
            <w:r w:rsidR="00211A2D" w:rsidRPr="0002126F">
              <w:rPr>
                <w:rFonts w:ascii="Arial" w:hAnsi="Arial" w:cs="Arial"/>
                <w:sz w:val="18"/>
                <w:szCs w:val="18"/>
              </w:rPr>
              <w:t>2</w:t>
            </w:r>
            <w:r w:rsidRPr="0002126F">
              <w:rPr>
                <w:rFonts w:ascii="Arial" w:hAnsi="Arial" w:cs="Arial"/>
                <w:sz w:val="18"/>
                <w:szCs w:val="18"/>
              </w:rPr>
              <w:t>-15.5]%</w:t>
            </w:r>
          </w:p>
        </w:tc>
        <w:tc>
          <w:tcPr>
            <w:tcW w:w="851" w:type="dxa"/>
          </w:tcPr>
          <w:p w14:paraId="1F1C9D34" w14:textId="77777777" w:rsidR="00537366" w:rsidRPr="0002126F" w:rsidRDefault="00537366" w:rsidP="00537366">
            <w:pPr>
              <w:ind w:left="720" w:hanging="720"/>
              <w:rPr>
                <w:rFonts w:ascii="Arial" w:hAnsi="Arial" w:cs="Arial"/>
                <w:bCs/>
                <w:sz w:val="18"/>
                <w:szCs w:val="18"/>
              </w:rPr>
            </w:pPr>
          </w:p>
        </w:tc>
      </w:tr>
      <w:tr w:rsidR="0002126F" w:rsidRPr="0002126F" w14:paraId="3D380E67" w14:textId="77777777" w:rsidTr="00FE2537">
        <w:tc>
          <w:tcPr>
            <w:tcW w:w="990" w:type="dxa"/>
          </w:tcPr>
          <w:p w14:paraId="2F081725" w14:textId="77777777" w:rsidR="00537366" w:rsidRPr="0002126F" w:rsidRDefault="00537366" w:rsidP="00537366">
            <w:pPr>
              <w:ind w:right="-255"/>
              <w:jc w:val="both"/>
              <w:rPr>
                <w:rFonts w:ascii="Arial" w:hAnsi="Arial" w:cs="Arial"/>
                <w:sz w:val="18"/>
                <w:szCs w:val="18"/>
                <w:lang w:val="en-US"/>
              </w:rPr>
            </w:pPr>
            <w:r w:rsidRPr="0002126F">
              <w:rPr>
                <w:rFonts w:ascii="Arial" w:hAnsi="Arial" w:cs="Arial"/>
                <w:sz w:val="18"/>
                <w:szCs w:val="18"/>
                <w:lang w:val="en-US"/>
              </w:rPr>
              <w:t>ACT</w:t>
            </w:r>
          </w:p>
        </w:tc>
        <w:tc>
          <w:tcPr>
            <w:tcW w:w="426" w:type="dxa"/>
          </w:tcPr>
          <w:p w14:paraId="646CC047" w14:textId="77777777" w:rsidR="00537366" w:rsidRPr="0002126F" w:rsidRDefault="00537366" w:rsidP="00537366">
            <w:pPr>
              <w:ind w:left="720" w:hanging="720"/>
              <w:rPr>
                <w:rFonts w:ascii="Arial" w:hAnsi="Arial" w:cs="Arial"/>
                <w:sz w:val="18"/>
                <w:szCs w:val="18"/>
                <w:lang w:val="en-US"/>
              </w:rPr>
            </w:pPr>
          </w:p>
        </w:tc>
        <w:tc>
          <w:tcPr>
            <w:tcW w:w="1701" w:type="dxa"/>
          </w:tcPr>
          <w:p w14:paraId="3B195BD4" w14:textId="77777777" w:rsidR="00537366" w:rsidRPr="0002126F" w:rsidRDefault="00537366" w:rsidP="00537366">
            <w:pPr>
              <w:ind w:left="720" w:hanging="720"/>
              <w:rPr>
                <w:rFonts w:ascii="Arial" w:hAnsi="Arial" w:cs="Arial"/>
                <w:sz w:val="18"/>
                <w:szCs w:val="18"/>
                <w:lang w:val="en-US"/>
              </w:rPr>
            </w:pPr>
          </w:p>
        </w:tc>
        <w:tc>
          <w:tcPr>
            <w:tcW w:w="2269" w:type="dxa"/>
            <w:gridSpan w:val="2"/>
          </w:tcPr>
          <w:p w14:paraId="56E4AD67" w14:textId="77777777" w:rsidR="00537366" w:rsidRPr="0002126F" w:rsidRDefault="00537366" w:rsidP="00537366">
            <w:pPr>
              <w:ind w:left="720" w:hanging="720"/>
              <w:rPr>
                <w:rFonts w:ascii="Arial" w:hAnsi="Arial" w:cs="Arial"/>
                <w:sz w:val="18"/>
                <w:szCs w:val="18"/>
              </w:rPr>
            </w:pPr>
          </w:p>
        </w:tc>
        <w:tc>
          <w:tcPr>
            <w:tcW w:w="852" w:type="dxa"/>
          </w:tcPr>
          <w:p w14:paraId="4B7A417B" w14:textId="77777777" w:rsidR="00537366" w:rsidRPr="0002126F" w:rsidRDefault="00537366" w:rsidP="00537366">
            <w:pPr>
              <w:ind w:left="720" w:hanging="720"/>
              <w:rPr>
                <w:rFonts w:ascii="Arial" w:hAnsi="Arial" w:cs="Arial"/>
                <w:sz w:val="18"/>
                <w:szCs w:val="18"/>
                <w:lang w:val="en-US"/>
              </w:rPr>
            </w:pPr>
          </w:p>
        </w:tc>
        <w:tc>
          <w:tcPr>
            <w:tcW w:w="423" w:type="dxa"/>
          </w:tcPr>
          <w:p w14:paraId="2C2ED7AA" w14:textId="77777777" w:rsidR="00537366" w:rsidRPr="0002126F" w:rsidRDefault="00537366" w:rsidP="00537366">
            <w:pPr>
              <w:ind w:left="720" w:hanging="720"/>
              <w:rPr>
                <w:rFonts w:ascii="Arial" w:hAnsi="Arial" w:cs="Arial"/>
                <w:sz w:val="18"/>
                <w:szCs w:val="18"/>
              </w:rPr>
            </w:pPr>
          </w:p>
        </w:tc>
        <w:tc>
          <w:tcPr>
            <w:tcW w:w="1701" w:type="dxa"/>
            <w:gridSpan w:val="2"/>
          </w:tcPr>
          <w:p w14:paraId="1C144F48" w14:textId="77777777" w:rsidR="00537366" w:rsidRPr="0002126F" w:rsidRDefault="00537366" w:rsidP="00537366">
            <w:pPr>
              <w:ind w:left="33" w:hanging="33"/>
              <w:rPr>
                <w:rFonts w:ascii="Arial" w:hAnsi="Arial" w:cs="Arial"/>
                <w:sz w:val="18"/>
                <w:szCs w:val="18"/>
              </w:rPr>
            </w:pPr>
          </w:p>
        </w:tc>
        <w:tc>
          <w:tcPr>
            <w:tcW w:w="2128" w:type="dxa"/>
            <w:gridSpan w:val="2"/>
          </w:tcPr>
          <w:p w14:paraId="52322B50" w14:textId="77777777" w:rsidR="00537366" w:rsidRPr="0002126F" w:rsidRDefault="00537366" w:rsidP="00537366">
            <w:pPr>
              <w:ind w:left="33" w:hanging="33"/>
              <w:rPr>
                <w:rFonts w:ascii="Arial" w:hAnsi="Arial" w:cs="Arial"/>
                <w:sz w:val="18"/>
                <w:szCs w:val="18"/>
              </w:rPr>
            </w:pPr>
          </w:p>
        </w:tc>
        <w:tc>
          <w:tcPr>
            <w:tcW w:w="850" w:type="dxa"/>
          </w:tcPr>
          <w:p w14:paraId="4A7AF7D5" w14:textId="77777777" w:rsidR="00537366" w:rsidRPr="0002126F" w:rsidRDefault="00537366" w:rsidP="00537366">
            <w:pPr>
              <w:ind w:left="720" w:hanging="720"/>
              <w:rPr>
                <w:rFonts w:ascii="Arial" w:hAnsi="Arial" w:cs="Arial"/>
                <w:sz w:val="18"/>
                <w:szCs w:val="18"/>
                <w:lang w:val="en-US"/>
              </w:rPr>
            </w:pPr>
          </w:p>
        </w:tc>
        <w:tc>
          <w:tcPr>
            <w:tcW w:w="426" w:type="dxa"/>
          </w:tcPr>
          <w:p w14:paraId="6A82805E" w14:textId="77777777" w:rsidR="00537366" w:rsidRPr="0002126F" w:rsidRDefault="00537366" w:rsidP="00537366">
            <w:pPr>
              <w:ind w:left="720" w:hanging="720"/>
              <w:rPr>
                <w:rFonts w:ascii="Arial" w:hAnsi="Arial" w:cs="Arial"/>
                <w:sz w:val="18"/>
                <w:szCs w:val="18"/>
              </w:rPr>
            </w:pPr>
          </w:p>
        </w:tc>
        <w:tc>
          <w:tcPr>
            <w:tcW w:w="1559" w:type="dxa"/>
          </w:tcPr>
          <w:p w14:paraId="2B8375C2" w14:textId="77777777" w:rsidR="00537366" w:rsidRPr="0002126F" w:rsidRDefault="00537366" w:rsidP="00537366">
            <w:pPr>
              <w:ind w:right="-103"/>
              <w:rPr>
                <w:rFonts w:ascii="Arial" w:hAnsi="Arial" w:cs="Arial"/>
                <w:sz w:val="18"/>
                <w:szCs w:val="18"/>
              </w:rPr>
            </w:pPr>
          </w:p>
        </w:tc>
        <w:tc>
          <w:tcPr>
            <w:tcW w:w="2126" w:type="dxa"/>
            <w:gridSpan w:val="2"/>
          </w:tcPr>
          <w:p w14:paraId="6D49649F" w14:textId="77777777" w:rsidR="00537366" w:rsidRPr="0002126F" w:rsidRDefault="00537366" w:rsidP="00537366">
            <w:pPr>
              <w:rPr>
                <w:rFonts w:ascii="Arial" w:hAnsi="Arial" w:cs="Arial"/>
                <w:sz w:val="18"/>
                <w:szCs w:val="18"/>
              </w:rPr>
            </w:pPr>
          </w:p>
        </w:tc>
        <w:tc>
          <w:tcPr>
            <w:tcW w:w="851" w:type="dxa"/>
          </w:tcPr>
          <w:p w14:paraId="06B7334F" w14:textId="77777777" w:rsidR="00537366" w:rsidRPr="0002126F" w:rsidRDefault="00537366" w:rsidP="00537366">
            <w:pPr>
              <w:ind w:left="720" w:hanging="720"/>
              <w:rPr>
                <w:rFonts w:ascii="Arial" w:hAnsi="Arial" w:cs="Arial"/>
                <w:bCs/>
                <w:sz w:val="18"/>
                <w:szCs w:val="18"/>
              </w:rPr>
            </w:pPr>
          </w:p>
        </w:tc>
      </w:tr>
      <w:tr w:rsidR="0002126F" w:rsidRPr="0002126F" w14:paraId="1753DB86" w14:textId="77777777" w:rsidTr="00FE2537">
        <w:tc>
          <w:tcPr>
            <w:tcW w:w="990" w:type="dxa"/>
          </w:tcPr>
          <w:p w14:paraId="2A8D61CE" w14:textId="0F61955F" w:rsidR="00537366" w:rsidRPr="0002126F" w:rsidRDefault="00537366" w:rsidP="00537366">
            <w:pPr>
              <w:ind w:right="-255"/>
              <w:jc w:val="both"/>
              <w:rPr>
                <w:rFonts w:ascii="Arial" w:hAnsi="Arial" w:cs="Arial"/>
                <w:sz w:val="18"/>
                <w:szCs w:val="18"/>
                <w:lang w:val="en-US"/>
              </w:rPr>
            </w:pPr>
            <w:r w:rsidRPr="0002126F">
              <w:rPr>
                <w:rFonts w:ascii="Arial" w:hAnsi="Arial" w:cs="Arial"/>
                <w:sz w:val="18"/>
                <w:szCs w:val="18"/>
                <w:lang w:val="en-US"/>
              </w:rPr>
              <w:t>Worsened</w:t>
            </w:r>
          </w:p>
        </w:tc>
        <w:tc>
          <w:tcPr>
            <w:tcW w:w="426" w:type="dxa"/>
          </w:tcPr>
          <w:p w14:paraId="0CEDF441"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9</w:t>
            </w:r>
          </w:p>
        </w:tc>
        <w:tc>
          <w:tcPr>
            <w:tcW w:w="1701" w:type="dxa"/>
          </w:tcPr>
          <w:p w14:paraId="76109F37" w14:textId="3DF19347" w:rsidR="00537366" w:rsidRPr="0002126F" w:rsidRDefault="00537366" w:rsidP="00537366">
            <w:pPr>
              <w:rPr>
                <w:rFonts w:ascii="Arial" w:hAnsi="Arial" w:cs="Arial"/>
                <w:sz w:val="18"/>
                <w:szCs w:val="18"/>
              </w:rPr>
            </w:pPr>
            <w:r w:rsidRPr="0002126F">
              <w:rPr>
                <w:rFonts w:ascii="Arial" w:hAnsi="Arial" w:cs="Arial"/>
                <w:sz w:val="18"/>
                <w:szCs w:val="18"/>
              </w:rPr>
              <w:t>1.0(25.0)ppb</w:t>
            </w:r>
          </w:p>
          <w:p w14:paraId="1FC021FB" w14:textId="291A8D4B" w:rsidR="00537366" w:rsidRPr="0002126F" w:rsidRDefault="00537366" w:rsidP="00537366">
            <w:pPr>
              <w:rPr>
                <w:rFonts w:ascii="Arial" w:hAnsi="Arial" w:cs="Arial"/>
                <w:sz w:val="18"/>
                <w:szCs w:val="18"/>
              </w:rPr>
            </w:pPr>
            <w:r w:rsidRPr="0002126F">
              <w:rPr>
                <w:rFonts w:ascii="Arial" w:hAnsi="Arial" w:cs="Arial"/>
                <w:sz w:val="18"/>
                <w:szCs w:val="18"/>
              </w:rPr>
              <w:t>17.</w:t>
            </w:r>
            <w:r w:rsidR="004D21B4" w:rsidRPr="0002126F">
              <w:rPr>
                <w:rFonts w:ascii="Arial" w:hAnsi="Arial" w:cs="Arial"/>
                <w:sz w:val="18"/>
                <w:szCs w:val="18"/>
              </w:rPr>
              <w:t>2</w:t>
            </w:r>
            <w:r w:rsidRPr="0002126F">
              <w:rPr>
                <w:rFonts w:ascii="Arial" w:hAnsi="Arial" w:cs="Arial"/>
                <w:sz w:val="18"/>
                <w:szCs w:val="18"/>
              </w:rPr>
              <w:t xml:space="preserve"> (72.4)%</w:t>
            </w:r>
          </w:p>
        </w:tc>
        <w:tc>
          <w:tcPr>
            <w:tcW w:w="2269" w:type="dxa"/>
            <w:gridSpan w:val="2"/>
          </w:tcPr>
          <w:p w14:paraId="00F1B9FB" w14:textId="2E1C7FB3" w:rsidR="00537366" w:rsidRPr="0002126F" w:rsidRDefault="00537366" w:rsidP="00537366">
            <w:pPr>
              <w:ind w:left="33" w:hanging="33"/>
              <w:rPr>
                <w:rFonts w:ascii="Arial" w:hAnsi="Arial" w:cs="Arial"/>
                <w:sz w:val="18"/>
                <w:szCs w:val="18"/>
              </w:rPr>
            </w:pPr>
            <w:r w:rsidRPr="0002126F">
              <w:rPr>
                <w:rFonts w:ascii="Arial" w:hAnsi="Arial" w:cs="Arial"/>
                <w:sz w:val="18"/>
                <w:szCs w:val="18"/>
              </w:rPr>
              <w:t>-1</w:t>
            </w:r>
            <w:r w:rsidR="00F8386E" w:rsidRPr="0002126F">
              <w:rPr>
                <w:rFonts w:ascii="Arial" w:hAnsi="Arial" w:cs="Arial"/>
                <w:sz w:val="18"/>
                <w:szCs w:val="18"/>
              </w:rPr>
              <w:t>.0</w:t>
            </w:r>
            <w:r w:rsidRPr="0002126F">
              <w:rPr>
                <w:rFonts w:ascii="Arial" w:hAnsi="Arial" w:cs="Arial"/>
                <w:sz w:val="18"/>
                <w:szCs w:val="18"/>
              </w:rPr>
              <w:t>[-5</w:t>
            </w:r>
            <w:r w:rsidR="00F8386E" w:rsidRPr="0002126F">
              <w:rPr>
                <w:rFonts w:ascii="Arial" w:hAnsi="Arial" w:cs="Arial"/>
                <w:sz w:val="18"/>
                <w:szCs w:val="18"/>
              </w:rPr>
              <w:t>.0</w:t>
            </w:r>
            <w:r w:rsidRPr="0002126F">
              <w:rPr>
                <w:rFonts w:ascii="Arial" w:hAnsi="Arial" w:cs="Arial"/>
                <w:sz w:val="18"/>
                <w:szCs w:val="18"/>
              </w:rPr>
              <w:t xml:space="preserve"> – 9</w:t>
            </w:r>
            <w:r w:rsidR="00F8386E" w:rsidRPr="0002126F">
              <w:rPr>
                <w:rFonts w:ascii="Arial" w:hAnsi="Arial" w:cs="Arial"/>
                <w:sz w:val="18"/>
                <w:szCs w:val="18"/>
              </w:rPr>
              <w:t>.0</w:t>
            </w:r>
            <w:r w:rsidRPr="0002126F">
              <w:rPr>
                <w:rFonts w:ascii="Arial" w:hAnsi="Arial" w:cs="Arial"/>
                <w:sz w:val="18"/>
                <w:szCs w:val="18"/>
              </w:rPr>
              <w:t>]ppb</w:t>
            </w:r>
          </w:p>
          <w:p w14:paraId="28E44EC9" w14:textId="0B7C7B44" w:rsidR="00537366" w:rsidRPr="0002126F" w:rsidRDefault="00537366" w:rsidP="00537366">
            <w:pPr>
              <w:ind w:left="33" w:hanging="33"/>
              <w:rPr>
                <w:rFonts w:ascii="Arial" w:hAnsi="Arial" w:cs="Arial"/>
                <w:sz w:val="18"/>
                <w:szCs w:val="18"/>
              </w:rPr>
            </w:pPr>
            <w:r w:rsidRPr="0002126F">
              <w:rPr>
                <w:rFonts w:ascii="Arial" w:hAnsi="Arial" w:cs="Arial"/>
                <w:sz w:val="18"/>
                <w:szCs w:val="18"/>
              </w:rPr>
              <w:t>-3.</w:t>
            </w:r>
            <w:r w:rsidR="00267957" w:rsidRPr="0002126F">
              <w:rPr>
                <w:rFonts w:ascii="Arial" w:hAnsi="Arial" w:cs="Arial"/>
                <w:sz w:val="18"/>
                <w:szCs w:val="18"/>
              </w:rPr>
              <w:t>6</w:t>
            </w:r>
            <w:r w:rsidRPr="0002126F">
              <w:rPr>
                <w:rFonts w:ascii="Arial" w:hAnsi="Arial" w:cs="Arial"/>
                <w:sz w:val="18"/>
                <w:szCs w:val="18"/>
              </w:rPr>
              <w:t xml:space="preserve"> [-19.5–26.3]%</w:t>
            </w:r>
          </w:p>
        </w:tc>
        <w:tc>
          <w:tcPr>
            <w:tcW w:w="852" w:type="dxa"/>
          </w:tcPr>
          <w:p w14:paraId="26B3EAB6" w14:textId="77777777"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0.006*</w:t>
            </w:r>
          </w:p>
          <w:p w14:paraId="32A27FED" w14:textId="1FF3150A"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0.001*</w:t>
            </w:r>
          </w:p>
        </w:tc>
        <w:tc>
          <w:tcPr>
            <w:tcW w:w="423" w:type="dxa"/>
          </w:tcPr>
          <w:p w14:paraId="1F127AF2"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8</w:t>
            </w:r>
          </w:p>
        </w:tc>
        <w:tc>
          <w:tcPr>
            <w:tcW w:w="1701" w:type="dxa"/>
            <w:gridSpan w:val="2"/>
          </w:tcPr>
          <w:p w14:paraId="61F6FE95" w14:textId="49D2C0DE" w:rsidR="00537366" w:rsidRPr="0002126F" w:rsidRDefault="00537366" w:rsidP="00537366">
            <w:pPr>
              <w:ind w:left="33" w:hanging="33"/>
              <w:rPr>
                <w:rFonts w:ascii="Arial" w:hAnsi="Arial" w:cs="Arial"/>
                <w:sz w:val="18"/>
                <w:szCs w:val="18"/>
              </w:rPr>
            </w:pPr>
            <w:r w:rsidRPr="0002126F">
              <w:rPr>
                <w:rFonts w:ascii="Arial" w:hAnsi="Arial" w:cs="Arial"/>
                <w:sz w:val="18"/>
                <w:szCs w:val="18"/>
              </w:rPr>
              <w:t>-5.5 (19.</w:t>
            </w:r>
            <w:r w:rsidR="00F80669" w:rsidRPr="0002126F">
              <w:rPr>
                <w:rFonts w:ascii="Arial" w:hAnsi="Arial" w:cs="Arial"/>
                <w:sz w:val="18"/>
                <w:szCs w:val="18"/>
              </w:rPr>
              <w:t>1</w:t>
            </w:r>
            <w:r w:rsidRPr="0002126F">
              <w:rPr>
                <w:rFonts w:ascii="Arial" w:hAnsi="Arial" w:cs="Arial"/>
                <w:sz w:val="18"/>
                <w:szCs w:val="18"/>
              </w:rPr>
              <w:t>)ppb</w:t>
            </w:r>
          </w:p>
          <w:p w14:paraId="23035335" w14:textId="0C40D825" w:rsidR="00537366" w:rsidRPr="0002126F" w:rsidRDefault="00537366" w:rsidP="00537366">
            <w:pPr>
              <w:ind w:left="33" w:hanging="33"/>
              <w:rPr>
                <w:rFonts w:ascii="Arial" w:hAnsi="Arial" w:cs="Arial"/>
                <w:sz w:val="18"/>
                <w:szCs w:val="18"/>
              </w:rPr>
            </w:pPr>
            <w:r w:rsidRPr="0002126F">
              <w:rPr>
                <w:rFonts w:ascii="Arial" w:hAnsi="Arial" w:cs="Arial"/>
                <w:sz w:val="18"/>
                <w:szCs w:val="18"/>
              </w:rPr>
              <w:t>-14.</w:t>
            </w:r>
            <w:r w:rsidR="00F80669" w:rsidRPr="0002126F">
              <w:rPr>
                <w:rFonts w:ascii="Arial" w:hAnsi="Arial" w:cs="Arial"/>
                <w:sz w:val="18"/>
                <w:szCs w:val="18"/>
              </w:rPr>
              <w:t>4</w:t>
            </w:r>
            <w:r w:rsidRPr="0002126F">
              <w:rPr>
                <w:rFonts w:ascii="Arial" w:hAnsi="Arial" w:cs="Arial"/>
                <w:sz w:val="18"/>
                <w:szCs w:val="18"/>
              </w:rPr>
              <w:t xml:space="preserve"> (38.</w:t>
            </w:r>
            <w:r w:rsidR="00F80669" w:rsidRPr="0002126F">
              <w:rPr>
                <w:rFonts w:ascii="Arial" w:hAnsi="Arial" w:cs="Arial"/>
                <w:sz w:val="18"/>
                <w:szCs w:val="18"/>
              </w:rPr>
              <w:t>4</w:t>
            </w:r>
            <w:r w:rsidRPr="0002126F">
              <w:rPr>
                <w:rFonts w:ascii="Arial" w:hAnsi="Arial" w:cs="Arial"/>
                <w:sz w:val="18"/>
                <w:szCs w:val="18"/>
              </w:rPr>
              <w:t>)%</w:t>
            </w:r>
          </w:p>
        </w:tc>
        <w:tc>
          <w:tcPr>
            <w:tcW w:w="2128" w:type="dxa"/>
            <w:gridSpan w:val="2"/>
          </w:tcPr>
          <w:p w14:paraId="33116CD7" w14:textId="002D6234" w:rsidR="00537366" w:rsidRPr="0002126F" w:rsidRDefault="00537366" w:rsidP="00537366">
            <w:pPr>
              <w:ind w:left="33" w:hanging="33"/>
              <w:rPr>
                <w:rFonts w:ascii="Arial" w:hAnsi="Arial" w:cs="Arial"/>
                <w:sz w:val="18"/>
                <w:szCs w:val="18"/>
              </w:rPr>
            </w:pPr>
            <w:r w:rsidRPr="0002126F">
              <w:rPr>
                <w:rFonts w:ascii="Arial" w:hAnsi="Arial" w:cs="Arial"/>
                <w:sz w:val="18"/>
                <w:szCs w:val="18"/>
              </w:rPr>
              <w:t>-9</w:t>
            </w:r>
            <w:r w:rsidR="00594900" w:rsidRPr="0002126F">
              <w:rPr>
                <w:rFonts w:ascii="Arial" w:hAnsi="Arial" w:cs="Arial"/>
                <w:sz w:val="18"/>
                <w:szCs w:val="18"/>
              </w:rPr>
              <w:t>.0</w:t>
            </w:r>
            <w:r w:rsidRPr="0002126F">
              <w:rPr>
                <w:rFonts w:ascii="Arial" w:hAnsi="Arial" w:cs="Arial"/>
                <w:sz w:val="18"/>
                <w:szCs w:val="18"/>
              </w:rPr>
              <w:t xml:space="preserve"> [-14.5 – 8</w:t>
            </w:r>
            <w:r w:rsidR="00594900" w:rsidRPr="0002126F">
              <w:rPr>
                <w:rFonts w:ascii="Arial" w:hAnsi="Arial" w:cs="Arial"/>
                <w:sz w:val="18"/>
                <w:szCs w:val="18"/>
              </w:rPr>
              <w:t>.0</w:t>
            </w:r>
            <w:r w:rsidRPr="0002126F">
              <w:rPr>
                <w:rFonts w:ascii="Arial" w:hAnsi="Arial" w:cs="Arial"/>
                <w:sz w:val="18"/>
                <w:szCs w:val="18"/>
              </w:rPr>
              <w:t>]ppb</w:t>
            </w:r>
          </w:p>
          <w:p w14:paraId="519BE20F" w14:textId="49306DC4" w:rsidR="00537366" w:rsidRPr="0002126F" w:rsidRDefault="00537366" w:rsidP="00537366">
            <w:pPr>
              <w:ind w:left="33" w:hanging="33"/>
              <w:rPr>
                <w:rFonts w:ascii="Arial" w:hAnsi="Arial" w:cs="Arial"/>
                <w:sz w:val="18"/>
                <w:szCs w:val="18"/>
              </w:rPr>
            </w:pPr>
            <w:r w:rsidRPr="0002126F">
              <w:rPr>
                <w:rFonts w:ascii="Arial" w:hAnsi="Arial" w:cs="Arial"/>
                <w:sz w:val="18"/>
                <w:szCs w:val="18"/>
              </w:rPr>
              <w:t>-33.4[-43.9–24.7]%</w:t>
            </w:r>
          </w:p>
        </w:tc>
        <w:tc>
          <w:tcPr>
            <w:tcW w:w="850" w:type="dxa"/>
          </w:tcPr>
          <w:p w14:paraId="3523250E" w14:textId="77777777"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0.220</w:t>
            </w:r>
          </w:p>
          <w:p w14:paraId="740CD51D" w14:textId="0AD2D3BE"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0.180</w:t>
            </w:r>
          </w:p>
        </w:tc>
        <w:tc>
          <w:tcPr>
            <w:tcW w:w="426" w:type="dxa"/>
          </w:tcPr>
          <w:p w14:paraId="2B58AAAE"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9</w:t>
            </w:r>
          </w:p>
        </w:tc>
        <w:tc>
          <w:tcPr>
            <w:tcW w:w="1559" w:type="dxa"/>
          </w:tcPr>
          <w:p w14:paraId="143480C3" w14:textId="13A67EC7" w:rsidR="00537366" w:rsidRPr="0002126F" w:rsidRDefault="00537366" w:rsidP="00537366">
            <w:pPr>
              <w:ind w:right="-103"/>
              <w:rPr>
                <w:rFonts w:ascii="Arial" w:hAnsi="Arial" w:cs="Arial"/>
                <w:sz w:val="18"/>
                <w:szCs w:val="18"/>
              </w:rPr>
            </w:pPr>
            <w:r w:rsidRPr="0002126F">
              <w:rPr>
                <w:rFonts w:ascii="Arial" w:hAnsi="Arial" w:cs="Arial"/>
                <w:sz w:val="18"/>
                <w:szCs w:val="18"/>
              </w:rPr>
              <w:t>5.1</w:t>
            </w:r>
            <w:r w:rsidR="008E5617" w:rsidRPr="0002126F">
              <w:rPr>
                <w:rFonts w:ascii="Arial" w:hAnsi="Arial" w:cs="Arial"/>
                <w:sz w:val="18"/>
                <w:szCs w:val="18"/>
              </w:rPr>
              <w:t xml:space="preserve"> </w:t>
            </w:r>
            <w:r w:rsidRPr="0002126F">
              <w:rPr>
                <w:rFonts w:ascii="Arial" w:hAnsi="Arial" w:cs="Arial"/>
                <w:sz w:val="18"/>
                <w:szCs w:val="18"/>
              </w:rPr>
              <w:t>(23.</w:t>
            </w:r>
            <w:r w:rsidR="008E5617" w:rsidRPr="0002126F">
              <w:rPr>
                <w:rFonts w:ascii="Arial" w:hAnsi="Arial" w:cs="Arial"/>
                <w:sz w:val="18"/>
                <w:szCs w:val="18"/>
              </w:rPr>
              <w:t>7</w:t>
            </w:r>
            <w:r w:rsidRPr="0002126F">
              <w:rPr>
                <w:rFonts w:ascii="Arial" w:hAnsi="Arial" w:cs="Arial"/>
                <w:sz w:val="18"/>
                <w:szCs w:val="18"/>
              </w:rPr>
              <w:t>)ppb</w:t>
            </w:r>
          </w:p>
          <w:p w14:paraId="0398937B" w14:textId="7B6CD6E9" w:rsidR="00537366" w:rsidRPr="0002126F" w:rsidRDefault="00537366" w:rsidP="00537366">
            <w:pPr>
              <w:ind w:right="-103"/>
              <w:rPr>
                <w:rFonts w:ascii="Arial" w:hAnsi="Arial" w:cs="Arial"/>
                <w:sz w:val="18"/>
                <w:szCs w:val="18"/>
              </w:rPr>
            </w:pPr>
            <w:r w:rsidRPr="0002126F">
              <w:rPr>
                <w:rFonts w:ascii="Arial" w:hAnsi="Arial" w:cs="Arial"/>
                <w:sz w:val="18"/>
                <w:szCs w:val="18"/>
              </w:rPr>
              <w:t>90.8 (200.</w:t>
            </w:r>
            <w:r w:rsidR="003B0139" w:rsidRPr="0002126F">
              <w:rPr>
                <w:rFonts w:ascii="Arial" w:hAnsi="Arial" w:cs="Arial"/>
                <w:sz w:val="18"/>
                <w:szCs w:val="18"/>
              </w:rPr>
              <w:t>2</w:t>
            </w:r>
            <w:r w:rsidRPr="0002126F">
              <w:rPr>
                <w:rFonts w:ascii="Arial" w:hAnsi="Arial" w:cs="Arial"/>
                <w:sz w:val="18"/>
                <w:szCs w:val="18"/>
              </w:rPr>
              <w:t>)%</w:t>
            </w:r>
          </w:p>
        </w:tc>
        <w:tc>
          <w:tcPr>
            <w:tcW w:w="2126" w:type="dxa"/>
            <w:gridSpan w:val="2"/>
          </w:tcPr>
          <w:p w14:paraId="53569A2C" w14:textId="120DFA7C" w:rsidR="00537366" w:rsidRPr="0002126F" w:rsidRDefault="00537366" w:rsidP="00537366">
            <w:pPr>
              <w:rPr>
                <w:rFonts w:ascii="Arial" w:hAnsi="Arial" w:cs="Arial"/>
                <w:sz w:val="18"/>
                <w:szCs w:val="18"/>
              </w:rPr>
            </w:pPr>
            <w:r w:rsidRPr="0002126F">
              <w:rPr>
                <w:rFonts w:ascii="Arial" w:hAnsi="Arial" w:cs="Arial"/>
                <w:sz w:val="18"/>
                <w:szCs w:val="18"/>
              </w:rPr>
              <w:t>5</w:t>
            </w:r>
            <w:r w:rsidR="00594900" w:rsidRPr="0002126F">
              <w:rPr>
                <w:rFonts w:ascii="Arial" w:hAnsi="Arial" w:cs="Arial"/>
                <w:sz w:val="18"/>
                <w:szCs w:val="18"/>
              </w:rPr>
              <w:t>.0</w:t>
            </w:r>
            <w:r w:rsidRPr="0002126F">
              <w:rPr>
                <w:rFonts w:ascii="Arial" w:hAnsi="Arial" w:cs="Arial"/>
                <w:sz w:val="18"/>
                <w:szCs w:val="18"/>
              </w:rPr>
              <w:t xml:space="preserve"> [-6</w:t>
            </w:r>
            <w:r w:rsidR="00594900" w:rsidRPr="0002126F">
              <w:rPr>
                <w:rFonts w:ascii="Arial" w:hAnsi="Arial" w:cs="Arial"/>
                <w:sz w:val="18"/>
                <w:szCs w:val="18"/>
              </w:rPr>
              <w:t>.0</w:t>
            </w:r>
            <w:r w:rsidRPr="0002126F">
              <w:rPr>
                <w:rFonts w:ascii="Arial" w:hAnsi="Arial" w:cs="Arial"/>
                <w:sz w:val="18"/>
                <w:szCs w:val="18"/>
              </w:rPr>
              <w:t xml:space="preserve"> – 22</w:t>
            </w:r>
            <w:r w:rsidR="00594900" w:rsidRPr="0002126F">
              <w:rPr>
                <w:rFonts w:ascii="Arial" w:hAnsi="Arial" w:cs="Arial"/>
                <w:sz w:val="18"/>
                <w:szCs w:val="18"/>
              </w:rPr>
              <w:t>.0</w:t>
            </w:r>
            <w:r w:rsidRPr="0002126F">
              <w:rPr>
                <w:rFonts w:ascii="Arial" w:hAnsi="Arial" w:cs="Arial"/>
                <w:sz w:val="18"/>
                <w:szCs w:val="18"/>
              </w:rPr>
              <w:t>]</w:t>
            </w:r>
            <w:r w:rsidR="006F033B" w:rsidRPr="0002126F">
              <w:rPr>
                <w:rFonts w:ascii="Arial" w:hAnsi="Arial" w:cs="Arial"/>
                <w:sz w:val="18"/>
                <w:szCs w:val="18"/>
              </w:rPr>
              <w:t>ppb</w:t>
            </w:r>
          </w:p>
          <w:p w14:paraId="0F5E86FD" w14:textId="7BFEB318" w:rsidR="00537366" w:rsidRPr="0002126F" w:rsidRDefault="00537366" w:rsidP="00537366">
            <w:pPr>
              <w:rPr>
                <w:rFonts w:ascii="Arial" w:hAnsi="Arial" w:cs="Arial"/>
                <w:sz w:val="18"/>
                <w:szCs w:val="18"/>
              </w:rPr>
            </w:pPr>
            <w:r w:rsidRPr="0002126F">
              <w:rPr>
                <w:rFonts w:ascii="Arial" w:hAnsi="Arial" w:cs="Arial"/>
                <w:sz w:val="18"/>
                <w:szCs w:val="18"/>
              </w:rPr>
              <w:t>5.</w:t>
            </w:r>
            <w:r w:rsidR="00724434" w:rsidRPr="0002126F">
              <w:rPr>
                <w:rFonts w:ascii="Arial" w:hAnsi="Arial" w:cs="Arial"/>
                <w:sz w:val="18"/>
                <w:szCs w:val="18"/>
              </w:rPr>
              <w:t>9</w:t>
            </w:r>
            <w:r w:rsidRPr="0002126F">
              <w:rPr>
                <w:rFonts w:ascii="Arial" w:hAnsi="Arial" w:cs="Arial"/>
                <w:sz w:val="18"/>
                <w:szCs w:val="18"/>
              </w:rPr>
              <w:t xml:space="preserve"> [-28.</w:t>
            </w:r>
            <w:r w:rsidR="00724434" w:rsidRPr="0002126F">
              <w:rPr>
                <w:rFonts w:ascii="Arial" w:hAnsi="Arial" w:cs="Arial"/>
                <w:sz w:val="18"/>
                <w:szCs w:val="18"/>
              </w:rPr>
              <w:t>6</w:t>
            </w:r>
            <w:r w:rsidRPr="0002126F">
              <w:rPr>
                <w:rFonts w:ascii="Arial" w:hAnsi="Arial" w:cs="Arial"/>
                <w:sz w:val="18"/>
                <w:szCs w:val="18"/>
              </w:rPr>
              <w:t xml:space="preserve"> – 80.0]%</w:t>
            </w:r>
          </w:p>
        </w:tc>
        <w:tc>
          <w:tcPr>
            <w:tcW w:w="851" w:type="dxa"/>
          </w:tcPr>
          <w:p w14:paraId="4D15D2D2"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0.129</w:t>
            </w:r>
          </w:p>
          <w:p w14:paraId="56EE843C" w14:textId="33FC72D6" w:rsidR="00537366" w:rsidRPr="0002126F" w:rsidRDefault="00537366" w:rsidP="00537366">
            <w:pPr>
              <w:ind w:left="720" w:hanging="720"/>
              <w:rPr>
                <w:rFonts w:ascii="Arial" w:hAnsi="Arial" w:cs="Arial"/>
                <w:sz w:val="18"/>
                <w:szCs w:val="18"/>
              </w:rPr>
            </w:pPr>
            <w:r w:rsidRPr="0002126F">
              <w:rPr>
                <w:rFonts w:ascii="Arial" w:hAnsi="Arial" w:cs="Arial"/>
                <w:sz w:val="18"/>
                <w:szCs w:val="18"/>
              </w:rPr>
              <w:t>0.154</w:t>
            </w:r>
          </w:p>
        </w:tc>
      </w:tr>
      <w:tr w:rsidR="0002126F" w:rsidRPr="0002126F" w14:paraId="4B68DA83" w14:textId="77777777" w:rsidTr="00FE2537">
        <w:tc>
          <w:tcPr>
            <w:tcW w:w="990" w:type="dxa"/>
          </w:tcPr>
          <w:p w14:paraId="07196279" w14:textId="6CFD1552" w:rsidR="00537366" w:rsidRPr="0002126F" w:rsidRDefault="00537366" w:rsidP="00537366">
            <w:pPr>
              <w:ind w:right="-255"/>
              <w:jc w:val="both"/>
              <w:rPr>
                <w:rFonts w:ascii="Arial" w:hAnsi="Arial" w:cs="Arial"/>
                <w:sz w:val="18"/>
                <w:szCs w:val="18"/>
                <w:lang w:val="en-US"/>
              </w:rPr>
            </w:pPr>
            <w:r w:rsidRPr="0002126F">
              <w:rPr>
                <w:rFonts w:ascii="Arial" w:hAnsi="Arial" w:cs="Arial"/>
                <w:sz w:val="18"/>
                <w:szCs w:val="18"/>
                <w:lang w:val="en-US"/>
              </w:rPr>
              <w:t>No change</w:t>
            </w:r>
          </w:p>
        </w:tc>
        <w:tc>
          <w:tcPr>
            <w:tcW w:w="426" w:type="dxa"/>
          </w:tcPr>
          <w:p w14:paraId="73E377AC"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39</w:t>
            </w:r>
          </w:p>
        </w:tc>
        <w:tc>
          <w:tcPr>
            <w:tcW w:w="1701" w:type="dxa"/>
          </w:tcPr>
          <w:p w14:paraId="5DCBA084" w14:textId="4A8E94EA" w:rsidR="00537366" w:rsidRPr="0002126F" w:rsidRDefault="00537366" w:rsidP="00537366">
            <w:pPr>
              <w:ind w:left="33" w:hanging="33"/>
              <w:rPr>
                <w:rFonts w:ascii="Arial" w:hAnsi="Arial" w:cs="Arial"/>
                <w:sz w:val="18"/>
                <w:szCs w:val="18"/>
              </w:rPr>
            </w:pPr>
            <w:r w:rsidRPr="0002126F">
              <w:rPr>
                <w:rFonts w:ascii="Arial" w:hAnsi="Arial" w:cs="Arial"/>
                <w:sz w:val="18"/>
                <w:szCs w:val="18"/>
              </w:rPr>
              <w:t>1.</w:t>
            </w:r>
            <w:r w:rsidR="003B2226" w:rsidRPr="0002126F">
              <w:rPr>
                <w:rFonts w:ascii="Arial" w:hAnsi="Arial" w:cs="Arial"/>
                <w:sz w:val="18"/>
                <w:szCs w:val="18"/>
              </w:rPr>
              <w:t>2</w:t>
            </w:r>
            <w:r w:rsidRPr="0002126F">
              <w:rPr>
                <w:rFonts w:ascii="Arial" w:hAnsi="Arial" w:cs="Arial"/>
                <w:sz w:val="18"/>
                <w:szCs w:val="18"/>
              </w:rPr>
              <w:t xml:space="preserve"> (26.</w:t>
            </w:r>
            <w:r w:rsidR="00A12751" w:rsidRPr="0002126F">
              <w:rPr>
                <w:rFonts w:ascii="Arial" w:hAnsi="Arial" w:cs="Arial"/>
                <w:sz w:val="18"/>
                <w:szCs w:val="18"/>
              </w:rPr>
              <w:t>4</w:t>
            </w:r>
            <w:r w:rsidRPr="0002126F">
              <w:rPr>
                <w:rFonts w:ascii="Arial" w:hAnsi="Arial" w:cs="Arial"/>
                <w:sz w:val="18"/>
                <w:szCs w:val="18"/>
              </w:rPr>
              <w:t>)ppb</w:t>
            </w:r>
          </w:p>
          <w:p w14:paraId="7872F8C4" w14:textId="4E271ED6" w:rsidR="00537366" w:rsidRPr="0002126F" w:rsidRDefault="00537366" w:rsidP="00537366">
            <w:pPr>
              <w:ind w:left="33" w:hanging="33"/>
              <w:rPr>
                <w:rFonts w:ascii="Arial" w:hAnsi="Arial" w:cs="Arial"/>
                <w:sz w:val="18"/>
                <w:szCs w:val="18"/>
              </w:rPr>
            </w:pPr>
            <w:r w:rsidRPr="0002126F">
              <w:rPr>
                <w:rFonts w:ascii="Arial" w:hAnsi="Arial" w:cs="Arial"/>
                <w:sz w:val="18"/>
                <w:szCs w:val="18"/>
              </w:rPr>
              <w:t>23.</w:t>
            </w:r>
            <w:r w:rsidR="001C411B" w:rsidRPr="0002126F">
              <w:rPr>
                <w:rFonts w:ascii="Arial" w:hAnsi="Arial" w:cs="Arial"/>
                <w:sz w:val="18"/>
                <w:szCs w:val="18"/>
              </w:rPr>
              <w:t>7</w:t>
            </w:r>
            <w:r w:rsidRPr="0002126F">
              <w:rPr>
                <w:rFonts w:ascii="Arial" w:hAnsi="Arial" w:cs="Arial"/>
                <w:sz w:val="18"/>
                <w:szCs w:val="18"/>
              </w:rPr>
              <w:t xml:space="preserve"> (104.6)%</w:t>
            </w:r>
          </w:p>
        </w:tc>
        <w:tc>
          <w:tcPr>
            <w:tcW w:w="2269" w:type="dxa"/>
            <w:gridSpan w:val="2"/>
          </w:tcPr>
          <w:p w14:paraId="2A94425F" w14:textId="072E4DC8" w:rsidR="00537366" w:rsidRPr="0002126F" w:rsidRDefault="00537366" w:rsidP="00537366">
            <w:pPr>
              <w:ind w:left="33" w:hanging="33"/>
              <w:rPr>
                <w:rFonts w:ascii="Arial" w:hAnsi="Arial" w:cs="Arial"/>
                <w:sz w:val="18"/>
                <w:szCs w:val="18"/>
              </w:rPr>
            </w:pPr>
            <w:r w:rsidRPr="0002126F">
              <w:rPr>
                <w:rFonts w:ascii="Arial" w:hAnsi="Arial" w:cs="Arial"/>
                <w:sz w:val="18"/>
                <w:szCs w:val="18"/>
              </w:rPr>
              <w:t>0</w:t>
            </w:r>
            <w:r w:rsidR="00B12FD6" w:rsidRPr="0002126F">
              <w:rPr>
                <w:rFonts w:ascii="Arial" w:hAnsi="Arial" w:cs="Arial"/>
                <w:sz w:val="18"/>
                <w:szCs w:val="18"/>
              </w:rPr>
              <w:t>.0</w:t>
            </w:r>
            <w:r w:rsidRPr="0002126F">
              <w:rPr>
                <w:rFonts w:ascii="Arial" w:hAnsi="Arial" w:cs="Arial"/>
                <w:sz w:val="18"/>
                <w:szCs w:val="18"/>
              </w:rPr>
              <w:t>[-11</w:t>
            </w:r>
            <w:r w:rsidR="00F8386E" w:rsidRPr="0002126F">
              <w:rPr>
                <w:rFonts w:ascii="Arial" w:hAnsi="Arial" w:cs="Arial"/>
                <w:sz w:val="18"/>
                <w:szCs w:val="18"/>
              </w:rPr>
              <w:t>.0</w:t>
            </w:r>
            <w:r w:rsidRPr="0002126F">
              <w:rPr>
                <w:rFonts w:ascii="Arial" w:hAnsi="Arial" w:cs="Arial"/>
                <w:sz w:val="18"/>
                <w:szCs w:val="18"/>
              </w:rPr>
              <w:t xml:space="preserve"> – 10</w:t>
            </w:r>
            <w:r w:rsidR="00F8386E" w:rsidRPr="0002126F">
              <w:rPr>
                <w:rFonts w:ascii="Arial" w:hAnsi="Arial" w:cs="Arial"/>
                <w:sz w:val="18"/>
                <w:szCs w:val="18"/>
              </w:rPr>
              <w:t>.0</w:t>
            </w:r>
            <w:r w:rsidRPr="0002126F">
              <w:rPr>
                <w:rFonts w:ascii="Arial" w:hAnsi="Arial" w:cs="Arial"/>
                <w:sz w:val="18"/>
                <w:szCs w:val="18"/>
              </w:rPr>
              <w:t>]ppb</w:t>
            </w:r>
          </w:p>
          <w:p w14:paraId="6DBE7DFF" w14:textId="11CFB7BD" w:rsidR="00537366" w:rsidRPr="0002126F" w:rsidRDefault="00537366" w:rsidP="00537366">
            <w:pPr>
              <w:ind w:left="33" w:hanging="33"/>
              <w:rPr>
                <w:rFonts w:ascii="Arial" w:hAnsi="Arial" w:cs="Arial"/>
                <w:sz w:val="18"/>
                <w:szCs w:val="18"/>
              </w:rPr>
            </w:pPr>
            <w:r w:rsidRPr="0002126F">
              <w:rPr>
                <w:rFonts w:ascii="Arial" w:hAnsi="Arial" w:cs="Arial"/>
                <w:sz w:val="18"/>
                <w:szCs w:val="18"/>
              </w:rPr>
              <w:t>0</w:t>
            </w:r>
            <w:r w:rsidR="00B12FD6" w:rsidRPr="0002126F">
              <w:rPr>
                <w:rFonts w:ascii="Arial" w:hAnsi="Arial" w:cs="Arial"/>
                <w:sz w:val="18"/>
                <w:szCs w:val="18"/>
              </w:rPr>
              <w:t>.0</w:t>
            </w:r>
            <w:r w:rsidRPr="0002126F">
              <w:rPr>
                <w:rFonts w:ascii="Arial" w:hAnsi="Arial" w:cs="Arial"/>
                <w:sz w:val="18"/>
                <w:szCs w:val="18"/>
              </w:rPr>
              <w:t xml:space="preserve"> [-26.</w:t>
            </w:r>
            <w:r w:rsidR="00267957" w:rsidRPr="0002126F">
              <w:rPr>
                <w:rFonts w:ascii="Arial" w:hAnsi="Arial" w:cs="Arial"/>
                <w:sz w:val="18"/>
                <w:szCs w:val="18"/>
              </w:rPr>
              <w:t>3</w:t>
            </w:r>
            <w:r w:rsidRPr="0002126F">
              <w:rPr>
                <w:rFonts w:ascii="Arial" w:hAnsi="Arial" w:cs="Arial"/>
                <w:sz w:val="18"/>
                <w:szCs w:val="18"/>
              </w:rPr>
              <w:t>–36.0]%</w:t>
            </w:r>
          </w:p>
        </w:tc>
        <w:tc>
          <w:tcPr>
            <w:tcW w:w="852" w:type="dxa"/>
          </w:tcPr>
          <w:p w14:paraId="25575BDB" w14:textId="77777777" w:rsidR="00537366" w:rsidRPr="0002126F" w:rsidRDefault="00537366" w:rsidP="00537366">
            <w:pPr>
              <w:ind w:left="720" w:hanging="720"/>
              <w:rPr>
                <w:rFonts w:ascii="Arial" w:hAnsi="Arial" w:cs="Arial"/>
                <w:sz w:val="18"/>
                <w:szCs w:val="18"/>
                <w:lang w:val="en-US"/>
              </w:rPr>
            </w:pPr>
          </w:p>
        </w:tc>
        <w:tc>
          <w:tcPr>
            <w:tcW w:w="423" w:type="dxa"/>
          </w:tcPr>
          <w:p w14:paraId="236BAC3D"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31</w:t>
            </w:r>
          </w:p>
        </w:tc>
        <w:tc>
          <w:tcPr>
            <w:tcW w:w="1701" w:type="dxa"/>
            <w:gridSpan w:val="2"/>
          </w:tcPr>
          <w:p w14:paraId="23115040" w14:textId="00774CF5" w:rsidR="00537366" w:rsidRPr="0002126F" w:rsidRDefault="00537366" w:rsidP="00537366">
            <w:pPr>
              <w:ind w:left="33" w:hanging="33"/>
              <w:rPr>
                <w:rFonts w:ascii="Arial" w:hAnsi="Arial" w:cs="Arial"/>
                <w:sz w:val="18"/>
                <w:szCs w:val="18"/>
              </w:rPr>
            </w:pPr>
            <w:r w:rsidRPr="0002126F">
              <w:rPr>
                <w:rFonts w:ascii="Arial" w:hAnsi="Arial" w:cs="Arial"/>
                <w:sz w:val="18"/>
                <w:szCs w:val="18"/>
              </w:rPr>
              <w:t>-3.</w:t>
            </w:r>
            <w:r w:rsidR="00795B7F" w:rsidRPr="0002126F">
              <w:rPr>
                <w:rFonts w:ascii="Arial" w:hAnsi="Arial" w:cs="Arial"/>
                <w:sz w:val="18"/>
                <w:szCs w:val="18"/>
              </w:rPr>
              <w:t>1</w:t>
            </w:r>
            <w:r w:rsidRPr="0002126F">
              <w:rPr>
                <w:rFonts w:ascii="Arial" w:hAnsi="Arial" w:cs="Arial"/>
                <w:sz w:val="18"/>
                <w:szCs w:val="18"/>
              </w:rPr>
              <w:t xml:space="preserve"> (29.7)ppb</w:t>
            </w:r>
          </w:p>
          <w:p w14:paraId="74BB652B" w14:textId="57B9506F" w:rsidR="00537366" w:rsidRPr="0002126F" w:rsidRDefault="00537366" w:rsidP="00537366">
            <w:pPr>
              <w:ind w:left="33" w:hanging="33"/>
              <w:rPr>
                <w:rFonts w:ascii="Arial" w:hAnsi="Arial" w:cs="Arial"/>
                <w:sz w:val="18"/>
                <w:szCs w:val="18"/>
              </w:rPr>
            </w:pPr>
            <w:r w:rsidRPr="0002126F">
              <w:rPr>
                <w:rFonts w:ascii="Arial" w:hAnsi="Arial" w:cs="Arial"/>
                <w:sz w:val="18"/>
                <w:szCs w:val="18"/>
              </w:rPr>
              <w:t>26.</w:t>
            </w:r>
            <w:r w:rsidR="00795B7F" w:rsidRPr="0002126F">
              <w:rPr>
                <w:rFonts w:ascii="Arial" w:hAnsi="Arial" w:cs="Arial"/>
                <w:sz w:val="18"/>
                <w:szCs w:val="18"/>
              </w:rPr>
              <w:t>9</w:t>
            </w:r>
            <w:r w:rsidRPr="0002126F">
              <w:rPr>
                <w:rFonts w:ascii="Arial" w:hAnsi="Arial" w:cs="Arial"/>
                <w:sz w:val="18"/>
                <w:szCs w:val="18"/>
              </w:rPr>
              <w:t xml:space="preserve"> (93.</w:t>
            </w:r>
            <w:r w:rsidR="00795B7F" w:rsidRPr="0002126F">
              <w:rPr>
                <w:rFonts w:ascii="Arial" w:hAnsi="Arial" w:cs="Arial"/>
                <w:sz w:val="18"/>
                <w:szCs w:val="18"/>
              </w:rPr>
              <w:t>3</w:t>
            </w:r>
            <w:r w:rsidRPr="0002126F">
              <w:rPr>
                <w:rFonts w:ascii="Arial" w:hAnsi="Arial" w:cs="Arial"/>
                <w:sz w:val="18"/>
                <w:szCs w:val="18"/>
              </w:rPr>
              <w:t>)%</w:t>
            </w:r>
          </w:p>
        </w:tc>
        <w:tc>
          <w:tcPr>
            <w:tcW w:w="2128" w:type="dxa"/>
            <w:gridSpan w:val="2"/>
          </w:tcPr>
          <w:p w14:paraId="0E015CDF" w14:textId="7FA7C2E3" w:rsidR="00537366" w:rsidRPr="0002126F" w:rsidRDefault="00537366" w:rsidP="00537366">
            <w:pPr>
              <w:ind w:left="33" w:hanging="33"/>
              <w:rPr>
                <w:rFonts w:ascii="Arial" w:hAnsi="Arial" w:cs="Arial"/>
                <w:sz w:val="18"/>
                <w:szCs w:val="18"/>
              </w:rPr>
            </w:pPr>
            <w:r w:rsidRPr="0002126F">
              <w:rPr>
                <w:rFonts w:ascii="Arial" w:hAnsi="Arial" w:cs="Arial"/>
                <w:sz w:val="18"/>
                <w:szCs w:val="18"/>
              </w:rPr>
              <w:t>-1</w:t>
            </w:r>
            <w:r w:rsidR="00594900" w:rsidRPr="0002126F">
              <w:rPr>
                <w:rFonts w:ascii="Arial" w:hAnsi="Arial" w:cs="Arial"/>
                <w:sz w:val="18"/>
                <w:szCs w:val="18"/>
              </w:rPr>
              <w:t>.0</w:t>
            </w:r>
            <w:r w:rsidRPr="0002126F">
              <w:rPr>
                <w:rFonts w:ascii="Arial" w:hAnsi="Arial" w:cs="Arial"/>
                <w:sz w:val="18"/>
                <w:szCs w:val="18"/>
              </w:rPr>
              <w:t xml:space="preserve"> [-19.5 – 13</w:t>
            </w:r>
            <w:r w:rsidR="00594900" w:rsidRPr="0002126F">
              <w:rPr>
                <w:rFonts w:ascii="Arial" w:hAnsi="Arial" w:cs="Arial"/>
                <w:sz w:val="18"/>
                <w:szCs w:val="18"/>
              </w:rPr>
              <w:t>.0</w:t>
            </w:r>
            <w:r w:rsidRPr="0002126F">
              <w:rPr>
                <w:rFonts w:ascii="Arial" w:hAnsi="Arial" w:cs="Arial"/>
                <w:sz w:val="18"/>
                <w:szCs w:val="18"/>
              </w:rPr>
              <w:t>]ppb</w:t>
            </w:r>
          </w:p>
          <w:p w14:paraId="542507A0" w14:textId="31324ED0" w:rsidR="00537366" w:rsidRPr="0002126F" w:rsidRDefault="00537366" w:rsidP="00537366">
            <w:pPr>
              <w:ind w:left="33" w:hanging="33"/>
              <w:rPr>
                <w:rFonts w:ascii="Arial" w:hAnsi="Arial" w:cs="Arial"/>
                <w:sz w:val="18"/>
                <w:szCs w:val="18"/>
              </w:rPr>
            </w:pPr>
            <w:r w:rsidRPr="0002126F">
              <w:rPr>
                <w:rFonts w:ascii="Arial" w:hAnsi="Arial" w:cs="Arial"/>
                <w:sz w:val="18"/>
                <w:szCs w:val="18"/>
              </w:rPr>
              <w:t>-4.4[-41.</w:t>
            </w:r>
            <w:r w:rsidR="000D2DE8" w:rsidRPr="0002126F">
              <w:rPr>
                <w:rFonts w:ascii="Arial" w:hAnsi="Arial" w:cs="Arial"/>
                <w:sz w:val="18"/>
                <w:szCs w:val="18"/>
              </w:rPr>
              <w:t>8</w:t>
            </w:r>
            <w:r w:rsidRPr="0002126F">
              <w:rPr>
                <w:rFonts w:ascii="Arial" w:hAnsi="Arial" w:cs="Arial"/>
                <w:sz w:val="18"/>
                <w:szCs w:val="18"/>
              </w:rPr>
              <w:t>–48.9]%</w:t>
            </w:r>
          </w:p>
        </w:tc>
        <w:tc>
          <w:tcPr>
            <w:tcW w:w="850" w:type="dxa"/>
          </w:tcPr>
          <w:p w14:paraId="0E47853C" w14:textId="77777777" w:rsidR="00537366" w:rsidRPr="0002126F" w:rsidRDefault="00537366" w:rsidP="00537366">
            <w:pPr>
              <w:ind w:left="720" w:hanging="720"/>
              <w:rPr>
                <w:rFonts w:ascii="Arial" w:hAnsi="Arial" w:cs="Arial"/>
                <w:sz w:val="18"/>
                <w:szCs w:val="18"/>
                <w:lang w:val="en-US"/>
              </w:rPr>
            </w:pPr>
          </w:p>
        </w:tc>
        <w:tc>
          <w:tcPr>
            <w:tcW w:w="426" w:type="dxa"/>
          </w:tcPr>
          <w:p w14:paraId="68CF081D"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28</w:t>
            </w:r>
          </w:p>
        </w:tc>
        <w:tc>
          <w:tcPr>
            <w:tcW w:w="1559" w:type="dxa"/>
          </w:tcPr>
          <w:p w14:paraId="18274B4B" w14:textId="3B7BCF36" w:rsidR="00537366" w:rsidRPr="0002126F" w:rsidRDefault="00537366" w:rsidP="00537366">
            <w:pPr>
              <w:ind w:right="-103"/>
              <w:rPr>
                <w:rFonts w:ascii="Arial" w:hAnsi="Arial" w:cs="Arial"/>
                <w:sz w:val="18"/>
                <w:szCs w:val="18"/>
              </w:rPr>
            </w:pPr>
            <w:r w:rsidRPr="0002126F">
              <w:rPr>
                <w:rFonts w:ascii="Arial" w:hAnsi="Arial" w:cs="Arial"/>
                <w:sz w:val="18"/>
                <w:szCs w:val="18"/>
              </w:rPr>
              <w:t>-3.</w:t>
            </w:r>
            <w:r w:rsidR="003B0139" w:rsidRPr="0002126F">
              <w:rPr>
                <w:rFonts w:ascii="Arial" w:hAnsi="Arial" w:cs="Arial"/>
                <w:sz w:val="18"/>
                <w:szCs w:val="18"/>
              </w:rPr>
              <w:t>8</w:t>
            </w:r>
            <w:r w:rsidRPr="0002126F">
              <w:rPr>
                <w:rFonts w:ascii="Arial" w:hAnsi="Arial" w:cs="Arial"/>
                <w:sz w:val="18"/>
                <w:szCs w:val="18"/>
              </w:rPr>
              <w:t>29.</w:t>
            </w:r>
            <w:r w:rsidR="003B0139" w:rsidRPr="0002126F">
              <w:rPr>
                <w:rFonts w:ascii="Arial" w:hAnsi="Arial" w:cs="Arial"/>
                <w:sz w:val="18"/>
                <w:szCs w:val="18"/>
              </w:rPr>
              <w:t>6</w:t>
            </w:r>
            <w:r w:rsidRPr="0002126F">
              <w:rPr>
                <w:rFonts w:ascii="Arial" w:hAnsi="Arial" w:cs="Arial"/>
                <w:sz w:val="18"/>
                <w:szCs w:val="18"/>
              </w:rPr>
              <w:t>)ppb</w:t>
            </w:r>
          </w:p>
          <w:p w14:paraId="69773F03" w14:textId="18048B26" w:rsidR="00537366" w:rsidRPr="0002126F" w:rsidRDefault="00537366" w:rsidP="00537366">
            <w:pPr>
              <w:ind w:right="-103"/>
              <w:rPr>
                <w:rFonts w:ascii="Arial" w:hAnsi="Arial" w:cs="Arial"/>
                <w:sz w:val="18"/>
                <w:szCs w:val="18"/>
              </w:rPr>
            </w:pPr>
            <w:r w:rsidRPr="0002126F">
              <w:rPr>
                <w:rFonts w:ascii="Arial" w:hAnsi="Arial" w:cs="Arial"/>
                <w:sz w:val="18"/>
                <w:szCs w:val="18"/>
              </w:rPr>
              <w:t>23.5 (97.1)%</w:t>
            </w:r>
          </w:p>
        </w:tc>
        <w:tc>
          <w:tcPr>
            <w:tcW w:w="2126" w:type="dxa"/>
            <w:gridSpan w:val="2"/>
          </w:tcPr>
          <w:p w14:paraId="22AB3D8E" w14:textId="4B16D578" w:rsidR="00537366" w:rsidRPr="0002126F" w:rsidRDefault="00537366" w:rsidP="00537366">
            <w:pPr>
              <w:rPr>
                <w:rFonts w:ascii="Arial" w:hAnsi="Arial" w:cs="Arial"/>
                <w:sz w:val="18"/>
                <w:szCs w:val="18"/>
              </w:rPr>
            </w:pPr>
            <w:r w:rsidRPr="0002126F">
              <w:rPr>
                <w:rFonts w:ascii="Arial" w:hAnsi="Arial" w:cs="Arial"/>
                <w:sz w:val="18"/>
                <w:szCs w:val="18"/>
              </w:rPr>
              <w:t>-3.5 [-1</w:t>
            </w:r>
            <w:r w:rsidR="00594900" w:rsidRPr="0002126F">
              <w:rPr>
                <w:rFonts w:ascii="Arial" w:hAnsi="Arial" w:cs="Arial"/>
                <w:sz w:val="18"/>
                <w:szCs w:val="18"/>
              </w:rPr>
              <w:t>.0</w:t>
            </w:r>
            <w:r w:rsidRPr="0002126F">
              <w:rPr>
                <w:rFonts w:ascii="Arial" w:hAnsi="Arial" w:cs="Arial"/>
                <w:sz w:val="18"/>
                <w:szCs w:val="18"/>
              </w:rPr>
              <w:t>2 – 10</w:t>
            </w:r>
            <w:r w:rsidR="00594900" w:rsidRPr="0002126F">
              <w:rPr>
                <w:rFonts w:ascii="Arial" w:hAnsi="Arial" w:cs="Arial"/>
                <w:sz w:val="18"/>
                <w:szCs w:val="18"/>
              </w:rPr>
              <w:t>.0</w:t>
            </w:r>
            <w:r w:rsidRPr="0002126F">
              <w:rPr>
                <w:rFonts w:ascii="Arial" w:hAnsi="Arial" w:cs="Arial"/>
                <w:sz w:val="18"/>
                <w:szCs w:val="18"/>
              </w:rPr>
              <w:t>]</w:t>
            </w:r>
            <w:r w:rsidR="006F033B" w:rsidRPr="0002126F">
              <w:rPr>
                <w:rFonts w:ascii="Arial" w:hAnsi="Arial" w:cs="Arial"/>
                <w:sz w:val="18"/>
                <w:szCs w:val="18"/>
              </w:rPr>
              <w:t>ppb</w:t>
            </w:r>
          </w:p>
          <w:p w14:paraId="1EB9474F" w14:textId="63220329" w:rsidR="00537366" w:rsidRPr="0002126F" w:rsidRDefault="00537366" w:rsidP="00537366">
            <w:pPr>
              <w:rPr>
                <w:rFonts w:ascii="Arial" w:hAnsi="Arial" w:cs="Arial"/>
                <w:sz w:val="18"/>
                <w:szCs w:val="18"/>
              </w:rPr>
            </w:pPr>
            <w:r w:rsidRPr="0002126F">
              <w:rPr>
                <w:rFonts w:ascii="Arial" w:hAnsi="Arial" w:cs="Arial"/>
                <w:sz w:val="18"/>
                <w:szCs w:val="18"/>
              </w:rPr>
              <w:t>-12.</w:t>
            </w:r>
            <w:r w:rsidR="001362A2" w:rsidRPr="0002126F">
              <w:rPr>
                <w:rFonts w:ascii="Arial" w:hAnsi="Arial" w:cs="Arial"/>
                <w:sz w:val="18"/>
                <w:szCs w:val="18"/>
              </w:rPr>
              <w:t>9</w:t>
            </w:r>
            <w:r w:rsidRPr="0002126F">
              <w:rPr>
                <w:rFonts w:ascii="Arial" w:hAnsi="Arial" w:cs="Arial"/>
                <w:sz w:val="18"/>
                <w:szCs w:val="18"/>
              </w:rPr>
              <w:t xml:space="preserve"> [-30.</w:t>
            </w:r>
            <w:r w:rsidR="001362A2" w:rsidRPr="0002126F">
              <w:rPr>
                <w:rFonts w:ascii="Arial" w:hAnsi="Arial" w:cs="Arial"/>
                <w:sz w:val="18"/>
                <w:szCs w:val="18"/>
              </w:rPr>
              <w:t>4</w:t>
            </w:r>
            <w:r w:rsidRPr="0002126F">
              <w:rPr>
                <w:rFonts w:ascii="Arial" w:hAnsi="Arial" w:cs="Arial"/>
                <w:sz w:val="18"/>
                <w:szCs w:val="18"/>
              </w:rPr>
              <w:t>–44.3]%</w:t>
            </w:r>
          </w:p>
        </w:tc>
        <w:tc>
          <w:tcPr>
            <w:tcW w:w="851" w:type="dxa"/>
          </w:tcPr>
          <w:p w14:paraId="7C00F2A0" w14:textId="77777777" w:rsidR="00537366" w:rsidRPr="0002126F" w:rsidRDefault="00537366" w:rsidP="00537366">
            <w:pPr>
              <w:ind w:left="720" w:hanging="720"/>
              <w:rPr>
                <w:rFonts w:ascii="Arial" w:hAnsi="Arial" w:cs="Arial"/>
                <w:bCs/>
                <w:sz w:val="18"/>
                <w:szCs w:val="18"/>
              </w:rPr>
            </w:pPr>
          </w:p>
        </w:tc>
      </w:tr>
      <w:tr w:rsidR="0002126F" w:rsidRPr="0002126F" w14:paraId="76A23CDA" w14:textId="77777777" w:rsidTr="00FE2537">
        <w:trPr>
          <w:trHeight w:val="390"/>
        </w:trPr>
        <w:tc>
          <w:tcPr>
            <w:tcW w:w="990" w:type="dxa"/>
          </w:tcPr>
          <w:p w14:paraId="1093AD22" w14:textId="3D062C3B" w:rsidR="00537366" w:rsidRPr="0002126F" w:rsidRDefault="00537366" w:rsidP="00537366">
            <w:pPr>
              <w:ind w:right="-255"/>
              <w:jc w:val="both"/>
              <w:rPr>
                <w:rFonts w:ascii="Arial" w:hAnsi="Arial" w:cs="Arial"/>
                <w:sz w:val="18"/>
                <w:szCs w:val="18"/>
                <w:lang w:val="en-US"/>
              </w:rPr>
            </w:pPr>
            <w:r w:rsidRPr="0002126F">
              <w:rPr>
                <w:rFonts w:ascii="Arial" w:hAnsi="Arial" w:cs="Arial"/>
                <w:sz w:val="18"/>
                <w:szCs w:val="18"/>
                <w:lang w:val="en-US"/>
              </w:rPr>
              <w:t>Improved</w:t>
            </w:r>
          </w:p>
        </w:tc>
        <w:tc>
          <w:tcPr>
            <w:tcW w:w="426" w:type="dxa"/>
          </w:tcPr>
          <w:p w14:paraId="0C65A727"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17</w:t>
            </w:r>
          </w:p>
        </w:tc>
        <w:tc>
          <w:tcPr>
            <w:tcW w:w="1701" w:type="dxa"/>
          </w:tcPr>
          <w:p w14:paraId="3C00EDB9" w14:textId="1BC312C9" w:rsidR="00537366" w:rsidRPr="0002126F" w:rsidRDefault="00537366" w:rsidP="00537366">
            <w:pPr>
              <w:ind w:left="33" w:hanging="33"/>
              <w:rPr>
                <w:rFonts w:ascii="Arial" w:hAnsi="Arial" w:cs="Arial"/>
                <w:sz w:val="18"/>
                <w:szCs w:val="18"/>
              </w:rPr>
            </w:pPr>
            <w:r w:rsidRPr="0002126F">
              <w:rPr>
                <w:rFonts w:ascii="Arial" w:hAnsi="Arial" w:cs="Arial"/>
                <w:sz w:val="18"/>
                <w:szCs w:val="18"/>
              </w:rPr>
              <w:t>-31.</w:t>
            </w:r>
            <w:r w:rsidR="004560D5" w:rsidRPr="0002126F">
              <w:rPr>
                <w:rFonts w:ascii="Arial" w:hAnsi="Arial" w:cs="Arial"/>
                <w:sz w:val="18"/>
                <w:szCs w:val="18"/>
              </w:rPr>
              <w:t>1</w:t>
            </w:r>
            <w:r w:rsidRPr="0002126F">
              <w:rPr>
                <w:rFonts w:ascii="Arial" w:hAnsi="Arial" w:cs="Arial"/>
                <w:sz w:val="18"/>
                <w:szCs w:val="18"/>
              </w:rPr>
              <w:t>(34.6)ppb</w:t>
            </w:r>
          </w:p>
          <w:p w14:paraId="32CA46AE" w14:textId="5A584471" w:rsidR="00537366" w:rsidRPr="0002126F" w:rsidRDefault="00537366" w:rsidP="00537366">
            <w:pPr>
              <w:ind w:left="33" w:hanging="33"/>
              <w:rPr>
                <w:rFonts w:ascii="Arial" w:hAnsi="Arial" w:cs="Arial"/>
                <w:sz w:val="18"/>
                <w:szCs w:val="18"/>
              </w:rPr>
            </w:pPr>
            <w:r w:rsidRPr="0002126F">
              <w:rPr>
                <w:rFonts w:ascii="Arial" w:hAnsi="Arial" w:cs="Arial"/>
                <w:sz w:val="18"/>
                <w:szCs w:val="18"/>
              </w:rPr>
              <w:t>-38.7 (34.</w:t>
            </w:r>
            <w:r w:rsidR="008938F8" w:rsidRPr="0002126F">
              <w:rPr>
                <w:rFonts w:ascii="Arial" w:hAnsi="Arial" w:cs="Arial"/>
                <w:sz w:val="18"/>
                <w:szCs w:val="18"/>
              </w:rPr>
              <w:t>8</w:t>
            </w:r>
            <w:r w:rsidRPr="0002126F">
              <w:rPr>
                <w:rFonts w:ascii="Arial" w:hAnsi="Arial" w:cs="Arial"/>
                <w:sz w:val="18"/>
                <w:szCs w:val="18"/>
              </w:rPr>
              <w:t>)%</w:t>
            </w:r>
          </w:p>
        </w:tc>
        <w:tc>
          <w:tcPr>
            <w:tcW w:w="2269" w:type="dxa"/>
            <w:gridSpan w:val="2"/>
          </w:tcPr>
          <w:p w14:paraId="439A59FD" w14:textId="75E999F1" w:rsidR="00537366" w:rsidRPr="0002126F" w:rsidRDefault="00537366" w:rsidP="00537366">
            <w:pPr>
              <w:ind w:left="33" w:hanging="33"/>
              <w:rPr>
                <w:rFonts w:ascii="Arial" w:hAnsi="Arial" w:cs="Arial"/>
                <w:sz w:val="18"/>
                <w:szCs w:val="18"/>
              </w:rPr>
            </w:pPr>
            <w:r w:rsidRPr="0002126F">
              <w:rPr>
                <w:rFonts w:ascii="Arial" w:hAnsi="Arial" w:cs="Arial"/>
                <w:sz w:val="18"/>
                <w:szCs w:val="18"/>
              </w:rPr>
              <w:t>-3</w:t>
            </w:r>
            <w:r w:rsidR="00F8386E" w:rsidRPr="0002126F">
              <w:rPr>
                <w:rFonts w:ascii="Arial" w:hAnsi="Arial" w:cs="Arial"/>
                <w:sz w:val="18"/>
                <w:szCs w:val="18"/>
              </w:rPr>
              <w:t>.0</w:t>
            </w:r>
            <w:r w:rsidRPr="0002126F">
              <w:rPr>
                <w:rFonts w:ascii="Arial" w:hAnsi="Arial" w:cs="Arial"/>
                <w:sz w:val="18"/>
                <w:szCs w:val="18"/>
              </w:rPr>
              <w:t xml:space="preserve"> [-46</w:t>
            </w:r>
            <w:r w:rsidR="00F8386E" w:rsidRPr="0002126F">
              <w:rPr>
                <w:rFonts w:ascii="Arial" w:hAnsi="Arial" w:cs="Arial"/>
                <w:sz w:val="18"/>
                <w:szCs w:val="18"/>
              </w:rPr>
              <w:t>.0</w:t>
            </w:r>
            <w:r w:rsidRPr="0002126F">
              <w:rPr>
                <w:rFonts w:ascii="Arial" w:hAnsi="Arial" w:cs="Arial"/>
                <w:sz w:val="18"/>
                <w:szCs w:val="18"/>
              </w:rPr>
              <w:t xml:space="preserve"> – -1</w:t>
            </w:r>
            <w:r w:rsidR="00F8386E" w:rsidRPr="0002126F">
              <w:rPr>
                <w:rFonts w:ascii="Arial" w:hAnsi="Arial" w:cs="Arial"/>
                <w:sz w:val="18"/>
                <w:szCs w:val="18"/>
              </w:rPr>
              <w:t>.0</w:t>
            </w:r>
            <w:r w:rsidRPr="0002126F">
              <w:rPr>
                <w:rFonts w:ascii="Arial" w:hAnsi="Arial" w:cs="Arial"/>
                <w:sz w:val="18"/>
                <w:szCs w:val="18"/>
              </w:rPr>
              <w:t>]ppb</w:t>
            </w:r>
          </w:p>
          <w:p w14:paraId="15064DF1" w14:textId="4E7B8BAC" w:rsidR="00537366" w:rsidRPr="0002126F" w:rsidRDefault="00537366" w:rsidP="00537366">
            <w:pPr>
              <w:ind w:left="33" w:hanging="33"/>
              <w:rPr>
                <w:rFonts w:ascii="Arial" w:hAnsi="Arial" w:cs="Arial"/>
                <w:sz w:val="18"/>
                <w:szCs w:val="18"/>
              </w:rPr>
            </w:pPr>
            <w:r w:rsidRPr="0002126F">
              <w:rPr>
                <w:rFonts w:ascii="Arial" w:hAnsi="Arial" w:cs="Arial"/>
                <w:sz w:val="18"/>
                <w:szCs w:val="18"/>
              </w:rPr>
              <w:t>-43.8 [-65.</w:t>
            </w:r>
            <w:r w:rsidR="00B96A3A" w:rsidRPr="0002126F">
              <w:rPr>
                <w:rFonts w:ascii="Arial" w:hAnsi="Arial" w:cs="Arial"/>
                <w:sz w:val="18"/>
                <w:szCs w:val="18"/>
              </w:rPr>
              <w:t>3</w:t>
            </w:r>
            <w:r w:rsidRPr="0002126F">
              <w:rPr>
                <w:rFonts w:ascii="Arial" w:hAnsi="Arial" w:cs="Arial"/>
                <w:sz w:val="18"/>
                <w:szCs w:val="18"/>
              </w:rPr>
              <w:t>– -2.</w:t>
            </w:r>
            <w:r w:rsidR="00B96A3A" w:rsidRPr="0002126F">
              <w:rPr>
                <w:rFonts w:ascii="Arial" w:hAnsi="Arial" w:cs="Arial"/>
                <w:sz w:val="18"/>
                <w:szCs w:val="18"/>
              </w:rPr>
              <w:t>9</w:t>
            </w:r>
            <w:r w:rsidRPr="0002126F">
              <w:rPr>
                <w:rFonts w:ascii="Arial" w:hAnsi="Arial" w:cs="Arial"/>
                <w:sz w:val="18"/>
                <w:szCs w:val="18"/>
              </w:rPr>
              <w:t>]%</w:t>
            </w:r>
          </w:p>
        </w:tc>
        <w:tc>
          <w:tcPr>
            <w:tcW w:w="852" w:type="dxa"/>
          </w:tcPr>
          <w:p w14:paraId="569B4037" w14:textId="77777777" w:rsidR="00537366" w:rsidRPr="0002126F" w:rsidRDefault="00537366" w:rsidP="00537366">
            <w:pPr>
              <w:ind w:left="720" w:hanging="720"/>
              <w:rPr>
                <w:rFonts w:ascii="Arial" w:hAnsi="Arial" w:cs="Arial"/>
                <w:sz w:val="18"/>
                <w:szCs w:val="18"/>
                <w:lang w:val="en-US"/>
              </w:rPr>
            </w:pPr>
          </w:p>
        </w:tc>
        <w:tc>
          <w:tcPr>
            <w:tcW w:w="423" w:type="dxa"/>
          </w:tcPr>
          <w:p w14:paraId="1CFB575F"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15</w:t>
            </w:r>
          </w:p>
        </w:tc>
        <w:tc>
          <w:tcPr>
            <w:tcW w:w="1701" w:type="dxa"/>
            <w:gridSpan w:val="2"/>
          </w:tcPr>
          <w:p w14:paraId="2F88007E" w14:textId="74E73DB3" w:rsidR="00537366" w:rsidRPr="0002126F" w:rsidRDefault="00537366" w:rsidP="00537366">
            <w:pPr>
              <w:ind w:left="33" w:hanging="33"/>
              <w:rPr>
                <w:rFonts w:ascii="Arial" w:hAnsi="Arial" w:cs="Arial"/>
                <w:sz w:val="18"/>
                <w:szCs w:val="18"/>
              </w:rPr>
            </w:pPr>
            <w:r w:rsidRPr="0002126F">
              <w:rPr>
                <w:rFonts w:ascii="Arial" w:hAnsi="Arial" w:cs="Arial"/>
                <w:sz w:val="18"/>
                <w:szCs w:val="18"/>
              </w:rPr>
              <w:t>-25.9 (45.</w:t>
            </w:r>
            <w:r w:rsidR="00D8037E" w:rsidRPr="0002126F">
              <w:rPr>
                <w:rFonts w:ascii="Arial" w:hAnsi="Arial" w:cs="Arial"/>
                <w:sz w:val="18"/>
                <w:szCs w:val="18"/>
              </w:rPr>
              <w:t>6</w:t>
            </w:r>
            <w:r w:rsidRPr="0002126F">
              <w:rPr>
                <w:rFonts w:ascii="Arial" w:hAnsi="Arial" w:cs="Arial"/>
                <w:sz w:val="18"/>
                <w:szCs w:val="18"/>
              </w:rPr>
              <w:t>)ppb</w:t>
            </w:r>
          </w:p>
          <w:p w14:paraId="7153A5BC" w14:textId="02CC8026" w:rsidR="00537366" w:rsidRPr="0002126F" w:rsidRDefault="00537366" w:rsidP="00537366">
            <w:pPr>
              <w:ind w:left="33" w:hanging="33"/>
              <w:rPr>
                <w:rFonts w:ascii="Arial" w:hAnsi="Arial" w:cs="Arial"/>
                <w:sz w:val="18"/>
                <w:szCs w:val="18"/>
              </w:rPr>
            </w:pPr>
            <w:r w:rsidRPr="0002126F">
              <w:rPr>
                <w:rFonts w:ascii="Arial" w:hAnsi="Arial" w:cs="Arial"/>
                <w:sz w:val="18"/>
                <w:szCs w:val="18"/>
              </w:rPr>
              <w:t>-1</w:t>
            </w:r>
            <w:r w:rsidR="00961042" w:rsidRPr="0002126F">
              <w:rPr>
                <w:rFonts w:ascii="Arial" w:hAnsi="Arial" w:cs="Arial"/>
                <w:sz w:val="18"/>
                <w:szCs w:val="18"/>
              </w:rPr>
              <w:t>5</w:t>
            </w:r>
            <w:r w:rsidRPr="0002126F">
              <w:rPr>
                <w:rFonts w:ascii="Arial" w:hAnsi="Arial" w:cs="Arial"/>
                <w:sz w:val="18"/>
                <w:szCs w:val="18"/>
              </w:rPr>
              <w:t>.</w:t>
            </w:r>
            <w:r w:rsidR="00961042" w:rsidRPr="0002126F">
              <w:rPr>
                <w:rFonts w:ascii="Arial" w:hAnsi="Arial" w:cs="Arial"/>
                <w:sz w:val="18"/>
                <w:szCs w:val="18"/>
              </w:rPr>
              <w:t>0</w:t>
            </w:r>
            <w:r w:rsidRPr="0002126F">
              <w:rPr>
                <w:rFonts w:ascii="Arial" w:hAnsi="Arial" w:cs="Arial"/>
                <w:sz w:val="18"/>
                <w:szCs w:val="18"/>
              </w:rPr>
              <w:t xml:space="preserve"> (67.0)%</w:t>
            </w:r>
          </w:p>
        </w:tc>
        <w:tc>
          <w:tcPr>
            <w:tcW w:w="2128" w:type="dxa"/>
            <w:gridSpan w:val="2"/>
          </w:tcPr>
          <w:p w14:paraId="04FF534A" w14:textId="710307DC" w:rsidR="00537366" w:rsidRPr="0002126F" w:rsidRDefault="00537366" w:rsidP="00537366">
            <w:pPr>
              <w:ind w:left="33" w:hanging="33"/>
              <w:rPr>
                <w:rFonts w:ascii="Arial" w:hAnsi="Arial" w:cs="Arial"/>
                <w:sz w:val="18"/>
                <w:szCs w:val="18"/>
              </w:rPr>
            </w:pPr>
            <w:r w:rsidRPr="0002126F">
              <w:rPr>
                <w:rFonts w:ascii="Arial" w:hAnsi="Arial" w:cs="Arial"/>
                <w:sz w:val="18"/>
                <w:szCs w:val="18"/>
              </w:rPr>
              <w:t>-25</w:t>
            </w:r>
            <w:r w:rsidR="00594900" w:rsidRPr="0002126F">
              <w:rPr>
                <w:rFonts w:ascii="Arial" w:hAnsi="Arial" w:cs="Arial"/>
                <w:sz w:val="18"/>
                <w:szCs w:val="18"/>
              </w:rPr>
              <w:t>.0</w:t>
            </w:r>
            <w:r w:rsidRPr="0002126F">
              <w:rPr>
                <w:rFonts w:ascii="Arial" w:hAnsi="Arial" w:cs="Arial"/>
                <w:sz w:val="18"/>
                <w:szCs w:val="18"/>
              </w:rPr>
              <w:t xml:space="preserve"> [-50.5 – 3</w:t>
            </w:r>
            <w:r w:rsidR="00594900" w:rsidRPr="0002126F">
              <w:rPr>
                <w:rFonts w:ascii="Arial" w:hAnsi="Arial" w:cs="Arial"/>
                <w:sz w:val="18"/>
                <w:szCs w:val="18"/>
              </w:rPr>
              <w:t>.0</w:t>
            </w:r>
            <w:r w:rsidRPr="0002126F">
              <w:rPr>
                <w:rFonts w:ascii="Arial" w:hAnsi="Arial" w:cs="Arial"/>
                <w:sz w:val="18"/>
                <w:szCs w:val="18"/>
              </w:rPr>
              <w:t>]ppb</w:t>
            </w:r>
          </w:p>
          <w:p w14:paraId="310A0F6A" w14:textId="2EA43197" w:rsidR="00537366" w:rsidRPr="0002126F" w:rsidRDefault="00537366" w:rsidP="00537366">
            <w:pPr>
              <w:ind w:left="33" w:hanging="33"/>
              <w:rPr>
                <w:rFonts w:ascii="Arial" w:hAnsi="Arial" w:cs="Arial"/>
                <w:sz w:val="18"/>
                <w:szCs w:val="18"/>
              </w:rPr>
            </w:pPr>
            <w:r w:rsidRPr="0002126F">
              <w:rPr>
                <w:rFonts w:ascii="Arial" w:hAnsi="Arial" w:cs="Arial"/>
                <w:sz w:val="18"/>
                <w:szCs w:val="18"/>
              </w:rPr>
              <w:t>-40.2[-63.4–22.</w:t>
            </w:r>
            <w:r w:rsidR="0022537A" w:rsidRPr="0002126F">
              <w:rPr>
                <w:rFonts w:ascii="Arial" w:hAnsi="Arial" w:cs="Arial"/>
                <w:sz w:val="18"/>
                <w:szCs w:val="18"/>
              </w:rPr>
              <w:t>4</w:t>
            </w:r>
            <w:r w:rsidRPr="0002126F">
              <w:rPr>
                <w:rFonts w:ascii="Arial" w:hAnsi="Arial" w:cs="Arial"/>
                <w:sz w:val="18"/>
                <w:szCs w:val="18"/>
              </w:rPr>
              <w:t>]%</w:t>
            </w:r>
          </w:p>
        </w:tc>
        <w:tc>
          <w:tcPr>
            <w:tcW w:w="850" w:type="dxa"/>
          </w:tcPr>
          <w:p w14:paraId="555A52CD" w14:textId="77777777" w:rsidR="00537366" w:rsidRPr="0002126F" w:rsidRDefault="00537366" w:rsidP="00537366">
            <w:pPr>
              <w:ind w:left="720" w:hanging="720"/>
              <w:rPr>
                <w:rFonts w:ascii="Arial" w:hAnsi="Arial" w:cs="Arial"/>
                <w:sz w:val="18"/>
                <w:szCs w:val="18"/>
                <w:lang w:val="en-US"/>
              </w:rPr>
            </w:pPr>
          </w:p>
        </w:tc>
        <w:tc>
          <w:tcPr>
            <w:tcW w:w="426" w:type="dxa"/>
          </w:tcPr>
          <w:p w14:paraId="052752E0"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14</w:t>
            </w:r>
          </w:p>
        </w:tc>
        <w:tc>
          <w:tcPr>
            <w:tcW w:w="1559" w:type="dxa"/>
          </w:tcPr>
          <w:p w14:paraId="121A2BB1" w14:textId="73A63332" w:rsidR="00537366" w:rsidRPr="0002126F" w:rsidRDefault="00537366" w:rsidP="00537366">
            <w:pPr>
              <w:ind w:right="-103"/>
              <w:rPr>
                <w:rFonts w:ascii="Arial" w:hAnsi="Arial" w:cs="Arial"/>
                <w:sz w:val="18"/>
                <w:szCs w:val="18"/>
              </w:rPr>
            </w:pPr>
            <w:r w:rsidRPr="0002126F">
              <w:rPr>
                <w:rFonts w:ascii="Arial" w:hAnsi="Arial" w:cs="Arial"/>
                <w:sz w:val="18"/>
                <w:szCs w:val="18"/>
              </w:rPr>
              <w:t>-29.0(46.0)ppb</w:t>
            </w:r>
          </w:p>
          <w:p w14:paraId="50A30B07" w14:textId="2450CA3F" w:rsidR="00537366" w:rsidRPr="0002126F" w:rsidRDefault="00537366" w:rsidP="00537366">
            <w:pPr>
              <w:ind w:right="-103"/>
              <w:rPr>
                <w:rFonts w:ascii="Arial" w:hAnsi="Arial" w:cs="Arial"/>
                <w:sz w:val="18"/>
                <w:szCs w:val="18"/>
              </w:rPr>
            </w:pPr>
            <w:r w:rsidRPr="0002126F">
              <w:rPr>
                <w:rFonts w:ascii="Arial" w:hAnsi="Arial" w:cs="Arial"/>
                <w:sz w:val="18"/>
                <w:szCs w:val="18"/>
              </w:rPr>
              <w:t>-15.</w:t>
            </w:r>
            <w:r w:rsidR="00402F75" w:rsidRPr="0002126F">
              <w:rPr>
                <w:rFonts w:ascii="Arial" w:hAnsi="Arial" w:cs="Arial"/>
                <w:sz w:val="18"/>
                <w:szCs w:val="18"/>
              </w:rPr>
              <w:t>8</w:t>
            </w:r>
            <w:r w:rsidRPr="0002126F">
              <w:rPr>
                <w:rFonts w:ascii="Arial" w:hAnsi="Arial" w:cs="Arial"/>
                <w:sz w:val="18"/>
                <w:szCs w:val="18"/>
              </w:rPr>
              <w:t>(68.</w:t>
            </w:r>
            <w:r w:rsidR="00402F75" w:rsidRPr="0002126F">
              <w:rPr>
                <w:rFonts w:ascii="Arial" w:hAnsi="Arial" w:cs="Arial"/>
                <w:sz w:val="18"/>
                <w:szCs w:val="18"/>
              </w:rPr>
              <w:t>4</w:t>
            </w:r>
            <w:r w:rsidRPr="0002126F">
              <w:rPr>
                <w:rFonts w:ascii="Arial" w:hAnsi="Arial" w:cs="Arial"/>
                <w:sz w:val="18"/>
                <w:szCs w:val="18"/>
              </w:rPr>
              <w:t>)%</w:t>
            </w:r>
          </w:p>
        </w:tc>
        <w:tc>
          <w:tcPr>
            <w:tcW w:w="2126" w:type="dxa"/>
            <w:gridSpan w:val="2"/>
          </w:tcPr>
          <w:p w14:paraId="0EA4162F" w14:textId="7CAA37AC" w:rsidR="00537366" w:rsidRPr="0002126F" w:rsidRDefault="00537366" w:rsidP="00537366">
            <w:pPr>
              <w:rPr>
                <w:rFonts w:ascii="Arial" w:hAnsi="Arial" w:cs="Arial"/>
                <w:sz w:val="18"/>
                <w:szCs w:val="18"/>
              </w:rPr>
            </w:pPr>
            <w:r w:rsidRPr="0002126F">
              <w:rPr>
                <w:rFonts w:ascii="Arial" w:hAnsi="Arial" w:cs="Arial"/>
                <w:sz w:val="18"/>
                <w:szCs w:val="18"/>
              </w:rPr>
              <w:t xml:space="preserve">-12.5 [-59 </w:t>
            </w:r>
            <w:r w:rsidR="00594900" w:rsidRPr="0002126F">
              <w:rPr>
                <w:rFonts w:ascii="Arial" w:hAnsi="Arial" w:cs="Arial"/>
                <w:sz w:val="18"/>
                <w:szCs w:val="18"/>
              </w:rPr>
              <w:t>.0</w:t>
            </w:r>
            <w:r w:rsidRPr="0002126F">
              <w:rPr>
                <w:rFonts w:ascii="Arial" w:hAnsi="Arial" w:cs="Arial"/>
                <w:sz w:val="18"/>
                <w:szCs w:val="18"/>
              </w:rPr>
              <w:t>– -1</w:t>
            </w:r>
            <w:r w:rsidR="00594900" w:rsidRPr="0002126F">
              <w:rPr>
                <w:rFonts w:ascii="Arial" w:hAnsi="Arial" w:cs="Arial"/>
                <w:sz w:val="18"/>
                <w:szCs w:val="18"/>
              </w:rPr>
              <w:t>.0</w:t>
            </w:r>
            <w:r w:rsidRPr="0002126F">
              <w:rPr>
                <w:rFonts w:ascii="Arial" w:hAnsi="Arial" w:cs="Arial"/>
                <w:sz w:val="18"/>
                <w:szCs w:val="18"/>
              </w:rPr>
              <w:t>]</w:t>
            </w:r>
            <w:r w:rsidR="006F033B" w:rsidRPr="0002126F">
              <w:rPr>
                <w:rFonts w:ascii="Arial" w:hAnsi="Arial" w:cs="Arial"/>
                <w:sz w:val="18"/>
                <w:szCs w:val="18"/>
              </w:rPr>
              <w:t>ppb</w:t>
            </w:r>
          </w:p>
          <w:p w14:paraId="19EAF977" w14:textId="2BE782A9" w:rsidR="00537366" w:rsidRPr="0002126F" w:rsidRDefault="00537366" w:rsidP="00537366">
            <w:pPr>
              <w:rPr>
                <w:rFonts w:ascii="Arial" w:hAnsi="Arial" w:cs="Arial"/>
                <w:sz w:val="18"/>
                <w:szCs w:val="18"/>
              </w:rPr>
            </w:pPr>
            <w:r w:rsidRPr="0002126F">
              <w:rPr>
                <w:rFonts w:ascii="Arial" w:hAnsi="Arial" w:cs="Arial"/>
                <w:sz w:val="18"/>
                <w:szCs w:val="18"/>
              </w:rPr>
              <w:t>-3</w:t>
            </w:r>
            <w:r w:rsidR="00BA55B9" w:rsidRPr="0002126F">
              <w:rPr>
                <w:rFonts w:ascii="Arial" w:hAnsi="Arial" w:cs="Arial"/>
                <w:sz w:val="18"/>
                <w:szCs w:val="18"/>
              </w:rPr>
              <w:t>5</w:t>
            </w:r>
            <w:r w:rsidRPr="0002126F">
              <w:rPr>
                <w:rFonts w:ascii="Arial" w:hAnsi="Arial" w:cs="Arial"/>
                <w:sz w:val="18"/>
                <w:szCs w:val="18"/>
              </w:rPr>
              <w:t>.</w:t>
            </w:r>
            <w:r w:rsidR="00BA55B9" w:rsidRPr="0002126F">
              <w:rPr>
                <w:rFonts w:ascii="Arial" w:hAnsi="Arial" w:cs="Arial"/>
                <w:sz w:val="18"/>
                <w:szCs w:val="18"/>
              </w:rPr>
              <w:t>0</w:t>
            </w:r>
            <w:r w:rsidRPr="0002126F">
              <w:rPr>
                <w:rFonts w:ascii="Arial" w:hAnsi="Arial" w:cs="Arial"/>
                <w:sz w:val="18"/>
                <w:szCs w:val="18"/>
              </w:rPr>
              <w:t>[-63.4– -1.</w:t>
            </w:r>
            <w:r w:rsidR="00BA55B9" w:rsidRPr="0002126F">
              <w:rPr>
                <w:rFonts w:ascii="Arial" w:hAnsi="Arial" w:cs="Arial"/>
                <w:sz w:val="18"/>
                <w:szCs w:val="18"/>
              </w:rPr>
              <w:t>2</w:t>
            </w:r>
            <w:r w:rsidRPr="0002126F">
              <w:rPr>
                <w:rFonts w:ascii="Arial" w:hAnsi="Arial" w:cs="Arial"/>
                <w:sz w:val="18"/>
                <w:szCs w:val="18"/>
              </w:rPr>
              <w:t>]%</w:t>
            </w:r>
          </w:p>
        </w:tc>
        <w:tc>
          <w:tcPr>
            <w:tcW w:w="851" w:type="dxa"/>
          </w:tcPr>
          <w:p w14:paraId="1A70DB85" w14:textId="77777777" w:rsidR="00537366" w:rsidRPr="0002126F" w:rsidRDefault="00537366" w:rsidP="00537366">
            <w:pPr>
              <w:ind w:left="720" w:hanging="720"/>
              <w:rPr>
                <w:rFonts w:ascii="Arial" w:hAnsi="Arial" w:cs="Arial"/>
                <w:bCs/>
                <w:sz w:val="18"/>
                <w:szCs w:val="18"/>
              </w:rPr>
            </w:pPr>
          </w:p>
        </w:tc>
      </w:tr>
      <w:tr w:rsidR="0002126F" w:rsidRPr="0002126F" w14:paraId="1949042E" w14:textId="77777777" w:rsidTr="00FE2537">
        <w:tc>
          <w:tcPr>
            <w:tcW w:w="990" w:type="dxa"/>
          </w:tcPr>
          <w:p w14:paraId="49057899" w14:textId="45006A02" w:rsidR="00537366" w:rsidRPr="0002126F" w:rsidRDefault="00537366" w:rsidP="00537366">
            <w:pPr>
              <w:ind w:right="-255"/>
              <w:jc w:val="both"/>
              <w:rPr>
                <w:rFonts w:ascii="Arial" w:hAnsi="Arial" w:cs="Arial"/>
                <w:sz w:val="18"/>
                <w:szCs w:val="18"/>
                <w:lang w:val="en-US"/>
              </w:rPr>
            </w:pPr>
            <w:r w:rsidRPr="0002126F">
              <w:rPr>
                <w:rFonts w:ascii="Arial" w:hAnsi="Arial" w:cs="Arial"/>
                <w:sz w:val="18"/>
                <w:szCs w:val="18"/>
                <w:lang w:val="en-US"/>
              </w:rPr>
              <w:t>ACQ</w:t>
            </w:r>
          </w:p>
        </w:tc>
        <w:tc>
          <w:tcPr>
            <w:tcW w:w="426" w:type="dxa"/>
          </w:tcPr>
          <w:p w14:paraId="71F053BB" w14:textId="77777777" w:rsidR="00537366" w:rsidRPr="0002126F" w:rsidRDefault="00537366" w:rsidP="00537366">
            <w:pPr>
              <w:ind w:left="720" w:hanging="720"/>
              <w:rPr>
                <w:rFonts w:ascii="Arial" w:hAnsi="Arial" w:cs="Arial"/>
                <w:sz w:val="18"/>
                <w:szCs w:val="18"/>
              </w:rPr>
            </w:pPr>
          </w:p>
        </w:tc>
        <w:tc>
          <w:tcPr>
            <w:tcW w:w="1701" w:type="dxa"/>
          </w:tcPr>
          <w:p w14:paraId="2BC91815" w14:textId="77777777" w:rsidR="00537366" w:rsidRPr="0002126F" w:rsidRDefault="00537366" w:rsidP="00537366">
            <w:pPr>
              <w:ind w:left="33" w:hanging="33"/>
              <w:rPr>
                <w:rFonts w:ascii="Arial" w:hAnsi="Arial" w:cs="Arial"/>
                <w:sz w:val="18"/>
                <w:szCs w:val="18"/>
              </w:rPr>
            </w:pPr>
          </w:p>
        </w:tc>
        <w:tc>
          <w:tcPr>
            <w:tcW w:w="2269" w:type="dxa"/>
            <w:gridSpan w:val="2"/>
          </w:tcPr>
          <w:p w14:paraId="5CADADE0" w14:textId="77777777" w:rsidR="00537366" w:rsidRPr="0002126F" w:rsidRDefault="00537366" w:rsidP="00537366">
            <w:pPr>
              <w:ind w:left="33" w:hanging="33"/>
              <w:rPr>
                <w:rFonts w:ascii="Arial" w:hAnsi="Arial" w:cs="Arial"/>
                <w:sz w:val="18"/>
                <w:szCs w:val="18"/>
              </w:rPr>
            </w:pPr>
          </w:p>
        </w:tc>
        <w:tc>
          <w:tcPr>
            <w:tcW w:w="852" w:type="dxa"/>
          </w:tcPr>
          <w:p w14:paraId="72004016" w14:textId="77777777" w:rsidR="00537366" w:rsidRPr="0002126F" w:rsidRDefault="00537366" w:rsidP="00537366">
            <w:pPr>
              <w:ind w:left="720" w:hanging="720"/>
              <w:rPr>
                <w:rFonts w:ascii="Arial" w:hAnsi="Arial" w:cs="Arial"/>
                <w:sz w:val="18"/>
                <w:szCs w:val="18"/>
                <w:lang w:val="en-US"/>
              </w:rPr>
            </w:pPr>
          </w:p>
        </w:tc>
        <w:tc>
          <w:tcPr>
            <w:tcW w:w="423" w:type="dxa"/>
          </w:tcPr>
          <w:p w14:paraId="0EA776FE" w14:textId="77777777" w:rsidR="00537366" w:rsidRPr="0002126F" w:rsidRDefault="00537366" w:rsidP="00537366">
            <w:pPr>
              <w:ind w:left="720" w:hanging="720"/>
              <w:rPr>
                <w:rFonts w:ascii="Arial" w:hAnsi="Arial" w:cs="Arial"/>
                <w:sz w:val="18"/>
                <w:szCs w:val="18"/>
              </w:rPr>
            </w:pPr>
          </w:p>
        </w:tc>
        <w:tc>
          <w:tcPr>
            <w:tcW w:w="1701" w:type="dxa"/>
            <w:gridSpan w:val="2"/>
          </w:tcPr>
          <w:p w14:paraId="498CB06F" w14:textId="77777777" w:rsidR="00537366" w:rsidRPr="0002126F" w:rsidRDefault="00537366" w:rsidP="00537366">
            <w:pPr>
              <w:ind w:left="33" w:hanging="33"/>
              <w:rPr>
                <w:rFonts w:ascii="Arial" w:hAnsi="Arial" w:cs="Arial"/>
                <w:sz w:val="18"/>
                <w:szCs w:val="18"/>
              </w:rPr>
            </w:pPr>
          </w:p>
        </w:tc>
        <w:tc>
          <w:tcPr>
            <w:tcW w:w="2128" w:type="dxa"/>
            <w:gridSpan w:val="2"/>
          </w:tcPr>
          <w:p w14:paraId="35597B13" w14:textId="77777777" w:rsidR="00537366" w:rsidRPr="0002126F" w:rsidRDefault="00537366" w:rsidP="00537366">
            <w:pPr>
              <w:ind w:left="33" w:hanging="33"/>
              <w:rPr>
                <w:rFonts w:ascii="Arial" w:hAnsi="Arial" w:cs="Arial"/>
                <w:sz w:val="18"/>
                <w:szCs w:val="18"/>
              </w:rPr>
            </w:pPr>
          </w:p>
        </w:tc>
        <w:tc>
          <w:tcPr>
            <w:tcW w:w="850" w:type="dxa"/>
          </w:tcPr>
          <w:p w14:paraId="7BF7CC17" w14:textId="77777777" w:rsidR="00537366" w:rsidRPr="0002126F" w:rsidRDefault="00537366" w:rsidP="00537366">
            <w:pPr>
              <w:ind w:left="720" w:hanging="720"/>
              <w:rPr>
                <w:rFonts w:ascii="Arial" w:hAnsi="Arial" w:cs="Arial"/>
                <w:sz w:val="18"/>
                <w:szCs w:val="18"/>
                <w:lang w:val="en-US"/>
              </w:rPr>
            </w:pPr>
          </w:p>
        </w:tc>
        <w:tc>
          <w:tcPr>
            <w:tcW w:w="426" w:type="dxa"/>
          </w:tcPr>
          <w:p w14:paraId="6C5D80C5" w14:textId="77777777" w:rsidR="00537366" w:rsidRPr="0002126F" w:rsidRDefault="00537366" w:rsidP="00537366">
            <w:pPr>
              <w:ind w:left="720" w:hanging="720"/>
              <w:rPr>
                <w:rFonts w:ascii="Arial" w:hAnsi="Arial" w:cs="Arial"/>
                <w:sz w:val="18"/>
                <w:szCs w:val="18"/>
              </w:rPr>
            </w:pPr>
          </w:p>
        </w:tc>
        <w:tc>
          <w:tcPr>
            <w:tcW w:w="1559" w:type="dxa"/>
          </w:tcPr>
          <w:p w14:paraId="5A21ED7E" w14:textId="77777777" w:rsidR="00537366" w:rsidRPr="0002126F" w:rsidRDefault="00537366" w:rsidP="00537366">
            <w:pPr>
              <w:ind w:right="-103"/>
              <w:rPr>
                <w:rFonts w:ascii="Arial" w:hAnsi="Arial" w:cs="Arial"/>
                <w:sz w:val="18"/>
                <w:szCs w:val="18"/>
              </w:rPr>
            </w:pPr>
          </w:p>
        </w:tc>
        <w:tc>
          <w:tcPr>
            <w:tcW w:w="2126" w:type="dxa"/>
            <w:gridSpan w:val="2"/>
          </w:tcPr>
          <w:p w14:paraId="62A0D237" w14:textId="77777777" w:rsidR="00537366" w:rsidRPr="0002126F" w:rsidRDefault="00537366" w:rsidP="00537366">
            <w:pPr>
              <w:rPr>
                <w:rFonts w:ascii="Arial" w:hAnsi="Arial" w:cs="Arial"/>
                <w:sz w:val="18"/>
                <w:szCs w:val="18"/>
              </w:rPr>
            </w:pPr>
          </w:p>
        </w:tc>
        <w:tc>
          <w:tcPr>
            <w:tcW w:w="851" w:type="dxa"/>
          </w:tcPr>
          <w:p w14:paraId="6C6928A4" w14:textId="77777777" w:rsidR="00537366" w:rsidRPr="0002126F" w:rsidRDefault="00537366" w:rsidP="00537366">
            <w:pPr>
              <w:ind w:left="720" w:hanging="720"/>
              <w:rPr>
                <w:rFonts w:ascii="Arial" w:hAnsi="Arial" w:cs="Arial"/>
                <w:b/>
                <w:bCs/>
                <w:sz w:val="18"/>
                <w:szCs w:val="18"/>
              </w:rPr>
            </w:pPr>
          </w:p>
        </w:tc>
      </w:tr>
      <w:tr w:rsidR="0002126F" w:rsidRPr="0002126F" w14:paraId="114A73E4" w14:textId="77777777" w:rsidTr="00FE2537">
        <w:tc>
          <w:tcPr>
            <w:tcW w:w="990" w:type="dxa"/>
          </w:tcPr>
          <w:p w14:paraId="21322211" w14:textId="73D8A786" w:rsidR="00537366" w:rsidRPr="0002126F" w:rsidRDefault="00537366" w:rsidP="00537366">
            <w:pPr>
              <w:ind w:right="-255"/>
              <w:jc w:val="both"/>
              <w:rPr>
                <w:rFonts w:ascii="Arial" w:hAnsi="Arial" w:cs="Arial"/>
                <w:sz w:val="18"/>
                <w:szCs w:val="18"/>
                <w:lang w:val="en-US"/>
              </w:rPr>
            </w:pPr>
            <w:r w:rsidRPr="0002126F">
              <w:rPr>
                <w:rFonts w:ascii="Arial" w:hAnsi="Arial" w:cs="Arial"/>
                <w:sz w:val="18"/>
                <w:szCs w:val="18"/>
                <w:lang w:val="en-US"/>
              </w:rPr>
              <w:t>Worsened</w:t>
            </w:r>
          </w:p>
        </w:tc>
        <w:tc>
          <w:tcPr>
            <w:tcW w:w="426" w:type="dxa"/>
          </w:tcPr>
          <w:p w14:paraId="1B51B959"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11</w:t>
            </w:r>
          </w:p>
        </w:tc>
        <w:tc>
          <w:tcPr>
            <w:tcW w:w="1701" w:type="dxa"/>
          </w:tcPr>
          <w:p w14:paraId="4E6B7422" w14:textId="6D2721AB" w:rsidR="00537366" w:rsidRPr="0002126F" w:rsidRDefault="00537366" w:rsidP="00537366">
            <w:pPr>
              <w:ind w:left="33" w:hanging="33"/>
              <w:rPr>
                <w:rFonts w:ascii="Arial" w:hAnsi="Arial" w:cs="Arial"/>
                <w:sz w:val="18"/>
                <w:szCs w:val="18"/>
              </w:rPr>
            </w:pPr>
            <w:r w:rsidRPr="0002126F">
              <w:rPr>
                <w:rFonts w:ascii="Arial" w:hAnsi="Arial" w:cs="Arial"/>
                <w:sz w:val="18"/>
                <w:szCs w:val="18"/>
              </w:rPr>
              <w:t>6.6(16.</w:t>
            </w:r>
            <w:r w:rsidR="000072B6" w:rsidRPr="0002126F">
              <w:rPr>
                <w:rFonts w:ascii="Arial" w:hAnsi="Arial" w:cs="Arial"/>
                <w:sz w:val="18"/>
                <w:szCs w:val="18"/>
              </w:rPr>
              <w:t>1</w:t>
            </w:r>
            <w:r w:rsidRPr="0002126F">
              <w:rPr>
                <w:rFonts w:ascii="Arial" w:hAnsi="Arial" w:cs="Arial"/>
                <w:sz w:val="18"/>
                <w:szCs w:val="18"/>
              </w:rPr>
              <w:t>)ppb</w:t>
            </w:r>
          </w:p>
          <w:p w14:paraId="294056A3" w14:textId="6529BEAE" w:rsidR="00537366" w:rsidRPr="0002126F" w:rsidRDefault="00537366" w:rsidP="00537366">
            <w:pPr>
              <w:ind w:left="33" w:hanging="33"/>
              <w:rPr>
                <w:rFonts w:ascii="Arial" w:hAnsi="Arial" w:cs="Arial"/>
                <w:sz w:val="18"/>
                <w:szCs w:val="18"/>
              </w:rPr>
            </w:pPr>
            <w:r w:rsidRPr="0002126F">
              <w:rPr>
                <w:rFonts w:ascii="Arial" w:hAnsi="Arial" w:cs="Arial"/>
                <w:sz w:val="18"/>
                <w:szCs w:val="18"/>
              </w:rPr>
              <w:t>27.5(58.9)%</w:t>
            </w:r>
          </w:p>
        </w:tc>
        <w:tc>
          <w:tcPr>
            <w:tcW w:w="2269" w:type="dxa"/>
            <w:gridSpan w:val="2"/>
          </w:tcPr>
          <w:p w14:paraId="79C71792" w14:textId="73FE9247" w:rsidR="00537366" w:rsidRPr="0002126F" w:rsidRDefault="00537366" w:rsidP="00537366">
            <w:pPr>
              <w:ind w:left="33" w:hanging="33"/>
              <w:rPr>
                <w:rFonts w:ascii="Arial" w:hAnsi="Arial" w:cs="Arial"/>
                <w:sz w:val="18"/>
                <w:szCs w:val="18"/>
              </w:rPr>
            </w:pPr>
            <w:r w:rsidRPr="0002126F">
              <w:rPr>
                <w:rFonts w:ascii="Arial" w:hAnsi="Arial" w:cs="Arial"/>
                <w:sz w:val="18"/>
                <w:szCs w:val="18"/>
              </w:rPr>
              <w:t>5</w:t>
            </w:r>
            <w:r w:rsidR="00F8386E" w:rsidRPr="0002126F">
              <w:rPr>
                <w:rFonts w:ascii="Arial" w:hAnsi="Arial" w:cs="Arial"/>
                <w:sz w:val="18"/>
                <w:szCs w:val="18"/>
              </w:rPr>
              <w:t>.0</w:t>
            </w:r>
            <w:r w:rsidRPr="0002126F">
              <w:rPr>
                <w:rFonts w:ascii="Arial" w:hAnsi="Arial" w:cs="Arial"/>
                <w:sz w:val="18"/>
                <w:szCs w:val="18"/>
              </w:rPr>
              <w:t>[-2.5 – 11.5]ppb</w:t>
            </w:r>
          </w:p>
          <w:p w14:paraId="244873BF" w14:textId="0CA17B93" w:rsidR="00537366" w:rsidRPr="0002126F" w:rsidRDefault="00537366" w:rsidP="00537366">
            <w:pPr>
              <w:ind w:left="33" w:hanging="33"/>
              <w:rPr>
                <w:rFonts w:ascii="Arial" w:hAnsi="Arial" w:cs="Arial"/>
                <w:sz w:val="18"/>
                <w:szCs w:val="18"/>
              </w:rPr>
            </w:pPr>
            <w:r w:rsidRPr="0002126F">
              <w:rPr>
                <w:rFonts w:ascii="Arial" w:hAnsi="Arial" w:cs="Arial"/>
                <w:sz w:val="18"/>
                <w:szCs w:val="18"/>
              </w:rPr>
              <w:t>19.</w:t>
            </w:r>
            <w:r w:rsidR="00B96A3A" w:rsidRPr="0002126F">
              <w:rPr>
                <w:rFonts w:ascii="Arial" w:hAnsi="Arial" w:cs="Arial"/>
                <w:sz w:val="18"/>
                <w:szCs w:val="18"/>
              </w:rPr>
              <w:t>8</w:t>
            </w:r>
            <w:r w:rsidRPr="0002126F">
              <w:rPr>
                <w:rFonts w:ascii="Arial" w:hAnsi="Arial" w:cs="Arial"/>
                <w:sz w:val="18"/>
                <w:szCs w:val="18"/>
              </w:rPr>
              <w:t xml:space="preserve"> [-10.1–35.6]%</w:t>
            </w:r>
          </w:p>
        </w:tc>
        <w:tc>
          <w:tcPr>
            <w:tcW w:w="852" w:type="dxa"/>
          </w:tcPr>
          <w:p w14:paraId="5BB455B1" w14:textId="77777777"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0.002*</w:t>
            </w:r>
          </w:p>
          <w:p w14:paraId="66E8CE1F" w14:textId="2354B7BE"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0.001*</w:t>
            </w:r>
          </w:p>
        </w:tc>
        <w:tc>
          <w:tcPr>
            <w:tcW w:w="423" w:type="dxa"/>
          </w:tcPr>
          <w:p w14:paraId="0C38660A"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6</w:t>
            </w:r>
          </w:p>
        </w:tc>
        <w:tc>
          <w:tcPr>
            <w:tcW w:w="1701" w:type="dxa"/>
            <w:gridSpan w:val="2"/>
          </w:tcPr>
          <w:p w14:paraId="3ACD6719" w14:textId="782A1452" w:rsidR="00537366" w:rsidRPr="0002126F" w:rsidRDefault="00537366" w:rsidP="00537366">
            <w:pPr>
              <w:ind w:left="33" w:hanging="33"/>
              <w:rPr>
                <w:rFonts w:ascii="Arial" w:hAnsi="Arial" w:cs="Arial"/>
                <w:sz w:val="18"/>
                <w:szCs w:val="18"/>
              </w:rPr>
            </w:pPr>
            <w:r w:rsidRPr="0002126F">
              <w:rPr>
                <w:rFonts w:ascii="Arial" w:hAnsi="Arial" w:cs="Arial"/>
                <w:sz w:val="18"/>
                <w:szCs w:val="18"/>
              </w:rPr>
              <w:t>-20.8 (45.5)ppb</w:t>
            </w:r>
          </w:p>
          <w:p w14:paraId="6AAF3AE3" w14:textId="3472E220" w:rsidR="00537366" w:rsidRPr="0002126F" w:rsidRDefault="00537366" w:rsidP="00537366">
            <w:pPr>
              <w:ind w:left="33" w:hanging="33"/>
              <w:rPr>
                <w:rFonts w:ascii="Arial" w:hAnsi="Arial" w:cs="Arial"/>
                <w:sz w:val="18"/>
                <w:szCs w:val="18"/>
              </w:rPr>
            </w:pPr>
            <w:r w:rsidRPr="0002126F">
              <w:rPr>
                <w:rFonts w:ascii="Arial" w:hAnsi="Arial" w:cs="Arial"/>
                <w:sz w:val="18"/>
                <w:szCs w:val="18"/>
              </w:rPr>
              <w:t>-29.1 (45.</w:t>
            </w:r>
            <w:r w:rsidR="00E5425B" w:rsidRPr="0002126F">
              <w:rPr>
                <w:rFonts w:ascii="Arial" w:hAnsi="Arial" w:cs="Arial"/>
                <w:sz w:val="18"/>
                <w:szCs w:val="18"/>
              </w:rPr>
              <w:t>3</w:t>
            </w:r>
            <w:r w:rsidRPr="0002126F">
              <w:rPr>
                <w:rFonts w:ascii="Arial" w:hAnsi="Arial" w:cs="Arial"/>
                <w:sz w:val="18"/>
                <w:szCs w:val="18"/>
              </w:rPr>
              <w:t>)%</w:t>
            </w:r>
          </w:p>
        </w:tc>
        <w:tc>
          <w:tcPr>
            <w:tcW w:w="2128" w:type="dxa"/>
            <w:gridSpan w:val="2"/>
          </w:tcPr>
          <w:p w14:paraId="1BBBE22C" w14:textId="276F87B0" w:rsidR="00537366" w:rsidRPr="0002126F" w:rsidRDefault="00537366" w:rsidP="00537366">
            <w:pPr>
              <w:ind w:left="33" w:hanging="33"/>
              <w:rPr>
                <w:rFonts w:ascii="Arial" w:hAnsi="Arial" w:cs="Arial"/>
                <w:sz w:val="18"/>
                <w:szCs w:val="18"/>
              </w:rPr>
            </w:pPr>
            <w:r w:rsidRPr="0002126F">
              <w:rPr>
                <w:rFonts w:ascii="Arial" w:hAnsi="Arial" w:cs="Arial"/>
                <w:sz w:val="18"/>
                <w:szCs w:val="18"/>
              </w:rPr>
              <w:t>-9</w:t>
            </w:r>
            <w:r w:rsidR="00594900" w:rsidRPr="0002126F">
              <w:rPr>
                <w:rFonts w:ascii="Arial" w:hAnsi="Arial" w:cs="Arial"/>
                <w:sz w:val="18"/>
                <w:szCs w:val="18"/>
              </w:rPr>
              <w:t>.0</w:t>
            </w:r>
            <w:r w:rsidRPr="0002126F">
              <w:rPr>
                <w:rFonts w:ascii="Arial" w:hAnsi="Arial" w:cs="Arial"/>
                <w:sz w:val="18"/>
                <w:szCs w:val="18"/>
              </w:rPr>
              <w:t xml:space="preserve"> [-36</w:t>
            </w:r>
            <w:r w:rsidR="00594900" w:rsidRPr="0002126F">
              <w:rPr>
                <w:rFonts w:ascii="Arial" w:hAnsi="Arial" w:cs="Arial"/>
                <w:sz w:val="18"/>
                <w:szCs w:val="18"/>
              </w:rPr>
              <w:t>.0</w:t>
            </w:r>
            <w:r w:rsidRPr="0002126F">
              <w:rPr>
                <w:rFonts w:ascii="Arial" w:hAnsi="Arial" w:cs="Arial"/>
                <w:sz w:val="18"/>
                <w:szCs w:val="18"/>
              </w:rPr>
              <w:t xml:space="preserve"> – 8</w:t>
            </w:r>
            <w:r w:rsidR="00594900" w:rsidRPr="0002126F">
              <w:rPr>
                <w:rFonts w:ascii="Arial" w:hAnsi="Arial" w:cs="Arial"/>
                <w:sz w:val="18"/>
                <w:szCs w:val="18"/>
              </w:rPr>
              <w:t>.0</w:t>
            </w:r>
            <w:r w:rsidRPr="0002126F">
              <w:rPr>
                <w:rFonts w:ascii="Arial" w:hAnsi="Arial" w:cs="Arial"/>
                <w:sz w:val="18"/>
                <w:szCs w:val="18"/>
              </w:rPr>
              <w:t>]ppb</w:t>
            </w:r>
          </w:p>
          <w:p w14:paraId="5F730B93" w14:textId="40D21DE5" w:rsidR="00537366" w:rsidRPr="0002126F" w:rsidRDefault="00537366" w:rsidP="00537366">
            <w:pPr>
              <w:ind w:left="33" w:hanging="33"/>
              <w:rPr>
                <w:rFonts w:ascii="Arial" w:hAnsi="Arial" w:cs="Arial"/>
                <w:sz w:val="18"/>
                <w:szCs w:val="18"/>
              </w:rPr>
            </w:pPr>
            <w:r w:rsidRPr="0002126F">
              <w:rPr>
                <w:rFonts w:ascii="Arial" w:hAnsi="Arial" w:cs="Arial"/>
                <w:sz w:val="18"/>
                <w:szCs w:val="18"/>
              </w:rPr>
              <w:t>-42.</w:t>
            </w:r>
            <w:r w:rsidR="008F3F39" w:rsidRPr="0002126F">
              <w:rPr>
                <w:rFonts w:ascii="Arial" w:hAnsi="Arial" w:cs="Arial"/>
                <w:sz w:val="18"/>
                <w:szCs w:val="18"/>
              </w:rPr>
              <w:t>4</w:t>
            </w:r>
            <w:r w:rsidRPr="0002126F">
              <w:rPr>
                <w:rFonts w:ascii="Arial" w:hAnsi="Arial" w:cs="Arial"/>
                <w:sz w:val="18"/>
                <w:szCs w:val="18"/>
              </w:rPr>
              <w:t>[-51.4-17.</w:t>
            </w:r>
            <w:r w:rsidR="008F3F39" w:rsidRPr="0002126F">
              <w:rPr>
                <w:rFonts w:ascii="Arial" w:hAnsi="Arial" w:cs="Arial"/>
                <w:sz w:val="18"/>
                <w:szCs w:val="18"/>
              </w:rPr>
              <w:t>8</w:t>
            </w:r>
            <w:r w:rsidRPr="0002126F">
              <w:rPr>
                <w:rFonts w:ascii="Arial" w:hAnsi="Arial" w:cs="Arial"/>
                <w:sz w:val="18"/>
                <w:szCs w:val="18"/>
              </w:rPr>
              <w:t>]%</w:t>
            </w:r>
          </w:p>
        </w:tc>
        <w:tc>
          <w:tcPr>
            <w:tcW w:w="850" w:type="dxa"/>
          </w:tcPr>
          <w:p w14:paraId="06D1E698" w14:textId="77777777"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0.017*</w:t>
            </w:r>
          </w:p>
          <w:p w14:paraId="3ECD6051" w14:textId="2F3D2E3E"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&lt;0.001*</w:t>
            </w:r>
          </w:p>
        </w:tc>
        <w:tc>
          <w:tcPr>
            <w:tcW w:w="426" w:type="dxa"/>
          </w:tcPr>
          <w:p w14:paraId="67F4E6EE"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13</w:t>
            </w:r>
          </w:p>
        </w:tc>
        <w:tc>
          <w:tcPr>
            <w:tcW w:w="1559" w:type="dxa"/>
          </w:tcPr>
          <w:p w14:paraId="14184B11" w14:textId="28ACACB3" w:rsidR="00537366" w:rsidRPr="0002126F" w:rsidRDefault="00537366" w:rsidP="00537366">
            <w:pPr>
              <w:ind w:right="-103"/>
              <w:rPr>
                <w:rFonts w:ascii="Arial" w:hAnsi="Arial" w:cs="Arial"/>
                <w:sz w:val="18"/>
                <w:szCs w:val="18"/>
              </w:rPr>
            </w:pPr>
            <w:r w:rsidRPr="0002126F">
              <w:rPr>
                <w:rFonts w:ascii="Arial" w:hAnsi="Arial" w:cs="Arial"/>
                <w:sz w:val="18"/>
                <w:szCs w:val="18"/>
              </w:rPr>
              <w:t>-0.</w:t>
            </w:r>
            <w:r w:rsidR="00402F75" w:rsidRPr="0002126F">
              <w:rPr>
                <w:rFonts w:ascii="Arial" w:hAnsi="Arial" w:cs="Arial"/>
                <w:sz w:val="18"/>
                <w:szCs w:val="18"/>
              </w:rPr>
              <w:t>5</w:t>
            </w:r>
            <w:r w:rsidRPr="0002126F">
              <w:rPr>
                <w:rFonts w:ascii="Arial" w:hAnsi="Arial" w:cs="Arial"/>
                <w:sz w:val="18"/>
                <w:szCs w:val="18"/>
              </w:rPr>
              <w:t>(39.7)ppb</w:t>
            </w:r>
          </w:p>
          <w:p w14:paraId="394C1AB1" w14:textId="4007F5DF" w:rsidR="00537366" w:rsidRPr="0002126F" w:rsidRDefault="00537366" w:rsidP="00537366">
            <w:pPr>
              <w:ind w:right="-103"/>
              <w:rPr>
                <w:rFonts w:ascii="Arial" w:hAnsi="Arial" w:cs="Arial"/>
                <w:sz w:val="18"/>
                <w:szCs w:val="18"/>
              </w:rPr>
            </w:pPr>
            <w:r w:rsidRPr="0002126F">
              <w:rPr>
                <w:rFonts w:ascii="Arial" w:hAnsi="Arial" w:cs="Arial"/>
                <w:sz w:val="18"/>
                <w:szCs w:val="18"/>
              </w:rPr>
              <w:t>78.4(186.</w:t>
            </w:r>
            <w:r w:rsidR="00402F75" w:rsidRPr="0002126F">
              <w:rPr>
                <w:rFonts w:ascii="Arial" w:hAnsi="Arial" w:cs="Arial"/>
                <w:sz w:val="18"/>
                <w:szCs w:val="18"/>
              </w:rPr>
              <w:t>2</w:t>
            </w:r>
            <w:r w:rsidRPr="0002126F">
              <w:rPr>
                <w:rFonts w:ascii="Arial" w:hAnsi="Arial" w:cs="Arial"/>
                <w:sz w:val="18"/>
                <w:szCs w:val="18"/>
              </w:rPr>
              <w:t>)%</w:t>
            </w:r>
          </w:p>
        </w:tc>
        <w:tc>
          <w:tcPr>
            <w:tcW w:w="2126" w:type="dxa"/>
            <w:gridSpan w:val="2"/>
          </w:tcPr>
          <w:p w14:paraId="085B9FE1" w14:textId="03E801D3" w:rsidR="00537366" w:rsidRPr="0002126F" w:rsidRDefault="00537366" w:rsidP="00537366">
            <w:pPr>
              <w:rPr>
                <w:rFonts w:ascii="Arial" w:hAnsi="Arial" w:cs="Arial"/>
                <w:sz w:val="18"/>
                <w:szCs w:val="18"/>
              </w:rPr>
            </w:pPr>
            <w:r w:rsidRPr="0002126F">
              <w:rPr>
                <w:rFonts w:ascii="Arial" w:hAnsi="Arial" w:cs="Arial"/>
                <w:sz w:val="18"/>
                <w:szCs w:val="18"/>
              </w:rPr>
              <w:t>-3</w:t>
            </w:r>
            <w:r w:rsidR="00594900" w:rsidRPr="0002126F">
              <w:rPr>
                <w:rFonts w:ascii="Arial" w:hAnsi="Arial" w:cs="Arial"/>
                <w:sz w:val="18"/>
                <w:szCs w:val="18"/>
              </w:rPr>
              <w:t>.0</w:t>
            </w:r>
            <w:r w:rsidRPr="0002126F">
              <w:rPr>
                <w:rFonts w:ascii="Arial" w:hAnsi="Arial" w:cs="Arial"/>
                <w:sz w:val="18"/>
                <w:szCs w:val="18"/>
              </w:rPr>
              <w:t>[-7</w:t>
            </w:r>
            <w:r w:rsidR="00594900" w:rsidRPr="0002126F">
              <w:rPr>
                <w:rFonts w:ascii="Arial" w:hAnsi="Arial" w:cs="Arial"/>
                <w:sz w:val="18"/>
                <w:szCs w:val="18"/>
              </w:rPr>
              <w:t>.0</w:t>
            </w:r>
            <w:r w:rsidRPr="0002126F">
              <w:rPr>
                <w:rFonts w:ascii="Arial" w:hAnsi="Arial" w:cs="Arial"/>
                <w:sz w:val="18"/>
                <w:szCs w:val="18"/>
              </w:rPr>
              <w:t xml:space="preserve"> – 22</w:t>
            </w:r>
            <w:r w:rsidR="00594900" w:rsidRPr="0002126F">
              <w:rPr>
                <w:rFonts w:ascii="Arial" w:hAnsi="Arial" w:cs="Arial"/>
                <w:sz w:val="18"/>
                <w:szCs w:val="18"/>
              </w:rPr>
              <w:t>.0</w:t>
            </w:r>
            <w:r w:rsidRPr="0002126F">
              <w:rPr>
                <w:rFonts w:ascii="Arial" w:hAnsi="Arial" w:cs="Arial"/>
                <w:sz w:val="18"/>
                <w:szCs w:val="18"/>
              </w:rPr>
              <w:t>]</w:t>
            </w:r>
            <w:r w:rsidR="006F033B" w:rsidRPr="0002126F">
              <w:rPr>
                <w:rFonts w:ascii="Arial" w:hAnsi="Arial" w:cs="Arial"/>
                <w:sz w:val="18"/>
                <w:szCs w:val="18"/>
              </w:rPr>
              <w:t>ppb</w:t>
            </w:r>
          </w:p>
          <w:p w14:paraId="37A8D729" w14:textId="62AD0481" w:rsidR="00537366" w:rsidRPr="0002126F" w:rsidRDefault="00537366" w:rsidP="00537366">
            <w:pPr>
              <w:rPr>
                <w:rFonts w:ascii="Arial" w:hAnsi="Arial" w:cs="Arial"/>
                <w:sz w:val="18"/>
                <w:szCs w:val="18"/>
              </w:rPr>
            </w:pPr>
            <w:r w:rsidRPr="0002126F">
              <w:rPr>
                <w:rFonts w:ascii="Arial" w:hAnsi="Arial" w:cs="Arial"/>
                <w:sz w:val="18"/>
                <w:szCs w:val="18"/>
              </w:rPr>
              <w:t>-3.8[-28.</w:t>
            </w:r>
            <w:r w:rsidR="000E791A" w:rsidRPr="0002126F">
              <w:rPr>
                <w:rFonts w:ascii="Arial" w:hAnsi="Arial" w:cs="Arial"/>
                <w:sz w:val="18"/>
                <w:szCs w:val="18"/>
              </w:rPr>
              <w:t>6</w:t>
            </w:r>
            <w:r w:rsidRPr="0002126F">
              <w:rPr>
                <w:rFonts w:ascii="Arial" w:hAnsi="Arial" w:cs="Arial"/>
                <w:sz w:val="18"/>
                <w:szCs w:val="18"/>
              </w:rPr>
              <w:t>–80.0]%</w:t>
            </w:r>
          </w:p>
        </w:tc>
        <w:tc>
          <w:tcPr>
            <w:tcW w:w="851" w:type="dxa"/>
          </w:tcPr>
          <w:p w14:paraId="79820F3F" w14:textId="77777777"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0.143</w:t>
            </w:r>
          </w:p>
          <w:p w14:paraId="05CFD5D1" w14:textId="540CBC73" w:rsidR="00537366" w:rsidRPr="0002126F" w:rsidRDefault="00537366" w:rsidP="00537366">
            <w:pPr>
              <w:ind w:left="720" w:hanging="720"/>
              <w:rPr>
                <w:rFonts w:ascii="Arial" w:hAnsi="Arial" w:cs="Arial"/>
                <w:bCs/>
                <w:sz w:val="18"/>
                <w:szCs w:val="18"/>
              </w:rPr>
            </w:pPr>
            <w:r w:rsidRPr="0002126F">
              <w:rPr>
                <w:rFonts w:ascii="Arial" w:hAnsi="Arial" w:cs="Arial"/>
                <w:bCs/>
                <w:sz w:val="18"/>
                <w:szCs w:val="18"/>
              </w:rPr>
              <w:t>0.078</w:t>
            </w:r>
          </w:p>
        </w:tc>
      </w:tr>
      <w:tr w:rsidR="0002126F" w:rsidRPr="0002126F" w14:paraId="18CF953D" w14:textId="77777777" w:rsidTr="00FE2537">
        <w:trPr>
          <w:trHeight w:val="70"/>
        </w:trPr>
        <w:tc>
          <w:tcPr>
            <w:tcW w:w="990" w:type="dxa"/>
          </w:tcPr>
          <w:p w14:paraId="704CB7CF" w14:textId="3AE5E8E6" w:rsidR="00537366" w:rsidRPr="0002126F" w:rsidRDefault="00537366" w:rsidP="00537366">
            <w:pPr>
              <w:ind w:right="-255"/>
              <w:rPr>
                <w:rFonts w:ascii="Arial" w:hAnsi="Arial" w:cs="Arial"/>
                <w:sz w:val="18"/>
                <w:szCs w:val="18"/>
                <w:lang w:val="en-US"/>
              </w:rPr>
            </w:pPr>
            <w:r w:rsidRPr="0002126F">
              <w:rPr>
                <w:rFonts w:ascii="Arial" w:hAnsi="Arial" w:cs="Arial"/>
                <w:sz w:val="18"/>
                <w:szCs w:val="18"/>
                <w:lang w:val="en-US"/>
              </w:rPr>
              <w:t>No change</w:t>
            </w:r>
          </w:p>
        </w:tc>
        <w:tc>
          <w:tcPr>
            <w:tcW w:w="426" w:type="dxa"/>
          </w:tcPr>
          <w:p w14:paraId="4A347310"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37</w:t>
            </w:r>
          </w:p>
        </w:tc>
        <w:tc>
          <w:tcPr>
            <w:tcW w:w="1701" w:type="dxa"/>
          </w:tcPr>
          <w:p w14:paraId="259CA78D" w14:textId="056BC9BE" w:rsidR="00537366" w:rsidRPr="0002126F" w:rsidRDefault="00537366" w:rsidP="00537366">
            <w:pPr>
              <w:ind w:left="33" w:hanging="33"/>
              <w:rPr>
                <w:rFonts w:ascii="Arial" w:hAnsi="Arial" w:cs="Arial"/>
                <w:sz w:val="18"/>
                <w:szCs w:val="18"/>
              </w:rPr>
            </w:pPr>
            <w:r w:rsidRPr="0002126F">
              <w:rPr>
                <w:rFonts w:ascii="Arial" w:hAnsi="Arial" w:cs="Arial"/>
                <w:sz w:val="18"/>
                <w:szCs w:val="18"/>
              </w:rPr>
              <w:t>-1.3(30.0)ppb</w:t>
            </w:r>
          </w:p>
          <w:p w14:paraId="592F182F" w14:textId="1E9C5379" w:rsidR="00537366" w:rsidRPr="0002126F" w:rsidRDefault="00537366" w:rsidP="00537366">
            <w:pPr>
              <w:ind w:left="33" w:hanging="33"/>
              <w:rPr>
                <w:rFonts w:ascii="Arial" w:hAnsi="Arial" w:cs="Arial"/>
                <w:sz w:val="18"/>
                <w:szCs w:val="18"/>
              </w:rPr>
            </w:pPr>
            <w:r w:rsidRPr="0002126F">
              <w:rPr>
                <w:rFonts w:ascii="Arial" w:hAnsi="Arial" w:cs="Arial"/>
                <w:sz w:val="18"/>
                <w:szCs w:val="18"/>
              </w:rPr>
              <w:t>20.</w:t>
            </w:r>
            <w:r w:rsidR="00914BA5" w:rsidRPr="0002126F">
              <w:rPr>
                <w:rFonts w:ascii="Arial" w:hAnsi="Arial" w:cs="Arial"/>
                <w:sz w:val="18"/>
                <w:szCs w:val="18"/>
              </w:rPr>
              <w:t>3</w:t>
            </w:r>
            <w:r w:rsidRPr="0002126F">
              <w:rPr>
                <w:rFonts w:ascii="Arial" w:hAnsi="Arial" w:cs="Arial"/>
                <w:sz w:val="18"/>
                <w:szCs w:val="18"/>
              </w:rPr>
              <w:t>(109.1)%</w:t>
            </w:r>
          </w:p>
        </w:tc>
        <w:tc>
          <w:tcPr>
            <w:tcW w:w="2269" w:type="dxa"/>
            <w:gridSpan w:val="2"/>
          </w:tcPr>
          <w:p w14:paraId="0820279D" w14:textId="54EB2639" w:rsidR="00537366" w:rsidRPr="0002126F" w:rsidRDefault="00537366" w:rsidP="00537366">
            <w:pPr>
              <w:ind w:left="33" w:hanging="33"/>
              <w:rPr>
                <w:rFonts w:ascii="Arial" w:hAnsi="Arial" w:cs="Arial"/>
                <w:sz w:val="18"/>
                <w:szCs w:val="18"/>
              </w:rPr>
            </w:pPr>
            <w:r w:rsidRPr="0002126F">
              <w:rPr>
                <w:rFonts w:ascii="Arial" w:hAnsi="Arial" w:cs="Arial"/>
                <w:sz w:val="18"/>
                <w:szCs w:val="18"/>
              </w:rPr>
              <w:t>-1</w:t>
            </w:r>
            <w:r w:rsidR="00F8386E" w:rsidRPr="0002126F">
              <w:rPr>
                <w:rFonts w:ascii="Arial" w:hAnsi="Arial" w:cs="Arial"/>
                <w:sz w:val="18"/>
                <w:szCs w:val="18"/>
              </w:rPr>
              <w:t>.0</w:t>
            </w:r>
            <w:r w:rsidRPr="0002126F">
              <w:rPr>
                <w:rFonts w:ascii="Arial" w:hAnsi="Arial" w:cs="Arial"/>
                <w:sz w:val="18"/>
                <w:szCs w:val="18"/>
              </w:rPr>
              <w:t>[-14</w:t>
            </w:r>
            <w:r w:rsidR="00F8386E" w:rsidRPr="0002126F">
              <w:rPr>
                <w:rFonts w:ascii="Arial" w:hAnsi="Arial" w:cs="Arial"/>
                <w:sz w:val="18"/>
                <w:szCs w:val="18"/>
              </w:rPr>
              <w:t>.0</w:t>
            </w:r>
            <w:r w:rsidRPr="0002126F">
              <w:rPr>
                <w:rFonts w:ascii="Arial" w:hAnsi="Arial" w:cs="Arial"/>
                <w:sz w:val="18"/>
                <w:szCs w:val="18"/>
              </w:rPr>
              <w:t xml:space="preserve"> – 9</w:t>
            </w:r>
            <w:r w:rsidR="00F8386E" w:rsidRPr="0002126F">
              <w:rPr>
                <w:rFonts w:ascii="Arial" w:hAnsi="Arial" w:cs="Arial"/>
                <w:sz w:val="18"/>
                <w:szCs w:val="18"/>
              </w:rPr>
              <w:t>.0</w:t>
            </w:r>
            <w:r w:rsidRPr="0002126F">
              <w:rPr>
                <w:rFonts w:ascii="Arial" w:hAnsi="Arial" w:cs="Arial"/>
                <w:sz w:val="18"/>
                <w:szCs w:val="18"/>
              </w:rPr>
              <w:t>]ppb</w:t>
            </w:r>
          </w:p>
          <w:p w14:paraId="7EBFA813" w14:textId="3F92FE40" w:rsidR="00537366" w:rsidRPr="0002126F" w:rsidRDefault="00537366" w:rsidP="00537366">
            <w:pPr>
              <w:ind w:left="33" w:hanging="33"/>
              <w:rPr>
                <w:rFonts w:ascii="Arial" w:hAnsi="Arial" w:cs="Arial"/>
                <w:sz w:val="18"/>
                <w:szCs w:val="18"/>
              </w:rPr>
            </w:pPr>
            <w:r w:rsidRPr="0002126F">
              <w:rPr>
                <w:rFonts w:ascii="Arial" w:hAnsi="Arial" w:cs="Arial"/>
                <w:sz w:val="18"/>
                <w:szCs w:val="18"/>
              </w:rPr>
              <w:t>-7.</w:t>
            </w:r>
            <w:r w:rsidR="00E6186A" w:rsidRPr="0002126F">
              <w:rPr>
                <w:rFonts w:ascii="Arial" w:hAnsi="Arial" w:cs="Arial"/>
                <w:sz w:val="18"/>
                <w:szCs w:val="18"/>
              </w:rPr>
              <w:t>7</w:t>
            </w:r>
            <w:r w:rsidRPr="0002126F">
              <w:rPr>
                <w:rFonts w:ascii="Arial" w:hAnsi="Arial" w:cs="Arial"/>
                <w:sz w:val="18"/>
                <w:szCs w:val="18"/>
              </w:rPr>
              <w:t xml:space="preserve"> [-33.3–34.</w:t>
            </w:r>
            <w:r w:rsidR="00E6186A" w:rsidRPr="0002126F">
              <w:rPr>
                <w:rFonts w:ascii="Arial" w:hAnsi="Arial" w:cs="Arial"/>
                <w:sz w:val="18"/>
                <w:szCs w:val="18"/>
              </w:rPr>
              <w:t>6</w:t>
            </w:r>
            <w:r w:rsidRPr="0002126F">
              <w:rPr>
                <w:rFonts w:ascii="Arial" w:hAnsi="Arial" w:cs="Arial"/>
                <w:sz w:val="18"/>
                <w:szCs w:val="18"/>
              </w:rPr>
              <w:t>]%</w:t>
            </w:r>
          </w:p>
        </w:tc>
        <w:tc>
          <w:tcPr>
            <w:tcW w:w="852" w:type="dxa"/>
          </w:tcPr>
          <w:p w14:paraId="24B12463" w14:textId="77777777" w:rsidR="00537366" w:rsidRPr="0002126F" w:rsidRDefault="00537366" w:rsidP="00537366">
            <w:pPr>
              <w:ind w:left="720" w:hanging="720"/>
              <w:rPr>
                <w:rFonts w:ascii="Arial" w:hAnsi="Arial" w:cs="Arial"/>
                <w:sz w:val="18"/>
                <w:szCs w:val="18"/>
                <w:lang w:val="en-US"/>
              </w:rPr>
            </w:pPr>
          </w:p>
        </w:tc>
        <w:tc>
          <w:tcPr>
            <w:tcW w:w="423" w:type="dxa"/>
          </w:tcPr>
          <w:p w14:paraId="3ACDAA41"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28</w:t>
            </w:r>
          </w:p>
        </w:tc>
        <w:tc>
          <w:tcPr>
            <w:tcW w:w="1701" w:type="dxa"/>
            <w:gridSpan w:val="2"/>
          </w:tcPr>
          <w:p w14:paraId="6905CF51" w14:textId="18E3D252" w:rsidR="00537366" w:rsidRPr="0002126F" w:rsidRDefault="00537366" w:rsidP="00537366">
            <w:pPr>
              <w:ind w:left="33" w:hanging="33"/>
              <w:rPr>
                <w:rFonts w:ascii="Arial" w:hAnsi="Arial" w:cs="Arial"/>
                <w:sz w:val="18"/>
                <w:szCs w:val="18"/>
              </w:rPr>
            </w:pPr>
            <w:r w:rsidRPr="0002126F">
              <w:rPr>
                <w:rFonts w:ascii="Arial" w:hAnsi="Arial" w:cs="Arial"/>
                <w:sz w:val="18"/>
                <w:szCs w:val="18"/>
              </w:rPr>
              <w:t>3.</w:t>
            </w:r>
            <w:r w:rsidR="00E5425B" w:rsidRPr="0002126F">
              <w:rPr>
                <w:rFonts w:ascii="Arial" w:hAnsi="Arial" w:cs="Arial"/>
                <w:sz w:val="18"/>
                <w:szCs w:val="18"/>
              </w:rPr>
              <w:t>3</w:t>
            </w:r>
            <w:r w:rsidRPr="0002126F">
              <w:rPr>
                <w:rFonts w:ascii="Arial" w:hAnsi="Arial" w:cs="Arial"/>
                <w:sz w:val="18"/>
                <w:szCs w:val="18"/>
              </w:rPr>
              <w:t xml:space="preserve"> (22.</w:t>
            </w:r>
            <w:r w:rsidR="00F63944" w:rsidRPr="0002126F">
              <w:rPr>
                <w:rFonts w:ascii="Arial" w:hAnsi="Arial" w:cs="Arial"/>
                <w:sz w:val="18"/>
                <w:szCs w:val="18"/>
              </w:rPr>
              <w:t>7</w:t>
            </w:r>
            <w:r w:rsidRPr="0002126F">
              <w:rPr>
                <w:rFonts w:ascii="Arial" w:hAnsi="Arial" w:cs="Arial"/>
                <w:sz w:val="18"/>
                <w:szCs w:val="18"/>
              </w:rPr>
              <w:t>)ppb</w:t>
            </w:r>
          </w:p>
          <w:p w14:paraId="7F09539B" w14:textId="173876BE" w:rsidR="00537366" w:rsidRPr="0002126F" w:rsidRDefault="00537366" w:rsidP="00537366">
            <w:pPr>
              <w:ind w:left="33" w:hanging="33"/>
              <w:rPr>
                <w:rFonts w:ascii="Arial" w:hAnsi="Arial" w:cs="Arial"/>
                <w:sz w:val="18"/>
                <w:szCs w:val="18"/>
              </w:rPr>
            </w:pPr>
            <w:r w:rsidRPr="0002126F">
              <w:rPr>
                <w:rFonts w:ascii="Arial" w:hAnsi="Arial" w:cs="Arial"/>
                <w:sz w:val="18"/>
                <w:szCs w:val="18"/>
              </w:rPr>
              <w:t>41.</w:t>
            </w:r>
            <w:r w:rsidR="00CB680A" w:rsidRPr="0002126F">
              <w:rPr>
                <w:rFonts w:ascii="Arial" w:hAnsi="Arial" w:cs="Arial"/>
                <w:sz w:val="18"/>
                <w:szCs w:val="18"/>
              </w:rPr>
              <w:t>6</w:t>
            </w:r>
            <w:r w:rsidRPr="0002126F">
              <w:rPr>
                <w:rFonts w:ascii="Arial" w:hAnsi="Arial" w:cs="Arial"/>
                <w:sz w:val="18"/>
                <w:szCs w:val="18"/>
              </w:rPr>
              <w:t xml:space="preserve"> (89.</w:t>
            </w:r>
            <w:r w:rsidR="00CB680A" w:rsidRPr="0002126F">
              <w:rPr>
                <w:rFonts w:ascii="Arial" w:hAnsi="Arial" w:cs="Arial"/>
                <w:sz w:val="18"/>
                <w:szCs w:val="18"/>
              </w:rPr>
              <w:t>6</w:t>
            </w:r>
            <w:r w:rsidRPr="0002126F">
              <w:rPr>
                <w:rFonts w:ascii="Arial" w:hAnsi="Arial" w:cs="Arial"/>
                <w:sz w:val="18"/>
                <w:szCs w:val="18"/>
              </w:rPr>
              <w:t>)%</w:t>
            </w:r>
          </w:p>
        </w:tc>
        <w:tc>
          <w:tcPr>
            <w:tcW w:w="2128" w:type="dxa"/>
            <w:gridSpan w:val="2"/>
          </w:tcPr>
          <w:p w14:paraId="7D17952B" w14:textId="1145C6D8" w:rsidR="00537366" w:rsidRPr="0002126F" w:rsidRDefault="00537366" w:rsidP="00537366">
            <w:pPr>
              <w:ind w:left="33" w:hanging="33"/>
              <w:rPr>
                <w:rFonts w:ascii="Arial" w:hAnsi="Arial" w:cs="Arial"/>
                <w:sz w:val="18"/>
                <w:szCs w:val="18"/>
              </w:rPr>
            </w:pPr>
            <w:r w:rsidRPr="0002126F">
              <w:rPr>
                <w:rFonts w:ascii="Arial" w:hAnsi="Arial" w:cs="Arial"/>
                <w:sz w:val="18"/>
                <w:szCs w:val="18"/>
              </w:rPr>
              <w:t>4</w:t>
            </w:r>
            <w:r w:rsidR="00594900" w:rsidRPr="0002126F">
              <w:rPr>
                <w:rFonts w:ascii="Arial" w:hAnsi="Arial" w:cs="Arial"/>
                <w:sz w:val="18"/>
                <w:szCs w:val="18"/>
              </w:rPr>
              <w:t>.0</w:t>
            </w:r>
            <w:r w:rsidRPr="0002126F">
              <w:rPr>
                <w:rFonts w:ascii="Arial" w:hAnsi="Arial" w:cs="Arial"/>
                <w:sz w:val="18"/>
                <w:szCs w:val="18"/>
              </w:rPr>
              <w:t xml:space="preserve"> [-11.5 – 16</w:t>
            </w:r>
            <w:r w:rsidR="00594900" w:rsidRPr="0002126F">
              <w:rPr>
                <w:rFonts w:ascii="Arial" w:hAnsi="Arial" w:cs="Arial"/>
                <w:sz w:val="18"/>
                <w:szCs w:val="18"/>
              </w:rPr>
              <w:t>.0</w:t>
            </w:r>
            <w:r w:rsidRPr="0002126F">
              <w:rPr>
                <w:rFonts w:ascii="Arial" w:hAnsi="Arial" w:cs="Arial"/>
                <w:sz w:val="18"/>
                <w:szCs w:val="18"/>
              </w:rPr>
              <w:t>]ppb</w:t>
            </w:r>
          </w:p>
          <w:p w14:paraId="23D952E7" w14:textId="5B5F0DD3" w:rsidR="00537366" w:rsidRPr="0002126F" w:rsidRDefault="00537366" w:rsidP="00537366">
            <w:pPr>
              <w:ind w:left="33" w:hanging="33"/>
              <w:rPr>
                <w:rFonts w:ascii="Arial" w:hAnsi="Arial" w:cs="Arial"/>
                <w:sz w:val="18"/>
                <w:szCs w:val="18"/>
              </w:rPr>
            </w:pPr>
            <w:r w:rsidRPr="0002126F">
              <w:rPr>
                <w:rFonts w:ascii="Arial" w:hAnsi="Arial" w:cs="Arial"/>
                <w:sz w:val="18"/>
                <w:szCs w:val="18"/>
              </w:rPr>
              <w:t>19.1[-26.5–60.1]%</w:t>
            </w:r>
          </w:p>
        </w:tc>
        <w:tc>
          <w:tcPr>
            <w:tcW w:w="850" w:type="dxa"/>
          </w:tcPr>
          <w:p w14:paraId="489A2B0D" w14:textId="77777777" w:rsidR="00537366" w:rsidRPr="0002126F" w:rsidRDefault="00537366" w:rsidP="00537366">
            <w:pPr>
              <w:ind w:left="720" w:hanging="720"/>
              <w:rPr>
                <w:rFonts w:ascii="Arial" w:hAnsi="Arial" w:cs="Arial"/>
                <w:sz w:val="18"/>
                <w:szCs w:val="18"/>
                <w:lang w:val="en-US"/>
              </w:rPr>
            </w:pPr>
          </w:p>
        </w:tc>
        <w:tc>
          <w:tcPr>
            <w:tcW w:w="426" w:type="dxa"/>
          </w:tcPr>
          <w:p w14:paraId="5D72639E"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23</w:t>
            </w:r>
          </w:p>
        </w:tc>
        <w:tc>
          <w:tcPr>
            <w:tcW w:w="1559" w:type="dxa"/>
          </w:tcPr>
          <w:p w14:paraId="0D817143" w14:textId="3E731B1B" w:rsidR="00537366" w:rsidRPr="0002126F" w:rsidRDefault="00537366" w:rsidP="00537366">
            <w:pPr>
              <w:ind w:right="-103"/>
              <w:rPr>
                <w:rFonts w:ascii="Arial" w:hAnsi="Arial" w:cs="Arial"/>
                <w:sz w:val="18"/>
                <w:szCs w:val="18"/>
              </w:rPr>
            </w:pPr>
            <w:r w:rsidRPr="0002126F">
              <w:rPr>
                <w:rFonts w:ascii="Arial" w:hAnsi="Arial" w:cs="Arial"/>
                <w:sz w:val="18"/>
                <w:szCs w:val="18"/>
              </w:rPr>
              <w:t>-1.</w:t>
            </w:r>
            <w:r w:rsidR="00402F75" w:rsidRPr="0002126F">
              <w:rPr>
                <w:rFonts w:ascii="Arial" w:hAnsi="Arial" w:cs="Arial"/>
                <w:sz w:val="18"/>
                <w:szCs w:val="18"/>
              </w:rPr>
              <w:t>2</w:t>
            </w:r>
            <w:r w:rsidRPr="0002126F">
              <w:rPr>
                <w:rFonts w:ascii="Arial" w:hAnsi="Arial" w:cs="Arial"/>
                <w:sz w:val="18"/>
                <w:szCs w:val="18"/>
              </w:rPr>
              <w:t>(18.0)ppb</w:t>
            </w:r>
          </w:p>
          <w:p w14:paraId="086492B2" w14:textId="4BB569CA" w:rsidR="00537366" w:rsidRPr="0002126F" w:rsidRDefault="00537366" w:rsidP="00537366">
            <w:pPr>
              <w:ind w:right="-103"/>
              <w:rPr>
                <w:rFonts w:ascii="Arial" w:hAnsi="Arial" w:cs="Arial"/>
                <w:sz w:val="18"/>
                <w:szCs w:val="18"/>
              </w:rPr>
            </w:pPr>
            <w:r w:rsidRPr="0002126F">
              <w:rPr>
                <w:rFonts w:ascii="Arial" w:hAnsi="Arial" w:cs="Arial"/>
                <w:sz w:val="18"/>
                <w:szCs w:val="18"/>
              </w:rPr>
              <w:t>23.5 (83.</w:t>
            </w:r>
            <w:r w:rsidR="00152636" w:rsidRPr="0002126F">
              <w:rPr>
                <w:rFonts w:ascii="Arial" w:hAnsi="Arial" w:cs="Arial"/>
                <w:sz w:val="18"/>
                <w:szCs w:val="18"/>
              </w:rPr>
              <w:t>3</w:t>
            </w:r>
            <w:r w:rsidRPr="0002126F">
              <w:rPr>
                <w:rFonts w:ascii="Arial" w:hAnsi="Arial" w:cs="Arial"/>
                <w:sz w:val="18"/>
                <w:szCs w:val="18"/>
              </w:rPr>
              <w:t>)%</w:t>
            </w:r>
          </w:p>
        </w:tc>
        <w:tc>
          <w:tcPr>
            <w:tcW w:w="2126" w:type="dxa"/>
            <w:gridSpan w:val="2"/>
          </w:tcPr>
          <w:p w14:paraId="1C9F76B9" w14:textId="136EA7C3" w:rsidR="00537366" w:rsidRPr="0002126F" w:rsidRDefault="00537366" w:rsidP="00537366">
            <w:pPr>
              <w:rPr>
                <w:rFonts w:ascii="Arial" w:hAnsi="Arial" w:cs="Arial"/>
                <w:sz w:val="18"/>
                <w:szCs w:val="18"/>
              </w:rPr>
            </w:pPr>
            <w:r w:rsidRPr="0002126F">
              <w:rPr>
                <w:rFonts w:ascii="Arial" w:hAnsi="Arial" w:cs="Arial"/>
                <w:sz w:val="18"/>
                <w:szCs w:val="18"/>
              </w:rPr>
              <w:t>-3</w:t>
            </w:r>
            <w:r w:rsidR="00594900" w:rsidRPr="0002126F">
              <w:rPr>
                <w:rFonts w:ascii="Arial" w:hAnsi="Arial" w:cs="Arial"/>
                <w:sz w:val="18"/>
                <w:szCs w:val="18"/>
              </w:rPr>
              <w:t>.0</w:t>
            </w:r>
            <w:r w:rsidRPr="0002126F">
              <w:rPr>
                <w:rFonts w:ascii="Arial" w:hAnsi="Arial" w:cs="Arial"/>
                <w:sz w:val="18"/>
                <w:szCs w:val="18"/>
              </w:rPr>
              <w:t xml:space="preserve"> [-1</w:t>
            </w:r>
            <w:r w:rsidR="00594900" w:rsidRPr="0002126F">
              <w:rPr>
                <w:rFonts w:ascii="Arial" w:hAnsi="Arial" w:cs="Arial"/>
                <w:sz w:val="18"/>
                <w:szCs w:val="18"/>
              </w:rPr>
              <w:t>.0</w:t>
            </w:r>
            <w:r w:rsidRPr="0002126F">
              <w:rPr>
                <w:rFonts w:ascii="Arial" w:hAnsi="Arial" w:cs="Arial"/>
                <w:sz w:val="18"/>
                <w:szCs w:val="18"/>
              </w:rPr>
              <w:t>2 – 10</w:t>
            </w:r>
            <w:r w:rsidR="00594900" w:rsidRPr="0002126F">
              <w:rPr>
                <w:rFonts w:ascii="Arial" w:hAnsi="Arial" w:cs="Arial"/>
                <w:sz w:val="18"/>
                <w:szCs w:val="18"/>
              </w:rPr>
              <w:t>.0</w:t>
            </w:r>
            <w:r w:rsidRPr="0002126F">
              <w:rPr>
                <w:rFonts w:ascii="Arial" w:hAnsi="Arial" w:cs="Arial"/>
                <w:sz w:val="18"/>
                <w:szCs w:val="18"/>
              </w:rPr>
              <w:t>]</w:t>
            </w:r>
            <w:r w:rsidR="006F033B" w:rsidRPr="0002126F">
              <w:rPr>
                <w:rFonts w:ascii="Arial" w:hAnsi="Arial" w:cs="Arial"/>
                <w:sz w:val="18"/>
                <w:szCs w:val="18"/>
              </w:rPr>
              <w:t>ppb</w:t>
            </w:r>
          </w:p>
          <w:p w14:paraId="155C7887" w14:textId="6519A8A7" w:rsidR="00537366" w:rsidRPr="0002126F" w:rsidRDefault="00537366" w:rsidP="00537366">
            <w:pPr>
              <w:rPr>
                <w:rFonts w:ascii="Arial" w:hAnsi="Arial" w:cs="Arial"/>
                <w:sz w:val="18"/>
                <w:szCs w:val="18"/>
              </w:rPr>
            </w:pPr>
            <w:r w:rsidRPr="0002126F">
              <w:rPr>
                <w:rFonts w:ascii="Arial" w:hAnsi="Arial" w:cs="Arial"/>
                <w:sz w:val="18"/>
                <w:szCs w:val="18"/>
              </w:rPr>
              <w:t>-11.</w:t>
            </w:r>
            <w:r w:rsidR="000E791A" w:rsidRPr="0002126F">
              <w:rPr>
                <w:rFonts w:ascii="Arial" w:hAnsi="Arial" w:cs="Arial"/>
                <w:sz w:val="18"/>
                <w:szCs w:val="18"/>
              </w:rPr>
              <w:t>8</w:t>
            </w:r>
            <w:r w:rsidRPr="0002126F">
              <w:rPr>
                <w:rFonts w:ascii="Arial" w:hAnsi="Arial" w:cs="Arial"/>
                <w:sz w:val="18"/>
                <w:szCs w:val="18"/>
              </w:rPr>
              <w:t>[-2</w:t>
            </w:r>
            <w:r w:rsidR="000E791A" w:rsidRPr="0002126F">
              <w:rPr>
                <w:rFonts w:ascii="Arial" w:hAnsi="Arial" w:cs="Arial"/>
                <w:sz w:val="18"/>
                <w:szCs w:val="18"/>
              </w:rPr>
              <w:t>8</w:t>
            </w:r>
            <w:r w:rsidRPr="0002126F">
              <w:rPr>
                <w:rFonts w:ascii="Arial" w:hAnsi="Arial" w:cs="Arial"/>
                <w:sz w:val="18"/>
                <w:szCs w:val="18"/>
              </w:rPr>
              <w:t>.</w:t>
            </w:r>
            <w:r w:rsidR="000E791A" w:rsidRPr="0002126F">
              <w:rPr>
                <w:rFonts w:ascii="Arial" w:hAnsi="Arial" w:cs="Arial"/>
                <w:sz w:val="18"/>
                <w:szCs w:val="18"/>
              </w:rPr>
              <w:t>0</w:t>
            </w:r>
            <w:r w:rsidRPr="0002126F">
              <w:rPr>
                <w:rFonts w:ascii="Arial" w:hAnsi="Arial" w:cs="Arial"/>
                <w:sz w:val="18"/>
                <w:szCs w:val="18"/>
              </w:rPr>
              <w:t>– 58.</w:t>
            </w:r>
            <w:r w:rsidR="000E791A" w:rsidRPr="0002126F">
              <w:rPr>
                <w:rFonts w:ascii="Arial" w:hAnsi="Arial" w:cs="Arial"/>
                <w:sz w:val="18"/>
                <w:szCs w:val="18"/>
              </w:rPr>
              <w:t>7</w:t>
            </w:r>
            <w:r w:rsidRPr="0002126F">
              <w:rPr>
                <w:rFonts w:ascii="Arial" w:hAnsi="Arial" w:cs="Arial"/>
                <w:sz w:val="18"/>
                <w:szCs w:val="18"/>
              </w:rPr>
              <w:t>]%</w:t>
            </w:r>
          </w:p>
        </w:tc>
        <w:tc>
          <w:tcPr>
            <w:tcW w:w="851" w:type="dxa"/>
          </w:tcPr>
          <w:p w14:paraId="6F6BE225" w14:textId="77777777" w:rsidR="00537366" w:rsidRPr="0002126F" w:rsidRDefault="00537366" w:rsidP="00537366">
            <w:pPr>
              <w:ind w:left="720" w:hanging="720"/>
              <w:rPr>
                <w:rFonts w:ascii="Arial" w:hAnsi="Arial" w:cs="Arial"/>
                <w:b/>
                <w:bCs/>
                <w:sz w:val="18"/>
                <w:szCs w:val="18"/>
              </w:rPr>
            </w:pPr>
          </w:p>
        </w:tc>
      </w:tr>
      <w:tr w:rsidR="0002126F" w:rsidRPr="0002126F" w14:paraId="4DA4EDCA" w14:textId="77777777" w:rsidTr="00FE2537">
        <w:tc>
          <w:tcPr>
            <w:tcW w:w="990" w:type="dxa"/>
          </w:tcPr>
          <w:p w14:paraId="6E9CF8EF" w14:textId="61182CD8" w:rsidR="00537366" w:rsidRPr="0002126F" w:rsidRDefault="00537366" w:rsidP="00537366">
            <w:pPr>
              <w:ind w:right="-255"/>
              <w:jc w:val="both"/>
              <w:rPr>
                <w:rFonts w:ascii="Arial" w:hAnsi="Arial" w:cs="Arial"/>
                <w:sz w:val="18"/>
                <w:szCs w:val="18"/>
                <w:lang w:val="en-US"/>
              </w:rPr>
            </w:pPr>
            <w:r w:rsidRPr="0002126F">
              <w:rPr>
                <w:rFonts w:ascii="Arial" w:hAnsi="Arial" w:cs="Arial"/>
                <w:sz w:val="18"/>
                <w:szCs w:val="18"/>
                <w:lang w:val="en-US"/>
              </w:rPr>
              <w:t xml:space="preserve"> Improved</w:t>
            </w:r>
          </w:p>
        </w:tc>
        <w:tc>
          <w:tcPr>
            <w:tcW w:w="426" w:type="dxa"/>
          </w:tcPr>
          <w:p w14:paraId="1706D65F"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17</w:t>
            </w:r>
          </w:p>
        </w:tc>
        <w:tc>
          <w:tcPr>
            <w:tcW w:w="1701" w:type="dxa"/>
          </w:tcPr>
          <w:p w14:paraId="3B79707C" w14:textId="056E679F" w:rsidR="00537366" w:rsidRPr="0002126F" w:rsidRDefault="00537366" w:rsidP="00537366">
            <w:pPr>
              <w:ind w:left="33" w:hanging="33"/>
              <w:rPr>
                <w:rFonts w:ascii="Arial" w:hAnsi="Arial" w:cs="Arial"/>
                <w:sz w:val="18"/>
                <w:szCs w:val="18"/>
              </w:rPr>
            </w:pPr>
            <w:r w:rsidRPr="0002126F">
              <w:rPr>
                <w:rFonts w:ascii="Arial" w:hAnsi="Arial" w:cs="Arial"/>
                <w:sz w:val="18"/>
                <w:szCs w:val="18"/>
              </w:rPr>
              <w:t>-29.</w:t>
            </w:r>
            <w:r w:rsidR="00FE4BEC" w:rsidRPr="0002126F">
              <w:rPr>
                <w:rFonts w:ascii="Arial" w:hAnsi="Arial" w:cs="Arial"/>
                <w:sz w:val="18"/>
                <w:szCs w:val="18"/>
              </w:rPr>
              <w:t>3</w:t>
            </w:r>
            <w:r w:rsidRPr="0002126F">
              <w:rPr>
                <w:rFonts w:ascii="Arial" w:hAnsi="Arial" w:cs="Arial"/>
                <w:sz w:val="18"/>
                <w:szCs w:val="18"/>
              </w:rPr>
              <w:t>(32.4)ppb</w:t>
            </w:r>
          </w:p>
          <w:p w14:paraId="7C5AC390" w14:textId="04A59FDE" w:rsidR="00537366" w:rsidRPr="0002126F" w:rsidRDefault="00537366" w:rsidP="00537366">
            <w:pPr>
              <w:ind w:left="33" w:hanging="33"/>
              <w:rPr>
                <w:rFonts w:ascii="Arial" w:hAnsi="Arial" w:cs="Arial"/>
                <w:sz w:val="18"/>
                <w:szCs w:val="18"/>
              </w:rPr>
            </w:pPr>
            <w:r w:rsidRPr="0002126F">
              <w:rPr>
                <w:rFonts w:ascii="Arial" w:hAnsi="Arial" w:cs="Arial"/>
                <w:sz w:val="18"/>
                <w:szCs w:val="18"/>
              </w:rPr>
              <w:t>-37.</w:t>
            </w:r>
            <w:r w:rsidR="00FE4BEC" w:rsidRPr="0002126F">
              <w:rPr>
                <w:rFonts w:ascii="Arial" w:hAnsi="Arial" w:cs="Arial"/>
                <w:sz w:val="18"/>
                <w:szCs w:val="18"/>
              </w:rPr>
              <w:t>4</w:t>
            </w:r>
            <w:r w:rsidRPr="0002126F">
              <w:rPr>
                <w:rFonts w:ascii="Arial" w:hAnsi="Arial" w:cs="Arial"/>
                <w:sz w:val="18"/>
                <w:szCs w:val="18"/>
              </w:rPr>
              <w:t xml:space="preserve"> (32.1)%</w:t>
            </w:r>
          </w:p>
        </w:tc>
        <w:tc>
          <w:tcPr>
            <w:tcW w:w="2269" w:type="dxa"/>
            <w:gridSpan w:val="2"/>
          </w:tcPr>
          <w:p w14:paraId="13FDC7AA" w14:textId="1526AFB1" w:rsidR="00537366" w:rsidRPr="0002126F" w:rsidRDefault="00537366" w:rsidP="00537366">
            <w:pPr>
              <w:ind w:left="33" w:hanging="33"/>
              <w:rPr>
                <w:rFonts w:ascii="Arial" w:hAnsi="Arial" w:cs="Arial"/>
                <w:sz w:val="18"/>
                <w:szCs w:val="18"/>
              </w:rPr>
            </w:pPr>
            <w:r w:rsidRPr="0002126F">
              <w:rPr>
                <w:rFonts w:ascii="Arial" w:hAnsi="Arial" w:cs="Arial"/>
                <w:sz w:val="18"/>
                <w:szCs w:val="18"/>
              </w:rPr>
              <w:t>-31</w:t>
            </w:r>
            <w:r w:rsidR="00594900" w:rsidRPr="0002126F">
              <w:rPr>
                <w:rFonts w:ascii="Arial" w:hAnsi="Arial" w:cs="Arial"/>
                <w:sz w:val="18"/>
                <w:szCs w:val="18"/>
              </w:rPr>
              <w:t>.0</w:t>
            </w:r>
            <w:r w:rsidRPr="0002126F">
              <w:rPr>
                <w:rFonts w:ascii="Arial" w:hAnsi="Arial" w:cs="Arial"/>
                <w:sz w:val="18"/>
                <w:szCs w:val="18"/>
              </w:rPr>
              <w:t>[-46</w:t>
            </w:r>
            <w:r w:rsidR="00594900" w:rsidRPr="0002126F">
              <w:rPr>
                <w:rFonts w:ascii="Arial" w:hAnsi="Arial" w:cs="Arial"/>
                <w:sz w:val="18"/>
                <w:szCs w:val="18"/>
              </w:rPr>
              <w:t>.0</w:t>
            </w:r>
            <w:r w:rsidRPr="0002126F">
              <w:rPr>
                <w:rFonts w:ascii="Arial" w:hAnsi="Arial" w:cs="Arial"/>
                <w:sz w:val="18"/>
                <w:szCs w:val="18"/>
              </w:rPr>
              <w:t xml:space="preserve"> – -6</w:t>
            </w:r>
            <w:r w:rsidR="00594900" w:rsidRPr="0002126F">
              <w:rPr>
                <w:rFonts w:ascii="Arial" w:hAnsi="Arial" w:cs="Arial"/>
                <w:sz w:val="18"/>
                <w:szCs w:val="18"/>
              </w:rPr>
              <w:t>.0</w:t>
            </w:r>
            <w:r w:rsidRPr="0002126F">
              <w:rPr>
                <w:rFonts w:ascii="Arial" w:hAnsi="Arial" w:cs="Arial"/>
                <w:sz w:val="18"/>
                <w:szCs w:val="18"/>
              </w:rPr>
              <w:t>]ppb</w:t>
            </w:r>
          </w:p>
          <w:p w14:paraId="410D6F56" w14:textId="13E4CB89" w:rsidR="00537366" w:rsidRPr="0002126F" w:rsidRDefault="00537366" w:rsidP="00537366">
            <w:pPr>
              <w:ind w:left="33" w:hanging="33"/>
              <w:rPr>
                <w:rFonts w:ascii="Arial" w:hAnsi="Arial" w:cs="Arial"/>
                <w:sz w:val="18"/>
                <w:szCs w:val="18"/>
              </w:rPr>
            </w:pPr>
            <w:r w:rsidRPr="0002126F">
              <w:rPr>
                <w:rFonts w:ascii="Arial" w:hAnsi="Arial" w:cs="Arial"/>
                <w:sz w:val="18"/>
                <w:szCs w:val="18"/>
              </w:rPr>
              <w:t>-40.</w:t>
            </w:r>
            <w:r w:rsidR="00E6186A" w:rsidRPr="0002126F">
              <w:rPr>
                <w:rFonts w:ascii="Arial" w:hAnsi="Arial" w:cs="Arial"/>
                <w:sz w:val="18"/>
                <w:szCs w:val="18"/>
              </w:rPr>
              <w:t>9</w:t>
            </w:r>
            <w:r w:rsidRPr="0002126F">
              <w:rPr>
                <w:rFonts w:ascii="Arial" w:hAnsi="Arial" w:cs="Arial"/>
                <w:sz w:val="18"/>
                <w:szCs w:val="18"/>
              </w:rPr>
              <w:t>[-58.3– -19.5]%</w:t>
            </w:r>
          </w:p>
        </w:tc>
        <w:tc>
          <w:tcPr>
            <w:tcW w:w="852" w:type="dxa"/>
          </w:tcPr>
          <w:p w14:paraId="154743AF" w14:textId="77777777" w:rsidR="00537366" w:rsidRPr="0002126F" w:rsidRDefault="00537366" w:rsidP="00537366">
            <w:pPr>
              <w:ind w:left="720" w:hanging="720"/>
              <w:rPr>
                <w:rFonts w:ascii="Arial" w:hAnsi="Arial" w:cs="Arial"/>
                <w:sz w:val="18"/>
                <w:szCs w:val="18"/>
                <w:lang w:val="en-US"/>
              </w:rPr>
            </w:pPr>
          </w:p>
        </w:tc>
        <w:tc>
          <w:tcPr>
            <w:tcW w:w="423" w:type="dxa"/>
          </w:tcPr>
          <w:p w14:paraId="69FC434C" w14:textId="6DF9519D" w:rsidR="00537366" w:rsidRPr="0002126F" w:rsidRDefault="00537366" w:rsidP="00537366">
            <w:pPr>
              <w:ind w:left="720" w:hanging="720"/>
              <w:rPr>
                <w:rFonts w:ascii="Arial" w:hAnsi="Arial" w:cs="Arial"/>
                <w:sz w:val="18"/>
                <w:szCs w:val="18"/>
              </w:rPr>
            </w:pPr>
            <w:r w:rsidRPr="0002126F">
              <w:rPr>
                <w:rFonts w:ascii="Arial" w:hAnsi="Arial" w:cs="Arial"/>
                <w:sz w:val="18"/>
                <w:szCs w:val="18"/>
              </w:rPr>
              <w:t>20</w:t>
            </w:r>
          </w:p>
        </w:tc>
        <w:tc>
          <w:tcPr>
            <w:tcW w:w="1701" w:type="dxa"/>
            <w:gridSpan w:val="2"/>
          </w:tcPr>
          <w:p w14:paraId="5BAE15CC" w14:textId="3A144486" w:rsidR="00537366" w:rsidRPr="0002126F" w:rsidRDefault="00537366" w:rsidP="00537366">
            <w:pPr>
              <w:ind w:left="33" w:hanging="33"/>
              <w:rPr>
                <w:rFonts w:ascii="Arial" w:hAnsi="Arial" w:cs="Arial"/>
                <w:sz w:val="18"/>
                <w:szCs w:val="18"/>
              </w:rPr>
            </w:pPr>
            <w:r w:rsidRPr="0002126F">
              <w:rPr>
                <w:rFonts w:ascii="Arial" w:hAnsi="Arial" w:cs="Arial"/>
                <w:sz w:val="18"/>
                <w:szCs w:val="18"/>
              </w:rPr>
              <w:t>-24.7 (39.</w:t>
            </w:r>
            <w:r w:rsidR="00970FB5" w:rsidRPr="0002126F">
              <w:rPr>
                <w:rFonts w:ascii="Arial" w:hAnsi="Arial" w:cs="Arial"/>
                <w:sz w:val="18"/>
                <w:szCs w:val="18"/>
              </w:rPr>
              <w:t>4</w:t>
            </w:r>
            <w:r w:rsidRPr="0002126F">
              <w:rPr>
                <w:rFonts w:ascii="Arial" w:hAnsi="Arial" w:cs="Arial"/>
                <w:sz w:val="18"/>
                <w:szCs w:val="18"/>
              </w:rPr>
              <w:t>)ppb</w:t>
            </w:r>
          </w:p>
          <w:p w14:paraId="0DAEB9B1" w14:textId="2DB030B6" w:rsidR="00537366" w:rsidRPr="0002126F" w:rsidRDefault="00537366" w:rsidP="00537366">
            <w:pPr>
              <w:ind w:left="33" w:hanging="33"/>
              <w:rPr>
                <w:rFonts w:ascii="Arial" w:hAnsi="Arial" w:cs="Arial"/>
                <w:sz w:val="18"/>
                <w:szCs w:val="18"/>
              </w:rPr>
            </w:pPr>
            <w:r w:rsidRPr="0002126F">
              <w:rPr>
                <w:rFonts w:ascii="Arial" w:hAnsi="Arial" w:cs="Arial"/>
                <w:sz w:val="18"/>
                <w:szCs w:val="18"/>
              </w:rPr>
              <w:t>-24.</w:t>
            </w:r>
            <w:r w:rsidR="00970FB5" w:rsidRPr="0002126F">
              <w:rPr>
                <w:rFonts w:ascii="Arial" w:hAnsi="Arial" w:cs="Arial"/>
                <w:sz w:val="18"/>
                <w:szCs w:val="18"/>
              </w:rPr>
              <w:t>8</w:t>
            </w:r>
            <w:r w:rsidRPr="0002126F">
              <w:rPr>
                <w:rFonts w:ascii="Arial" w:hAnsi="Arial" w:cs="Arial"/>
                <w:sz w:val="18"/>
                <w:szCs w:val="18"/>
              </w:rPr>
              <w:t xml:space="preserve"> (60.</w:t>
            </w:r>
            <w:r w:rsidR="00970FB5" w:rsidRPr="0002126F">
              <w:rPr>
                <w:rFonts w:ascii="Arial" w:hAnsi="Arial" w:cs="Arial"/>
                <w:sz w:val="18"/>
                <w:szCs w:val="18"/>
              </w:rPr>
              <w:t>6</w:t>
            </w:r>
            <w:r w:rsidRPr="0002126F">
              <w:rPr>
                <w:rFonts w:ascii="Arial" w:hAnsi="Arial" w:cs="Arial"/>
                <w:sz w:val="18"/>
                <w:szCs w:val="18"/>
              </w:rPr>
              <w:t>)%</w:t>
            </w:r>
          </w:p>
        </w:tc>
        <w:tc>
          <w:tcPr>
            <w:tcW w:w="2128" w:type="dxa"/>
            <w:gridSpan w:val="2"/>
          </w:tcPr>
          <w:p w14:paraId="4A9A9E2F" w14:textId="79C764AB" w:rsidR="00537366" w:rsidRPr="0002126F" w:rsidRDefault="00537366" w:rsidP="00537366">
            <w:pPr>
              <w:ind w:left="33" w:hanging="33"/>
              <w:rPr>
                <w:rFonts w:ascii="Arial" w:hAnsi="Arial" w:cs="Arial"/>
                <w:sz w:val="18"/>
                <w:szCs w:val="18"/>
              </w:rPr>
            </w:pPr>
            <w:r w:rsidRPr="0002126F">
              <w:rPr>
                <w:rFonts w:ascii="Arial" w:hAnsi="Arial" w:cs="Arial"/>
                <w:sz w:val="18"/>
                <w:szCs w:val="18"/>
              </w:rPr>
              <w:t>-20.5 [-43</w:t>
            </w:r>
            <w:r w:rsidR="00594900" w:rsidRPr="0002126F">
              <w:rPr>
                <w:rFonts w:ascii="Arial" w:hAnsi="Arial" w:cs="Arial"/>
                <w:sz w:val="18"/>
                <w:szCs w:val="18"/>
              </w:rPr>
              <w:t>.0</w:t>
            </w:r>
            <w:r w:rsidRPr="0002126F">
              <w:rPr>
                <w:rFonts w:ascii="Arial" w:hAnsi="Arial" w:cs="Arial"/>
                <w:sz w:val="18"/>
                <w:szCs w:val="18"/>
              </w:rPr>
              <w:t xml:space="preserve"> – 2.5]ppb</w:t>
            </w:r>
          </w:p>
          <w:p w14:paraId="0316712E" w14:textId="10626791" w:rsidR="00537366" w:rsidRPr="0002126F" w:rsidRDefault="00537366" w:rsidP="00537366">
            <w:pPr>
              <w:ind w:left="33" w:hanging="33"/>
              <w:rPr>
                <w:rFonts w:ascii="Arial" w:hAnsi="Arial" w:cs="Arial"/>
                <w:sz w:val="18"/>
                <w:szCs w:val="18"/>
              </w:rPr>
            </w:pPr>
            <w:r w:rsidRPr="0002126F">
              <w:rPr>
                <w:rFonts w:ascii="Arial" w:hAnsi="Arial" w:cs="Arial"/>
                <w:sz w:val="18"/>
                <w:szCs w:val="18"/>
              </w:rPr>
              <w:t>-52.</w:t>
            </w:r>
            <w:r w:rsidR="004D7657" w:rsidRPr="0002126F">
              <w:rPr>
                <w:rFonts w:ascii="Arial" w:hAnsi="Arial" w:cs="Arial"/>
                <w:sz w:val="18"/>
                <w:szCs w:val="18"/>
              </w:rPr>
              <w:t>8</w:t>
            </w:r>
            <w:r w:rsidRPr="0002126F">
              <w:rPr>
                <w:rFonts w:ascii="Arial" w:hAnsi="Arial" w:cs="Arial"/>
                <w:sz w:val="18"/>
                <w:szCs w:val="18"/>
              </w:rPr>
              <w:t>[-61.8–9.</w:t>
            </w:r>
            <w:r w:rsidR="004D7657" w:rsidRPr="0002126F">
              <w:rPr>
                <w:rFonts w:ascii="Arial" w:hAnsi="Arial" w:cs="Arial"/>
                <w:sz w:val="18"/>
                <w:szCs w:val="18"/>
              </w:rPr>
              <w:t>6</w:t>
            </w:r>
            <w:r w:rsidRPr="0002126F">
              <w:rPr>
                <w:rFonts w:ascii="Arial" w:hAnsi="Arial" w:cs="Arial"/>
                <w:sz w:val="18"/>
                <w:szCs w:val="18"/>
              </w:rPr>
              <w:t>]%</w:t>
            </w:r>
          </w:p>
        </w:tc>
        <w:tc>
          <w:tcPr>
            <w:tcW w:w="850" w:type="dxa"/>
          </w:tcPr>
          <w:p w14:paraId="2480AEA0" w14:textId="77777777" w:rsidR="00537366" w:rsidRPr="0002126F" w:rsidRDefault="00537366" w:rsidP="00537366">
            <w:pPr>
              <w:ind w:left="720" w:hanging="720"/>
              <w:rPr>
                <w:rFonts w:ascii="Arial" w:hAnsi="Arial" w:cs="Arial"/>
                <w:sz w:val="18"/>
                <w:szCs w:val="18"/>
                <w:lang w:val="en-US"/>
              </w:rPr>
            </w:pPr>
          </w:p>
        </w:tc>
        <w:tc>
          <w:tcPr>
            <w:tcW w:w="426" w:type="dxa"/>
          </w:tcPr>
          <w:p w14:paraId="77B7FAFA" w14:textId="77777777" w:rsidR="00537366" w:rsidRPr="0002126F" w:rsidRDefault="00537366" w:rsidP="00537366">
            <w:pPr>
              <w:ind w:left="720" w:hanging="720"/>
              <w:rPr>
                <w:rFonts w:ascii="Arial" w:hAnsi="Arial" w:cs="Arial"/>
                <w:sz w:val="18"/>
                <w:szCs w:val="18"/>
              </w:rPr>
            </w:pPr>
            <w:r w:rsidRPr="0002126F">
              <w:rPr>
                <w:rFonts w:ascii="Arial" w:hAnsi="Arial" w:cs="Arial"/>
                <w:sz w:val="18"/>
                <w:szCs w:val="18"/>
              </w:rPr>
              <w:t>15</w:t>
            </w:r>
          </w:p>
        </w:tc>
        <w:tc>
          <w:tcPr>
            <w:tcW w:w="1559" w:type="dxa"/>
          </w:tcPr>
          <w:p w14:paraId="022940C1" w14:textId="47902685" w:rsidR="00537366" w:rsidRPr="0002126F" w:rsidRDefault="00537366" w:rsidP="00537366">
            <w:pPr>
              <w:ind w:right="-103"/>
              <w:rPr>
                <w:rFonts w:ascii="Arial" w:hAnsi="Arial" w:cs="Arial"/>
                <w:sz w:val="18"/>
                <w:szCs w:val="18"/>
              </w:rPr>
            </w:pPr>
            <w:r w:rsidRPr="0002126F">
              <w:rPr>
                <w:rFonts w:ascii="Arial" w:hAnsi="Arial" w:cs="Arial"/>
                <w:sz w:val="18"/>
                <w:szCs w:val="18"/>
              </w:rPr>
              <w:t>-28.</w:t>
            </w:r>
            <w:r w:rsidR="00152636" w:rsidRPr="0002126F">
              <w:rPr>
                <w:rFonts w:ascii="Arial" w:hAnsi="Arial" w:cs="Arial"/>
                <w:sz w:val="18"/>
                <w:szCs w:val="18"/>
              </w:rPr>
              <w:t>9</w:t>
            </w:r>
            <w:r w:rsidRPr="0002126F">
              <w:rPr>
                <w:rFonts w:ascii="Arial" w:hAnsi="Arial" w:cs="Arial"/>
                <w:sz w:val="18"/>
                <w:szCs w:val="18"/>
              </w:rPr>
              <w:t>(45.</w:t>
            </w:r>
            <w:r w:rsidR="00152636" w:rsidRPr="0002126F">
              <w:rPr>
                <w:rFonts w:ascii="Arial" w:hAnsi="Arial" w:cs="Arial"/>
                <w:sz w:val="18"/>
                <w:szCs w:val="18"/>
              </w:rPr>
              <w:t>9</w:t>
            </w:r>
            <w:r w:rsidRPr="0002126F">
              <w:rPr>
                <w:rFonts w:ascii="Arial" w:hAnsi="Arial" w:cs="Arial"/>
                <w:sz w:val="18"/>
                <w:szCs w:val="18"/>
              </w:rPr>
              <w:t>)ppb</w:t>
            </w:r>
          </w:p>
          <w:p w14:paraId="68243444" w14:textId="1F5F7718" w:rsidR="00537366" w:rsidRPr="0002126F" w:rsidRDefault="00537366" w:rsidP="00537366">
            <w:pPr>
              <w:ind w:right="-103"/>
              <w:rPr>
                <w:rFonts w:ascii="Arial" w:hAnsi="Arial" w:cs="Arial"/>
                <w:sz w:val="18"/>
                <w:szCs w:val="18"/>
              </w:rPr>
            </w:pPr>
            <w:r w:rsidRPr="0002126F">
              <w:rPr>
                <w:rFonts w:ascii="Arial" w:hAnsi="Arial" w:cs="Arial"/>
                <w:sz w:val="18"/>
                <w:szCs w:val="18"/>
              </w:rPr>
              <w:t>-20.</w:t>
            </w:r>
            <w:r w:rsidR="00152636" w:rsidRPr="0002126F">
              <w:rPr>
                <w:rFonts w:ascii="Arial" w:hAnsi="Arial" w:cs="Arial"/>
                <w:sz w:val="18"/>
                <w:szCs w:val="18"/>
              </w:rPr>
              <w:t>4</w:t>
            </w:r>
            <w:r w:rsidRPr="0002126F">
              <w:rPr>
                <w:rFonts w:ascii="Arial" w:hAnsi="Arial" w:cs="Arial"/>
                <w:sz w:val="18"/>
                <w:szCs w:val="18"/>
              </w:rPr>
              <w:t>(66.</w:t>
            </w:r>
            <w:r w:rsidR="00152636" w:rsidRPr="0002126F">
              <w:rPr>
                <w:rFonts w:ascii="Arial" w:hAnsi="Arial" w:cs="Arial"/>
                <w:sz w:val="18"/>
                <w:szCs w:val="18"/>
              </w:rPr>
              <w:t>5</w:t>
            </w:r>
            <w:r w:rsidRPr="0002126F">
              <w:rPr>
                <w:rFonts w:ascii="Arial" w:hAnsi="Arial" w:cs="Arial"/>
                <w:sz w:val="18"/>
                <w:szCs w:val="18"/>
              </w:rPr>
              <w:t>)%</w:t>
            </w:r>
          </w:p>
        </w:tc>
        <w:tc>
          <w:tcPr>
            <w:tcW w:w="2126" w:type="dxa"/>
            <w:gridSpan w:val="2"/>
          </w:tcPr>
          <w:p w14:paraId="51C95E22" w14:textId="19705A3B" w:rsidR="00537366" w:rsidRPr="0002126F" w:rsidRDefault="00537366" w:rsidP="00537366">
            <w:pPr>
              <w:rPr>
                <w:rFonts w:ascii="Arial" w:hAnsi="Arial" w:cs="Arial"/>
                <w:sz w:val="18"/>
                <w:szCs w:val="18"/>
              </w:rPr>
            </w:pPr>
            <w:r w:rsidRPr="0002126F">
              <w:rPr>
                <w:rFonts w:ascii="Arial" w:hAnsi="Arial" w:cs="Arial"/>
                <w:sz w:val="18"/>
                <w:szCs w:val="18"/>
              </w:rPr>
              <w:t>-13 [-54</w:t>
            </w:r>
            <w:r w:rsidR="00594900" w:rsidRPr="0002126F">
              <w:rPr>
                <w:rFonts w:ascii="Arial" w:hAnsi="Arial" w:cs="Arial"/>
                <w:sz w:val="18"/>
                <w:szCs w:val="18"/>
              </w:rPr>
              <w:t>.0</w:t>
            </w:r>
            <w:r w:rsidRPr="0002126F">
              <w:rPr>
                <w:rFonts w:ascii="Arial" w:hAnsi="Arial" w:cs="Arial"/>
                <w:sz w:val="18"/>
                <w:szCs w:val="18"/>
              </w:rPr>
              <w:t xml:space="preserve"> – 4</w:t>
            </w:r>
            <w:r w:rsidR="00594900" w:rsidRPr="0002126F">
              <w:rPr>
                <w:rFonts w:ascii="Arial" w:hAnsi="Arial" w:cs="Arial"/>
                <w:sz w:val="18"/>
                <w:szCs w:val="18"/>
              </w:rPr>
              <w:t>.0</w:t>
            </w:r>
            <w:r w:rsidRPr="0002126F">
              <w:rPr>
                <w:rFonts w:ascii="Arial" w:hAnsi="Arial" w:cs="Arial"/>
                <w:sz w:val="18"/>
                <w:szCs w:val="18"/>
              </w:rPr>
              <w:t>]</w:t>
            </w:r>
            <w:r w:rsidR="006F033B" w:rsidRPr="0002126F">
              <w:rPr>
                <w:rFonts w:ascii="Arial" w:hAnsi="Arial" w:cs="Arial"/>
                <w:sz w:val="18"/>
                <w:szCs w:val="18"/>
              </w:rPr>
              <w:t>ppb</w:t>
            </w:r>
          </w:p>
          <w:p w14:paraId="4FF600D3" w14:textId="46010BCB" w:rsidR="00537366" w:rsidRPr="0002126F" w:rsidRDefault="00537366" w:rsidP="00537366">
            <w:pPr>
              <w:rPr>
                <w:rFonts w:ascii="Arial" w:hAnsi="Arial" w:cs="Arial"/>
                <w:sz w:val="18"/>
                <w:szCs w:val="18"/>
              </w:rPr>
            </w:pPr>
            <w:r w:rsidRPr="0002126F">
              <w:rPr>
                <w:rFonts w:ascii="Arial" w:hAnsi="Arial" w:cs="Arial"/>
                <w:sz w:val="18"/>
                <w:szCs w:val="18"/>
              </w:rPr>
              <w:t>-39.</w:t>
            </w:r>
            <w:r w:rsidR="00786E78" w:rsidRPr="0002126F">
              <w:rPr>
                <w:rFonts w:ascii="Arial" w:hAnsi="Arial" w:cs="Arial"/>
                <w:sz w:val="18"/>
                <w:szCs w:val="18"/>
              </w:rPr>
              <w:t>4</w:t>
            </w:r>
            <w:r w:rsidRPr="0002126F">
              <w:rPr>
                <w:rFonts w:ascii="Arial" w:hAnsi="Arial" w:cs="Arial"/>
                <w:sz w:val="18"/>
                <w:szCs w:val="18"/>
              </w:rPr>
              <w:t>[-63.</w:t>
            </w:r>
            <w:r w:rsidR="00786E78" w:rsidRPr="0002126F">
              <w:rPr>
                <w:rFonts w:ascii="Arial" w:hAnsi="Arial" w:cs="Arial"/>
                <w:sz w:val="18"/>
                <w:szCs w:val="18"/>
              </w:rPr>
              <w:t>9</w:t>
            </w:r>
            <w:r w:rsidRPr="0002126F">
              <w:rPr>
                <w:rFonts w:ascii="Arial" w:hAnsi="Arial" w:cs="Arial"/>
                <w:sz w:val="18"/>
                <w:szCs w:val="18"/>
              </w:rPr>
              <w:t xml:space="preserve"> –12.5]%</w:t>
            </w:r>
          </w:p>
        </w:tc>
        <w:tc>
          <w:tcPr>
            <w:tcW w:w="851" w:type="dxa"/>
          </w:tcPr>
          <w:p w14:paraId="7ADB6454" w14:textId="77777777" w:rsidR="00537366" w:rsidRPr="0002126F" w:rsidRDefault="00537366" w:rsidP="00537366">
            <w:pPr>
              <w:ind w:left="720" w:hanging="720"/>
              <w:rPr>
                <w:rFonts w:ascii="Arial" w:hAnsi="Arial" w:cs="Arial"/>
                <w:b/>
                <w:bCs/>
                <w:sz w:val="18"/>
                <w:szCs w:val="18"/>
              </w:rPr>
            </w:pPr>
          </w:p>
        </w:tc>
      </w:tr>
    </w:tbl>
    <w:p w14:paraId="2602D35E" w14:textId="77777777" w:rsidR="00FE2537" w:rsidRPr="0002126F" w:rsidRDefault="00FE2537" w:rsidP="00FE2537">
      <w:pPr>
        <w:spacing w:after="0" w:line="240" w:lineRule="auto"/>
        <w:rPr>
          <w:rFonts w:ascii="Arial" w:hAnsi="Arial" w:cs="Arial"/>
          <w:sz w:val="20"/>
          <w:szCs w:val="20"/>
          <w:lang w:val="en-US"/>
        </w:rPr>
      </w:pPr>
      <w:r w:rsidRPr="0002126F">
        <w:rPr>
          <w:rFonts w:ascii="Arial" w:hAnsi="Arial" w:cs="Arial"/>
          <w:sz w:val="20"/>
          <w:szCs w:val="20"/>
          <w:lang w:val="en-US"/>
        </w:rPr>
        <w:t>Changes in FeNO levels were presented as observed FeNO at certain time points minus baseline level (ppb) and the results were illustrated as absolute change (SD) in ppb and percentage change (SD) in %</w:t>
      </w:r>
    </w:p>
    <w:p w14:paraId="09FDB703" w14:textId="17DE0E8B" w:rsidR="00A94347" w:rsidRPr="0002126F" w:rsidRDefault="00A94347" w:rsidP="00A94347">
      <w:pPr>
        <w:spacing w:after="0" w:line="240" w:lineRule="auto"/>
        <w:rPr>
          <w:rFonts w:ascii="Arial" w:hAnsi="Arial" w:cs="Arial"/>
          <w:sz w:val="20"/>
          <w:szCs w:val="20"/>
          <w:lang w:val="en-US"/>
        </w:rPr>
      </w:pPr>
      <w:r w:rsidRPr="0002126F">
        <w:rPr>
          <w:rFonts w:ascii="Arial" w:hAnsi="Arial" w:cs="Arial"/>
          <w:sz w:val="20"/>
          <w:szCs w:val="20"/>
          <w:lang w:val="en-US"/>
        </w:rPr>
        <w:t># = Kruskal-Wallis test</w:t>
      </w:r>
    </w:p>
    <w:p w14:paraId="65629A5F" w14:textId="77777777" w:rsidR="00A94347" w:rsidRPr="0002126F" w:rsidRDefault="00A94347" w:rsidP="00A94347">
      <w:pPr>
        <w:spacing w:after="0" w:line="240" w:lineRule="auto"/>
        <w:rPr>
          <w:rFonts w:ascii="Arial" w:hAnsi="Arial" w:cs="Arial"/>
          <w:sz w:val="20"/>
          <w:szCs w:val="20"/>
          <w:lang w:val="en-US"/>
        </w:rPr>
      </w:pPr>
      <w:r w:rsidRPr="0002126F">
        <w:rPr>
          <w:rFonts w:ascii="Arial" w:hAnsi="Arial" w:cs="Arial"/>
          <w:sz w:val="20"/>
          <w:szCs w:val="20"/>
          <w:lang w:val="en-US"/>
        </w:rPr>
        <w:t>* = p&lt;0.05</w:t>
      </w:r>
    </w:p>
    <w:p w14:paraId="24A06F5D" w14:textId="77777777" w:rsidR="006837AA" w:rsidRPr="0002126F" w:rsidRDefault="006837AA" w:rsidP="00A94347">
      <w:pPr>
        <w:spacing w:after="0" w:line="240" w:lineRule="auto"/>
        <w:rPr>
          <w:rFonts w:ascii="Arial" w:hAnsi="Arial" w:cs="Arial"/>
          <w:sz w:val="20"/>
          <w:szCs w:val="20"/>
          <w:lang w:val="en-US"/>
        </w:rPr>
      </w:pPr>
      <w:r w:rsidRPr="0002126F">
        <w:rPr>
          <w:rFonts w:ascii="Arial" w:hAnsi="Arial" w:cs="Arial"/>
          <w:sz w:val="20"/>
          <w:szCs w:val="20"/>
          <w:lang w:val="en-US"/>
        </w:rPr>
        <w:t>Changes in levels of control: Improved (improved in at least one level of asthma control, i.e. from partly controlled or uncontrolled to control, or from uncontrolled to partly controlled), no change (stayed at same level of control), worsened (worsened in at least one level of asthma control, i.e. from controlled to partly controlled or uncontrolled, from controlled to partly controlled)</w:t>
      </w:r>
    </w:p>
    <w:p w14:paraId="7060752E" w14:textId="68231318" w:rsidR="00E65AA7" w:rsidRPr="0002126F" w:rsidRDefault="00E65AA7" w:rsidP="00A94347">
      <w:pPr>
        <w:spacing w:after="0" w:line="240" w:lineRule="auto"/>
        <w:rPr>
          <w:rFonts w:ascii="Arial" w:hAnsi="Arial" w:cs="Arial"/>
          <w:sz w:val="20"/>
          <w:szCs w:val="20"/>
          <w:lang w:val="en-US"/>
        </w:rPr>
      </w:pPr>
      <w:r w:rsidRPr="0002126F">
        <w:rPr>
          <w:rFonts w:ascii="Arial" w:hAnsi="Arial" w:cs="Arial"/>
          <w:sz w:val="20"/>
          <w:szCs w:val="20"/>
          <w:lang w:val="en-US"/>
        </w:rPr>
        <w:t>GINA: Global Initiative of Asthma level of asthma control; ACT: Asthma Control Test; ACQ: Asthma Control Questionnaire</w:t>
      </w:r>
    </w:p>
    <w:p w14:paraId="6E29A4DB" w14:textId="77777777" w:rsidR="005F0E93" w:rsidRPr="0002126F" w:rsidRDefault="005F0E93" w:rsidP="005F0E93">
      <w:pPr>
        <w:spacing w:after="0" w:line="240" w:lineRule="auto"/>
        <w:rPr>
          <w:lang w:val="en-US"/>
        </w:rPr>
      </w:pPr>
    </w:p>
    <w:p w14:paraId="33C3A2EA" w14:textId="3646C174" w:rsidR="00A94347" w:rsidRPr="0002126F" w:rsidRDefault="00A94347">
      <w:pPr>
        <w:rPr>
          <w:lang w:val="en-US"/>
        </w:rPr>
      </w:pPr>
      <w:r w:rsidRPr="0002126F">
        <w:rPr>
          <w:lang w:val="en-US"/>
        </w:rPr>
        <w:br w:type="page"/>
      </w:r>
    </w:p>
    <w:p w14:paraId="4EA66982" w14:textId="2EA7B7CE" w:rsidR="005F0E93" w:rsidRPr="0002126F" w:rsidRDefault="005F0E93" w:rsidP="005F0E93">
      <w:pPr>
        <w:rPr>
          <w:rFonts w:ascii="Times New Roman" w:hAnsi="Times New Roman" w:cs="Times New Roman"/>
          <w:sz w:val="24"/>
          <w:szCs w:val="24"/>
          <w:lang w:val="en-US"/>
        </w:rPr>
      </w:pPr>
      <w:r w:rsidRPr="0002126F">
        <w:rPr>
          <w:rFonts w:ascii="Times New Roman" w:hAnsi="Times New Roman" w:cs="Times New Roman"/>
          <w:sz w:val="24"/>
          <w:szCs w:val="24"/>
          <w:lang w:val="en-US"/>
        </w:rPr>
        <w:lastRenderedPageBreak/>
        <w:t xml:space="preserve">Supplementary Table </w:t>
      </w:r>
      <w:r w:rsidR="00A34D87" w:rsidRPr="0002126F">
        <w:rPr>
          <w:rFonts w:ascii="Times New Roman" w:hAnsi="Times New Roman" w:cs="Times New Roman"/>
          <w:sz w:val="24"/>
          <w:szCs w:val="24"/>
          <w:lang w:val="en-US"/>
        </w:rPr>
        <w:t>6</w:t>
      </w:r>
      <w:r w:rsidRPr="0002126F">
        <w:rPr>
          <w:rFonts w:ascii="Times New Roman" w:hAnsi="Times New Roman" w:cs="Times New Roman"/>
          <w:sz w:val="24"/>
          <w:szCs w:val="24"/>
          <w:lang w:val="en-US"/>
        </w:rPr>
        <w:t>: Changes in asthma control and FeNO levels over time (For subjects with eosinophils ≥0.3 X10</w:t>
      </w:r>
      <w:r w:rsidRPr="0002126F">
        <w:rPr>
          <w:rFonts w:ascii="Times New Roman" w:hAnsi="Times New Roman" w:cs="Times New Roman"/>
          <w:sz w:val="24"/>
          <w:szCs w:val="24"/>
          <w:vertAlign w:val="superscript"/>
          <w:lang w:val="en-US"/>
        </w:rPr>
        <w:t>9</w:t>
      </w:r>
      <w:r w:rsidRPr="0002126F">
        <w:rPr>
          <w:rFonts w:ascii="Times New Roman" w:hAnsi="Times New Roman" w:cs="Times New Roman"/>
          <w:sz w:val="24"/>
          <w:szCs w:val="24"/>
          <w:lang w:val="en-US"/>
        </w:rPr>
        <w:t>/L, n=59)</w:t>
      </w:r>
    </w:p>
    <w:tbl>
      <w:tblPr>
        <w:tblStyle w:val="TableGrid"/>
        <w:tblW w:w="16302" w:type="dxa"/>
        <w:tblInd w:w="-1139" w:type="dxa"/>
        <w:tblLayout w:type="fixed"/>
        <w:tblLook w:val="04A0" w:firstRow="1" w:lastRow="0" w:firstColumn="1" w:lastColumn="0" w:noHBand="0" w:noVBand="1"/>
      </w:tblPr>
      <w:tblGrid>
        <w:gridCol w:w="1134"/>
        <w:gridCol w:w="426"/>
        <w:gridCol w:w="1559"/>
        <w:gridCol w:w="142"/>
        <w:gridCol w:w="1984"/>
        <w:gridCol w:w="851"/>
        <w:gridCol w:w="425"/>
        <w:gridCol w:w="1417"/>
        <w:gridCol w:w="1985"/>
        <w:gridCol w:w="283"/>
        <w:gridCol w:w="851"/>
        <w:gridCol w:w="425"/>
        <w:gridCol w:w="1701"/>
        <w:gridCol w:w="2268"/>
        <w:gridCol w:w="851"/>
      </w:tblGrid>
      <w:tr w:rsidR="0002126F" w:rsidRPr="0002126F" w14:paraId="6ED2F0AB" w14:textId="77777777" w:rsidTr="00DE0900">
        <w:trPr>
          <w:trHeight w:val="238"/>
        </w:trPr>
        <w:tc>
          <w:tcPr>
            <w:tcW w:w="1134" w:type="dxa"/>
            <w:vAlign w:val="bottom"/>
          </w:tcPr>
          <w:p w14:paraId="612A751E" w14:textId="77777777" w:rsidR="000B78A2" w:rsidRPr="0002126F" w:rsidRDefault="000B78A2" w:rsidP="00934EC0">
            <w:pPr>
              <w:ind w:left="720" w:hanging="720"/>
              <w:rPr>
                <w:rFonts w:ascii="Arial" w:hAnsi="Arial" w:cs="Arial"/>
                <w:sz w:val="20"/>
                <w:szCs w:val="20"/>
                <w:lang w:val="en-US"/>
              </w:rPr>
            </w:pPr>
            <w:r w:rsidRPr="0002126F">
              <w:rPr>
                <w:rFonts w:ascii="Arial" w:hAnsi="Arial" w:cs="Arial"/>
                <w:sz w:val="20"/>
                <w:szCs w:val="20"/>
                <w:lang w:val="en-US"/>
              </w:rPr>
              <w:t xml:space="preserve">Level of </w:t>
            </w:r>
          </w:p>
          <w:p w14:paraId="34DBF862" w14:textId="77777777" w:rsidR="000B78A2" w:rsidRPr="0002126F" w:rsidRDefault="000B78A2" w:rsidP="00934EC0">
            <w:pPr>
              <w:ind w:left="720" w:hanging="720"/>
              <w:rPr>
                <w:rFonts w:ascii="Arial" w:hAnsi="Arial" w:cs="Arial"/>
                <w:sz w:val="20"/>
                <w:szCs w:val="20"/>
                <w:lang w:val="en-US"/>
              </w:rPr>
            </w:pPr>
            <w:r w:rsidRPr="0002126F">
              <w:rPr>
                <w:rFonts w:ascii="Arial" w:hAnsi="Arial" w:cs="Arial"/>
                <w:sz w:val="20"/>
                <w:szCs w:val="20"/>
                <w:lang w:val="en-US"/>
              </w:rPr>
              <w:t>control</w:t>
            </w:r>
          </w:p>
        </w:tc>
        <w:tc>
          <w:tcPr>
            <w:tcW w:w="426" w:type="dxa"/>
            <w:vAlign w:val="bottom"/>
          </w:tcPr>
          <w:p w14:paraId="75D4A46F" w14:textId="77777777" w:rsidR="000B78A2" w:rsidRPr="0002126F" w:rsidRDefault="000B78A2" w:rsidP="00934EC0">
            <w:pPr>
              <w:ind w:left="720" w:hanging="720"/>
              <w:rPr>
                <w:rFonts w:ascii="Arial" w:hAnsi="Arial" w:cs="Arial"/>
                <w:sz w:val="20"/>
                <w:szCs w:val="20"/>
                <w:lang w:val="en-US"/>
              </w:rPr>
            </w:pPr>
            <w:r w:rsidRPr="0002126F">
              <w:rPr>
                <w:rFonts w:ascii="Arial" w:hAnsi="Arial" w:cs="Arial"/>
                <w:sz w:val="20"/>
                <w:szCs w:val="20"/>
                <w:lang w:val="en-US"/>
              </w:rPr>
              <w:t>n</w:t>
            </w:r>
          </w:p>
        </w:tc>
        <w:tc>
          <w:tcPr>
            <w:tcW w:w="1701" w:type="dxa"/>
            <w:gridSpan w:val="2"/>
            <w:vAlign w:val="bottom"/>
          </w:tcPr>
          <w:p w14:paraId="79B5388C" w14:textId="77777777" w:rsidR="000B78A2" w:rsidRPr="0002126F" w:rsidRDefault="000B78A2" w:rsidP="00934EC0">
            <w:pPr>
              <w:rPr>
                <w:rFonts w:ascii="Arial" w:hAnsi="Arial" w:cs="Arial"/>
                <w:sz w:val="20"/>
                <w:szCs w:val="20"/>
                <w:lang w:val="en-US"/>
              </w:rPr>
            </w:pPr>
            <w:r w:rsidRPr="0002126F">
              <w:rPr>
                <w:rFonts w:ascii="Arial" w:hAnsi="Arial" w:cs="Arial"/>
                <w:sz w:val="20"/>
                <w:szCs w:val="20"/>
              </w:rPr>
              <w:t>Mean (SD)</w:t>
            </w:r>
          </w:p>
        </w:tc>
        <w:tc>
          <w:tcPr>
            <w:tcW w:w="1984" w:type="dxa"/>
            <w:vAlign w:val="bottom"/>
          </w:tcPr>
          <w:p w14:paraId="38474760" w14:textId="77777777" w:rsidR="000B78A2" w:rsidRPr="0002126F" w:rsidRDefault="000B78A2" w:rsidP="00934EC0">
            <w:pPr>
              <w:rPr>
                <w:rFonts w:ascii="Arial" w:hAnsi="Arial" w:cs="Arial"/>
                <w:sz w:val="20"/>
                <w:szCs w:val="20"/>
              </w:rPr>
            </w:pPr>
            <w:r w:rsidRPr="0002126F">
              <w:rPr>
                <w:rFonts w:ascii="Arial" w:hAnsi="Arial" w:cs="Arial"/>
                <w:sz w:val="20"/>
                <w:szCs w:val="20"/>
              </w:rPr>
              <w:t>Median [IQR]</w:t>
            </w:r>
          </w:p>
        </w:tc>
        <w:tc>
          <w:tcPr>
            <w:tcW w:w="851" w:type="dxa"/>
            <w:vAlign w:val="bottom"/>
          </w:tcPr>
          <w:p w14:paraId="4431ED5D" w14:textId="1A76B79E" w:rsidR="000B78A2" w:rsidRPr="0002126F" w:rsidRDefault="00BF4CDC" w:rsidP="00BF4CDC">
            <w:pPr>
              <w:rPr>
                <w:rFonts w:ascii="Arial" w:hAnsi="Arial" w:cs="Arial"/>
                <w:sz w:val="20"/>
                <w:szCs w:val="20"/>
              </w:rPr>
            </w:pPr>
            <w:r w:rsidRPr="0002126F">
              <w:rPr>
                <w:rFonts w:ascii="Arial" w:hAnsi="Arial" w:cs="Arial"/>
                <w:sz w:val="20"/>
                <w:szCs w:val="20"/>
              </w:rPr>
              <w:t>P#</w:t>
            </w:r>
          </w:p>
        </w:tc>
        <w:tc>
          <w:tcPr>
            <w:tcW w:w="425" w:type="dxa"/>
            <w:vAlign w:val="bottom"/>
          </w:tcPr>
          <w:p w14:paraId="4A6BE52C" w14:textId="77777777" w:rsidR="000B78A2" w:rsidRPr="0002126F" w:rsidRDefault="000B78A2" w:rsidP="00934EC0">
            <w:pPr>
              <w:ind w:left="720" w:hanging="720"/>
              <w:jc w:val="both"/>
              <w:rPr>
                <w:rFonts w:ascii="Arial" w:hAnsi="Arial" w:cs="Arial"/>
                <w:sz w:val="20"/>
                <w:szCs w:val="20"/>
              </w:rPr>
            </w:pPr>
            <w:r w:rsidRPr="0002126F">
              <w:rPr>
                <w:rFonts w:ascii="Arial" w:hAnsi="Arial" w:cs="Arial"/>
                <w:sz w:val="20"/>
                <w:szCs w:val="20"/>
                <w:lang w:val="en-US"/>
              </w:rPr>
              <w:t>n</w:t>
            </w:r>
          </w:p>
        </w:tc>
        <w:tc>
          <w:tcPr>
            <w:tcW w:w="1417" w:type="dxa"/>
            <w:vAlign w:val="bottom"/>
          </w:tcPr>
          <w:p w14:paraId="2843A167" w14:textId="77777777" w:rsidR="000B78A2" w:rsidRPr="0002126F" w:rsidRDefault="000B78A2" w:rsidP="00934EC0">
            <w:pPr>
              <w:ind w:left="720" w:hanging="720"/>
              <w:rPr>
                <w:rFonts w:ascii="Arial" w:hAnsi="Arial" w:cs="Arial"/>
                <w:sz w:val="20"/>
                <w:szCs w:val="20"/>
                <w:lang w:val="en-US"/>
              </w:rPr>
            </w:pPr>
            <w:r w:rsidRPr="0002126F">
              <w:rPr>
                <w:rFonts w:ascii="Arial" w:hAnsi="Arial" w:cs="Arial"/>
                <w:sz w:val="20"/>
                <w:szCs w:val="20"/>
              </w:rPr>
              <w:t>Mean (SD)</w:t>
            </w:r>
          </w:p>
        </w:tc>
        <w:tc>
          <w:tcPr>
            <w:tcW w:w="1985" w:type="dxa"/>
            <w:vAlign w:val="bottom"/>
          </w:tcPr>
          <w:p w14:paraId="4593ACC8" w14:textId="77777777" w:rsidR="000B78A2" w:rsidRPr="0002126F" w:rsidRDefault="000B78A2" w:rsidP="00934EC0">
            <w:pPr>
              <w:ind w:left="720" w:hanging="720"/>
              <w:rPr>
                <w:rFonts w:ascii="Arial" w:hAnsi="Arial" w:cs="Arial"/>
                <w:sz w:val="20"/>
                <w:szCs w:val="20"/>
                <w:lang w:val="en-US"/>
              </w:rPr>
            </w:pPr>
            <w:r w:rsidRPr="0002126F">
              <w:rPr>
                <w:rFonts w:ascii="Arial" w:hAnsi="Arial" w:cs="Arial"/>
                <w:sz w:val="20"/>
                <w:szCs w:val="20"/>
              </w:rPr>
              <w:t>Median [IQR]</w:t>
            </w:r>
            <w:r w:rsidRPr="0002126F">
              <w:rPr>
                <w:rFonts w:ascii="Arial" w:hAnsi="Arial" w:cs="Arial"/>
                <w:sz w:val="20"/>
                <w:szCs w:val="20"/>
                <w:lang w:val="en-US"/>
              </w:rPr>
              <w:t>)</w:t>
            </w:r>
          </w:p>
        </w:tc>
        <w:tc>
          <w:tcPr>
            <w:tcW w:w="1134" w:type="dxa"/>
            <w:gridSpan w:val="2"/>
            <w:vAlign w:val="bottom"/>
          </w:tcPr>
          <w:p w14:paraId="4FF34DDE" w14:textId="0723CDA5" w:rsidR="00BF4CDC" w:rsidRPr="0002126F" w:rsidRDefault="00D355FA" w:rsidP="00BF4CDC">
            <w:pPr>
              <w:ind w:left="720" w:hanging="720"/>
              <w:jc w:val="both"/>
              <w:rPr>
                <w:rFonts w:ascii="Arial" w:hAnsi="Arial" w:cs="Arial"/>
                <w:sz w:val="20"/>
                <w:szCs w:val="20"/>
                <w:lang w:val="en-US"/>
              </w:rPr>
            </w:pPr>
            <w:r w:rsidRPr="0002126F">
              <w:rPr>
                <w:rFonts w:ascii="Arial" w:hAnsi="Arial" w:cs="Arial"/>
                <w:sz w:val="20"/>
                <w:szCs w:val="20"/>
              </w:rPr>
              <w:t>P#</w:t>
            </w:r>
          </w:p>
        </w:tc>
        <w:tc>
          <w:tcPr>
            <w:tcW w:w="425" w:type="dxa"/>
            <w:vAlign w:val="bottom"/>
          </w:tcPr>
          <w:p w14:paraId="43FF25F3" w14:textId="77777777" w:rsidR="000B78A2" w:rsidRPr="0002126F" w:rsidRDefault="000B78A2" w:rsidP="00934EC0">
            <w:pPr>
              <w:ind w:left="720" w:hanging="720"/>
              <w:rPr>
                <w:rFonts w:ascii="Arial" w:hAnsi="Arial" w:cs="Arial"/>
                <w:sz w:val="20"/>
                <w:szCs w:val="20"/>
                <w:lang w:val="en-US"/>
              </w:rPr>
            </w:pPr>
            <w:r w:rsidRPr="0002126F">
              <w:rPr>
                <w:rFonts w:ascii="Arial" w:hAnsi="Arial" w:cs="Arial"/>
                <w:sz w:val="20"/>
                <w:szCs w:val="20"/>
                <w:lang w:val="en-US"/>
              </w:rPr>
              <w:t>n</w:t>
            </w:r>
          </w:p>
        </w:tc>
        <w:tc>
          <w:tcPr>
            <w:tcW w:w="1701" w:type="dxa"/>
            <w:vAlign w:val="bottom"/>
          </w:tcPr>
          <w:p w14:paraId="2E5FAF20" w14:textId="77777777" w:rsidR="000B78A2" w:rsidRPr="0002126F" w:rsidRDefault="000B78A2" w:rsidP="00BF4CDC">
            <w:pPr>
              <w:rPr>
                <w:rFonts w:ascii="Arial" w:hAnsi="Arial" w:cs="Arial"/>
                <w:sz w:val="20"/>
                <w:szCs w:val="20"/>
              </w:rPr>
            </w:pPr>
            <w:r w:rsidRPr="0002126F">
              <w:rPr>
                <w:rFonts w:ascii="Arial" w:hAnsi="Arial" w:cs="Arial"/>
                <w:sz w:val="20"/>
                <w:szCs w:val="20"/>
              </w:rPr>
              <w:t>Mean (SD)</w:t>
            </w:r>
          </w:p>
        </w:tc>
        <w:tc>
          <w:tcPr>
            <w:tcW w:w="2268" w:type="dxa"/>
            <w:vAlign w:val="bottom"/>
          </w:tcPr>
          <w:p w14:paraId="27CE1BEB" w14:textId="77777777" w:rsidR="000B78A2" w:rsidRPr="0002126F" w:rsidRDefault="000B78A2" w:rsidP="00934EC0">
            <w:pPr>
              <w:ind w:left="720" w:hanging="720"/>
              <w:rPr>
                <w:rFonts w:ascii="Arial" w:hAnsi="Arial" w:cs="Arial"/>
                <w:sz w:val="20"/>
                <w:szCs w:val="20"/>
              </w:rPr>
            </w:pPr>
            <w:r w:rsidRPr="0002126F">
              <w:rPr>
                <w:rFonts w:ascii="Arial" w:hAnsi="Arial" w:cs="Arial"/>
                <w:sz w:val="20"/>
                <w:szCs w:val="20"/>
              </w:rPr>
              <w:t>Median [IQR]</w:t>
            </w:r>
            <w:r w:rsidRPr="0002126F">
              <w:rPr>
                <w:rFonts w:ascii="Arial" w:hAnsi="Arial" w:cs="Arial"/>
                <w:sz w:val="20"/>
                <w:szCs w:val="20"/>
                <w:lang w:val="en-US"/>
              </w:rPr>
              <w:t>)</w:t>
            </w:r>
          </w:p>
        </w:tc>
        <w:tc>
          <w:tcPr>
            <w:tcW w:w="851" w:type="dxa"/>
            <w:vAlign w:val="bottom"/>
          </w:tcPr>
          <w:p w14:paraId="2B6C24F7" w14:textId="3DC61475" w:rsidR="000B78A2" w:rsidRPr="0002126F" w:rsidRDefault="00D355FA" w:rsidP="00D355FA">
            <w:pPr>
              <w:rPr>
                <w:rFonts w:ascii="Arial" w:hAnsi="Arial" w:cs="Arial"/>
                <w:sz w:val="20"/>
                <w:szCs w:val="20"/>
              </w:rPr>
            </w:pPr>
            <w:r w:rsidRPr="0002126F">
              <w:rPr>
                <w:rFonts w:ascii="Arial" w:hAnsi="Arial" w:cs="Arial"/>
                <w:sz w:val="20"/>
                <w:szCs w:val="20"/>
              </w:rPr>
              <w:t>P#</w:t>
            </w:r>
          </w:p>
        </w:tc>
      </w:tr>
      <w:tr w:rsidR="0002126F" w:rsidRPr="0002126F" w14:paraId="45165A33" w14:textId="77777777" w:rsidTr="00DE0900">
        <w:tc>
          <w:tcPr>
            <w:tcW w:w="1134" w:type="dxa"/>
          </w:tcPr>
          <w:p w14:paraId="2D67C144" w14:textId="77777777" w:rsidR="005F0E93" w:rsidRPr="0002126F" w:rsidRDefault="005F0E93" w:rsidP="00934EC0">
            <w:pPr>
              <w:ind w:left="720" w:hanging="720"/>
              <w:rPr>
                <w:rFonts w:ascii="Arial" w:hAnsi="Arial" w:cs="Arial"/>
                <w:sz w:val="18"/>
                <w:szCs w:val="18"/>
                <w:lang w:val="en-US"/>
              </w:rPr>
            </w:pPr>
          </w:p>
        </w:tc>
        <w:tc>
          <w:tcPr>
            <w:tcW w:w="4962" w:type="dxa"/>
            <w:gridSpan w:val="5"/>
          </w:tcPr>
          <w:p w14:paraId="006E0BF9" w14:textId="77777777" w:rsidR="005F0E93" w:rsidRPr="0002126F" w:rsidRDefault="005F0E93" w:rsidP="00934EC0">
            <w:pPr>
              <w:ind w:left="720" w:hanging="720"/>
              <w:rPr>
                <w:rFonts w:ascii="Arial" w:hAnsi="Arial" w:cs="Arial"/>
                <w:sz w:val="18"/>
                <w:szCs w:val="18"/>
                <w:lang w:val="en-US"/>
              </w:rPr>
            </w:pPr>
            <w:r w:rsidRPr="0002126F">
              <w:rPr>
                <w:rFonts w:ascii="Arial" w:hAnsi="Arial" w:cs="Arial"/>
                <w:sz w:val="18"/>
                <w:szCs w:val="18"/>
                <w:lang w:val="en-US"/>
              </w:rPr>
              <w:t>Changes from baseline to 4 months</w:t>
            </w:r>
          </w:p>
        </w:tc>
        <w:tc>
          <w:tcPr>
            <w:tcW w:w="5386" w:type="dxa"/>
            <w:gridSpan w:val="6"/>
          </w:tcPr>
          <w:p w14:paraId="18CE00C3" w14:textId="77777777" w:rsidR="005F0E93" w:rsidRPr="0002126F" w:rsidRDefault="005F0E93" w:rsidP="00934EC0">
            <w:pPr>
              <w:ind w:left="720" w:hanging="720"/>
              <w:rPr>
                <w:rFonts w:ascii="Arial" w:hAnsi="Arial" w:cs="Arial"/>
                <w:sz w:val="18"/>
                <w:szCs w:val="18"/>
                <w:lang w:val="en-US"/>
              </w:rPr>
            </w:pPr>
            <w:r w:rsidRPr="0002126F">
              <w:rPr>
                <w:rFonts w:ascii="Arial" w:hAnsi="Arial" w:cs="Arial"/>
                <w:sz w:val="18"/>
                <w:szCs w:val="18"/>
                <w:lang w:val="en-US"/>
              </w:rPr>
              <w:t>Changes from baseline to 8 months</w:t>
            </w:r>
          </w:p>
        </w:tc>
        <w:tc>
          <w:tcPr>
            <w:tcW w:w="4820" w:type="dxa"/>
            <w:gridSpan w:val="3"/>
          </w:tcPr>
          <w:p w14:paraId="32000040" w14:textId="77777777" w:rsidR="005F0E93" w:rsidRPr="0002126F" w:rsidRDefault="005F0E93" w:rsidP="00934EC0">
            <w:pPr>
              <w:ind w:left="720" w:hanging="720"/>
              <w:jc w:val="both"/>
              <w:rPr>
                <w:rFonts w:ascii="Arial" w:hAnsi="Arial" w:cs="Arial"/>
                <w:sz w:val="18"/>
                <w:szCs w:val="18"/>
                <w:lang w:val="en-US"/>
              </w:rPr>
            </w:pPr>
            <w:r w:rsidRPr="0002126F">
              <w:rPr>
                <w:rFonts w:ascii="Arial" w:hAnsi="Arial" w:cs="Arial"/>
                <w:sz w:val="18"/>
                <w:szCs w:val="18"/>
                <w:lang w:val="en-US"/>
              </w:rPr>
              <w:t>Changes from baseline to 12 months</w:t>
            </w:r>
          </w:p>
        </w:tc>
      </w:tr>
      <w:tr w:rsidR="0002126F" w:rsidRPr="0002126F" w14:paraId="72827898" w14:textId="77777777" w:rsidTr="00DE0900">
        <w:tc>
          <w:tcPr>
            <w:tcW w:w="1134" w:type="dxa"/>
          </w:tcPr>
          <w:p w14:paraId="058F288A" w14:textId="77777777" w:rsidR="000B78A2" w:rsidRPr="0002126F" w:rsidRDefault="000B78A2" w:rsidP="00934EC0">
            <w:pPr>
              <w:rPr>
                <w:rFonts w:ascii="Arial" w:hAnsi="Arial" w:cs="Arial"/>
                <w:sz w:val="18"/>
                <w:szCs w:val="18"/>
                <w:lang w:val="en-US"/>
              </w:rPr>
            </w:pPr>
            <w:r w:rsidRPr="0002126F">
              <w:rPr>
                <w:rFonts w:ascii="Arial" w:hAnsi="Arial" w:cs="Arial"/>
                <w:sz w:val="18"/>
                <w:szCs w:val="18"/>
                <w:lang w:val="en-US"/>
              </w:rPr>
              <w:t>GINA</w:t>
            </w:r>
          </w:p>
        </w:tc>
        <w:tc>
          <w:tcPr>
            <w:tcW w:w="15168" w:type="dxa"/>
            <w:gridSpan w:val="14"/>
          </w:tcPr>
          <w:p w14:paraId="27B1FEA3" w14:textId="77777777" w:rsidR="000B78A2" w:rsidRPr="0002126F" w:rsidRDefault="000B78A2" w:rsidP="00934EC0">
            <w:pPr>
              <w:ind w:left="720" w:hanging="720"/>
              <w:rPr>
                <w:rFonts w:ascii="Arial" w:hAnsi="Arial" w:cs="Arial"/>
                <w:bCs/>
                <w:sz w:val="18"/>
                <w:szCs w:val="18"/>
              </w:rPr>
            </w:pPr>
          </w:p>
        </w:tc>
      </w:tr>
      <w:tr w:rsidR="0002126F" w:rsidRPr="0002126F" w14:paraId="295D2BA6" w14:textId="77777777" w:rsidTr="00DE0900">
        <w:trPr>
          <w:trHeight w:val="477"/>
        </w:trPr>
        <w:tc>
          <w:tcPr>
            <w:tcW w:w="1134" w:type="dxa"/>
          </w:tcPr>
          <w:p w14:paraId="12596711" w14:textId="0C99CDA5" w:rsidR="000B78A2" w:rsidRPr="0002126F" w:rsidRDefault="003C5762" w:rsidP="00934EC0">
            <w:pPr>
              <w:rPr>
                <w:rFonts w:ascii="Arial" w:hAnsi="Arial" w:cs="Arial"/>
                <w:sz w:val="18"/>
                <w:szCs w:val="18"/>
                <w:lang w:val="en-US"/>
              </w:rPr>
            </w:pPr>
            <w:r w:rsidRPr="0002126F">
              <w:rPr>
                <w:rFonts w:ascii="Arial" w:hAnsi="Arial" w:cs="Arial"/>
                <w:sz w:val="18"/>
                <w:szCs w:val="18"/>
                <w:lang w:val="en-US"/>
              </w:rPr>
              <w:t>W</w:t>
            </w:r>
            <w:r w:rsidR="000B78A2" w:rsidRPr="0002126F">
              <w:rPr>
                <w:rFonts w:ascii="Arial" w:hAnsi="Arial" w:cs="Arial"/>
                <w:sz w:val="18"/>
                <w:szCs w:val="18"/>
                <w:lang w:val="en-US"/>
              </w:rPr>
              <w:t>orsened</w:t>
            </w:r>
          </w:p>
        </w:tc>
        <w:tc>
          <w:tcPr>
            <w:tcW w:w="426" w:type="dxa"/>
          </w:tcPr>
          <w:p w14:paraId="0AD3B6CB"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8</w:t>
            </w:r>
          </w:p>
        </w:tc>
        <w:tc>
          <w:tcPr>
            <w:tcW w:w="1559" w:type="dxa"/>
          </w:tcPr>
          <w:p w14:paraId="0E27C472" w14:textId="21348AED" w:rsidR="000B78A2" w:rsidRPr="0002126F" w:rsidRDefault="000B78A2" w:rsidP="00DE0900">
            <w:pPr>
              <w:ind w:left="33" w:right="-102" w:hanging="33"/>
              <w:rPr>
                <w:rFonts w:ascii="Arial" w:hAnsi="Arial" w:cs="Arial"/>
                <w:sz w:val="18"/>
                <w:szCs w:val="18"/>
              </w:rPr>
            </w:pPr>
            <w:r w:rsidRPr="0002126F">
              <w:rPr>
                <w:rFonts w:ascii="Arial" w:hAnsi="Arial" w:cs="Arial"/>
                <w:sz w:val="18"/>
                <w:szCs w:val="18"/>
              </w:rPr>
              <w:t>7.5(30.</w:t>
            </w:r>
            <w:r w:rsidR="007F5564" w:rsidRPr="0002126F">
              <w:rPr>
                <w:rFonts w:ascii="Arial" w:hAnsi="Arial" w:cs="Arial"/>
                <w:sz w:val="18"/>
                <w:szCs w:val="18"/>
              </w:rPr>
              <w:t>3</w:t>
            </w:r>
            <w:r w:rsidRPr="0002126F">
              <w:rPr>
                <w:rFonts w:ascii="Arial" w:hAnsi="Arial" w:cs="Arial"/>
                <w:sz w:val="18"/>
                <w:szCs w:val="18"/>
              </w:rPr>
              <w:t>)</w:t>
            </w:r>
            <w:r w:rsidR="003C5762" w:rsidRPr="0002126F">
              <w:rPr>
                <w:rFonts w:ascii="Arial" w:hAnsi="Arial" w:cs="Arial"/>
                <w:sz w:val="18"/>
                <w:szCs w:val="18"/>
              </w:rPr>
              <w:t>ppb</w:t>
            </w:r>
          </w:p>
          <w:p w14:paraId="77184563" w14:textId="0CB1C2D3" w:rsidR="00B9111C" w:rsidRPr="0002126F" w:rsidRDefault="00B9111C" w:rsidP="00DE0900">
            <w:pPr>
              <w:ind w:left="33" w:right="-102" w:hanging="33"/>
              <w:rPr>
                <w:rFonts w:ascii="Arial" w:hAnsi="Arial" w:cs="Arial"/>
                <w:sz w:val="18"/>
                <w:szCs w:val="18"/>
              </w:rPr>
            </w:pPr>
            <w:r w:rsidRPr="0002126F">
              <w:rPr>
                <w:rFonts w:ascii="Arial" w:hAnsi="Arial" w:cs="Arial"/>
                <w:sz w:val="18"/>
                <w:szCs w:val="18"/>
              </w:rPr>
              <w:t>48.</w:t>
            </w:r>
            <w:r w:rsidR="00EF3CF3" w:rsidRPr="0002126F">
              <w:rPr>
                <w:rFonts w:ascii="Arial" w:hAnsi="Arial" w:cs="Arial"/>
                <w:sz w:val="18"/>
                <w:szCs w:val="18"/>
              </w:rPr>
              <w:t>8</w:t>
            </w:r>
            <w:r w:rsidRPr="0002126F">
              <w:rPr>
                <w:rFonts w:ascii="Arial" w:hAnsi="Arial" w:cs="Arial"/>
                <w:sz w:val="18"/>
                <w:szCs w:val="18"/>
              </w:rPr>
              <w:t xml:space="preserve"> (77.9)%</w:t>
            </w:r>
          </w:p>
        </w:tc>
        <w:tc>
          <w:tcPr>
            <w:tcW w:w="2126" w:type="dxa"/>
            <w:gridSpan w:val="2"/>
          </w:tcPr>
          <w:p w14:paraId="7C383935" w14:textId="09814AFD" w:rsidR="000B78A2" w:rsidRPr="0002126F" w:rsidRDefault="000B78A2" w:rsidP="00D355FA">
            <w:pPr>
              <w:ind w:left="33" w:right="-106" w:hanging="33"/>
              <w:rPr>
                <w:rFonts w:ascii="Arial" w:hAnsi="Arial" w:cs="Arial"/>
                <w:sz w:val="18"/>
                <w:szCs w:val="18"/>
              </w:rPr>
            </w:pPr>
            <w:r w:rsidRPr="0002126F">
              <w:rPr>
                <w:rFonts w:ascii="Arial" w:hAnsi="Arial" w:cs="Arial"/>
                <w:sz w:val="18"/>
                <w:szCs w:val="18"/>
              </w:rPr>
              <w:t>9</w:t>
            </w:r>
            <w:r w:rsidR="009E1609" w:rsidRPr="0002126F">
              <w:rPr>
                <w:rFonts w:ascii="Arial" w:hAnsi="Arial" w:cs="Arial"/>
                <w:sz w:val="18"/>
                <w:szCs w:val="18"/>
              </w:rPr>
              <w:t>.0</w:t>
            </w:r>
            <w:r w:rsidRPr="0002126F">
              <w:rPr>
                <w:rFonts w:ascii="Arial" w:hAnsi="Arial" w:cs="Arial"/>
                <w:sz w:val="18"/>
                <w:szCs w:val="18"/>
              </w:rPr>
              <w:t>[1</w:t>
            </w:r>
            <w:r w:rsidR="009E1609" w:rsidRPr="0002126F">
              <w:rPr>
                <w:rFonts w:ascii="Arial" w:hAnsi="Arial" w:cs="Arial"/>
                <w:sz w:val="18"/>
                <w:szCs w:val="18"/>
              </w:rPr>
              <w:t>.0</w:t>
            </w:r>
            <w:r w:rsidRPr="0002126F">
              <w:rPr>
                <w:rFonts w:ascii="Arial" w:hAnsi="Arial" w:cs="Arial"/>
                <w:sz w:val="18"/>
                <w:szCs w:val="18"/>
              </w:rPr>
              <w:t xml:space="preserve"> – 25.5]</w:t>
            </w:r>
            <w:r w:rsidR="003C5762" w:rsidRPr="0002126F">
              <w:rPr>
                <w:rFonts w:ascii="Arial" w:hAnsi="Arial" w:cs="Arial"/>
                <w:sz w:val="18"/>
                <w:szCs w:val="18"/>
              </w:rPr>
              <w:t>ppb</w:t>
            </w:r>
          </w:p>
          <w:p w14:paraId="792AD747" w14:textId="49508706" w:rsidR="00B9111C" w:rsidRPr="0002126F" w:rsidRDefault="00B9111C" w:rsidP="00D355FA">
            <w:pPr>
              <w:ind w:left="33" w:right="-106" w:hanging="33"/>
              <w:rPr>
                <w:rFonts w:ascii="Arial" w:hAnsi="Arial" w:cs="Arial"/>
                <w:sz w:val="18"/>
                <w:szCs w:val="18"/>
              </w:rPr>
            </w:pPr>
            <w:r w:rsidRPr="0002126F">
              <w:rPr>
                <w:rFonts w:ascii="Arial" w:hAnsi="Arial" w:cs="Arial"/>
                <w:sz w:val="18"/>
                <w:szCs w:val="18"/>
              </w:rPr>
              <w:t>50.0 [3.</w:t>
            </w:r>
            <w:r w:rsidR="00935E7B" w:rsidRPr="0002126F">
              <w:rPr>
                <w:rFonts w:ascii="Arial" w:hAnsi="Arial" w:cs="Arial"/>
                <w:sz w:val="18"/>
                <w:szCs w:val="18"/>
              </w:rPr>
              <w:t>9</w:t>
            </w:r>
            <w:r w:rsidRPr="0002126F">
              <w:rPr>
                <w:rFonts w:ascii="Arial" w:hAnsi="Arial" w:cs="Arial"/>
                <w:sz w:val="18"/>
                <w:szCs w:val="18"/>
              </w:rPr>
              <w:t>–70.2]%</w:t>
            </w:r>
          </w:p>
        </w:tc>
        <w:tc>
          <w:tcPr>
            <w:tcW w:w="851" w:type="dxa"/>
          </w:tcPr>
          <w:p w14:paraId="62D13056" w14:textId="77777777" w:rsidR="000B78A2" w:rsidRPr="0002126F" w:rsidRDefault="000B78A2" w:rsidP="00934EC0">
            <w:pPr>
              <w:ind w:left="720" w:hanging="720"/>
              <w:rPr>
                <w:rFonts w:ascii="Arial" w:hAnsi="Arial" w:cs="Arial"/>
                <w:bCs/>
                <w:sz w:val="18"/>
                <w:szCs w:val="18"/>
              </w:rPr>
            </w:pPr>
            <w:r w:rsidRPr="0002126F">
              <w:rPr>
                <w:rFonts w:ascii="Arial" w:hAnsi="Arial" w:cs="Arial"/>
                <w:bCs/>
                <w:sz w:val="18"/>
                <w:szCs w:val="18"/>
              </w:rPr>
              <w:t>0.023</w:t>
            </w:r>
            <w:r w:rsidR="000C2A4D" w:rsidRPr="0002126F">
              <w:rPr>
                <w:rFonts w:ascii="Arial" w:hAnsi="Arial" w:cs="Arial"/>
                <w:bCs/>
                <w:sz w:val="18"/>
                <w:szCs w:val="18"/>
              </w:rPr>
              <w:t>*</w:t>
            </w:r>
          </w:p>
          <w:p w14:paraId="22F6FBC3" w14:textId="54B5AC7A" w:rsidR="00B9111C" w:rsidRPr="0002126F" w:rsidRDefault="00F503A3" w:rsidP="00934EC0">
            <w:pPr>
              <w:ind w:left="720" w:hanging="720"/>
              <w:rPr>
                <w:rFonts w:ascii="Arial" w:hAnsi="Arial" w:cs="Arial"/>
                <w:bCs/>
                <w:sz w:val="18"/>
                <w:szCs w:val="18"/>
              </w:rPr>
            </w:pPr>
            <w:r w:rsidRPr="0002126F">
              <w:rPr>
                <w:rFonts w:ascii="Arial" w:hAnsi="Arial" w:cs="Arial"/>
                <w:bCs/>
                <w:sz w:val="18"/>
                <w:szCs w:val="18"/>
              </w:rPr>
              <w:t>0.012*</w:t>
            </w:r>
          </w:p>
        </w:tc>
        <w:tc>
          <w:tcPr>
            <w:tcW w:w="425" w:type="dxa"/>
          </w:tcPr>
          <w:p w14:paraId="78253649"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5</w:t>
            </w:r>
          </w:p>
        </w:tc>
        <w:tc>
          <w:tcPr>
            <w:tcW w:w="1417" w:type="dxa"/>
          </w:tcPr>
          <w:p w14:paraId="6C411383" w14:textId="1CB82E35" w:rsidR="000B78A2" w:rsidRPr="0002126F" w:rsidRDefault="000B78A2" w:rsidP="00DE0900">
            <w:pPr>
              <w:ind w:left="33" w:right="-245" w:hanging="142"/>
              <w:rPr>
                <w:rFonts w:ascii="Arial" w:hAnsi="Arial" w:cs="Arial"/>
                <w:sz w:val="18"/>
                <w:szCs w:val="18"/>
              </w:rPr>
            </w:pPr>
            <w:r w:rsidRPr="0002126F">
              <w:rPr>
                <w:rFonts w:ascii="Arial" w:hAnsi="Arial" w:cs="Arial"/>
                <w:sz w:val="18"/>
                <w:szCs w:val="18"/>
              </w:rPr>
              <w:t>9.2(19.2)</w:t>
            </w:r>
            <w:r w:rsidR="003C5762" w:rsidRPr="0002126F">
              <w:rPr>
                <w:rFonts w:ascii="Arial" w:hAnsi="Arial" w:cs="Arial"/>
                <w:sz w:val="18"/>
                <w:szCs w:val="18"/>
              </w:rPr>
              <w:t>ppb</w:t>
            </w:r>
          </w:p>
          <w:p w14:paraId="46A0958A" w14:textId="06BFCC4C" w:rsidR="00044320" w:rsidRPr="0002126F" w:rsidRDefault="00044320" w:rsidP="00DE0900">
            <w:pPr>
              <w:ind w:left="33" w:right="-245" w:hanging="142"/>
              <w:rPr>
                <w:rFonts w:ascii="Arial" w:hAnsi="Arial" w:cs="Arial"/>
                <w:sz w:val="18"/>
                <w:szCs w:val="18"/>
              </w:rPr>
            </w:pPr>
            <w:r w:rsidRPr="0002126F">
              <w:rPr>
                <w:rFonts w:ascii="Arial" w:hAnsi="Arial" w:cs="Arial"/>
                <w:sz w:val="18"/>
                <w:szCs w:val="18"/>
              </w:rPr>
              <w:t>58.</w:t>
            </w:r>
            <w:r w:rsidR="00EF3AF4" w:rsidRPr="0002126F">
              <w:rPr>
                <w:rFonts w:ascii="Arial" w:hAnsi="Arial" w:cs="Arial"/>
                <w:sz w:val="18"/>
                <w:szCs w:val="18"/>
              </w:rPr>
              <w:t>7</w:t>
            </w:r>
            <w:r w:rsidRPr="0002126F">
              <w:rPr>
                <w:rFonts w:ascii="Arial" w:hAnsi="Arial" w:cs="Arial"/>
                <w:sz w:val="18"/>
                <w:szCs w:val="18"/>
              </w:rPr>
              <w:t>(</w:t>
            </w:r>
            <w:r w:rsidR="00272E0D" w:rsidRPr="0002126F">
              <w:rPr>
                <w:rFonts w:ascii="Arial" w:hAnsi="Arial" w:cs="Arial"/>
                <w:sz w:val="18"/>
                <w:szCs w:val="18"/>
              </w:rPr>
              <w:t>89.</w:t>
            </w:r>
            <w:r w:rsidR="00EF3AF4" w:rsidRPr="0002126F">
              <w:rPr>
                <w:rFonts w:ascii="Arial" w:hAnsi="Arial" w:cs="Arial"/>
                <w:sz w:val="18"/>
                <w:szCs w:val="18"/>
              </w:rPr>
              <w:t>5</w:t>
            </w:r>
            <w:r w:rsidR="00272E0D" w:rsidRPr="0002126F">
              <w:rPr>
                <w:rFonts w:ascii="Arial" w:hAnsi="Arial" w:cs="Arial"/>
                <w:sz w:val="18"/>
                <w:szCs w:val="18"/>
              </w:rPr>
              <w:t>)%</w:t>
            </w:r>
          </w:p>
        </w:tc>
        <w:tc>
          <w:tcPr>
            <w:tcW w:w="2268" w:type="dxa"/>
            <w:gridSpan w:val="2"/>
          </w:tcPr>
          <w:p w14:paraId="0D5A6919" w14:textId="28895941" w:rsidR="000B78A2" w:rsidRPr="0002126F" w:rsidRDefault="000B78A2" w:rsidP="00DE0900">
            <w:pPr>
              <w:ind w:left="-109"/>
              <w:rPr>
                <w:rFonts w:ascii="Arial" w:hAnsi="Arial" w:cs="Arial"/>
                <w:sz w:val="18"/>
                <w:szCs w:val="18"/>
              </w:rPr>
            </w:pPr>
            <w:r w:rsidRPr="0002126F">
              <w:rPr>
                <w:rFonts w:ascii="Arial" w:hAnsi="Arial" w:cs="Arial"/>
                <w:sz w:val="18"/>
                <w:szCs w:val="18"/>
              </w:rPr>
              <w:t>8</w:t>
            </w:r>
            <w:r w:rsidR="00C9138A" w:rsidRPr="0002126F">
              <w:rPr>
                <w:rFonts w:ascii="Arial" w:hAnsi="Arial" w:cs="Arial"/>
                <w:sz w:val="18"/>
                <w:szCs w:val="18"/>
              </w:rPr>
              <w:t>.0</w:t>
            </w:r>
            <w:r w:rsidRPr="0002126F">
              <w:rPr>
                <w:rFonts w:ascii="Arial" w:hAnsi="Arial" w:cs="Arial"/>
                <w:sz w:val="18"/>
                <w:szCs w:val="18"/>
              </w:rPr>
              <w:t>[2</w:t>
            </w:r>
            <w:r w:rsidR="00C9138A" w:rsidRPr="0002126F">
              <w:rPr>
                <w:rFonts w:ascii="Arial" w:hAnsi="Arial" w:cs="Arial"/>
                <w:sz w:val="18"/>
                <w:szCs w:val="18"/>
              </w:rPr>
              <w:t>.0</w:t>
            </w:r>
            <w:r w:rsidRPr="0002126F">
              <w:rPr>
                <w:rFonts w:ascii="Arial" w:hAnsi="Arial" w:cs="Arial"/>
                <w:sz w:val="18"/>
                <w:szCs w:val="18"/>
              </w:rPr>
              <w:t xml:space="preserve"> – 11</w:t>
            </w:r>
            <w:r w:rsidR="00C9138A" w:rsidRPr="0002126F">
              <w:rPr>
                <w:rFonts w:ascii="Arial" w:hAnsi="Arial" w:cs="Arial"/>
                <w:sz w:val="18"/>
                <w:szCs w:val="18"/>
              </w:rPr>
              <w:t>.0</w:t>
            </w:r>
            <w:r w:rsidRPr="0002126F">
              <w:rPr>
                <w:rFonts w:ascii="Arial" w:hAnsi="Arial" w:cs="Arial"/>
                <w:sz w:val="18"/>
                <w:szCs w:val="18"/>
              </w:rPr>
              <w:t>]</w:t>
            </w:r>
            <w:r w:rsidR="003C5762" w:rsidRPr="0002126F">
              <w:rPr>
                <w:rFonts w:ascii="Arial" w:hAnsi="Arial" w:cs="Arial"/>
                <w:sz w:val="18"/>
                <w:szCs w:val="18"/>
              </w:rPr>
              <w:t>ppb</w:t>
            </w:r>
          </w:p>
          <w:p w14:paraId="1995B543" w14:textId="1C877598" w:rsidR="00127D3E" w:rsidRPr="0002126F" w:rsidRDefault="00127D3E" w:rsidP="00DE0900">
            <w:pPr>
              <w:ind w:left="-109"/>
              <w:rPr>
                <w:rFonts w:ascii="Arial" w:hAnsi="Arial" w:cs="Arial"/>
                <w:sz w:val="18"/>
                <w:szCs w:val="18"/>
              </w:rPr>
            </w:pPr>
            <w:r w:rsidRPr="0002126F">
              <w:rPr>
                <w:rFonts w:ascii="Arial" w:hAnsi="Arial" w:cs="Arial"/>
                <w:sz w:val="18"/>
                <w:szCs w:val="18"/>
              </w:rPr>
              <w:t>25.0[17.</w:t>
            </w:r>
            <w:r w:rsidR="00EF3AF4" w:rsidRPr="0002126F">
              <w:rPr>
                <w:rFonts w:ascii="Arial" w:hAnsi="Arial" w:cs="Arial"/>
                <w:sz w:val="18"/>
                <w:szCs w:val="18"/>
              </w:rPr>
              <w:t>8</w:t>
            </w:r>
            <w:r w:rsidRPr="0002126F">
              <w:rPr>
                <w:rFonts w:ascii="Arial" w:hAnsi="Arial" w:cs="Arial"/>
                <w:sz w:val="18"/>
                <w:szCs w:val="18"/>
              </w:rPr>
              <w:t xml:space="preserve"> –73.3]%</w:t>
            </w:r>
          </w:p>
        </w:tc>
        <w:tc>
          <w:tcPr>
            <w:tcW w:w="851" w:type="dxa"/>
          </w:tcPr>
          <w:p w14:paraId="1759C018"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0.054</w:t>
            </w:r>
          </w:p>
          <w:p w14:paraId="7DF8E371" w14:textId="70A70B87" w:rsidR="00127D3E" w:rsidRPr="0002126F" w:rsidRDefault="009A7FB8" w:rsidP="00934EC0">
            <w:pPr>
              <w:ind w:left="720" w:hanging="720"/>
              <w:rPr>
                <w:rFonts w:ascii="Arial" w:hAnsi="Arial" w:cs="Arial"/>
                <w:bCs/>
                <w:sz w:val="18"/>
                <w:szCs w:val="18"/>
              </w:rPr>
            </w:pPr>
            <w:r w:rsidRPr="0002126F">
              <w:rPr>
                <w:rFonts w:ascii="Arial" w:hAnsi="Arial" w:cs="Arial"/>
                <w:bCs/>
                <w:sz w:val="18"/>
                <w:szCs w:val="18"/>
              </w:rPr>
              <w:t>0.026*</w:t>
            </w:r>
          </w:p>
        </w:tc>
        <w:tc>
          <w:tcPr>
            <w:tcW w:w="425" w:type="dxa"/>
          </w:tcPr>
          <w:p w14:paraId="503A71B7"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6</w:t>
            </w:r>
          </w:p>
        </w:tc>
        <w:tc>
          <w:tcPr>
            <w:tcW w:w="1701" w:type="dxa"/>
          </w:tcPr>
          <w:p w14:paraId="00C959FE" w14:textId="32AE283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13.5 (7.3)</w:t>
            </w:r>
            <w:r w:rsidR="00D355FA" w:rsidRPr="0002126F">
              <w:rPr>
                <w:rFonts w:ascii="Arial" w:hAnsi="Arial" w:cs="Arial"/>
                <w:sz w:val="18"/>
                <w:szCs w:val="18"/>
              </w:rPr>
              <w:t>ppb</w:t>
            </w:r>
          </w:p>
          <w:p w14:paraId="6D29697F" w14:textId="193A58D3" w:rsidR="001302E5" w:rsidRPr="0002126F" w:rsidRDefault="00A61110" w:rsidP="00A61110">
            <w:pPr>
              <w:ind w:left="33" w:hanging="33"/>
              <w:rPr>
                <w:rFonts w:ascii="Arial" w:hAnsi="Arial" w:cs="Arial"/>
                <w:sz w:val="18"/>
                <w:szCs w:val="18"/>
              </w:rPr>
            </w:pPr>
            <w:r w:rsidRPr="0002126F">
              <w:rPr>
                <w:rFonts w:ascii="Arial" w:hAnsi="Arial" w:cs="Arial"/>
                <w:sz w:val="18"/>
                <w:szCs w:val="18"/>
              </w:rPr>
              <w:t>78.</w:t>
            </w:r>
            <w:r w:rsidR="0060221D" w:rsidRPr="0002126F">
              <w:rPr>
                <w:rFonts w:ascii="Arial" w:hAnsi="Arial" w:cs="Arial"/>
                <w:sz w:val="18"/>
                <w:szCs w:val="18"/>
              </w:rPr>
              <w:t>8</w:t>
            </w:r>
            <w:r w:rsidRPr="0002126F">
              <w:rPr>
                <w:rFonts w:ascii="Arial" w:hAnsi="Arial" w:cs="Arial"/>
                <w:sz w:val="18"/>
                <w:szCs w:val="18"/>
              </w:rPr>
              <w:t xml:space="preserve"> (78.</w:t>
            </w:r>
            <w:r w:rsidR="0060221D" w:rsidRPr="0002126F">
              <w:rPr>
                <w:rFonts w:ascii="Arial" w:hAnsi="Arial" w:cs="Arial"/>
                <w:sz w:val="18"/>
                <w:szCs w:val="18"/>
              </w:rPr>
              <w:t>6</w:t>
            </w:r>
            <w:r w:rsidRPr="0002126F">
              <w:rPr>
                <w:rFonts w:ascii="Arial" w:hAnsi="Arial" w:cs="Arial"/>
                <w:sz w:val="18"/>
                <w:szCs w:val="18"/>
              </w:rPr>
              <w:t>)%</w:t>
            </w:r>
          </w:p>
        </w:tc>
        <w:tc>
          <w:tcPr>
            <w:tcW w:w="2268" w:type="dxa"/>
          </w:tcPr>
          <w:p w14:paraId="5440E485" w14:textId="29A18A1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11</w:t>
            </w:r>
            <w:r w:rsidR="00C9138A" w:rsidRPr="0002126F">
              <w:rPr>
                <w:rFonts w:ascii="Arial" w:hAnsi="Arial" w:cs="Arial"/>
                <w:sz w:val="18"/>
                <w:szCs w:val="18"/>
              </w:rPr>
              <w:t>.0</w:t>
            </w:r>
            <w:r w:rsidRPr="0002126F">
              <w:rPr>
                <w:rFonts w:ascii="Arial" w:hAnsi="Arial" w:cs="Arial"/>
                <w:sz w:val="18"/>
                <w:szCs w:val="18"/>
              </w:rPr>
              <w:t xml:space="preserve"> [9</w:t>
            </w:r>
            <w:r w:rsidR="00C9138A" w:rsidRPr="0002126F">
              <w:rPr>
                <w:rFonts w:ascii="Arial" w:hAnsi="Arial" w:cs="Arial"/>
                <w:sz w:val="18"/>
                <w:szCs w:val="18"/>
              </w:rPr>
              <w:t>.0</w:t>
            </w:r>
            <w:r w:rsidRPr="0002126F">
              <w:rPr>
                <w:rFonts w:ascii="Arial" w:hAnsi="Arial" w:cs="Arial"/>
                <w:sz w:val="18"/>
                <w:szCs w:val="18"/>
              </w:rPr>
              <w:t xml:space="preserve"> – 22</w:t>
            </w:r>
            <w:r w:rsidR="00C9138A" w:rsidRPr="0002126F">
              <w:rPr>
                <w:rFonts w:ascii="Arial" w:hAnsi="Arial" w:cs="Arial"/>
                <w:sz w:val="18"/>
                <w:szCs w:val="18"/>
              </w:rPr>
              <w:t>.0</w:t>
            </w:r>
            <w:r w:rsidRPr="0002126F">
              <w:rPr>
                <w:rFonts w:ascii="Arial" w:hAnsi="Arial" w:cs="Arial"/>
                <w:sz w:val="18"/>
                <w:szCs w:val="18"/>
              </w:rPr>
              <w:t>]</w:t>
            </w:r>
            <w:r w:rsidR="00D355FA" w:rsidRPr="0002126F">
              <w:rPr>
                <w:rFonts w:ascii="Arial" w:hAnsi="Arial" w:cs="Arial"/>
                <w:sz w:val="18"/>
                <w:szCs w:val="18"/>
              </w:rPr>
              <w:t>ppb</w:t>
            </w:r>
          </w:p>
          <w:p w14:paraId="68C11C2E" w14:textId="5CCD9496" w:rsidR="007A50F4" w:rsidRPr="0002126F" w:rsidRDefault="008017C3" w:rsidP="008017C3">
            <w:pPr>
              <w:ind w:left="32" w:hanging="32"/>
              <w:rPr>
                <w:rFonts w:ascii="Arial" w:hAnsi="Arial" w:cs="Arial"/>
                <w:sz w:val="18"/>
                <w:szCs w:val="18"/>
              </w:rPr>
            </w:pPr>
            <w:r w:rsidRPr="0002126F">
              <w:rPr>
                <w:rFonts w:ascii="Arial" w:hAnsi="Arial" w:cs="Arial"/>
                <w:sz w:val="18"/>
                <w:szCs w:val="18"/>
              </w:rPr>
              <w:t>6</w:t>
            </w:r>
            <w:r w:rsidR="00E33E70" w:rsidRPr="0002126F">
              <w:rPr>
                <w:rFonts w:ascii="Arial" w:hAnsi="Arial" w:cs="Arial"/>
                <w:sz w:val="18"/>
                <w:szCs w:val="18"/>
              </w:rPr>
              <w:t>1</w:t>
            </w:r>
            <w:r w:rsidRPr="0002126F">
              <w:rPr>
                <w:rFonts w:ascii="Arial" w:hAnsi="Arial" w:cs="Arial"/>
                <w:sz w:val="18"/>
                <w:szCs w:val="18"/>
              </w:rPr>
              <w:t>.</w:t>
            </w:r>
            <w:r w:rsidR="00E33E70" w:rsidRPr="0002126F">
              <w:rPr>
                <w:rFonts w:ascii="Arial" w:hAnsi="Arial" w:cs="Arial"/>
                <w:sz w:val="18"/>
                <w:szCs w:val="18"/>
              </w:rPr>
              <w:t>0</w:t>
            </w:r>
            <w:r w:rsidRPr="0002126F">
              <w:rPr>
                <w:rFonts w:ascii="Arial" w:hAnsi="Arial" w:cs="Arial"/>
                <w:sz w:val="18"/>
                <w:szCs w:val="18"/>
              </w:rPr>
              <w:t xml:space="preserve"> [34.9 – 80.0]%</w:t>
            </w:r>
          </w:p>
        </w:tc>
        <w:tc>
          <w:tcPr>
            <w:tcW w:w="851" w:type="dxa"/>
          </w:tcPr>
          <w:p w14:paraId="719FD216" w14:textId="0EFE83F2" w:rsidR="000B78A2" w:rsidRPr="0002126F" w:rsidRDefault="000B78A2" w:rsidP="00D355FA">
            <w:pPr>
              <w:ind w:left="720" w:hanging="720"/>
              <w:rPr>
                <w:rFonts w:ascii="Arial" w:hAnsi="Arial" w:cs="Arial"/>
                <w:bCs/>
                <w:sz w:val="18"/>
                <w:szCs w:val="18"/>
              </w:rPr>
            </w:pPr>
            <w:r w:rsidRPr="0002126F">
              <w:rPr>
                <w:rFonts w:ascii="Arial" w:hAnsi="Arial" w:cs="Arial"/>
                <w:bCs/>
                <w:sz w:val="18"/>
                <w:szCs w:val="18"/>
              </w:rPr>
              <w:t>0.011</w:t>
            </w:r>
            <w:r w:rsidR="00A00BFC" w:rsidRPr="0002126F">
              <w:rPr>
                <w:rFonts w:ascii="Arial" w:hAnsi="Arial" w:cs="Arial"/>
                <w:bCs/>
                <w:sz w:val="18"/>
                <w:szCs w:val="18"/>
              </w:rPr>
              <w:t>*</w:t>
            </w:r>
          </w:p>
          <w:p w14:paraId="15EC67F7" w14:textId="2204CEA2" w:rsidR="00351D07" w:rsidRPr="0002126F" w:rsidRDefault="00351D07" w:rsidP="00934EC0">
            <w:pPr>
              <w:ind w:left="720" w:hanging="720"/>
              <w:rPr>
                <w:rFonts w:ascii="Arial" w:hAnsi="Arial" w:cs="Arial"/>
                <w:bCs/>
                <w:sz w:val="18"/>
                <w:szCs w:val="18"/>
              </w:rPr>
            </w:pPr>
            <w:r w:rsidRPr="0002126F">
              <w:rPr>
                <w:rFonts w:ascii="Arial" w:hAnsi="Arial" w:cs="Arial"/>
                <w:bCs/>
                <w:sz w:val="18"/>
                <w:szCs w:val="18"/>
              </w:rPr>
              <w:t>0.009*</w:t>
            </w:r>
          </w:p>
        </w:tc>
      </w:tr>
      <w:tr w:rsidR="0002126F" w:rsidRPr="0002126F" w14:paraId="1D3AB798" w14:textId="77777777" w:rsidTr="00DE0900">
        <w:tc>
          <w:tcPr>
            <w:tcW w:w="1134" w:type="dxa"/>
          </w:tcPr>
          <w:p w14:paraId="76604CA1" w14:textId="3FFABA79" w:rsidR="000B78A2" w:rsidRPr="0002126F" w:rsidRDefault="000B78A2" w:rsidP="00934EC0">
            <w:pPr>
              <w:rPr>
                <w:rFonts w:ascii="Arial" w:hAnsi="Arial" w:cs="Arial"/>
                <w:sz w:val="18"/>
                <w:szCs w:val="18"/>
                <w:lang w:val="en-US"/>
              </w:rPr>
            </w:pPr>
            <w:r w:rsidRPr="0002126F">
              <w:rPr>
                <w:rFonts w:ascii="Arial" w:hAnsi="Arial" w:cs="Arial"/>
                <w:sz w:val="18"/>
                <w:szCs w:val="18"/>
                <w:lang w:val="en-US"/>
              </w:rPr>
              <w:t>No change</w:t>
            </w:r>
          </w:p>
        </w:tc>
        <w:tc>
          <w:tcPr>
            <w:tcW w:w="426" w:type="dxa"/>
          </w:tcPr>
          <w:p w14:paraId="6768A7B5"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19</w:t>
            </w:r>
          </w:p>
        </w:tc>
        <w:tc>
          <w:tcPr>
            <w:tcW w:w="1559" w:type="dxa"/>
          </w:tcPr>
          <w:p w14:paraId="27D9F201" w14:textId="0FEBBB6A" w:rsidR="000B78A2" w:rsidRPr="0002126F" w:rsidRDefault="000B78A2" w:rsidP="00DE0900">
            <w:pPr>
              <w:ind w:right="-102"/>
              <w:rPr>
                <w:rFonts w:ascii="Arial" w:hAnsi="Arial" w:cs="Arial"/>
                <w:sz w:val="18"/>
                <w:szCs w:val="18"/>
              </w:rPr>
            </w:pPr>
            <w:r w:rsidRPr="0002126F">
              <w:rPr>
                <w:rFonts w:ascii="Arial" w:hAnsi="Arial" w:cs="Arial"/>
                <w:sz w:val="18"/>
                <w:szCs w:val="18"/>
              </w:rPr>
              <w:t>1.8(34.</w:t>
            </w:r>
            <w:r w:rsidR="00EF3CF3" w:rsidRPr="0002126F">
              <w:rPr>
                <w:rFonts w:ascii="Arial" w:hAnsi="Arial" w:cs="Arial"/>
                <w:sz w:val="18"/>
                <w:szCs w:val="18"/>
              </w:rPr>
              <w:t>4</w:t>
            </w:r>
            <w:r w:rsidRPr="0002126F">
              <w:rPr>
                <w:rFonts w:ascii="Arial" w:hAnsi="Arial" w:cs="Arial"/>
                <w:sz w:val="18"/>
                <w:szCs w:val="18"/>
              </w:rPr>
              <w:t>)</w:t>
            </w:r>
            <w:r w:rsidR="003C5762" w:rsidRPr="0002126F">
              <w:rPr>
                <w:rFonts w:ascii="Arial" w:hAnsi="Arial" w:cs="Arial"/>
                <w:sz w:val="18"/>
                <w:szCs w:val="18"/>
              </w:rPr>
              <w:t>ppb</w:t>
            </w:r>
          </w:p>
          <w:p w14:paraId="34F6C843" w14:textId="0BD1DC01" w:rsidR="00B9111C" w:rsidRPr="0002126F" w:rsidRDefault="00B9111C" w:rsidP="00DE0900">
            <w:pPr>
              <w:ind w:right="-102"/>
              <w:rPr>
                <w:rFonts w:ascii="Arial" w:hAnsi="Arial" w:cs="Arial"/>
                <w:sz w:val="18"/>
                <w:szCs w:val="18"/>
              </w:rPr>
            </w:pPr>
            <w:r w:rsidRPr="0002126F">
              <w:rPr>
                <w:rFonts w:ascii="Arial" w:hAnsi="Arial" w:cs="Arial"/>
                <w:sz w:val="18"/>
                <w:szCs w:val="18"/>
              </w:rPr>
              <w:t>28.3</w:t>
            </w:r>
            <w:r w:rsidR="00EF3CF3" w:rsidRPr="0002126F">
              <w:rPr>
                <w:rFonts w:ascii="Arial" w:hAnsi="Arial" w:cs="Arial"/>
                <w:sz w:val="18"/>
                <w:szCs w:val="18"/>
              </w:rPr>
              <w:t xml:space="preserve"> </w:t>
            </w:r>
            <w:r w:rsidRPr="0002126F">
              <w:rPr>
                <w:rFonts w:ascii="Arial" w:hAnsi="Arial" w:cs="Arial"/>
                <w:sz w:val="18"/>
                <w:szCs w:val="18"/>
              </w:rPr>
              <w:t>(141.0)%</w:t>
            </w:r>
          </w:p>
        </w:tc>
        <w:tc>
          <w:tcPr>
            <w:tcW w:w="2126" w:type="dxa"/>
            <w:gridSpan w:val="2"/>
          </w:tcPr>
          <w:p w14:paraId="5C199C93" w14:textId="0729445F" w:rsidR="000B78A2" w:rsidRPr="0002126F" w:rsidRDefault="000B78A2" w:rsidP="00D355FA">
            <w:pPr>
              <w:ind w:left="33" w:right="-106" w:hanging="33"/>
              <w:rPr>
                <w:rFonts w:ascii="Arial" w:hAnsi="Arial" w:cs="Arial"/>
                <w:sz w:val="18"/>
                <w:szCs w:val="18"/>
              </w:rPr>
            </w:pPr>
            <w:r w:rsidRPr="0002126F">
              <w:rPr>
                <w:rFonts w:ascii="Arial" w:hAnsi="Arial" w:cs="Arial"/>
                <w:sz w:val="18"/>
                <w:szCs w:val="18"/>
              </w:rPr>
              <w:t>-4</w:t>
            </w:r>
            <w:r w:rsidR="009E1609" w:rsidRPr="0002126F">
              <w:rPr>
                <w:rFonts w:ascii="Arial" w:hAnsi="Arial" w:cs="Arial"/>
                <w:sz w:val="18"/>
                <w:szCs w:val="18"/>
              </w:rPr>
              <w:t>.0</w:t>
            </w:r>
            <w:r w:rsidRPr="0002126F">
              <w:rPr>
                <w:rFonts w:ascii="Arial" w:hAnsi="Arial" w:cs="Arial"/>
                <w:sz w:val="18"/>
                <w:szCs w:val="18"/>
              </w:rPr>
              <w:t>[-14.5 – 10</w:t>
            </w:r>
            <w:r w:rsidR="009E1609" w:rsidRPr="0002126F">
              <w:rPr>
                <w:rFonts w:ascii="Arial" w:hAnsi="Arial" w:cs="Arial"/>
                <w:sz w:val="18"/>
                <w:szCs w:val="18"/>
              </w:rPr>
              <w:t>.0</w:t>
            </w:r>
            <w:r w:rsidRPr="0002126F">
              <w:rPr>
                <w:rFonts w:ascii="Arial" w:hAnsi="Arial" w:cs="Arial"/>
                <w:sz w:val="18"/>
                <w:szCs w:val="18"/>
              </w:rPr>
              <w:t>]</w:t>
            </w:r>
            <w:r w:rsidR="003C5762" w:rsidRPr="0002126F">
              <w:rPr>
                <w:rFonts w:ascii="Arial" w:hAnsi="Arial" w:cs="Arial"/>
                <w:sz w:val="18"/>
                <w:szCs w:val="18"/>
              </w:rPr>
              <w:t>ppb</w:t>
            </w:r>
          </w:p>
          <w:p w14:paraId="7A6D6F54" w14:textId="29722B70" w:rsidR="00B9111C" w:rsidRPr="0002126F" w:rsidRDefault="00B9111C" w:rsidP="00D355FA">
            <w:pPr>
              <w:ind w:left="33" w:right="-106" w:hanging="33"/>
              <w:rPr>
                <w:rFonts w:ascii="Arial" w:hAnsi="Arial" w:cs="Arial"/>
                <w:sz w:val="18"/>
                <w:szCs w:val="18"/>
              </w:rPr>
            </w:pPr>
            <w:r w:rsidRPr="0002126F">
              <w:rPr>
                <w:rFonts w:ascii="Arial" w:hAnsi="Arial" w:cs="Arial"/>
                <w:sz w:val="18"/>
                <w:szCs w:val="18"/>
              </w:rPr>
              <w:t>-8.0[-34.9–33.6]%</w:t>
            </w:r>
          </w:p>
        </w:tc>
        <w:tc>
          <w:tcPr>
            <w:tcW w:w="851" w:type="dxa"/>
          </w:tcPr>
          <w:p w14:paraId="7AC25328" w14:textId="77777777" w:rsidR="000B78A2" w:rsidRPr="0002126F" w:rsidRDefault="000B78A2" w:rsidP="00934EC0">
            <w:pPr>
              <w:ind w:left="720" w:hanging="720"/>
              <w:rPr>
                <w:rFonts w:ascii="Arial" w:hAnsi="Arial" w:cs="Arial"/>
                <w:bCs/>
                <w:sz w:val="18"/>
                <w:szCs w:val="18"/>
              </w:rPr>
            </w:pPr>
          </w:p>
        </w:tc>
        <w:tc>
          <w:tcPr>
            <w:tcW w:w="425" w:type="dxa"/>
          </w:tcPr>
          <w:p w14:paraId="0BFD2A4F"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13</w:t>
            </w:r>
          </w:p>
        </w:tc>
        <w:tc>
          <w:tcPr>
            <w:tcW w:w="1417" w:type="dxa"/>
          </w:tcPr>
          <w:p w14:paraId="02098E5F" w14:textId="7ACEA522" w:rsidR="000B78A2" w:rsidRPr="0002126F" w:rsidRDefault="000B78A2" w:rsidP="00DE0900">
            <w:pPr>
              <w:ind w:left="33" w:right="-245" w:hanging="142"/>
              <w:rPr>
                <w:rFonts w:ascii="Arial" w:hAnsi="Arial" w:cs="Arial"/>
                <w:sz w:val="18"/>
                <w:szCs w:val="18"/>
              </w:rPr>
            </w:pPr>
            <w:r w:rsidRPr="0002126F">
              <w:rPr>
                <w:rFonts w:ascii="Arial" w:hAnsi="Arial" w:cs="Arial"/>
                <w:sz w:val="18"/>
                <w:szCs w:val="18"/>
              </w:rPr>
              <w:t>3.</w:t>
            </w:r>
            <w:r w:rsidR="00EF3AF4" w:rsidRPr="0002126F">
              <w:rPr>
                <w:rFonts w:ascii="Arial" w:hAnsi="Arial" w:cs="Arial"/>
                <w:sz w:val="18"/>
                <w:szCs w:val="18"/>
              </w:rPr>
              <w:t>2</w:t>
            </w:r>
            <w:r w:rsidRPr="0002126F">
              <w:rPr>
                <w:rFonts w:ascii="Arial" w:hAnsi="Arial" w:cs="Arial"/>
                <w:sz w:val="18"/>
                <w:szCs w:val="18"/>
              </w:rPr>
              <w:t>(27.</w:t>
            </w:r>
            <w:r w:rsidR="00EF3AF4" w:rsidRPr="0002126F">
              <w:rPr>
                <w:rFonts w:ascii="Arial" w:hAnsi="Arial" w:cs="Arial"/>
                <w:sz w:val="18"/>
                <w:szCs w:val="18"/>
              </w:rPr>
              <w:t>5</w:t>
            </w:r>
            <w:r w:rsidRPr="0002126F">
              <w:rPr>
                <w:rFonts w:ascii="Arial" w:hAnsi="Arial" w:cs="Arial"/>
                <w:sz w:val="18"/>
                <w:szCs w:val="18"/>
              </w:rPr>
              <w:t>)</w:t>
            </w:r>
            <w:r w:rsidR="003C5762" w:rsidRPr="0002126F">
              <w:rPr>
                <w:rFonts w:ascii="Arial" w:hAnsi="Arial" w:cs="Arial"/>
                <w:sz w:val="18"/>
                <w:szCs w:val="18"/>
              </w:rPr>
              <w:t>ppb</w:t>
            </w:r>
          </w:p>
          <w:p w14:paraId="0A4CC715" w14:textId="4F0EF98B" w:rsidR="00272E0D" w:rsidRPr="0002126F" w:rsidRDefault="00272E0D" w:rsidP="00DE0900">
            <w:pPr>
              <w:ind w:left="33" w:right="-245" w:hanging="142"/>
              <w:rPr>
                <w:rFonts w:ascii="Arial" w:hAnsi="Arial" w:cs="Arial"/>
                <w:sz w:val="18"/>
                <w:szCs w:val="18"/>
              </w:rPr>
            </w:pPr>
            <w:r w:rsidRPr="0002126F">
              <w:rPr>
                <w:rFonts w:ascii="Arial" w:hAnsi="Arial" w:cs="Arial"/>
                <w:sz w:val="18"/>
                <w:szCs w:val="18"/>
              </w:rPr>
              <w:t>45.08</w:t>
            </w:r>
            <w:r w:rsidR="003C5762" w:rsidRPr="0002126F">
              <w:rPr>
                <w:rFonts w:ascii="Arial" w:hAnsi="Arial" w:cs="Arial"/>
                <w:sz w:val="18"/>
                <w:szCs w:val="18"/>
              </w:rPr>
              <w:t>(</w:t>
            </w:r>
            <w:r w:rsidR="00033EC9" w:rsidRPr="0002126F">
              <w:rPr>
                <w:rFonts w:ascii="Arial" w:hAnsi="Arial" w:cs="Arial"/>
                <w:sz w:val="18"/>
                <w:szCs w:val="18"/>
              </w:rPr>
              <w:t>102.1)%</w:t>
            </w:r>
          </w:p>
        </w:tc>
        <w:tc>
          <w:tcPr>
            <w:tcW w:w="2268" w:type="dxa"/>
            <w:gridSpan w:val="2"/>
          </w:tcPr>
          <w:p w14:paraId="4DA707CD" w14:textId="3B2B04C7" w:rsidR="000B78A2" w:rsidRPr="0002126F" w:rsidRDefault="000B78A2" w:rsidP="00DE0900">
            <w:pPr>
              <w:ind w:left="-109"/>
              <w:rPr>
                <w:rFonts w:ascii="Arial" w:hAnsi="Arial" w:cs="Arial"/>
                <w:sz w:val="18"/>
                <w:szCs w:val="18"/>
              </w:rPr>
            </w:pPr>
            <w:r w:rsidRPr="0002126F">
              <w:rPr>
                <w:rFonts w:ascii="Arial" w:hAnsi="Arial" w:cs="Arial"/>
                <w:sz w:val="18"/>
                <w:szCs w:val="18"/>
              </w:rPr>
              <w:t>6</w:t>
            </w:r>
            <w:r w:rsidR="00C9138A" w:rsidRPr="0002126F">
              <w:rPr>
                <w:rFonts w:ascii="Arial" w:hAnsi="Arial" w:cs="Arial"/>
                <w:sz w:val="18"/>
                <w:szCs w:val="18"/>
              </w:rPr>
              <w:t>.0</w:t>
            </w:r>
            <w:r w:rsidRPr="0002126F">
              <w:rPr>
                <w:rFonts w:ascii="Arial" w:hAnsi="Arial" w:cs="Arial"/>
                <w:sz w:val="18"/>
                <w:szCs w:val="18"/>
              </w:rPr>
              <w:t xml:space="preserve"> [-17</w:t>
            </w:r>
            <w:r w:rsidR="00C9138A" w:rsidRPr="0002126F">
              <w:rPr>
                <w:rFonts w:ascii="Arial" w:hAnsi="Arial" w:cs="Arial"/>
                <w:sz w:val="18"/>
                <w:szCs w:val="18"/>
              </w:rPr>
              <w:t>.0</w:t>
            </w:r>
            <w:r w:rsidRPr="0002126F">
              <w:rPr>
                <w:rFonts w:ascii="Arial" w:hAnsi="Arial" w:cs="Arial"/>
                <w:sz w:val="18"/>
                <w:szCs w:val="18"/>
              </w:rPr>
              <w:t xml:space="preserve"> – 25</w:t>
            </w:r>
            <w:r w:rsidR="00C9138A" w:rsidRPr="0002126F">
              <w:rPr>
                <w:rFonts w:ascii="Arial" w:hAnsi="Arial" w:cs="Arial"/>
                <w:sz w:val="18"/>
                <w:szCs w:val="18"/>
              </w:rPr>
              <w:t>.0</w:t>
            </w:r>
            <w:r w:rsidRPr="0002126F">
              <w:rPr>
                <w:rFonts w:ascii="Arial" w:hAnsi="Arial" w:cs="Arial"/>
                <w:sz w:val="18"/>
                <w:szCs w:val="18"/>
              </w:rPr>
              <w:t>]</w:t>
            </w:r>
            <w:r w:rsidR="003C5762" w:rsidRPr="0002126F">
              <w:rPr>
                <w:rFonts w:ascii="Arial" w:hAnsi="Arial" w:cs="Arial"/>
                <w:sz w:val="18"/>
                <w:szCs w:val="18"/>
              </w:rPr>
              <w:t>ppb</w:t>
            </w:r>
          </w:p>
          <w:p w14:paraId="3E7E34D0" w14:textId="66E76C67" w:rsidR="00127D3E" w:rsidRPr="0002126F" w:rsidRDefault="00127D3E" w:rsidP="00DE0900">
            <w:pPr>
              <w:ind w:left="-109"/>
              <w:rPr>
                <w:rFonts w:ascii="Arial" w:hAnsi="Arial" w:cs="Arial"/>
                <w:sz w:val="18"/>
                <w:szCs w:val="18"/>
              </w:rPr>
            </w:pPr>
            <w:r w:rsidRPr="0002126F">
              <w:rPr>
                <w:rFonts w:ascii="Arial" w:hAnsi="Arial" w:cs="Arial"/>
                <w:sz w:val="18"/>
                <w:szCs w:val="18"/>
              </w:rPr>
              <w:t>31.65[-28.7–70.</w:t>
            </w:r>
            <w:r w:rsidR="00EF3AF4" w:rsidRPr="0002126F">
              <w:rPr>
                <w:rFonts w:ascii="Arial" w:hAnsi="Arial" w:cs="Arial"/>
                <w:sz w:val="18"/>
                <w:szCs w:val="18"/>
              </w:rPr>
              <w:t>3</w:t>
            </w:r>
            <w:r w:rsidRPr="0002126F">
              <w:rPr>
                <w:rFonts w:ascii="Arial" w:hAnsi="Arial" w:cs="Arial"/>
                <w:sz w:val="18"/>
                <w:szCs w:val="18"/>
              </w:rPr>
              <w:t>]%</w:t>
            </w:r>
          </w:p>
        </w:tc>
        <w:tc>
          <w:tcPr>
            <w:tcW w:w="851" w:type="dxa"/>
          </w:tcPr>
          <w:p w14:paraId="0E0212B2" w14:textId="77777777" w:rsidR="000B78A2" w:rsidRPr="0002126F" w:rsidRDefault="000B78A2" w:rsidP="00934EC0">
            <w:pPr>
              <w:ind w:left="720" w:hanging="720"/>
              <w:rPr>
                <w:rFonts w:ascii="Arial" w:hAnsi="Arial" w:cs="Arial"/>
                <w:sz w:val="18"/>
                <w:szCs w:val="18"/>
              </w:rPr>
            </w:pPr>
          </w:p>
        </w:tc>
        <w:tc>
          <w:tcPr>
            <w:tcW w:w="425" w:type="dxa"/>
          </w:tcPr>
          <w:p w14:paraId="0093E559"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14</w:t>
            </w:r>
          </w:p>
        </w:tc>
        <w:tc>
          <w:tcPr>
            <w:tcW w:w="1701" w:type="dxa"/>
          </w:tcPr>
          <w:p w14:paraId="015AE9CC" w14:textId="44E9E81C" w:rsidR="000B78A2" w:rsidRPr="0002126F" w:rsidRDefault="000B78A2" w:rsidP="00934EC0">
            <w:pPr>
              <w:ind w:left="720" w:hanging="720"/>
              <w:rPr>
                <w:rFonts w:ascii="Arial" w:hAnsi="Arial" w:cs="Arial"/>
                <w:sz w:val="18"/>
                <w:szCs w:val="18"/>
              </w:rPr>
            </w:pPr>
            <w:r w:rsidRPr="0002126F">
              <w:rPr>
                <w:rFonts w:ascii="Arial" w:hAnsi="Arial" w:cs="Arial"/>
                <w:sz w:val="18"/>
                <w:szCs w:val="18"/>
              </w:rPr>
              <w:t>1.9 (30.</w:t>
            </w:r>
            <w:r w:rsidR="00CA0623" w:rsidRPr="0002126F">
              <w:rPr>
                <w:rFonts w:ascii="Arial" w:hAnsi="Arial" w:cs="Arial"/>
                <w:sz w:val="18"/>
                <w:szCs w:val="18"/>
              </w:rPr>
              <w:t>5</w:t>
            </w:r>
            <w:r w:rsidRPr="0002126F">
              <w:rPr>
                <w:rFonts w:ascii="Arial" w:hAnsi="Arial" w:cs="Arial"/>
                <w:sz w:val="18"/>
                <w:szCs w:val="18"/>
              </w:rPr>
              <w:t>)</w:t>
            </w:r>
            <w:r w:rsidR="00D355FA" w:rsidRPr="0002126F">
              <w:rPr>
                <w:rFonts w:ascii="Arial" w:hAnsi="Arial" w:cs="Arial"/>
                <w:sz w:val="18"/>
                <w:szCs w:val="18"/>
              </w:rPr>
              <w:t>ppb</w:t>
            </w:r>
          </w:p>
          <w:p w14:paraId="44D24107" w14:textId="18B71AD0" w:rsidR="00A9774E" w:rsidRPr="0002126F" w:rsidRDefault="007A50F4" w:rsidP="00934EC0">
            <w:pPr>
              <w:ind w:left="720" w:hanging="720"/>
              <w:rPr>
                <w:rFonts w:ascii="Arial" w:hAnsi="Arial" w:cs="Arial"/>
                <w:sz w:val="18"/>
                <w:szCs w:val="18"/>
              </w:rPr>
            </w:pPr>
            <w:r w:rsidRPr="0002126F">
              <w:rPr>
                <w:rFonts w:ascii="Arial" w:hAnsi="Arial" w:cs="Arial"/>
                <w:sz w:val="18"/>
                <w:szCs w:val="18"/>
              </w:rPr>
              <w:t>65.9 (190.</w:t>
            </w:r>
            <w:r w:rsidR="00CA0623" w:rsidRPr="0002126F">
              <w:rPr>
                <w:rFonts w:ascii="Arial" w:hAnsi="Arial" w:cs="Arial"/>
                <w:sz w:val="18"/>
                <w:szCs w:val="18"/>
              </w:rPr>
              <w:t>3</w:t>
            </w:r>
            <w:r w:rsidRPr="0002126F">
              <w:rPr>
                <w:rFonts w:ascii="Arial" w:hAnsi="Arial" w:cs="Arial"/>
                <w:sz w:val="18"/>
                <w:szCs w:val="18"/>
              </w:rPr>
              <w:t>)%</w:t>
            </w:r>
          </w:p>
        </w:tc>
        <w:tc>
          <w:tcPr>
            <w:tcW w:w="2268" w:type="dxa"/>
          </w:tcPr>
          <w:p w14:paraId="2A4ADA5A" w14:textId="6424224C" w:rsidR="000B78A2" w:rsidRPr="0002126F" w:rsidRDefault="000B78A2" w:rsidP="00934EC0">
            <w:pPr>
              <w:ind w:left="720" w:hanging="720"/>
              <w:rPr>
                <w:rFonts w:ascii="Arial" w:hAnsi="Arial" w:cs="Arial"/>
                <w:sz w:val="18"/>
                <w:szCs w:val="18"/>
              </w:rPr>
            </w:pPr>
            <w:r w:rsidRPr="0002126F">
              <w:rPr>
                <w:rFonts w:ascii="Arial" w:hAnsi="Arial" w:cs="Arial"/>
                <w:sz w:val="18"/>
                <w:szCs w:val="18"/>
              </w:rPr>
              <w:t>-6.5[-17</w:t>
            </w:r>
            <w:r w:rsidR="00C9138A" w:rsidRPr="0002126F">
              <w:rPr>
                <w:rFonts w:ascii="Arial" w:hAnsi="Arial" w:cs="Arial"/>
                <w:sz w:val="18"/>
                <w:szCs w:val="18"/>
              </w:rPr>
              <w:t>.0</w:t>
            </w:r>
            <w:r w:rsidRPr="0002126F">
              <w:rPr>
                <w:rFonts w:ascii="Arial" w:hAnsi="Arial" w:cs="Arial"/>
                <w:sz w:val="18"/>
                <w:szCs w:val="18"/>
              </w:rPr>
              <w:t xml:space="preserve"> – 27</w:t>
            </w:r>
            <w:r w:rsidR="00C9138A" w:rsidRPr="0002126F">
              <w:rPr>
                <w:rFonts w:ascii="Arial" w:hAnsi="Arial" w:cs="Arial"/>
                <w:sz w:val="18"/>
                <w:szCs w:val="18"/>
              </w:rPr>
              <w:t>.0</w:t>
            </w:r>
            <w:r w:rsidRPr="0002126F">
              <w:rPr>
                <w:rFonts w:ascii="Arial" w:hAnsi="Arial" w:cs="Arial"/>
                <w:sz w:val="18"/>
                <w:szCs w:val="18"/>
              </w:rPr>
              <w:t>]</w:t>
            </w:r>
            <w:r w:rsidR="00D355FA" w:rsidRPr="0002126F">
              <w:rPr>
                <w:rFonts w:ascii="Arial" w:hAnsi="Arial" w:cs="Arial"/>
                <w:sz w:val="18"/>
                <w:szCs w:val="18"/>
              </w:rPr>
              <w:t>ppb</w:t>
            </w:r>
          </w:p>
          <w:p w14:paraId="51157E23" w14:textId="48A93D4C" w:rsidR="008017C3" w:rsidRPr="0002126F" w:rsidRDefault="008017C3" w:rsidP="008017C3">
            <w:pPr>
              <w:ind w:left="174" w:hanging="174"/>
              <w:rPr>
                <w:rFonts w:ascii="Arial" w:hAnsi="Arial" w:cs="Arial"/>
                <w:sz w:val="18"/>
                <w:szCs w:val="18"/>
              </w:rPr>
            </w:pPr>
            <w:r w:rsidRPr="0002126F">
              <w:rPr>
                <w:rFonts w:ascii="Arial" w:hAnsi="Arial" w:cs="Arial"/>
                <w:sz w:val="18"/>
                <w:szCs w:val="18"/>
              </w:rPr>
              <w:t>-14.5[-34.2 –27.0]%</w:t>
            </w:r>
          </w:p>
        </w:tc>
        <w:tc>
          <w:tcPr>
            <w:tcW w:w="851" w:type="dxa"/>
          </w:tcPr>
          <w:p w14:paraId="2C4CE6B0" w14:textId="77777777" w:rsidR="000B78A2" w:rsidRPr="0002126F" w:rsidRDefault="000B78A2" w:rsidP="00934EC0">
            <w:pPr>
              <w:ind w:left="720" w:hanging="720"/>
              <w:rPr>
                <w:rFonts w:ascii="Arial" w:hAnsi="Arial" w:cs="Arial"/>
                <w:sz w:val="18"/>
                <w:szCs w:val="18"/>
              </w:rPr>
            </w:pPr>
          </w:p>
        </w:tc>
      </w:tr>
      <w:tr w:rsidR="0002126F" w:rsidRPr="0002126F" w14:paraId="670E89F5" w14:textId="77777777" w:rsidTr="00DE0900">
        <w:tc>
          <w:tcPr>
            <w:tcW w:w="1134" w:type="dxa"/>
          </w:tcPr>
          <w:p w14:paraId="70A20AE6" w14:textId="5CB27C3C" w:rsidR="000B78A2" w:rsidRPr="0002126F" w:rsidRDefault="003C5762" w:rsidP="00934EC0">
            <w:pPr>
              <w:rPr>
                <w:rFonts w:ascii="Arial" w:hAnsi="Arial" w:cs="Arial"/>
                <w:sz w:val="18"/>
                <w:szCs w:val="18"/>
                <w:lang w:val="en-US"/>
              </w:rPr>
            </w:pPr>
            <w:r w:rsidRPr="0002126F">
              <w:rPr>
                <w:rFonts w:ascii="Arial" w:hAnsi="Arial" w:cs="Arial"/>
                <w:sz w:val="18"/>
                <w:szCs w:val="18"/>
                <w:lang w:val="en-US"/>
              </w:rPr>
              <w:t>I</w:t>
            </w:r>
            <w:r w:rsidR="000B78A2" w:rsidRPr="0002126F">
              <w:rPr>
                <w:rFonts w:ascii="Arial" w:hAnsi="Arial" w:cs="Arial"/>
                <w:sz w:val="18"/>
                <w:szCs w:val="18"/>
                <w:lang w:val="en-US"/>
              </w:rPr>
              <w:t>mproved</w:t>
            </w:r>
          </w:p>
        </w:tc>
        <w:tc>
          <w:tcPr>
            <w:tcW w:w="426" w:type="dxa"/>
          </w:tcPr>
          <w:p w14:paraId="1388FABD"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20</w:t>
            </w:r>
          </w:p>
        </w:tc>
        <w:tc>
          <w:tcPr>
            <w:tcW w:w="1559" w:type="dxa"/>
          </w:tcPr>
          <w:p w14:paraId="2CF2B801" w14:textId="30BE6C1C" w:rsidR="000B78A2" w:rsidRPr="0002126F" w:rsidRDefault="000B78A2" w:rsidP="00DE0900">
            <w:pPr>
              <w:ind w:right="-102"/>
              <w:rPr>
                <w:rFonts w:ascii="Arial" w:hAnsi="Arial" w:cs="Arial"/>
                <w:sz w:val="18"/>
                <w:szCs w:val="18"/>
              </w:rPr>
            </w:pPr>
            <w:r w:rsidRPr="0002126F">
              <w:rPr>
                <w:rFonts w:ascii="Arial" w:hAnsi="Arial" w:cs="Arial"/>
                <w:sz w:val="18"/>
                <w:szCs w:val="18"/>
              </w:rPr>
              <w:t>-21.9(25.7)</w:t>
            </w:r>
            <w:r w:rsidR="003C5762" w:rsidRPr="0002126F">
              <w:rPr>
                <w:rFonts w:ascii="Arial" w:hAnsi="Arial" w:cs="Arial"/>
                <w:sz w:val="18"/>
                <w:szCs w:val="18"/>
              </w:rPr>
              <w:t>ppb</w:t>
            </w:r>
          </w:p>
          <w:p w14:paraId="0907EEC5" w14:textId="1014FB96" w:rsidR="00B9111C" w:rsidRPr="0002126F" w:rsidRDefault="00B9111C" w:rsidP="00DE0900">
            <w:pPr>
              <w:ind w:right="-102"/>
              <w:rPr>
                <w:rFonts w:ascii="Arial" w:hAnsi="Arial" w:cs="Arial"/>
                <w:sz w:val="18"/>
                <w:szCs w:val="18"/>
              </w:rPr>
            </w:pPr>
            <w:r w:rsidRPr="0002126F">
              <w:rPr>
                <w:rFonts w:ascii="Arial" w:hAnsi="Arial" w:cs="Arial"/>
                <w:sz w:val="18"/>
                <w:szCs w:val="18"/>
              </w:rPr>
              <w:t>-26.3(33.</w:t>
            </w:r>
            <w:r w:rsidR="00EF3CF3" w:rsidRPr="0002126F">
              <w:rPr>
                <w:rFonts w:ascii="Arial" w:hAnsi="Arial" w:cs="Arial"/>
                <w:sz w:val="18"/>
                <w:szCs w:val="18"/>
              </w:rPr>
              <w:t>7</w:t>
            </w:r>
            <w:r w:rsidRPr="0002126F">
              <w:rPr>
                <w:rFonts w:ascii="Arial" w:hAnsi="Arial" w:cs="Arial"/>
                <w:sz w:val="18"/>
                <w:szCs w:val="18"/>
              </w:rPr>
              <w:t>)%</w:t>
            </w:r>
          </w:p>
        </w:tc>
        <w:tc>
          <w:tcPr>
            <w:tcW w:w="2126" w:type="dxa"/>
            <w:gridSpan w:val="2"/>
          </w:tcPr>
          <w:p w14:paraId="6BA174EA" w14:textId="733BA623" w:rsidR="000B78A2" w:rsidRPr="0002126F" w:rsidRDefault="000B78A2" w:rsidP="00D355FA">
            <w:pPr>
              <w:ind w:left="33" w:right="-106" w:hanging="33"/>
              <w:rPr>
                <w:rFonts w:ascii="Arial" w:hAnsi="Arial" w:cs="Arial"/>
                <w:sz w:val="18"/>
                <w:szCs w:val="18"/>
              </w:rPr>
            </w:pPr>
            <w:r w:rsidRPr="0002126F">
              <w:rPr>
                <w:rFonts w:ascii="Arial" w:hAnsi="Arial" w:cs="Arial"/>
                <w:sz w:val="18"/>
                <w:szCs w:val="18"/>
              </w:rPr>
              <w:t>-25</w:t>
            </w:r>
            <w:r w:rsidR="009E1609" w:rsidRPr="0002126F">
              <w:rPr>
                <w:rFonts w:ascii="Arial" w:hAnsi="Arial" w:cs="Arial"/>
                <w:sz w:val="18"/>
                <w:szCs w:val="18"/>
              </w:rPr>
              <w:t>.0</w:t>
            </w:r>
            <w:r w:rsidRPr="0002126F">
              <w:rPr>
                <w:rFonts w:ascii="Arial" w:hAnsi="Arial" w:cs="Arial"/>
                <w:sz w:val="18"/>
                <w:szCs w:val="18"/>
              </w:rPr>
              <w:t>[-45</w:t>
            </w:r>
            <w:r w:rsidR="009E1609" w:rsidRPr="0002126F">
              <w:rPr>
                <w:rFonts w:ascii="Arial" w:hAnsi="Arial" w:cs="Arial"/>
                <w:sz w:val="18"/>
                <w:szCs w:val="18"/>
              </w:rPr>
              <w:t>.0</w:t>
            </w:r>
            <w:r w:rsidRPr="0002126F">
              <w:rPr>
                <w:rFonts w:ascii="Arial" w:hAnsi="Arial" w:cs="Arial"/>
                <w:sz w:val="18"/>
                <w:szCs w:val="18"/>
              </w:rPr>
              <w:t xml:space="preserve"> – 2.5]</w:t>
            </w:r>
            <w:r w:rsidR="003C5762" w:rsidRPr="0002126F">
              <w:rPr>
                <w:rFonts w:ascii="Arial" w:hAnsi="Arial" w:cs="Arial"/>
                <w:sz w:val="18"/>
                <w:szCs w:val="18"/>
              </w:rPr>
              <w:t>ppb</w:t>
            </w:r>
          </w:p>
          <w:p w14:paraId="105FA155" w14:textId="2846FE7C" w:rsidR="00B9111C" w:rsidRPr="0002126F" w:rsidRDefault="00B9111C" w:rsidP="00D355FA">
            <w:pPr>
              <w:ind w:left="33" w:right="-106" w:hanging="33"/>
              <w:rPr>
                <w:rFonts w:ascii="Arial" w:hAnsi="Arial" w:cs="Arial"/>
                <w:sz w:val="18"/>
                <w:szCs w:val="18"/>
              </w:rPr>
            </w:pPr>
            <w:r w:rsidRPr="0002126F">
              <w:rPr>
                <w:rFonts w:ascii="Arial" w:hAnsi="Arial" w:cs="Arial"/>
                <w:sz w:val="18"/>
                <w:szCs w:val="18"/>
              </w:rPr>
              <w:t>-31.6 [-55.</w:t>
            </w:r>
            <w:r w:rsidR="001D79C1" w:rsidRPr="0002126F">
              <w:rPr>
                <w:rFonts w:ascii="Arial" w:hAnsi="Arial" w:cs="Arial"/>
                <w:sz w:val="18"/>
                <w:szCs w:val="18"/>
              </w:rPr>
              <w:t>4</w:t>
            </w:r>
            <w:r w:rsidRPr="0002126F">
              <w:rPr>
                <w:rFonts w:ascii="Arial" w:hAnsi="Arial" w:cs="Arial"/>
                <w:sz w:val="18"/>
                <w:szCs w:val="18"/>
              </w:rPr>
              <w:t>–5.</w:t>
            </w:r>
            <w:r w:rsidR="001D79C1" w:rsidRPr="0002126F">
              <w:rPr>
                <w:rFonts w:ascii="Arial" w:hAnsi="Arial" w:cs="Arial"/>
                <w:sz w:val="18"/>
                <w:szCs w:val="18"/>
              </w:rPr>
              <w:t>7</w:t>
            </w:r>
            <w:r w:rsidRPr="0002126F">
              <w:rPr>
                <w:rFonts w:ascii="Arial" w:hAnsi="Arial" w:cs="Arial"/>
                <w:sz w:val="18"/>
                <w:szCs w:val="18"/>
              </w:rPr>
              <w:t>]%</w:t>
            </w:r>
          </w:p>
        </w:tc>
        <w:tc>
          <w:tcPr>
            <w:tcW w:w="851" w:type="dxa"/>
          </w:tcPr>
          <w:p w14:paraId="510F6985" w14:textId="77777777" w:rsidR="000B78A2" w:rsidRPr="0002126F" w:rsidRDefault="000B78A2" w:rsidP="00934EC0">
            <w:pPr>
              <w:ind w:left="720" w:hanging="720"/>
              <w:rPr>
                <w:rFonts w:ascii="Arial" w:hAnsi="Arial" w:cs="Arial"/>
                <w:bCs/>
                <w:sz w:val="18"/>
                <w:szCs w:val="18"/>
              </w:rPr>
            </w:pPr>
          </w:p>
        </w:tc>
        <w:tc>
          <w:tcPr>
            <w:tcW w:w="425" w:type="dxa"/>
          </w:tcPr>
          <w:p w14:paraId="574FE9B5"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17</w:t>
            </w:r>
          </w:p>
        </w:tc>
        <w:tc>
          <w:tcPr>
            <w:tcW w:w="1417" w:type="dxa"/>
          </w:tcPr>
          <w:p w14:paraId="7F6CE002" w14:textId="08287BFB" w:rsidR="000B78A2" w:rsidRPr="0002126F" w:rsidRDefault="000B78A2" w:rsidP="00DE0900">
            <w:pPr>
              <w:ind w:left="33" w:right="-245" w:hanging="142"/>
              <w:rPr>
                <w:rFonts w:ascii="Arial" w:hAnsi="Arial" w:cs="Arial"/>
                <w:sz w:val="18"/>
                <w:szCs w:val="18"/>
              </w:rPr>
            </w:pPr>
            <w:r w:rsidRPr="0002126F">
              <w:rPr>
                <w:rFonts w:ascii="Arial" w:hAnsi="Arial" w:cs="Arial"/>
                <w:sz w:val="18"/>
                <w:szCs w:val="18"/>
              </w:rPr>
              <w:t>-24.8(3</w:t>
            </w:r>
            <w:r w:rsidR="00A84D5E" w:rsidRPr="0002126F">
              <w:rPr>
                <w:rFonts w:ascii="Arial" w:hAnsi="Arial" w:cs="Arial"/>
                <w:sz w:val="18"/>
                <w:szCs w:val="18"/>
              </w:rPr>
              <w:t>9</w:t>
            </w:r>
            <w:r w:rsidRPr="0002126F">
              <w:rPr>
                <w:rFonts w:ascii="Arial" w:hAnsi="Arial" w:cs="Arial"/>
                <w:sz w:val="18"/>
                <w:szCs w:val="18"/>
              </w:rPr>
              <w:t>.</w:t>
            </w:r>
            <w:r w:rsidR="00A84D5E" w:rsidRPr="0002126F">
              <w:rPr>
                <w:rFonts w:ascii="Arial" w:hAnsi="Arial" w:cs="Arial"/>
                <w:sz w:val="18"/>
                <w:szCs w:val="18"/>
              </w:rPr>
              <w:t>0</w:t>
            </w:r>
            <w:r w:rsidRPr="0002126F">
              <w:rPr>
                <w:rFonts w:ascii="Arial" w:hAnsi="Arial" w:cs="Arial"/>
                <w:sz w:val="18"/>
                <w:szCs w:val="18"/>
              </w:rPr>
              <w:t>)</w:t>
            </w:r>
            <w:r w:rsidR="003C5762" w:rsidRPr="0002126F">
              <w:rPr>
                <w:rFonts w:ascii="Arial" w:hAnsi="Arial" w:cs="Arial"/>
                <w:sz w:val="18"/>
                <w:szCs w:val="18"/>
              </w:rPr>
              <w:t>ppb</w:t>
            </w:r>
          </w:p>
          <w:p w14:paraId="2FC5AF27" w14:textId="1006147C" w:rsidR="00127D3E" w:rsidRPr="0002126F" w:rsidRDefault="00127D3E" w:rsidP="00DE0900">
            <w:pPr>
              <w:ind w:left="33" w:right="-245" w:hanging="142"/>
              <w:rPr>
                <w:rFonts w:ascii="Arial" w:hAnsi="Arial" w:cs="Arial"/>
                <w:sz w:val="18"/>
                <w:szCs w:val="18"/>
              </w:rPr>
            </w:pPr>
            <w:r w:rsidRPr="0002126F">
              <w:rPr>
                <w:rFonts w:ascii="Arial" w:hAnsi="Arial" w:cs="Arial"/>
                <w:sz w:val="18"/>
                <w:szCs w:val="18"/>
              </w:rPr>
              <w:t>-21.</w:t>
            </w:r>
            <w:r w:rsidR="00A84D5E" w:rsidRPr="0002126F">
              <w:rPr>
                <w:rFonts w:ascii="Arial" w:hAnsi="Arial" w:cs="Arial"/>
                <w:sz w:val="18"/>
                <w:szCs w:val="18"/>
              </w:rPr>
              <w:t>2</w:t>
            </w:r>
            <w:r w:rsidRPr="0002126F">
              <w:rPr>
                <w:rFonts w:ascii="Arial" w:hAnsi="Arial" w:cs="Arial"/>
                <w:sz w:val="18"/>
                <w:szCs w:val="18"/>
              </w:rPr>
              <w:t>(63.4)%</w:t>
            </w:r>
          </w:p>
        </w:tc>
        <w:tc>
          <w:tcPr>
            <w:tcW w:w="2268" w:type="dxa"/>
            <w:gridSpan w:val="2"/>
          </w:tcPr>
          <w:p w14:paraId="0317DF62" w14:textId="1910919B" w:rsidR="000B78A2" w:rsidRPr="0002126F" w:rsidRDefault="000B78A2" w:rsidP="00DE0900">
            <w:pPr>
              <w:ind w:left="-109"/>
              <w:rPr>
                <w:rFonts w:ascii="Arial" w:hAnsi="Arial" w:cs="Arial"/>
                <w:sz w:val="18"/>
                <w:szCs w:val="18"/>
              </w:rPr>
            </w:pPr>
            <w:r w:rsidRPr="0002126F">
              <w:rPr>
                <w:rFonts w:ascii="Arial" w:hAnsi="Arial" w:cs="Arial"/>
                <w:sz w:val="18"/>
                <w:szCs w:val="18"/>
              </w:rPr>
              <w:t>-25</w:t>
            </w:r>
            <w:r w:rsidR="00C9138A" w:rsidRPr="0002126F">
              <w:rPr>
                <w:rFonts w:ascii="Arial" w:hAnsi="Arial" w:cs="Arial"/>
                <w:sz w:val="18"/>
                <w:szCs w:val="18"/>
              </w:rPr>
              <w:t>.0</w:t>
            </w:r>
            <w:r w:rsidRPr="0002126F">
              <w:rPr>
                <w:rFonts w:ascii="Arial" w:hAnsi="Arial" w:cs="Arial"/>
                <w:sz w:val="18"/>
                <w:szCs w:val="18"/>
              </w:rPr>
              <w:t xml:space="preserve"> [-48</w:t>
            </w:r>
            <w:r w:rsidR="00C9138A" w:rsidRPr="0002126F">
              <w:rPr>
                <w:rFonts w:ascii="Arial" w:hAnsi="Arial" w:cs="Arial"/>
                <w:sz w:val="18"/>
                <w:szCs w:val="18"/>
              </w:rPr>
              <w:t>.0</w:t>
            </w:r>
            <w:r w:rsidRPr="0002126F">
              <w:rPr>
                <w:rFonts w:ascii="Arial" w:hAnsi="Arial" w:cs="Arial"/>
                <w:sz w:val="18"/>
                <w:szCs w:val="18"/>
              </w:rPr>
              <w:t xml:space="preserve"> – 1</w:t>
            </w:r>
            <w:r w:rsidR="00C9138A" w:rsidRPr="0002126F">
              <w:rPr>
                <w:rFonts w:ascii="Arial" w:hAnsi="Arial" w:cs="Arial"/>
                <w:sz w:val="18"/>
                <w:szCs w:val="18"/>
              </w:rPr>
              <w:t>.0</w:t>
            </w:r>
            <w:r w:rsidRPr="0002126F">
              <w:rPr>
                <w:rFonts w:ascii="Arial" w:hAnsi="Arial" w:cs="Arial"/>
                <w:sz w:val="18"/>
                <w:szCs w:val="18"/>
              </w:rPr>
              <w:t>]</w:t>
            </w:r>
            <w:r w:rsidR="00A84D5E" w:rsidRPr="0002126F">
              <w:rPr>
                <w:rFonts w:ascii="Arial" w:hAnsi="Arial" w:cs="Arial"/>
                <w:sz w:val="18"/>
                <w:szCs w:val="18"/>
              </w:rPr>
              <w:t>ppb</w:t>
            </w:r>
          </w:p>
          <w:p w14:paraId="4DDD424F" w14:textId="5CD1EBEE" w:rsidR="00127D3E" w:rsidRPr="0002126F" w:rsidRDefault="00127D3E" w:rsidP="00DE0900">
            <w:pPr>
              <w:ind w:left="-109"/>
              <w:rPr>
                <w:rFonts w:ascii="Arial" w:hAnsi="Arial" w:cs="Arial"/>
                <w:sz w:val="18"/>
                <w:szCs w:val="18"/>
              </w:rPr>
            </w:pPr>
            <w:r w:rsidRPr="0002126F">
              <w:rPr>
                <w:rFonts w:ascii="Arial" w:hAnsi="Arial" w:cs="Arial"/>
                <w:sz w:val="18"/>
                <w:szCs w:val="18"/>
              </w:rPr>
              <w:t>-41.6 [-62.</w:t>
            </w:r>
            <w:r w:rsidR="00A84D5E" w:rsidRPr="0002126F">
              <w:rPr>
                <w:rFonts w:ascii="Arial" w:hAnsi="Arial" w:cs="Arial"/>
                <w:sz w:val="18"/>
                <w:szCs w:val="18"/>
              </w:rPr>
              <w:t>4</w:t>
            </w:r>
            <w:r w:rsidRPr="0002126F">
              <w:rPr>
                <w:rFonts w:ascii="Arial" w:hAnsi="Arial" w:cs="Arial"/>
                <w:sz w:val="18"/>
                <w:szCs w:val="18"/>
              </w:rPr>
              <w:t>–2.0]%</w:t>
            </w:r>
          </w:p>
        </w:tc>
        <w:tc>
          <w:tcPr>
            <w:tcW w:w="851" w:type="dxa"/>
          </w:tcPr>
          <w:p w14:paraId="59195161" w14:textId="77777777" w:rsidR="000B78A2" w:rsidRPr="0002126F" w:rsidRDefault="000B78A2" w:rsidP="00934EC0">
            <w:pPr>
              <w:ind w:left="720" w:hanging="720"/>
              <w:rPr>
                <w:rFonts w:ascii="Arial" w:hAnsi="Arial" w:cs="Arial"/>
                <w:sz w:val="18"/>
                <w:szCs w:val="18"/>
              </w:rPr>
            </w:pPr>
          </w:p>
        </w:tc>
        <w:tc>
          <w:tcPr>
            <w:tcW w:w="425" w:type="dxa"/>
          </w:tcPr>
          <w:p w14:paraId="3B53DD57"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16</w:t>
            </w:r>
          </w:p>
        </w:tc>
        <w:tc>
          <w:tcPr>
            <w:tcW w:w="1701" w:type="dxa"/>
          </w:tcPr>
          <w:p w14:paraId="0E9FD7BF" w14:textId="5A895590" w:rsidR="000B78A2" w:rsidRPr="0002126F" w:rsidRDefault="000B78A2" w:rsidP="001302E5">
            <w:pPr>
              <w:ind w:left="33" w:hanging="33"/>
              <w:rPr>
                <w:rFonts w:ascii="Arial" w:hAnsi="Arial" w:cs="Arial"/>
                <w:sz w:val="18"/>
                <w:szCs w:val="18"/>
              </w:rPr>
            </w:pPr>
            <w:r w:rsidRPr="0002126F">
              <w:rPr>
                <w:rFonts w:ascii="Arial" w:hAnsi="Arial" w:cs="Arial"/>
                <w:sz w:val="18"/>
                <w:szCs w:val="18"/>
              </w:rPr>
              <w:t>-30.</w:t>
            </w:r>
            <w:r w:rsidR="00CA0623" w:rsidRPr="0002126F">
              <w:rPr>
                <w:rFonts w:ascii="Arial" w:hAnsi="Arial" w:cs="Arial"/>
                <w:sz w:val="18"/>
                <w:szCs w:val="18"/>
              </w:rPr>
              <w:t>6</w:t>
            </w:r>
            <w:r w:rsidRPr="0002126F">
              <w:rPr>
                <w:rFonts w:ascii="Arial" w:hAnsi="Arial" w:cs="Arial"/>
                <w:sz w:val="18"/>
                <w:szCs w:val="18"/>
              </w:rPr>
              <w:t xml:space="preserve"> (42.8)</w:t>
            </w:r>
            <w:r w:rsidR="00D355FA" w:rsidRPr="0002126F">
              <w:rPr>
                <w:rFonts w:ascii="Arial" w:hAnsi="Arial" w:cs="Arial"/>
                <w:sz w:val="18"/>
                <w:szCs w:val="18"/>
              </w:rPr>
              <w:t>ppb</w:t>
            </w:r>
          </w:p>
          <w:p w14:paraId="1B5F2A0D" w14:textId="7395D562" w:rsidR="007A50F4" w:rsidRPr="0002126F" w:rsidRDefault="007A50F4" w:rsidP="001302E5">
            <w:pPr>
              <w:ind w:left="33" w:hanging="33"/>
              <w:rPr>
                <w:rFonts w:ascii="Arial" w:hAnsi="Arial" w:cs="Arial"/>
                <w:sz w:val="18"/>
                <w:szCs w:val="18"/>
              </w:rPr>
            </w:pPr>
            <w:r w:rsidRPr="0002126F">
              <w:rPr>
                <w:rFonts w:ascii="Arial" w:hAnsi="Arial" w:cs="Arial"/>
                <w:sz w:val="18"/>
                <w:szCs w:val="18"/>
              </w:rPr>
              <w:t>-30.</w:t>
            </w:r>
            <w:r w:rsidR="00CA0623" w:rsidRPr="0002126F">
              <w:rPr>
                <w:rFonts w:ascii="Arial" w:hAnsi="Arial" w:cs="Arial"/>
                <w:sz w:val="18"/>
                <w:szCs w:val="18"/>
              </w:rPr>
              <w:t>3</w:t>
            </w:r>
            <w:r w:rsidRPr="0002126F">
              <w:rPr>
                <w:rFonts w:ascii="Arial" w:hAnsi="Arial" w:cs="Arial"/>
                <w:sz w:val="18"/>
                <w:szCs w:val="18"/>
              </w:rPr>
              <w:t>(48.</w:t>
            </w:r>
            <w:r w:rsidR="00CA0623" w:rsidRPr="0002126F">
              <w:rPr>
                <w:rFonts w:ascii="Arial" w:hAnsi="Arial" w:cs="Arial"/>
                <w:sz w:val="18"/>
                <w:szCs w:val="18"/>
              </w:rPr>
              <w:t>7</w:t>
            </w:r>
            <w:r w:rsidRPr="0002126F">
              <w:rPr>
                <w:rFonts w:ascii="Arial" w:hAnsi="Arial" w:cs="Arial"/>
                <w:sz w:val="18"/>
                <w:szCs w:val="18"/>
              </w:rPr>
              <w:t>)%</w:t>
            </w:r>
          </w:p>
        </w:tc>
        <w:tc>
          <w:tcPr>
            <w:tcW w:w="2268" w:type="dxa"/>
          </w:tcPr>
          <w:p w14:paraId="5771FFBB" w14:textId="3BA8D7F4" w:rsidR="000B78A2" w:rsidRPr="0002126F" w:rsidRDefault="000B78A2" w:rsidP="001302E5">
            <w:pPr>
              <w:ind w:left="32" w:hanging="32"/>
              <w:rPr>
                <w:rFonts w:ascii="Arial" w:hAnsi="Arial" w:cs="Arial"/>
                <w:sz w:val="18"/>
                <w:szCs w:val="18"/>
              </w:rPr>
            </w:pPr>
            <w:r w:rsidRPr="0002126F">
              <w:rPr>
                <w:rFonts w:ascii="Arial" w:hAnsi="Arial" w:cs="Arial"/>
                <w:sz w:val="18"/>
                <w:szCs w:val="18"/>
              </w:rPr>
              <w:t>-12.5[-52</w:t>
            </w:r>
            <w:r w:rsidR="00C9138A" w:rsidRPr="0002126F">
              <w:rPr>
                <w:rFonts w:ascii="Arial" w:hAnsi="Arial" w:cs="Arial"/>
                <w:sz w:val="18"/>
                <w:szCs w:val="18"/>
              </w:rPr>
              <w:t>.0</w:t>
            </w:r>
            <w:r w:rsidRPr="0002126F">
              <w:rPr>
                <w:rFonts w:ascii="Arial" w:hAnsi="Arial" w:cs="Arial"/>
                <w:sz w:val="18"/>
                <w:szCs w:val="18"/>
              </w:rPr>
              <w:t xml:space="preserve"> – -3.5]</w:t>
            </w:r>
            <w:r w:rsidR="00D355FA" w:rsidRPr="0002126F">
              <w:rPr>
                <w:rFonts w:ascii="Arial" w:hAnsi="Arial" w:cs="Arial"/>
                <w:sz w:val="18"/>
                <w:szCs w:val="18"/>
              </w:rPr>
              <w:t>ppb</w:t>
            </w:r>
          </w:p>
          <w:p w14:paraId="2CDCE73A" w14:textId="02FB2378" w:rsidR="008017C3" w:rsidRPr="0002126F" w:rsidRDefault="008017C3" w:rsidP="001302E5">
            <w:pPr>
              <w:ind w:left="32" w:hanging="32"/>
              <w:rPr>
                <w:rFonts w:ascii="Arial" w:hAnsi="Arial" w:cs="Arial"/>
                <w:sz w:val="18"/>
                <w:szCs w:val="18"/>
              </w:rPr>
            </w:pPr>
            <w:r w:rsidRPr="0002126F">
              <w:rPr>
                <w:rFonts w:ascii="Arial" w:hAnsi="Arial" w:cs="Arial"/>
                <w:sz w:val="18"/>
                <w:szCs w:val="18"/>
              </w:rPr>
              <w:t>-3</w:t>
            </w:r>
            <w:r w:rsidR="00E33E70" w:rsidRPr="0002126F">
              <w:rPr>
                <w:rFonts w:ascii="Arial" w:hAnsi="Arial" w:cs="Arial"/>
                <w:sz w:val="18"/>
                <w:szCs w:val="18"/>
              </w:rPr>
              <w:t>5</w:t>
            </w:r>
            <w:r w:rsidRPr="0002126F">
              <w:rPr>
                <w:rFonts w:ascii="Arial" w:hAnsi="Arial" w:cs="Arial"/>
                <w:sz w:val="18"/>
                <w:szCs w:val="18"/>
              </w:rPr>
              <w:t>.</w:t>
            </w:r>
            <w:r w:rsidR="00E33E70" w:rsidRPr="0002126F">
              <w:rPr>
                <w:rFonts w:ascii="Arial" w:hAnsi="Arial" w:cs="Arial"/>
                <w:sz w:val="18"/>
                <w:szCs w:val="18"/>
              </w:rPr>
              <w:t>0</w:t>
            </w:r>
            <w:r w:rsidRPr="0002126F">
              <w:rPr>
                <w:rFonts w:ascii="Arial" w:hAnsi="Arial" w:cs="Arial"/>
                <w:sz w:val="18"/>
                <w:szCs w:val="18"/>
              </w:rPr>
              <w:t>[-62.8 – -7.</w:t>
            </w:r>
            <w:r w:rsidR="00E33E70" w:rsidRPr="0002126F">
              <w:rPr>
                <w:rFonts w:ascii="Arial" w:hAnsi="Arial" w:cs="Arial"/>
                <w:sz w:val="18"/>
                <w:szCs w:val="18"/>
              </w:rPr>
              <w:t>8</w:t>
            </w:r>
            <w:r w:rsidRPr="0002126F">
              <w:rPr>
                <w:rFonts w:ascii="Arial" w:hAnsi="Arial" w:cs="Arial"/>
                <w:sz w:val="18"/>
                <w:szCs w:val="18"/>
              </w:rPr>
              <w:t>]%</w:t>
            </w:r>
          </w:p>
        </w:tc>
        <w:tc>
          <w:tcPr>
            <w:tcW w:w="851" w:type="dxa"/>
          </w:tcPr>
          <w:p w14:paraId="4A2E2356" w14:textId="77777777" w:rsidR="000B78A2" w:rsidRPr="0002126F" w:rsidRDefault="000B78A2" w:rsidP="00934EC0">
            <w:pPr>
              <w:ind w:left="720" w:hanging="720"/>
              <w:rPr>
                <w:rFonts w:ascii="Arial" w:hAnsi="Arial" w:cs="Arial"/>
                <w:sz w:val="18"/>
                <w:szCs w:val="18"/>
              </w:rPr>
            </w:pPr>
          </w:p>
        </w:tc>
      </w:tr>
      <w:tr w:rsidR="0002126F" w:rsidRPr="0002126F" w14:paraId="424B8541" w14:textId="77777777" w:rsidTr="00DE0900">
        <w:tc>
          <w:tcPr>
            <w:tcW w:w="1134" w:type="dxa"/>
          </w:tcPr>
          <w:p w14:paraId="33CF758A" w14:textId="77777777" w:rsidR="000B78A2" w:rsidRPr="0002126F" w:rsidRDefault="000B78A2" w:rsidP="00934EC0">
            <w:pPr>
              <w:rPr>
                <w:rFonts w:ascii="Arial" w:hAnsi="Arial" w:cs="Arial"/>
                <w:sz w:val="18"/>
                <w:szCs w:val="18"/>
                <w:lang w:val="en-US"/>
              </w:rPr>
            </w:pPr>
            <w:r w:rsidRPr="0002126F">
              <w:rPr>
                <w:rFonts w:ascii="Arial" w:hAnsi="Arial" w:cs="Arial"/>
                <w:sz w:val="18"/>
                <w:szCs w:val="18"/>
                <w:lang w:val="en-US"/>
              </w:rPr>
              <w:t>ACT</w:t>
            </w:r>
          </w:p>
        </w:tc>
        <w:tc>
          <w:tcPr>
            <w:tcW w:w="15168" w:type="dxa"/>
            <w:gridSpan w:val="14"/>
          </w:tcPr>
          <w:p w14:paraId="34D09E09" w14:textId="77777777" w:rsidR="000B78A2" w:rsidRPr="0002126F" w:rsidRDefault="000B78A2" w:rsidP="00DE0900">
            <w:pPr>
              <w:ind w:left="-109" w:right="-245"/>
              <w:rPr>
                <w:rFonts w:ascii="Arial" w:hAnsi="Arial" w:cs="Arial"/>
                <w:sz w:val="18"/>
                <w:szCs w:val="18"/>
              </w:rPr>
            </w:pPr>
          </w:p>
        </w:tc>
      </w:tr>
      <w:tr w:rsidR="0002126F" w:rsidRPr="0002126F" w14:paraId="27952727" w14:textId="77777777" w:rsidTr="00DE0900">
        <w:tc>
          <w:tcPr>
            <w:tcW w:w="1134" w:type="dxa"/>
          </w:tcPr>
          <w:p w14:paraId="6643DB1D" w14:textId="1D26E13B" w:rsidR="000B78A2" w:rsidRPr="0002126F" w:rsidRDefault="003C5762" w:rsidP="00934EC0">
            <w:pPr>
              <w:rPr>
                <w:rFonts w:ascii="Arial" w:hAnsi="Arial" w:cs="Arial"/>
                <w:sz w:val="18"/>
                <w:szCs w:val="18"/>
                <w:lang w:val="en-US"/>
              </w:rPr>
            </w:pPr>
            <w:r w:rsidRPr="0002126F">
              <w:rPr>
                <w:rFonts w:ascii="Arial" w:hAnsi="Arial" w:cs="Arial"/>
                <w:sz w:val="18"/>
                <w:szCs w:val="18"/>
                <w:lang w:val="en-US"/>
              </w:rPr>
              <w:t>W</w:t>
            </w:r>
            <w:r w:rsidR="000B78A2" w:rsidRPr="0002126F">
              <w:rPr>
                <w:rFonts w:ascii="Arial" w:hAnsi="Arial" w:cs="Arial"/>
                <w:sz w:val="18"/>
                <w:szCs w:val="18"/>
                <w:lang w:val="en-US"/>
              </w:rPr>
              <w:t>orsened</w:t>
            </w:r>
          </w:p>
        </w:tc>
        <w:tc>
          <w:tcPr>
            <w:tcW w:w="426" w:type="dxa"/>
          </w:tcPr>
          <w:p w14:paraId="5439D2D5"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3</w:t>
            </w:r>
          </w:p>
        </w:tc>
        <w:tc>
          <w:tcPr>
            <w:tcW w:w="1559" w:type="dxa"/>
          </w:tcPr>
          <w:p w14:paraId="049B6556" w14:textId="06057672" w:rsidR="000B78A2" w:rsidRPr="0002126F" w:rsidRDefault="000B78A2" w:rsidP="00DE0900">
            <w:pPr>
              <w:ind w:left="33" w:right="-102" w:hanging="33"/>
              <w:rPr>
                <w:rFonts w:ascii="Arial" w:hAnsi="Arial" w:cs="Arial"/>
                <w:sz w:val="18"/>
                <w:szCs w:val="18"/>
              </w:rPr>
            </w:pPr>
            <w:r w:rsidRPr="0002126F">
              <w:rPr>
                <w:rFonts w:ascii="Arial" w:hAnsi="Arial" w:cs="Arial"/>
                <w:sz w:val="18"/>
                <w:szCs w:val="18"/>
              </w:rPr>
              <w:t>4.3(48.</w:t>
            </w:r>
            <w:r w:rsidR="00977EDA" w:rsidRPr="0002126F">
              <w:rPr>
                <w:rFonts w:ascii="Arial" w:hAnsi="Arial" w:cs="Arial"/>
                <w:sz w:val="18"/>
                <w:szCs w:val="18"/>
              </w:rPr>
              <w:t>7</w:t>
            </w:r>
            <w:r w:rsidRPr="0002126F">
              <w:rPr>
                <w:rFonts w:ascii="Arial" w:hAnsi="Arial" w:cs="Arial"/>
                <w:sz w:val="18"/>
                <w:szCs w:val="18"/>
              </w:rPr>
              <w:t>)</w:t>
            </w:r>
            <w:r w:rsidR="003C5762" w:rsidRPr="0002126F">
              <w:rPr>
                <w:rFonts w:ascii="Arial" w:hAnsi="Arial" w:cs="Arial"/>
                <w:sz w:val="18"/>
                <w:szCs w:val="18"/>
              </w:rPr>
              <w:t>ppb</w:t>
            </w:r>
          </w:p>
          <w:p w14:paraId="495A136A" w14:textId="5468FFD0" w:rsidR="00306ACD" w:rsidRPr="0002126F" w:rsidRDefault="00977EDA" w:rsidP="00DE0900">
            <w:pPr>
              <w:ind w:left="33" w:right="-102" w:hanging="33"/>
              <w:rPr>
                <w:rFonts w:ascii="Arial" w:hAnsi="Arial" w:cs="Arial"/>
                <w:sz w:val="18"/>
                <w:szCs w:val="18"/>
              </w:rPr>
            </w:pPr>
            <w:r w:rsidRPr="0002126F">
              <w:rPr>
                <w:rFonts w:ascii="Arial" w:hAnsi="Arial" w:cs="Arial"/>
                <w:sz w:val="18"/>
                <w:szCs w:val="18"/>
              </w:rPr>
              <w:t>8</w:t>
            </w:r>
            <w:r w:rsidR="00C619FD" w:rsidRPr="0002126F">
              <w:rPr>
                <w:rFonts w:ascii="Arial" w:hAnsi="Arial" w:cs="Arial"/>
                <w:sz w:val="18"/>
                <w:szCs w:val="18"/>
              </w:rPr>
              <w:t>.</w:t>
            </w:r>
            <w:r w:rsidRPr="0002126F">
              <w:rPr>
                <w:rFonts w:ascii="Arial" w:hAnsi="Arial" w:cs="Arial"/>
                <w:sz w:val="18"/>
                <w:szCs w:val="18"/>
              </w:rPr>
              <w:t>0</w:t>
            </w:r>
            <w:r w:rsidR="00C619FD" w:rsidRPr="0002126F">
              <w:rPr>
                <w:rFonts w:ascii="Arial" w:hAnsi="Arial" w:cs="Arial"/>
                <w:sz w:val="18"/>
                <w:szCs w:val="18"/>
              </w:rPr>
              <w:t>(68.</w:t>
            </w:r>
            <w:r w:rsidRPr="0002126F">
              <w:rPr>
                <w:rFonts w:ascii="Arial" w:hAnsi="Arial" w:cs="Arial"/>
                <w:sz w:val="18"/>
                <w:szCs w:val="18"/>
              </w:rPr>
              <w:t>6</w:t>
            </w:r>
            <w:r w:rsidR="00C619FD" w:rsidRPr="0002126F">
              <w:rPr>
                <w:rFonts w:ascii="Arial" w:hAnsi="Arial" w:cs="Arial"/>
                <w:sz w:val="18"/>
                <w:szCs w:val="18"/>
              </w:rPr>
              <w:t>9)%</w:t>
            </w:r>
          </w:p>
        </w:tc>
        <w:tc>
          <w:tcPr>
            <w:tcW w:w="2126" w:type="dxa"/>
            <w:gridSpan w:val="2"/>
          </w:tcPr>
          <w:p w14:paraId="1B0FD887" w14:textId="038A6392" w:rsidR="000B78A2" w:rsidRPr="0002126F" w:rsidRDefault="000B78A2" w:rsidP="00D355FA">
            <w:pPr>
              <w:ind w:left="33" w:right="-106" w:hanging="33"/>
              <w:rPr>
                <w:rFonts w:ascii="Arial" w:hAnsi="Arial" w:cs="Arial"/>
                <w:sz w:val="18"/>
                <w:szCs w:val="18"/>
              </w:rPr>
            </w:pPr>
            <w:r w:rsidRPr="0002126F">
              <w:rPr>
                <w:rFonts w:ascii="Arial" w:hAnsi="Arial" w:cs="Arial"/>
                <w:sz w:val="18"/>
                <w:szCs w:val="18"/>
              </w:rPr>
              <w:t>19</w:t>
            </w:r>
            <w:r w:rsidR="009E1609" w:rsidRPr="0002126F">
              <w:rPr>
                <w:rFonts w:ascii="Arial" w:hAnsi="Arial" w:cs="Arial"/>
                <w:sz w:val="18"/>
                <w:szCs w:val="18"/>
              </w:rPr>
              <w:t>.0</w:t>
            </w:r>
            <w:r w:rsidRPr="0002126F">
              <w:rPr>
                <w:rFonts w:ascii="Arial" w:hAnsi="Arial" w:cs="Arial"/>
                <w:sz w:val="18"/>
                <w:szCs w:val="18"/>
              </w:rPr>
              <w:t>[-15.5–31.5]</w:t>
            </w:r>
            <w:r w:rsidR="003C5762" w:rsidRPr="0002126F">
              <w:rPr>
                <w:rFonts w:ascii="Arial" w:hAnsi="Arial" w:cs="Arial"/>
                <w:sz w:val="18"/>
                <w:szCs w:val="18"/>
              </w:rPr>
              <w:t>ppb</w:t>
            </w:r>
          </w:p>
          <w:p w14:paraId="1FA7A1C7" w14:textId="41130374" w:rsidR="00C619FD" w:rsidRPr="0002126F" w:rsidRDefault="00C619FD" w:rsidP="00D355FA">
            <w:pPr>
              <w:ind w:left="33" w:right="-106" w:hanging="33"/>
              <w:rPr>
                <w:rFonts w:ascii="Arial" w:hAnsi="Arial" w:cs="Arial"/>
                <w:sz w:val="18"/>
                <w:szCs w:val="18"/>
              </w:rPr>
            </w:pPr>
            <w:r w:rsidRPr="0002126F">
              <w:rPr>
                <w:rFonts w:ascii="Arial" w:hAnsi="Arial" w:cs="Arial"/>
                <w:sz w:val="18"/>
                <w:szCs w:val="18"/>
              </w:rPr>
              <w:t>19.</w:t>
            </w:r>
            <w:r w:rsidR="000460C9" w:rsidRPr="0002126F">
              <w:rPr>
                <w:rFonts w:ascii="Arial" w:hAnsi="Arial" w:cs="Arial"/>
                <w:sz w:val="18"/>
                <w:szCs w:val="18"/>
              </w:rPr>
              <w:t>8</w:t>
            </w:r>
            <w:r w:rsidRPr="0002126F">
              <w:rPr>
                <w:rFonts w:ascii="Arial" w:hAnsi="Arial" w:cs="Arial"/>
                <w:sz w:val="18"/>
                <w:szCs w:val="18"/>
              </w:rPr>
              <w:t xml:space="preserve"> [-23.0 – 44.8]%</w:t>
            </w:r>
          </w:p>
        </w:tc>
        <w:tc>
          <w:tcPr>
            <w:tcW w:w="851" w:type="dxa"/>
          </w:tcPr>
          <w:p w14:paraId="41D76D3E" w14:textId="77777777" w:rsidR="000B78A2" w:rsidRPr="0002126F" w:rsidRDefault="000B78A2" w:rsidP="00934EC0">
            <w:pPr>
              <w:ind w:left="720" w:hanging="720"/>
              <w:rPr>
                <w:rFonts w:ascii="Arial" w:hAnsi="Arial" w:cs="Arial"/>
                <w:bCs/>
                <w:sz w:val="18"/>
                <w:szCs w:val="18"/>
              </w:rPr>
            </w:pPr>
            <w:r w:rsidRPr="0002126F">
              <w:rPr>
                <w:rFonts w:ascii="Arial" w:hAnsi="Arial" w:cs="Arial"/>
                <w:bCs/>
                <w:sz w:val="18"/>
                <w:szCs w:val="18"/>
              </w:rPr>
              <w:t>0.043</w:t>
            </w:r>
            <w:r w:rsidR="000C2A4D" w:rsidRPr="0002126F">
              <w:rPr>
                <w:rFonts w:ascii="Arial" w:hAnsi="Arial" w:cs="Arial"/>
                <w:bCs/>
                <w:sz w:val="18"/>
                <w:szCs w:val="18"/>
              </w:rPr>
              <w:t>*</w:t>
            </w:r>
          </w:p>
          <w:p w14:paraId="04ACD30E" w14:textId="0F3568BE" w:rsidR="00096B94" w:rsidRPr="0002126F" w:rsidRDefault="00096B94" w:rsidP="00934EC0">
            <w:pPr>
              <w:ind w:left="720" w:hanging="720"/>
              <w:rPr>
                <w:rFonts w:ascii="Arial" w:hAnsi="Arial" w:cs="Arial"/>
                <w:bCs/>
                <w:sz w:val="18"/>
                <w:szCs w:val="18"/>
              </w:rPr>
            </w:pPr>
            <w:r w:rsidRPr="0002126F">
              <w:rPr>
                <w:rFonts w:ascii="Arial" w:hAnsi="Arial" w:cs="Arial"/>
                <w:bCs/>
                <w:sz w:val="18"/>
                <w:szCs w:val="18"/>
              </w:rPr>
              <w:t>0.023*</w:t>
            </w:r>
          </w:p>
        </w:tc>
        <w:tc>
          <w:tcPr>
            <w:tcW w:w="425" w:type="dxa"/>
          </w:tcPr>
          <w:p w14:paraId="75296014"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4</w:t>
            </w:r>
          </w:p>
        </w:tc>
        <w:tc>
          <w:tcPr>
            <w:tcW w:w="1417" w:type="dxa"/>
          </w:tcPr>
          <w:p w14:paraId="4180DBA9" w14:textId="61A321EC" w:rsidR="000B78A2" w:rsidRPr="0002126F" w:rsidRDefault="000B78A2" w:rsidP="00DE0900">
            <w:pPr>
              <w:ind w:left="33" w:right="-245" w:hanging="142"/>
              <w:rPr>
                <w:rFonts w:ascii="Arial" w:hAnsi="Arial" w:cs="Arial"/>
                <w:sz w:val="18"/>
                <w:szCs w:val="18"/>
              </w:rPr>
            </w:pPr>
            <w:r w:rsidRPr="0002126F">
              <w:rPr>
                <w:rFonts w:ascii="Arial" w:hAnsi="Arial" w:cs="Arial"/>
                <w:sz w:val="18"/>
                <w:szCs w:val="18"/>
              </w:rPr>
              <w:t>-4.</w:t>
            </w:r>
            <w:r w:rsidR="00603C08" w:rsidRPr="0002126F">
              <w:rPr>
                <w:rFonts w:ascii="Arial" w:hAnsi="Arial" w:cs="Arial"/>
                <w:sz w:val="18"/>
                <w:szCs w:val="18"/>
              </w:rPr>
              <w:t>8</w:t>
            </w:r>
            <w:r w:rsidRPr="0002126F">
              <w:rPr>
                <w:rFonts w:ascii="Arial" w:hAnsi="Arial" w:cs="Arial"/>
                <w:sz w:val="18"/>
                <w:szCs w:val="18"/>
              </w:rPr>
              <w:t>(27.3)</w:t>
            </w:r>
            <w:r w:rsidR="003C5762" w:rsidRPr="0002126F">
              <w:rPr>
                <w:rFonts w:ascii="Arial" w:hAnsi="Arial" w:cs="Arial"/>
                <w:sz w:val="18"/>
                <w:szCs w:val="18"/>
              </w:rPr>
              <w:t>ppb</w:t>
            </w:r>
          </w:p>
          <w:p w14:paraId="4F57CE9C" w14:textId="5C2E7278" w:rsidR="00F4175E" w:rsidRPr="0002126F" w:rsidRDefault="00007E1F" w:rsidP="00DE0900">
            <w:pPr>
              <w:ind w:left="33" w:right="-245" w:hanging="142"/>
              <w:rPr>
                <w:rFonts w:ascii="Arial" w:hAnsi="Arial" w:cs="Arial"/>
                <w:sz w:val="18"/>
                <w:szCs w:val="18"/>
              </w:rPr>
            </w:pPr>
            <w:r w:rsidRPr="0002126F">
              <w:rPr>
                <w:rFonts w:ascii="Arial" w:hAnsi="Arial" w:cs="Arial"/>
                <w:sz w:val="18"/>
                <w:szCs w:val="18"/>
              </w:rPr>
              <w:t>-4.6(34.7)%</w:t>
            </w:r>
          </w:p>
        </w:tc>
        <w:tc>
          <w:tcPr>
            <w:tcW w:w="2268" w:type="dxa"/>
            <w:gridSpan w:val="2"/>
          </w:tcPr>
          <w:p w14:paraId="3CCA86C2" w14:textId="1E95D98B" w:rsidR="000B78A2" w:rsidRPr="0002126F" w:rsidRDefault="000B78A2" w:rsidP="00DE0900">
            <w:pPr>
              <w:ind w:left="-109"/>
              <w:rPr>
                <w:rFonts w:ascii="Arial" w:hAnsi="Arial" w:cs="Arial"/>
                <w:sz w:val="18"/>
                <w:szCs w:val="18"/>
              </w:rPr>
            </w:pPr>
            <w:r w:rsidRPr="0002126F">
              <w:rPr>
                <w:rFonts w:ascii="Arial" w:hAnsi="Arial" w:cs="Arial"/>
                <w:sz w:val="18"/>
                <w:szCs w:val="18"/>
              </w:rPr>
              <w:t>-3</w:t>
            </w:r>
            <w:r w:rsidR="00C9138A" w:rsidRPr="0002126F">
              <w:rPr>
                <w:rFonts w:ascii="Arial" w:hAnsi="Arial" w:cs="Arial"/>
                <w:sz w:val="18"/>
                <w:szCs w:val="18"/>
              </w:rPr>
              <w:t>.0</w:t>
            </w:r>
            <w:r w:rsidRPr="0002126F">
              <w:rPr>
                <w:rFonts w:ascii="Arial" w:hAnsi="Arial" w:cs="Arial"/>
                <w:sz w:val="18"/>
                <w:szCs w:val="18"/>
              </w:rPr>
              <w:t>[-26</w:t>
            </w:r>
            <w:r w:rsidR="00C9138A" w:rsidRPr="0002126F">
              <w:rPr>
                <w:rFonts w:ascii="Arial" w:hAnsi="Arial" w:cs="Arial"/>
                <w:sz w:val="18"/>
                <w:szCs w:val="18"/>
              </w:rPr>
              <w:t>.0</w:t>
            </w:r>
            <w:r w:rsidRPr="0002126F">
              <w:rPr>
                <w:rFonts w:ascii="Arial" w:hAnsi="Arial" w:cs="Arial"/>
                <w:sz w:val="18"/>
                <w:szCs w:val="18"/>
              </w:rPr>
              <w:t>–16.5]</w:t>
            </w:r>
            <w:r w:rsidR="003C5762" w:rsidRPr="0002126F">
              <w:rPr>
                <w:rFonts w:ascii="Arial" w:hAnsi="Arial" w:cs="Arial"/>
                <w:sz w:val="18"/>
                <w:szCs w:val="18"/>
              </w:rPr>
              <w:t>ppb</w:t>
            </w:r>
          </w:p>
          <w:p w14:paraId="769E0D83" w14:textId="3E783220" w:rsidR="00007E1F" w:rsidRPr="0002126F" w:rsidRDefault="00007E1F" w:rsidP="00DE0900">
            <w:pPr>
              <w:ind w:left="-109"/>
              <w:rPr>
                <w:rFonts w:ascii="Arial" w:hAnsi="Arial" w:cs="Arial"/>
                <w:sz w:val="18"/>
                <w:szCs w:val="18"/>
              </w:rPr>
            </w:pPr>
            <w:r w:rsidRPr="0002126F">
              <w:rPr>
                <w:rFonts w:ascii="Arial" w:hAnsi="Arial" w:cs="Arial"/>
                <w:sz w:val="18"/>
                <w:szCs w:val="18"/>
              </w:rPr>
              <w:t>-5.1[-34.0–</w:t>
            </w:r>
            <w:r w:rsidR="003C5762" w:rsidRPr="0002126F">
              <w:rPr>
                <w:rFonts w:ascii="Arial" w:hAnsi="Arial" w:cs="Arial"/>
                <w:sz w:val="18"/>
                <w:szCs w:val="18"/>
              </w:rPr>
              <w:t>2</w:t>
            </w:r>
            <w:r w:rsidRPr="0002126F">
              <w:rPr>
                <w:rFonts w:ascii="Arial" w:hAnsi="Arial" w:cs="Arial"/>
                <w:sz w:val="18"/>
                <w:szCs w:val="18"/>
              </w:rPr>
              <w:t>4.7]%</w:t>
            </w:r>
          </w:p>
        </w:tc>
        <w:tc>
          <w:tcPr>
            <w:tcW w:w="851" w:type="dxa"/>
          </w:tcPr>
          <w:p w14:paraId="488AEC3A"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0.201</w:t>
            </w:r>
          </w:p>
          <w:p w14:paraId="4FDCAF41" w14:textId="032773BE" w:rsidR="00007E1F" w:rsidRPr="0002126F" w:rsidRDefault="00313BBB" w:rsidP="00934EC0">
            <w:pPr>
              <w:ind w:left="720" w:hanging="720"/>
              <w:rPr>
                <w:rFonts w:ascii="Arial" w:hAnsi="Arial" w:cs="Arial"/>
                <w:sz w:val="18"/>
                <w:szCs w:val="18"/>
              </w:rPr>
            </w:pPr>
            <w:r w:rsidRPr="0002126F">
              <w:rPr>
                <w:rFonts w:ascii="Arial" w:hAnsi="Arial" w:cs="Arial"/>
                <w:sz w:val="18"/>
                <w:szCs w:val="18"/>
              </w:rPr>
              <w:t>0.098</w:t>
            </w:r>
          </w:p>
        </w:tc>
        <w:tc>
          <w:tcPr>
            <w:tcW w:w="425" w:type="dxa"/>
          </w:tcPr>
          <w:p w14:paraId="603C1DCA"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8</w:t>
            </w:r>
          </w:p>
        </w:tc>
        <w:tc>
          <w:tcPr>
            <w:tcW w:w="1701" w:type="dxa"/>
          </w:tcPr>
          <w:p w14:paraId="472CED6E" w14:textId="63D7CC89" w:rsidR="000B78A2" w:rsidRPr="0002126F" w:rsidRDefault="000B78A2" w:rsidP="00934EC0">
            <w:pPr>
              <w:ind w:left="720" w:hanging="720"/>
              <w:rPr>
                <w:rFonts w:ascii="Arial" w:hAnsi="Arial" w:cs="Arial"/>
                <w:sz w:val="18"/>
                <w:szCs w:val="18"/>
              </w:rPr>
            </w:pPr>
            <w:r w:rsidRPr="0002126F">
              <w:rPr>
                <w:rFonts w:ascii="Arial" w:hAnsi="Arial" w:cs="Arial"/>
                <w:sz w:val="18"/>
                <w:szCs w:val="18"/>
              </w:rPr>
              <w:t>6.</w:t>
            </w:r>
            <w:r w:rsidR="00703136" w:rsidRPr="0002126F">
              <w:rPr>
                <w:rFonts w:ascii="Arial" w:hAnsi="Arial" w:cs="Arial"/>
                <w:sz w:val="18"/>
                <w:szCs w:val="18"/>
              </w:rPr>
              <w:t>3</w:t>
            </w:r>
            <w:r w:rsidRPr="0002126F">
              <w:rPr>
                <w:rFonts w:ascii="Arial" w:hAnsi="Arial" w:cs="Arial"/>
                <w:sz w:val="18"/>
                <w:szCs w:val="18"/>
              </w:rPr>
              <w:t xml:space="preserve"> (25.0)</w:t>
            </w:r>
            <w:r w:rsidR="00D355FA" w:rsidRPr="0002126F">
              <w:rPr>
                <w:rFonts w:ascii="Arial" w:hAnsi="Arial" w:cs="Arial"/>
                <w:sz w:val="18"/>
                <w:szCs w:val="18"/>
              </w:rPr>
              <w:t>ppb</w:t>
            </w:r>
          </w:p>
          <w:p w14:paraId="7D4FABAA" w14:textId="2601B0B0" w:rsidR="00C44C45" w:rsidRPr="0002126F" w:rsidRDefault="00452DCA" w:rsidP="00452DCA">
            <w:pPr>
              <w:ind w:left="41" w:hanging="41"/>
              <w:rPr>
                <w:rFonts w:ascii="Arial" w:hAnsi="Arial" w:cs="Arial"/>
                <w:sz w:val="18"/>
                <w:szCs w:val="18"/>
              </w:rPr>
            </w:pPr>
            <w:r w:rsidRPr="0002126F">
              <w:rPr>
                <w:rFonts w:ascii="Arial" w:hAnsi="Arial" w:cs="Arial"/>
                <w:sz w:val="18"/>
                <w:szCs w:val="18"/>
              </w:rPr>
              <w:t>105.7 (208.</w:t>
            </w:r>
            <w:r w:rsidR="00703136" w:rsidRPr="0002126F">
              <w:rPr>
                <w:rFonts w:ascii="Arial" w:hAnsi="Arial" w:cs="Arial"/>
                <w:sz w:val="18"/>
                <w:szCs w:val="18"/>
              </w:rPr>
              <w:t>6</w:t>
            </w:r>
            <w:r w:rsidRPr="0002126F">
              <w:rPr>
                <w:rFonts w:ascii="Arial" w:hAnsi="Arial" w:cs="Arial"/>
                <w:sz w:val="18"/>
                <w:szCs w:val="18"/>
              </w:rPr>
              <w:t>)%</w:t>
            </w:r>
          </w:p>
        </w:tc>
        <w:tc>
          <w:tcPr>
            <w:tcW w:w="2268" w:type="dxa"/>
          </w:tcPr>
          <w:p w14:paraId="5B12F36D" w14:textId="376884E2" w:rsidR="000B78A2" w:rsidRPr="0002126F" w:rsidRDefault="000B78A2" w:rsidP="00351D07">
            <w:pPr>
              <w:ind w:left="32" w:hanging="32"/>
              <w:rPr>
                <w:rFonts w:ascii="Arial" w:hAnsi="Arial" w:cs="Arial"/>
                <w:sz w:val="18"/>
                <w:szCs w:val="18"/>
              </w:rPr>
            </w:pPr>
            <w:r w:rsidRPr="0002126F">
              <w:rPr>
                <w:rFonts w:ascii="Arial" w:hAnsi="Arial" w:cs="Arial"/>
                <w:sz w:val="18"/>
                <w:szCs w:val="18"/>
              </w:rPr>
              <w:t>8.5[-15</w:t>
            </w:r>
            <w:r w:rsidR="00C9138A" w:rsidRPr="0002126F">
              <w:rPr>
                <w:rFonts w:ascii="Arial" w:hAnsi="Arial" w:cs="Arial"/>
                <w:sz w:val="18"/>
                <w:szCs w:val="18"/>
              </w:rPr>
              <w:t>.0</w:t>
            </w:r>
            <w:r w:rsidRPr="0002126F">
              <w:rPr>
                <w:rFonts w:ascii="Arial" w:hAnsi="Arial" w:cs="Arial"/>
                <w:sz w:val="18"/>
                <w:szCs w:val="18"/>
              </w:rPr>
              <w:t xml:space="preserve"> – 22.5]</w:t>
            </w:r>
            <w:r w:rsidR="00D355FA" w:rsidRPr="0002126F">
              <w:rPr>
                <w:rFonts w:ascii="Arial" w:hAnsi="Arial" w:cs="Arial"/>
                <w:sz w:val="18"/>
                <w:szCs w:val="18"/>
              </w:rPr>
              <w:t>ppb</w:t>
            </w:r>
          </w:p>
          <w:p w14:paraId="74799E6D" w14:textId="0FF31FE1" w:rsidR="002634CA" w:rsidRPr="0002126F" w:rsidRDefault="002634CA" w:rsidP="00351D07">
            <w:pPr>
              <w:ind w:left="32" w:hanging="32"/>
              <w:rPr>
                <w:rFonts w:ascii="Arial" w:hAnsi="Arial" w:cs="Arial"/>
                <w:sz w:val="18"/>
                <w:szCs w:val="18"/>
              </w:rPr>
            </w:pPr>
            <w:r w:rsidRPr="0002126F">
              <w:rPr>
                <w:rFonts w:ascii="Arial" w:hAnsi="Arial" w:cs="Arial"/>
                <w:sz w:val="18"/>
                <w:szCs w:val="18"/>
              </w:rPr>
              <w:t>20.4 [-20.3– 55.0]%</w:t>
            </w:r>
          </w:p>
        </w:tc>
        <w:tc>
          <w:tcPr>
            <w:tcW w:w="851" w:type="dxa"/>
          </w:tcPr>
          <w:p w14:paraId="33ED98C9"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0.067</w:t>
            </w:r>
          </w:p>
          <w:p w14:paraId="6ED9761D" w14:textId="2559A992" w:rsidR="002634CA" w:rsidRPr="0002126F" w:rsidRDefault="0088453A" w:rsidP="00934EC0">
            <w:pPr>
              <w:ind w:left="720" w:hanging="720"/>
              <w:rPr>
                <w:rFonts w:ascii="Arial" w:hAnsi="Arial" w:cs="Arial"/>
                <w:sz w:val="18"/>
                <w:szCs w:val="18"/>
              </w:rPr>
            </w:pPr>
            <w:r w:rsidRPr="0002126F">
              <w:rPr>
                <w:rFonts w:ascii="Arial" w:hAnsi="Arial" w:cs="Arial"/>
                <w:sz w:val="18"/>
                <w:szCs w:val="18"/>
              </w:rPr>
              <w:t>0.072</w:t>
            </w:r>
          </w:p>
        </w:tc>
      </w:tr>
      <w:tr w:rsidR="0002126F" w:rsidRPr="0002126F" w14:paraId="53A344AB" w14:textId="77777777" w:rsidTr="00DE0900">
        <w:tc>
          <w:tcPr>
            <w:tcW w:w="1134" w:type="dxa"/>
          </w:tcPr>
          <w:p w14:paraId="200BDD4F" w14:textId="1ED15CE6" w:rsidR="000B78A2" w:rsidRPr="0002126F" w:rsidRDefault="003C5762" w:rsidP="00934EC0">
            <w:pPr>
              <w:rPr>
                <w:rFonts w:ascii="Arial" w:hAnsi="Arial" w:cs="Arial"/>
                <w:sz w:val="18"/>
                <w:szCs w:val="18"/>
                <w:lang w:val="en-US"/>
              </w:rPr>
            </w:pPr>
            <w:r w:rsidRPr="0002126F">
              <w:rPr>
                <w:rFonts w:ascii="Arial" w:hAnsi="Arial" w:cs="Arial"/>
                <w:sz w:val="18"/>
                <w:szCs w:val="18"/>
                <w:lang w:val="en-US"/>
              </w:rPr>
              <w:t>N</w:t>
            </w:r>
            <w:r w:rsidR="000B78A2" w:rsidRPr="0002126F">
              <w:rPr>
                <w:rFonts w:ascii="Arial" w:hAnsi="Arial" w:cs="Arial"/>
                <w:sz w:val="18"/>
                <w:szCs w:val="18"/>
                <w:lang w:val="en-US"/>
              </w:rPr>
              <w:t>o change</w:t>
            </w:r>
          </w:p>
        </w:tc>
        <w:tc>
          <w:tcPr>
            <w:tcW w:w="426" w:type="dxa"/>
          </w:tcPr>
          <w:p w14:paraId="0235E6E3"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30</w:t>
            </w:r>
          </w:p>
        </w:tc>
        <w:tc>
          <w:tcPr>
            <w:tcW w:w="1559" w:type="dxa"/>
          </w:tcPr>
          <w:p w14:paraId="78B26CA3" w14:textId="1DEF2A4D" w:rsidR="000B78A2" w:rsidRPr="0002126F" w:rsidRDefault="000B78A2" w:rsidP="00DE0900">
            <w:pPr>
              <w:ind w:left="33" w:right="-102" w:hanging="33"/>
              <w:rPr>
                <w:rFonts w:ascii="Arial" w:hAnsi="Arial" w:cs="Arial"/>
                <w:sz w:val="18"/>
                <w:szCs w:val="18"/>
              </w:rPr>
            </w:pPr>
            <w:r w:rsidRPr="0002126F">
              <w:rPr>
                <w:rFonts w:ascii="Arial" w:hAnsi="Arial" w:cs="Arial"/>
                <w:sz w:val="18"/>
                <w:szCs w:val="18"/>
              </w:rPr>
              <w:t>0.8(29.</w:t>
            </w:r>
            <w:r w:rsidR="00977EDA" w:rsidRPr="0002126F">
              <w:rPr>
                <w:rFonts w:ascii="Arial" w:hAnsi="Arial" w:cs="Arial"/>
                <w:sz w:val="18"/>
                <w:szCs w:val="18"/>
              </w:rPr>
              <w:t>5</w:t>
            </w:r>
            <w:r w:rsidRPr="0002126F">
              <w:rPr>
                <w:rFonts w:ascii="Arial" w:hAnsi="Arial" w:cs="Arial"/>
                <w:sz w:val="18"/>
                <w:szCs w:val="18"/>
              </w:rPr>
              <w:t>)</w:t>
            </w:r>
            <w:r w:rsidR="003C5762" w:rsidRPr="0002126F">
              <w:rPr>
                <w:rFonts w:ascii="Arial" w:hAnsi="Arial" w:cs="Arial"/>
                <w:sz w:val="18"/>
                <w:szCs w:val="18"/>
              </w:rPr>
              <w:t>ppb</w:t>
            </w:r>
          </w:p>
          <w:p w14:paraId="68E73501" w14:textId="3A637B10" w:rsidR="00C619FD" w:rsidRPr="0002126F" w:rsidRDefault="00C619FD" w:rsidP="00DE0900">
            <w:pPr>
              <w:ind w:left="33" w:right="-102" w:hanging="33"/>
              <w:rPr>
                <w:rFonts w:ascii="Arial" w:hAnsi="Arial" w:cs="Arial"/>
                <w:sz w:val="18"/>
                <w:szCs w:val="18"/>
              </w:rPr>
            </w:pPr>
            <w:r w:rsidRPr="0002126F">
              <w:rPr>
                <w:rFonts w:ascii="Arial" w:hAnsi="Arial" w:cs="Arial"/>
                <w:sz w:val="18"/>
                <w:szCs w:val="18"/>
              </w:rPr>
              <w:t>28.</w:t>
            </w:r>
            <w:r w:rsidR="00977EDA" w:rsidRPr="0002126F">
              <w:rPr>
                <w:rFonts w:ascii="Arial" w:hAnsi="Arial" w:cs="Arial"/>
                <w:sz w:val="18"/>
                <w:szCs w:val="18"/>
              </w:rPr>
              <w:t>3</w:t>
            </w:r>
            <w:r w:rsidRPr="0002126F">
              <w:rPr>
                <w:rFonts w:ascii="Arial" w:hAnsi="Arial" w:cs="Arial"/>
                <w:sz w:val="18"/>
                <w:szCs w:val="18"/>
              </w:rPr>
              <w:t>(118.</w:t>
            </w:r>
            <w:r w:rsidR="00FF29AC" w:rsidRPr="0002126F">
              <w:rPr>
                <w:rFonts w:ascii="Arial" w:hAnsi="Arial" w:cs="Arial"/>
                <w:sz w:val="18"/>
                <w:szCs w:val="18"/>
              </w:rPr>
              <w:t>2</w:t>
            </w:r>
            <w:r w:rsidRPr="0002126F">
              <w:rPr>
                <w:rFonts w:ascii="Arial" w:hAnsi="Arial" w:cs="Arial"/>
                <w:sz w:val="18"/>
                <w:szCs w:val="18"/>
              </w:rPr>
              <w:t>)%</w:t>
            </w:r>
          </w:p>
        </w:tc>
        <w:tc>
          <w:tcPr>
            <w:tcW w:w="2126" w:type="dxa"/>
            <w:gridSpan w:val="2"/>
          </w:tcPr>
          <w:p w14:paraId="3DEE3F8B" w14:textId="2350D8AF" w:rsidR="000B78A2" w:rsidRPr="0002126F" w:rsidRDefault="000B78A2" w:rsidP="00D355FA">
            <w:pPr>
              <w:ind w:left="33" w:right="-106" w:hanging="33"/>
              <w:rPr>
                <w:rFonts w:ascii="Arial" w:hAnsi="Arial" w:cs="Arial"/>
                <w:sz w:val="18"/>
                <w:szCs w:val="18"/>
              </w:rPr>
            </w:pPr>
            <w:r w:rsidRPr="0002126F">
              <w:rPr>
                <w:rFonts w:ascii="Arial" w:hAnsi="Arial" w:cs="Arial"/>
                <w:sz w:val="18"/>
                <w:szCs w:val="18"/>
              </w:rPr>
              <w:t>-0.5[-14</w:t>
            </w:r>
            <w:r w:rsidR="009E1609" w:rsidRPr="0002126F">
              <w:rPr>
                <w:rFonts w:ascii="Arial" w:hAnsi="Arial" w:cs="Arial"/>
                <w:sz w:val="18"/>
                <w:szCs w:val="18"/>
              </w:rPr>
              <w:t>.0</w:t>
            </w:r>
            <w:r w:rsidRPr="0002126F">
              <w:rPr>
                <w:rFonts w:ascii="Arial" w:hAnsi="Arial" w:cs="Arial"/>
                <w:sz w:val="18"/>
                <w:szCs w:val="18"/>
              </w:rPr>
              <w:t xml:space="preserve"> – 9</w:t>
            </w:r>
            <w:r w:rsidR="009E1609" w:rsidRPr="0002126F">
              <w:rPr>
                <w:rFonts w:ascii="Arial" w:hAnsi="Arial" w:cs="Arial"/>
                <w:sz w:val="18"/>
                <w:szCs w:val="18"/>
              </w:rPr>
              <w:t>.0</w:t>
            </w:r>
            <w:r w:rsidRPr="0002126F">
              <w:rPr>
                <w:rFonts w:ascii="Arial" w:hAnsi="Arial" w:cs="Arial"/>
                <w:sz w:val="18"/>
                <w:szCs w:val="18"/>
              </w:rPr>
              <w:t>]</w:t>
            </w:r>
            <w:r w:rsidR="003C5762" w:rsidRPr="0002126F">
              <w:rPr>
                <w:rFonts w:ascii="Arial" w:hAnsi="Arial" w:cs="Arial"/>
                <w:sz w:val="18"/>
                <w:szCs w:val="18"/>
              </w:rPr>
              <w:t>ppb</w:t>
            </w:r>
          </w:p>
          <w:p w14:paraId="08E95D75" w14:textId="58A79AFB" w:rsidR="00C619FD" w:rsidRPr="0002126F" w:rsidRDefault="00C619FD" w:rsidP="00D355FA">
            <w:pPr>
              <w:ind w:left="33" w:right="-106" w:hanging="33"/>
              <w:rPr>
                <w:rFonts w:ascii="Arial" w:hAnsi="Arial" w:cs="Arial"/>
                <w:sz w:val="18"/>
                <w:szCs w:val="18"/>
              </w:rPr>
            </w:pPr>
            <w:r w:rsidRPr="0002126F">
              <w:rPr>
                <w:rFonts w:ascii="Arial" w:hAnsi="Arial" w:cs="Arial"/>
                <w:sz w:val="18"/>
                <w:szCs w:val="18"/>
              </w:rPr>
              <w:t>-3.</w:t>
            </w:r>
            <w:r w:rsidR="000460C9" w:rsidRPr="0002126F">
              <w:rPr>
                <w:rFonts w:ascii="Arial" w:hAnsi="Arial" w:cs="Arial"/>
                <w:sz w:val="18"/>
                <w:szCs w:val="18"/>
              </w:rPr>
              <w:t>9</w:t>
            </w:r>
            <w:r w:rsidRPr="0002126F">
              <w:rPr>
                <w:rFonts w:ascii="Arial" w:hAnsi="Arial" w:cs="Arial"/>
                <w:sz w:val="18"/>
                <w:szCs w:val="18"/>
              </w:rPr>
              <w:t>[-30.0–39.1]%</w:t>
            </w:r>
          </w:p>
        </w:tc>
        <w:tc>
          <w:tcPr>
            <w:tcW w:w="851" w:type="dxa"/>
          </w:tcPr>
          <w:p w14:paraId="1D0C8BC8" w14:textId="77777777" w:rsidR="000B78A2" w:rsidRPr="0002126F" w:rsidRDefault="000B78A2" w:rsidP="00934EC0">
            <w:pPr>
              <w:ind w:left="720" w:hanging="720"/>
              <w:rPr>
                <w:rFonts w:ascii="Arial" w:hAnsi="Arial" w:cs="Arial"/>
                <w:bCs/>
                <w:sz w:val="18"/>
                <w:szCs w:val="18"/>
              </w:rPr>
            </w:pPr>
          </w:p>
        </w:tc>
        <w:tc>
          <w:tcPr>
            <w:tcW w:w="425" w:type="dxa"/>
          </w:tcPr>
          <w:p w14:paraId="055B3A92"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20</w:t>
            </w:r>
          </w:p>
        </w:tc>
        <w:tc>
          <w:tcPr>
            <w:tcW w:w="1417" w:type="dxa"/>
          </w:tcPr>
          <w:p w14:paraId="4D1F6F39" w14:textId="5CDDA7AE" w:rsidR="000B78A2" w:rsidRPr="0002126F" w:rsidRDefault="000B78A2" w:rsidP="00DE0900">
            <w:pPr>
              <w:ind w:left="33" w:right="-245" w:hanging="142"/>
              <w:rPr>
                <w:rFonts w:ascii="Arial" w:hAnsi="Arial" w:cs="Arial"/>
                <w:sz w:val="18"/>
                <w:szCs w:val="18"/>
              </w:rPr>
            </w:pPr>
            <w:r w:rsidRPr="0002126F">
              <w:rPr>
                <w:rFonts w:ascii="Arial" w:hAnsi="Arial" w:cs="Arial"/>
                <w:sz w:val="18"/>
                <w:szCs w:val="18"/>
              </w:rPr>
              <w:t>-2.2(33.</w:t>
            </w:r>
            <w:r w:rsidR="00E0035E" w:rsidRPr="0002126F">
              <w:rPr>
                <w:rFonts w:ascii="Arial" w:hAnsi="Arial" w:cs="Arial"/>
                <w:sz w:val="18"/>
                <w:szCs w:val="18"/>
              </w:rPr>
              <w:t>9</w:t>
            </w:r>
            <w:r w:rsidRPr="0002126F">
              <w:rPr>
                <w:rFonts w:ascii="Arial" w:hAnsi="Arial" w:cs="Arial"/>
                <w:sz w:val="18"/>
                <w:szCs w:val="18"/>
              </w:rPr>
              <w:t>)</w:t>
            </w:r>
            <w:r w:rsidR="003C5762" w:rsidRPr="0002126F">
              <w:rPr>
                <w:rFonts w:ascii="Arial" w:hAnsi="Arial" w:cs="Arial"/>
                <w:sz w:val="18"/>
                <w:szCs w:val="18"/>
              </w:rPr>
              <w:t>ppb</w:t>
            </w:r>
          </w:p>
          <w:p w14:paraId="17E2AE63" w14:textId="6EAEA018" w:rsidR="00007E1F" w:rsidRPr="0002126F" w:rsidRDefault="00007E1F" w:rsidP="00DE0900">
            <w:pPr>
              <w:ind w:left="33" w:right="-245" w:hanging="142"/>
              <w:rPr>
                <w:rFonts w:ascii="Arial" w:hAnsi="Arial" w:cs="Arial"/>
                <w:sz w:val="18"/>
                <w:szCs w:val="18"/>
              </w:rPr>
            </w:pPr>
            <w:r w:rsidRPr="0002126F">
              <w:rPr>
                <w:rFonts w:ascii="Arial" w:hAnsi="Arial" w:cs="Arial"/>
                <w:sz w:val="18"/>
                <w:szCs w:val="18"/>
              </w:rPr>
              <w:t>37.</w:t>
            </w:r>
            <w:r w:rsidR="00E0035E" w:rsidRPr="0002126F">
              <w:rPr>
                <w:rFonts w:ascii="Arial" w:hAnsi="Arial" w:cs="Arial"/>
                <w:sz w:val="18"/>
                <w:szCs w:val="18"/>
              </w:rPr>
              <w:t xml:space="preserve">7 </w:t>
            </w:r>
            <w:r w:rsidRPr="0002126F">
              <w:rPr>
                <w:rFonts w:ascii="Arial" w:hAnsi="Arial" w:cs="Arial"/>
                <w:sz w:val="18"/>
                <w:szCs w:val="18"/>
              </w:rPr>
              <w:t>(98.3)%</w:t>
            </w:r>
          </w:p>
        </w:tc>
        <w:tc>
          <w:tcPr>
            <w:tcW w:w="2268" w:type="dxa"/>
            <w:gridSpan w:val="2"/>
          </w:tcPr>
          <w:p w14:paraId="26EF25AF" w14:textId="21123B6F" w:rsidR="000B78A2" w:rsidRPr="0002126F" w:rsidRDefault="000B78A2" w:rsidP="00DE0900">
            <w:pPr>
              <w:ind w:left="-109"/>
              <w:rPr>
                <w:rFonts w:ascii="Arial" w:hAnsi="Arial" w:cs="Arial"/>
                <w:sz w:val="18"/>
                <w:szCs w:val="18"/>
              </w:rPr>
            </w:pPr>
            <w:r w:rsidRPr="0002126F">
              <w:rPr>
                <w:rFonts w:ascii="Arial" w:hAnsi="Arial" w:cs="Arial"/>
                <w:sz w:val="18"/>
                <w:szCs w:val="18"/>
              </w:rPr>
              <w:t>1.5[-16</w:t>
            </w:r>
            <w:r w:rsidR="00C9138A" w:rsidRPr="0002126F">
              <w:rPr>
                <w:rFonts w:ascii="Arial" w:hAnsi="Arial" w:cs="Arial"/>
                <w:sz w:val="18"/>
                <w:szCs w:val="18"/>
              </w:rPr>
              <w:t>.0</w:t>
            </w:r>
            <w:r w:rsidRPr="0002126F">
              <w:rPr>
                <w:rFonts w:ascii="Arial" w:hAnsi="Arial" w:cs="Arial"/>
                <w:sz w:val="18"/>
                <w:szCs w:val="18"/>
              </w:rPr>
              <w:t xml:space="preserve"> – 21</w:t>
            </w:r>
            <w:r w:rsidR="00C9138A" w:rsidRPr="0002126F">
              <w:rPr>
                <w:rFonts w:ascii="Arial" w:hAnsi="Arial" w:cs="Arial"/>
                <w:sz w:val="18"/>
                <w:szCs w:val="18"/>
              </w:rPr>
              <w:t>.0</w:t>
            </w:r>
            <w:r w:rsidRPr="0002126F">
              <w:rPr>
                <w:rFonts w:ascii="Arial" w:hAnsi="Arial" w:cs="Arial"/>
                <w:sz w:val="18"/>
                <w:szCs w:val="18"/>
              </w:rPr>
              <w:t>]</w:t>
            </w:r>
            <w:r w:rsidR="003C5762" w:rsidRPr="0002126F">
              <w:rPr>
                <w:rFonts w:ascii="Arial" w:hAnsi="Arial" w:cs="Arial"/>
                <w:sz w:val="18"/>
                <w:szCs w:val="18"/>
              </w:rPr>
              <w:t>ppb</w:t>
            </w:r>
          </w:p>
          <w:p w14:paraId="6E48BA0B" w14:textId="4BFE5BFD" w:rsidR="00007E1F" w:rsidRPr="0002126F" w:rsidRDefault="00007E1F" w:rsidP="00DE0900">
            <w:pPr>
              <w:ind w:left="-109"/>
              <w:rPr>
                <w:rFonts w:ascii="Arial" w:hAnsi="Arial" w:cs="Arial"/>
                <w:sz w:val="18"/>
                <w:szCs w:val="18"/>
              </w:rPr>
            </w:pPr>
            <w:r w:rsidRPr="0002126F">
              <w:rPr>
                <w:rFonts w:ascii="Arial" w:hAnsi="Arial" w:cs="Arial"/>
                <w:sz w:val="18"/>
                <w:szCs w:val="18"/>
              </w:rPr>
              <w:t>13.50[-42.08–71.80]%</w:t>
            </w:r>
          </w:p>
        </w:tc>
        <w:tc>
          <w:tcPr>
            <w:tcW w:w="851" w:type="dxa"/>
          </w:tcPr>
          <w:p w14:paraId="28CA819F" w14:textId="77777777" w:rsidR="000B78A2" w:rsidRPr="0002126F" w:rsidRDefault="000B78A2" w:rsidP="00934EC0">
            <w:pPr>
              <w:ind w:left="720" w:hanging="720"/>
              <w:rPr>
                <w:rFonts w:ascii="Arial" w:hAnsi="Arial" w:cs="Arial"/>
                <w:sz w:val="18"/>
                <w:szCs w:val="18"/>
              </w:rPr>
            </w:pPr>
          </w:p>
        </w:tc>
        <w:tc>
          <w:tcPr>
            <w:tcW w:w="425" w:type="dxa"/>
          </w:tcPr>
          <w:p w14:paraId="7BDB7205"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17</w:t>
            </w:r>
          </w:p>
        </w:tc>
        <w:tc>
          <w:tcPr>
            <w:tcW w:w="1701" w:type="dxa"/>
          </w:tcPr>
          <w:p w14:paraId="28264631" w14:textId="52F6C1A2" w:rsidR="000B78A2" w:rsidRPr="0002126F" w:rsidRDefault="000B78A2" w:rsidP="00934EC0">
            <w:pPr>
              <w:ind w:left="720" w:hanging="720"/>
              <w:rPr>
                <w:rFonts w:ascii="Arial" w:hAnsi="Arial" w:cs="Arial"/>
                <w:sz w:val="18"/>
                <w:szCs w:val="18"/>
              </w:rPr>
            </w:pPr>
            <w:r w:rsidRPr="0002126F">
              <w:rPr>
                <w:rFonts w:ascii="Arial" w:hAnsi="Arial" w:cs="Arial"/>
                <w:sz w:val="18"/>
                <w:szCs w:val="18"/>
              </w:rPr>
              <w:t>-4.</w:t>
            </w:r>
            <w:r w:rsidR="00703136" w:rsidRPr="0002126F">
              <w:rPr>
                <w:rFonts w:ascii="Arial" w:hAnsi="Arial" w:cs="Arial"/>
                <w:sz w:val="18"/>
                <w:szCs w:val="18"/>
              </w:rPr>
              <w:t>4</w:t>
            </w:r>
            <w:r w:rsidRPr="0002126F">
              <w:rPr>
                <w:rFonts w:ascii="Arial" w:hAnsi="Arial" w:cs="Arial"/>
                <w:sz w:val="18"/>
                <w:szCs w:val="18"/>
              </w:rPr>
              <w:t xml:space="preserve"> (36.2</w:t>
            </w:r>
            <w:r w:rsidR="00D355FA" w:rsidRPr="0002126F">
              <w:rPr>
                <w:rFonts w:ascii="Arial" w:hAnsi="Arial" w:cs="Arial"/>
                <w:sz w:val="18"/>
                <w:szCs w:val="18"/>
              </w:rPr>
              <w:t>)ppb</w:t>
            </w:r>
          </w:p>
          <w:p w14:paraId="2CB2320A" w14:textId="1F56C364" w:rsidR="00452DCA" w:rsidRPr="0002126F" w:rsidRDefault="00452DCA" w:rsidP="00934EC0">
            <w:pPr>
              <w:ind w:left="720" w:hanging="720"/>
              <w:rPr>
                <w:rFonts w:ascii="Arial" w:hAnsi="Arial" w:cs="Arial"/>
                <w:sz w:val="18"/>
                <w:szCs w:val="18"/>
              </w:rPr>
            </w:pPr>
            <w:r w:rsidRPr="0002126F">
              <w:rPr>
                <w:rFonts w:ascii="Arial" w:hAnsi="Arial" w:cs="Arial"/>
                <w:sz w:val="18"/>
                <w:szCs w:val="18"/>
              </w:rPr>
              <w:t>24.</w:t>
            </w:r>
            <w:r w:rsidR="00703136" w:rsidRPr="0002126F">
              <w:rPr>
                <w:rFonts w:ascii="Arial" w:hAnsi="Arial" w:cs="Arial"/>
                <w:sz w:val="18"/>
                <w:szCs w:val="18"/>
              </w:rPr>
              <w:t>6</w:t>
            </w:r>
            <w:r w:rsidRPr="0002126F">
              <w:rPr>
                <w:rFonts w:ascii="Arial" w:hAnsi="Arial" w:cs="Arial"/>
                <w:sz w:val="18"/>
                <w:szCs w:val="18"/>
              </w:rPr>
              <w:t xml:space="preserve"> (113.7)%</w:t>
            </w:r>
          </w:p>
        </w:tc>
        <w:tc>
          <w:tcPr>
            <w:tcW w:w="2268" w:type="dxa"/>
          </w:tcPr>
          <w:p w14:paraId="38B656FD" w14:textId="4C64BD70" w:rsidR="000B78A2" w:rsidRPr="0002126F" w:rsidRDefault="000B78A2" w:rsidP="00934EC0">
            <w:pPr>
              <w:ind w:left="720" w:hanging="720"/>
              <w:rPr>
                <w:rFonts w:ascii="Arial" w:hAnsi="Arial" w:cs="Arial"/>
                <w:sz w:val="18"/>
                <w:szCs w:val="18"/>
              </w:rPr>
            </w:pPr>
            <w:r w:rsidRPr="0002126F">
              <w:rPr>
                <w:rFonts w:ascii="Arial" w:hAnsi="Arial" w:cs="Arial"/>
                <w:sz w:val="18"/>
                <w:szCs w:val="18"/>
              </w:rPr>
              <w:t>-4</w:t>
            </w:r>
            <w:r w:rsidR="00C9138A" w:rsidRPr="0002126F">
              <w:rPr>
                <w:rFonts w:ascii="Arial" w:hAnsi="Arial" w:cs="Arial"/>
                <w:sz w:val="18"/>
                <w:szCs w:val="18"/>
              </w:rPr>
              <w:t>.0</w:t>
            </w:r>
            <w:r w:rsidRPr="0002126F">
              <w:rPr>
                <w:rFonts w:ascii="Arial" w:hAnsi="Arial" w:cs="Arial"/>
                <w:sz w:val="18"/>
                <w:szCs w:val="18"/>
              </w:rPr>
              <w:t>[-12</w:t>
            </w:r>
            <w:r w:rsidR="00C9138A" w:rsidRPr="0002126F">
              <w:rPr>
                <w:rFonts w:ascii="Arial" w:hAnsi="Arial" w:cs="Arial"/>
                <w:sz w:val="18"/>
                <w:szCs w:val="18"/>
              </w:rPr>
              <w:t>.0</w:t>
            </w:r>
            <w:r w:rsidRPr="0002126F">
              <w:rPr>
                <w:rFonts w:ascii="Arial" w:hAnsi="Arial" w:cs="Arial"/>
                <w:sz w:val="18"/>
                <w:szCs w:val="18"/>
              </w:rPr>
              <w:t xml:space="preserve"> – 10</w:t>
            </w:r>
            <w:r w:rsidR="00C9138A" w:rsidRPr="0002126F">
              <w:rPr>
                <w:rFonts w:ascii="Arial" w:hAnsi="Arial" w:cs="Arial"/>
                <w:sz w:val="18"/>
                <w:szCs w:val="18"/>
              </w:rPr>
              <w:t>.0</w:t>
            </w:r>
            <w:r w:rsidRPr="0002126F">
              <w:rPr>
                <w:rFonts w:ascii="Arial" w:hAnsi="Arial" w:cs="Arial"/>
                <w:sz w:val="18"/>
                <w:szCs w:val="18"/>
              </w:rPr>
              <w:t>]</w:t>
            </w:r>
            <w:r w:rsidR="00D355FA" w:rsidRPr="0002126F">
              <w:rPr>
                <w:rFonts w:ascii="Arial" w:hAnsi="Arial" w:cs="Arial"/>
                <w:sz w:val="18"/>
                <w:szCs w:val="18"/>
              </w:rPr>
              <w:t>ppb</w:t>
            </w:r>
          </w:p>
          <w:p w14:paraId="4B3665CD" w14:textId="2B17DBF2" w:rsidR="002634CA" w:rsidRPr="0002126F" w:rsidRDefault="002634CA" w:rsidP="002634CA">
            <w:pPr>
              <w:ind w:left="32" w:hanging="32"/>
              <w:rPr>
                <w:rFonts w:ascii="Arial" w:hAnsi="Arial" w:cs="Arial"/>
                <w:sz w:val="18"/>
                <w:szCs w:val="18"/>
              </w:rPr>
            </w:pPr>
            <w:r w:rsidRPr="0002126F">
              <w:rPr>
                <w:rFonts w:ascii="Arial" w:hAnsi="Arial" w:cs="Arial"/>
                <w:sz w:val="18"/>
                <w:szCs w:val="18"/>
              </w:rPr>
              <w:t>-14.0 [-29.</w:t>
            </w:r>
            <w:r w:rsidR="00514FE5" w:rsidRPr="0002126F">
              <w:rPr>
                <w:rFonts w:ascii="Arial" w:hAnsi="Arial" w:cs="Arial"/>
                <w:sz w:val="18"/>
                <w:szCs w:val="18"/>
              </w:rPr>
              <w:t>3</w:t>
            </w:r>
            <w:r w:rsidRPr="0002126F">
              <w:rPr>
                <w:rFonts w:ascii="Arial" w:hAnsi="Arial" w:cs="Arial"/>
                <w:sz w:val="18"/>
                <w:szCs w:val="18"/>
              </w:rPr>
              <w:t>–36.0]%</w:t>
            </w:r>
          </w:p>
        </w:tc>
        <w:tc>
          <w:tcPr>
            <w:tcW w:w="851" w:type="dxa"/>
          </w:tcPr>
          <w:p w14:paraId="020D4F2E" w14:textId="77777777" w:rsidR="000B78A2" w:rsidRPr="0002126F" w:rsidRDefault="000B78A2" w:rsidP="00934EC0">
            <w:pPr>
              <w:ind w:left="720" w:hanging="720"/>
              <w:rPr>
                <w:rFonts w:ascii="Arial" w:hAnsi="Arial" w:cs="Arial"/>
                <w:sz w:val="18"/>
                <w:szCs w:val="18"/>
              </w:rPr>
            </w:pPr>
          </w:p>
        </w:tc>
      </w:tr>
      <w:tr w:rsidR="0002126F" w:rsidRPr="0002126F" w14:paraId="524529D4" w14:textId="77777777" w:rsidTr="00DE0900">
        <w:tc>
          <w:tcPr>
            <w:tcW w:w="1134" w:type="dxa"/>
          </w:tcPr>
          <w:p w14:paraId="398E38DC" w14:textId="73E8FD6D" w:rsidR="000B78A2" w:rsidRPr="0002126F" w:rsidRDefault="003C5762" w:rsidP="00934EC0">
            <w:pPr>
              <w:rPr>
                <w:rFonts w:ascii="Arial" w:hAnsi="Arial" w:cs="Arial"/>
                <w:sz w:val="18"/>
                <w:szCs w:val="18"/>
                <w:lang w:val="en-US"/>
              </w:rPr>
            </w:pPr>
            <w:r w:rsidRPr="0002126F">
              <w:rPr>
                <w:rFonts w:ascii="Arial" w:hAnsi="Arial" w:cs="Arial"/>
                <w:sz w:val="18"/>
                <w:szCs w:val="18"/>
                <w:lang w:val="en-US"/>
              </w:rPr>
              <w:t>I</w:t>
            </w:r>
            <w:r w:rsidR="000B78A2" w:rsidRPr="0002126F">
              <w:rPr>
                <w:rFonts w:ascii="Arial" w:hAnsi="Arial" w:cs="Arial"/>
                <w:sz w:val="18"/>
                <w:szCs w:val="18"/>
                <w:lang w:val="en-US"/>
              </w:rPr>
              <w:t>mproved</w:t>
            </w:r>
          </w:p>
        </w:tc>
        <w:tc>
          <w:tcPr>
            <w:tcW w:w="426" w:type="dxa"/>
          </w:tcPr>
          <w:p w14:paraId="20282E42"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14</w:t>
            </w:r>
          </w:p>
        </w:tc>
        <w:tc>
          <w:tcPr>
            <w:tcW w:w="1559" w:type="dxa"/>
          </w:tcPr>
          <w:p w14:paraId="2772C4FF" w14:textId="4D81EF44" w:rsidR="000B78A2" w:rsidRPr="0002126F" w:rsidRDefault="000B78A2" w:rsidP="00DE0900">
            <w:pPr>
              <w:ind w:left="33" w:right="-102" w:hanging="33"/>
              <w:rPr>
                <w:rFonts w:ascii="Arial" w:hAnsi="Arial" w:cs="Arial"/>
                <w:sz w:val="18"/>
                <w:szCs w:val="18"/>
              </w:rPr>
            </w:pPr>
            <w:r w:rsidRPr="0002126F">
              <w:rPr>
                <w:rFonts w:ascii="Arial" w:hAnsi="Arial" w:cs="Arial"/>
                <w:sz w:val="18"/>
                <w:szCs w:val="18"/>
              </w:rPr>
              <w:t>-27.1</w:t>
            </w:r>
            <w:r w:rsidR="00AB78AC" w:rsidRPr="0002126F">
              <w:rPr>
                <w:rFonts w:ascii="Arial" w:hAnsi="Arial" w:cs="Arial"/>
                <w:sz w:val="18"/>
                <w:szCs w:val="18"/>
              </w:rPr>
              <w:t xml:space="preserve"> </w:t>
            </w:r>
            <w:r w:rsidRPr="0002126F">
              <w:rPr>
                <w:rFonts w:ascii="Arial" w:hAnsi="Arial" w:cs="Arial"/>
                <w:sz w:val="18"/>
                <w:szCs w:val="18"/>
              </w:rPr>
              <w:t>(27.</w:t>
            </w:r>
            <w:r w:rsidR="00AB78AC" w:rsidRPr="0002126F">
              <w:rPr>
                <w:rFonts w:ascii="Arial" w:hAnsi="Arial" w:cs="Arial"/>
                <w:sz w:val="18"/>
                <w:szCs w:val="18"/>
              </w:rPr>
              <w:t>8</w:t>
            </w:r>
            <w:r w:rsidRPr="0002126F">
              <w:rPr>
                <w:rFonts w:ascii="Arial" w:hAnsi="Arial" w:cs="Arial"/>
                <w:sz w:val="18"/>
                <w:szCs w:val="18"/>
              </w:rPr>
              <w:t>)</w:t>
            </w:r>
            <w:r w:rsidR="003C5762" w:rsidRPr="0002126F">
              <w:rPr>
                <w:rFonts w:ascii="Arial" w:hAnsi="Arial" w:cs="Arial"/>
                <w:sz w:val="18"/>
                <w:szCs w:val="18"/>
              </w:rPr>
              <w:t>ppb</w:t>
            </w:r>
          </w:p>
          <w:p w14:paraId="408367C1" w14:textId="6CDDE182" w:rsidR="00C619FD" w:rsidRPr="0002126F" w:rsidRDefault="00C619FD" w:rsidP="00DE0900">
            <w:pPr>
              <w:ind w:left="33" w:right="-102" w:hanging="33"/>
              <w:rPr>
                <w:rFonts w:ascii="Arial" w:hAnsi="Arial" w:cs="Arial"/>
                <w:sz w:val="18"/>
                <w:szCs w:val="18"/>
              </w:rPr>
            </w:pPr>
            <w:r w:rsidRPr="0002126F">
              <w:rPr>
                <w:rFonts w:ascii="Arial" w:hAnsi="Arial" w:cs="Arial"/>
                <w:sz w:val="18"/>
                <w:szCs w:val="18"/>
              </w:rPr>
              <w:t>-33.</w:t>
            </w:r>
            <w:r w:rsidR="00AB78AC" w:rsidRPr="0002126F">
              <w:rPr>
                <w:rFonts w:ascii="Arial" w:hAnsi="Arial" w:cs="Arial"/>
                <w:sz w:val="18"/>
                <w:szCs w:val="18"/>
              </w:rPr>
              <w:t>6</w:t>
            </w:r>
            <w:r w:rsidRPr="0002126F">
              <w:rPr>
                <w:rFonts w:ascii="Arial" w:hAnsi="Arial" w:cs="Arial"/>
                <w:sz w:val="18"/>
                <w:szCs w:val="18"/>
              </w:rPr>
              <w:t>(35.1)%</w:t>
            </w:r>
          </w:p>
        </w:tc>
        <w:tc>
          <w:tcPr>
            <w:tcW w:w="2126" w:type="dxa"/>
            <w:gridSpan w:val="2"/>
          </w:tcPr>
          <w:p w14:paraId="5F0C3804" w14:textId="73DB2992" w:rsidR="000B78A2" w:rsidRPr="0002126F" w:rsidRDefault="000B78A2" w:rsidP="00D355FA">
            <w:pPr>
              <w:ind w:left="33" w:right="-106" w:hanging="33"/>
              <w:rPr>
                <w:rFonts w:ascii="Arial" w:hAnsi="Arial" w:cs="Arial"/>
                <w:sz w:val="18"/>
                <w:szCs w:val="18"/>
              </w:rPr>
            </w:pPr>
            <w:r w:rsidRPr="0002126F">
              <w:rPr>
                <w:rFonts w:ascii="Arial" w:hAnsi="Arial" w:cs="Arial"/>
                <w:sz w:val="18"/>
                <w:szCs w:val="18"/>
              </w:rPr>
              <w:t>-33.5[-46</w:t>
            </w:r>
            <w:r w:rsidR="009E1609" w:rsidRPr="0002126F">
              <w:rPr>
                <w:rFonts w:ascii="Arial" w:hAnsi="Arial" w:cs="Arial"/>
                <w:sz w:val="18"/>
                <w:szCs w:val="18"/>
              </w:rPr>
              <w:t>.0</w:t>
            </w:r>
            <w:r w:rsidRPr="0002126F">
              <w:rPr>
                <w:rFonts w:ascii="Arial" w:hAnsi="Arial" w:cs="Arial"/>
                <w:sz w:val="18"/>
                <w:szCs w:val="18"/>
              </w:rPr>
              <w:t>–3</w:t>
            </w:r>
            <w:r w:rsidR="009E1609" w:rsidRPr="0002126F">
              <w:rPr>
                <w:rFonts w:ascii="Arial" w:hAnsi="Arial" w:cs="Arial"/>
                <w:sz w:val="18"/>
                <w:szCs w:val="18"/>
              </w:rPr>
              <w:t>.0</w:t>
            </w:r>
            <w:r w:rsidRPr="0002126F">
              <w:rPr>
                <w:rFonts w:ascii="Arial" w:hAnsi="Arial" w:cs="Arial"/>
                <w:sz w:val="18"/>
                <w:szCs w:val="18"/>
              </w:rPr>
              <w:t>]</w:t>
            </w:r>
            <w:r w:rsidR="003C5762" w:rsidRPr="0002126F">
              <w:rPr>
                <w:rFonts w:ascii="Arial" w:hAnsi="Arial" w:cs="Arial"/>
                <w:sz w:val="18"/>
                <w:szCs w:val="18"/>
              </w:rPr>
              <w:t>ppb</w:t>
            </w:r>
          </w:p>
          <w:p w14:paraId="0C301F6C" w14:textId="17D015EB" w:rsidR="00C619FD" w:rsidRPr="0002126F" w:rsidRDefault="00C619FD" w:rsidP="00D355FA">
            <w:pPr>
              <w:ind w:left="33" w:right="-106" w:hanging="33"/>
              <w:rPr>
                <w:rFonts w:ascii="Arial" w:hAnsi="Arial" w:cs="Arial"/>
                <w:sz w:val="18"/>
                <w:szCs w:val="18"/>
              </w:rPr>
            </w:pPr>
            <w:r w:rsidRPr="0002126F">
              <w:rPr>
                <w:rFonts w:ascii="Arial" w:hAnsi="Arial" w:cs="Arial"/>
                <w:sz w:val="18"/>
                <w:szCs w:val="18"/>
              </w:rPr>
              <w:t>-40.7 [-58.3–5.</w:t>
            </w:r>
            <w:r w:rsidR="000460C9" w:rsidRPr="0002126F">
              <w:rPr>
                <w:rFonts w:ascii="Arial" w:hAnsi="Arial" w:cs="Arial"/>
                <w:sz w:val="18"/>
                <w:szCs w:val="18"/>
              </w:rPr>
              <w:t>3</w:t>
            </w:r>
            <w:r w:rsidRPr="0002126F">
              <w:rPr>
                <w:rFonts w:ascii="Arial" w:hAnsi="Arial" w:cs="Arial"/>
                <w:sz w:val="18"/>
                <w:szCs w:val="18"/>
              </w:rPr>
              <w:t>]%</w:t>
            </w:r>
          </w:p>
        </w:tc>
        <w:tc>
          <w:tcPr>
            <w:tcW w:w="851" w:type="dxa"/>
          </w:tcPr>
          <w:p w14:paraId="797E5609" w14:textId="77777777" w:rsidR="000B78A2" w:rsidRPr="0002126F" w:rsidRDefault="000B78A2" w:rsidP="00934EC0">
            <w:pPr>
              <w:ind w:left="720" w:hanging="720"/>
              <w:rPr>
                <w:rFonts w:ascii="Arial" w:hAnsi="Arial" w:cs="Arial"/>
                <w:bCs/>
                <w:sz w:val="18"/>
                <w:szCs w:val="18"/>
              </w:rPr>
            </w:pPr>
          </w:p>
        </w:tc>
        <w:tc>
          <w:tcPr>
            <w:tcW w:w="425" w:type="dxa"/>
          </w:tcPr>
          <w:p w14:paraId="7EB780EA"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11</w:t>
            </w:r>
          </w:p>
        </w:tc>
        <w:tc>
          <w:tcPr>
            <w:tcW w:w="1417" w:type="dxa"/>
          </w:tcPr>
          <w:p w14:paraId="55CFDBE9" w14:textId="6BB89BEE" w:rsidR="000B78A2" w:rsidRPr="0002126F" w:rsidRDefault="000B78A2" w:rsidP="00DE0900">
            <w:pPr>
              <w:ind w:left="33" w:right="-245" w:hanging="142"/>
              <w:rPr>
                <w:rFonts w:ascii="Arial" w:hAnsi="Arial" w:cs="Arial"/>
                <w:sz w:val="18"/>
                <w:szCs w:val="18"/>
              </w:rPr>
            </w:pPr>
            <w:r w:rsidRPr="0002126F">
              <w:rPr>
                <w:rFonts w:ascii="Arial" w:hAnsi="Arial" w:cs="Arial"/>
                <w:sz w:val="18"/>
                <w:szCs w:val="18"/>
              </w:rPr>
              <w:t>-24.7(38.6)</w:t>
            </w:r>
            <w:r w:rsidR="003C5762" w:rsidRPr="0002126F">
              <w:rPr>
                <w:rFonts w:ascii="Arial" w:hAnsi="Arial" w:cs="Arial"/>
                <w:sz w:val="18"/>
                <w:szCs w:val="18"/>
              </w:rPr>
              <w:t>ppb</w:t>
            </w:r>
          </w:p>
          <w:p w14:paraId="60D995B4" w14:textId="2442F9D1" w:rsidR="00007E1F" w:rsidRPr="0002126F" w:rsidRDefault="00007E1F" w:rsidP="00DE0900">
            <w:pPr>
              <w:ind w:left="33" w:right="-245" w:hanging="142"/>
              <w:rPr>
                <w:rFonts w:ascii="Arial" w:hAnsi="Arial" w:cs="Arial"/>
                <w:sz w:val="18"/>
                <w:szCs w:val="18"/>
              </w:rPr>
            </w:pPr>
            <w:r w:rsidRPr="0002126F">
              <w:rPr>
                <w:rFonts w:ascii="Arial" w:hAnsi="Arial" w:cs="Arial"/>
                <w:sz w:val="18"/>
                <w:szCs w:val="18"/>
              </w:rPr>
              <w:t>-19.5(72.7)%</w:t>
            </w:r>
          </w:p>
        </w:tc>
        <w:tc>
          <w:tcPr>
            <w:tcW w:w="2268" w:type="dxa"/>
            <w:gridSpan w:val="2"/>
          </w:tcPr>
          <w:p w14:paraId="5015C897" w14:textId="352C1D0E" w:rsidR="000B78A2" w:rsidRPr="0002126F" w:rsidRDefault="000B78A2" w:rsidP="00DE0900">
            <w:pPr>
              <w:ind w:left="-109"/>
              <w:rPr>
                <w:rFonts w:ascii="Arial" w:hAnsi="Arial" w:cs="Arial"/>
                <w:sz w:val="18"/>
                <w:szCs w:val="18"/>
              </w:rPr>
            </w:pPr>
            <w:r w:rsidRPr="0002126F">
              <w:rPr>
                <w:rFonts w:ascii="Arial" w:hAnsi="Arial" w:cs="Arial"/>
                <w:sz w:val="18"/>
                <w:szCs w:val="18"/>
              </w:rPr>
              <w:t>-25</w:t>
            </w:r>
            <w:r w:rsidR="00C9138A" w:rsidRPr="0002126F">
              <w:rPr>
                <w:rFonts w:ascii="Arial" w:hAnsi="Arial" w:cs="Arial"/>
                <w:sz w:val="18"/>
                <w:szCs w:val="18"/>
              </w:rPr>
              <w:t>.0</w:t>
            </w:r>
            <w:r w:rsidRPr="0002126F">
              <w:rPr>
                <w:rFonts w:ascii="Arial" w:hAnsi="Arial" w:cs="Arial"/>
                <w:sz w:val="18"/>
                <w:szCs w:val="18"/>
              </w:rPr>
              <w:t>[-50.5 – -5</w:t>
            </w:r>
            <w:r w:rsidR="00C9138A" w:rsidRPr="0002126F">
              <w:rPr>
                <w:rFonts w:ascii="Arial" w:hAnsi="Arial" w:cs="Arial"/>
                <w:sz w:val="18"/>
                <w:szCs w:val="18"/>
              </w:rPr>
              <w:t>.0</w:t>
            </w:r>
            <w:r w:rsidRPr="0002126F">
              <w:rPr>
                <w:rFonts w:ascii="Arial" w:hAnsi="Arial" w:cs="Arial"/>
                <w:sz w:val="18"/>
                <w:szCs w:val="18"/>
              </w:rPr>
              <w:t>]</w:t>
            </w:r>
            <w:r w:rsidR="003C5762" w:rsidRPr="0002126F">
              <w:rPr>
                <w:rFonts w:ascii="Arial" w:hAnsi="Arial" w:cs="Arial"/>
                <w:sz w:val="18"/>
                <w:szCs w:val="18"/>
              </w:rPr>
              <w:t>ppb</w:t>
            </w:r>
          </w:p>
          <w:p w14:paraId="16510E9B" w14:textId="1285F638" w:rsidR="00007E1F" w:rsidRPr="0002126F" w:rsidRDefault="00007E1F" w:rsidP="00DE0900">
            <w:pPr>
              <w:ind w:left="-109"/>
              <w:rPr>
                <w:rFonts w:ascii="Arial" w:hAnsi="Arial" w:cs="Arial"/>
                <w:sz w:val="18"/>
                <w:szCs w:val="18"/>
              </w:rPr>
            </w:pPr>
            <w:r w:rsidRPr="0002126F">
              <w:rPr>
                <w:rFonts w:ascii="Arial" w:hAnsi="Arial" w:cs="Arial"/>
                <w:sz w:val="18"/>
                <w:szCs w:val="18"/>
              </w:rPr>
              <w:t>-52.0[-63.4</w:t>
            </w:r>
            <w:r w:rsidR="003C5762" w:rsidRPr="0002126F">
              <w:rPr>
                <w:rFonts w:ascii="Arial" w:hAnsi="Arial" w:cs="Arial"/>
                <w:sz w:val="18"/>
                <w:szCs w:val="18"/>
              </w:rPr>
              <w:t>– -</w:t>
            </w:r>
            <w:r w:rsidRPr="0002126F">
              <w:rPr>
                <w:rFonts w:ascii="Arial" w:hAnsi="Arial" w:cs="Arial"/>
                <w:sz w:val="18"/>
                <w:szCs w:val="18"/>
              </w:rPr>
              <w:t>11.0]%</w:t>
            </w:r>
          </w:p>
        </w:tc>
        <w:tc>
          <w:tcPr>
            <w:tcW w:w="851" w:type="dxa"/>
          </w:tcPr>
          <w:p w14:paraId="1F8A77B7" w14:textId="77777777" w:rsidR="000B78A2" w:rsidRPr="0002126F" w:rsidRDefault="000B78A2" w:rsidP="00934EC0">
            <w:pPr>
              <w:ind w:left="720" w:hanging="720"/>
              <w:rPr>
                <w:rFonts w:ascii="Arial" w:hAnsi="Arial" w:cs="Arial"/>
                <w:sz w:val="18"/>
                <w:szCs w:val="18"/>
              </w:rPr>
            </w:pPr>
          </w:p>
        </w:tc>
        <w:tc>
          <w:tcPr>
            <w:tcW w:w="425" w:type="dxa"/>
          </w:tcPr>
          <w:p w14:paraId="1E1F6021"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11</w:t>
            </w:r>
          </w:p>
        </w:tc>
        <w:tc>
          <w:tcPr>
            <w:tcW w:w="1701" w:type="dxa"/>
          </w:tcPr>
          <w:p w14:paraId="40B41EC4" w14:textId="389F4D3A" w:rsidR="000B78A2" w:rsidRPr="0002126F" w:rsidRDefault="000B78A2" w:rsidP="00934EC0">
            <w:pPr>
              <w:ind w:left="720" w:hanging="720"/>
              <w:rPr>
                <w:rFonts w:ascii="Arial" w:hAnsi="Arial" w:cs="Arial"/>
                <w:sz w:val="18"/>
                <w:szCs w:val="18"/>
              </w:rPr>
            </w:pPr>
            <w:r w:rsidRPr="0002126F">
              <w:rPr>
                <w:rFonts w:ascii="Arial" w:hAnsi="Arial" w:cs="Arial"/>
                <w:sz w:val="18"/>
                <w:szCs w:val="18"/>
              </w:rPr>
              <w:t>-32.</w:t>
            </w:r>
            <w:r w:rsidR="00703136" w:rsidRPr="0002126F">
              <w:rPr>
                <w:rFonts w:ascii="Arial" w:hAnsi="Arial" w:cs="Arial"/>
                <w:sz w:val="18"/>
                <w:szCs w:val="18"/>
              </w:rPr>
              <w:t>5</w:t>
            </w:r>
            <w:r w:rsidRPr="0002126F">
              <w:rPr>
                <w:rFonts w:ascii="Arial" w:hAnsi="Arial" w:cs="Arial"/>
                <w:sz w:val="18"/>
                <w:szCs w:val="18"/>
              </w:rPr>
              <w:t xml:space="preserve"> (42.8)</w:t>
            </w:r>
            <w:r w:rsidR="00D355FA" w:rsidRPr="0002126F">
              <w:rPr>
                <w:rFonts w:ascii="Arial" w:hAnsi="Arial" w:cs="Arial"/>
                <w:sz w:val="18"/>
                <w:szCs w:val="18"/>
              </w:rPr>
              <w:t>ppb</w:t>
            </w:r>
          </w:p>
          <w:p w14:paraId="34B791C1" w14:textId="386823D1" w:rsidR="00452DCA" w:rsidRPr="0002126F" w:rsidRDefault="002634CA" w:rsidP="00934EC0">
            <w:pPr>
              <w:ind w:left="720" w:hanging="720"/>
              <w:rPr>
                <w:rFonts w:ascii="Arial" w:hAnsi="Arial" w:cs="Arial"/>
                <w:sz w:val="18"/>
                <w:szCs w:val="18"/>
              </w:rPr>
            </w:pPr>
            <w:r w:rsidRPr="0002126F">
              <w:rPr>
                <w:rFonts w:ascii="Arial" w:hAnsi="Arial" w:cs="Arial"/>
                <w:sz w:val="18"/>
                <w:szCs w:val="18"/>
              </w:rPr>
              <w:t>-32.</w:t>
            </w:r>
            <w:r w:rsidR="00703136" w:rsidRPr="0002126F">
              <w:rPr>
                <w:rFonts w:ascii="Arial" w:hAnsi="Arial" w:cs="Arial"/>
                <w:sz w:val="18"/>
                <w:szCs w:val="18"/>
              </w:rPr>
              <w:t>1</w:t>
            </w:r>
            <w:r w:rsidRPr="0002126F">
              <w:rPr>
                <w:rFonts w:ascii="Arial" w:hAnsi="Arial" w:cs="Arial"/>
                <w:sz w:val="18"/>
                <w:szCs w:val="18"/>
              </w:rPr>
              <w:t xml:space="preserve"> (52.3)%</w:t>
            </w:r>
          </w:p>
        </w:tc>
        <w:tc>
          <w:tcPr>
            <w:tcW w:w="2268" w:type="dxa"/>
          </w:tcPr>
          <w:p w14:paraId="189D3E05" w14:textId="22940170" w:rsidR="000B78A2" w:rsidRPr="0002126F" w:rsidRDefault="000B78A2" w:rsidP="00934EC0">
            <w:pPr>
              <w:ind w:left="720" w:hanging="720"/>
              <w:rPr>
                <w:rFonts w:ascii="Arial" w:hAnsi="Arial" w:cs="Arial"/>
                <w:sz w:val="18"/>
                <w:szCs w:val="18"/>
              </w:rPr>
            </w:pPr>
            <w:r w:rsidRPr="0002126F">
              <w:rPr>
                <w:rFonts w:ascii="Arial" w:hAnsi="Arial" w:cs="Arial"/>
                <w:sz w:val="18"/>
                <w:szCs w:val="18"/>
              </w:rPr>
              <w:t>-13</w:t>
            </w:r>
            <w:r w:rsidR="00C9138A" w:rsidRPr="0002126F">
              <w:rPr>
                <w:rFonts w:ascii="Arial" w:hAnsi="Arial" w:cs="Arial"/>
                <w:sz w:val="18"/>
                <w:szCs w:val="18"/>
              </w:rPr>
              <w:t>.0</w:t>
            </w:r>
            <w:r w:rsidRPr="0002126F">
              <w:rPr>
                <w:rFonts w:ascii="Arial" w:hAnsi="Arial" w:cs="Arial"/>
                <w:sz w:val="18"/>
                <w:szCs w:val="18"/>
              </w:rPr>
              <w:t xml:space="preserve"> </w:t>
            </w:r>
            <w:r w:rsidR="00514FE5" w:rsidRPr="0002126F">
              <w:rPr>
                <w:rFonts w:ascii="Arial" w:hAnsi="Arial" w:cs="Arial"/>
                <w:sz w:val="18"/>
                <w:szCs w:val="18"/>
              </w:rPr>
              <w:t>[</w:t>
            </w:r>
            <w:r w:rsidRPr="0002126F">
              <w:rPr>
                <w:rFonts w:ascii="Arial" w:hAnsi="Arial" w:cs="Arial"/>
                <w:sz w:val="18"/>
                <w:szCs w:val="18"/>
              </w:rPr>
              <w:t>-52</w:t>
            </w:r>
            <w:r w:rsidR="00C9138A" w:rsidRPr="0002126F">
              <w:rPr>
                <w:rFonts w:ascii="Arial" w:hAnsi="Arial" w:cs="Arial"/>
                <w:sz w:val="18"/>
                <w:szCs w:val="18"/>
              </w:rPr>
              <w:t>.0</w:t>
            </w:r>
            <w:r w:rsidRPr="0002126F">
              <w:rPr>
                <w:rFonts w:ascii="Arial" w:hAnsi="Arial" w:cs="Arial"/>
                <w:sz w:val="18"/>
                <w:szCs w:val="18"/>
              </w:rPr>
              <w:t xml:space="preserve"> – -7</w:t>
            </w:r>
            <w:r w:rsidR="00C9138A" w:rsidRPr="0002126F">
              <w:rPr>
                <w:rFonts w:ascii="Arial" w:hAnsi="Arial" w:cs="Arial"/>
                <w:sz w:val="18"/>
                <w:szCs w:val="18"/>
              </w:rPr>
              <w:t>.0</w:t>
            </w:r>
            <w:r w:rsidRPr="0002126F">
              <w:rPr>
                <w:rFonts w:ascii="Arial" w:hAnsi="Arial" w:cs="Arial"/>
                <w:sz w:val="18"/>
                <w:szCs w:val="18"/>
              </w:rPr>
              <w:t>]</w:t>
            </w:r>
            <w:r w:rsidR="00D355FA" w:rsidRPr="0002126F">
              <w:rPr>
                <w:rFonts w:ascii="Arial" w:hAnsi="Arial" w:cs="Arial"/>
                <w:sz w:val="18"/>
                <w:szCs w:val="18"/>
              </w:rPr>
              <w:t>ppb</w:t>
            </w:r>
          </w:p>
          <w:p w14:paraId="015F62B2" w14:textId="73E0DD44" w:rsidR="002634CA" w:rsidRPr="0002126F" w:rsidRDefault="002634CA" w:rsidP="002634CA">
            <w:pPr>
              <w:ind w:left="32" w:hanging="32"/>
              <w:rPr>
                <w:rFonts w:ascii="Arial" w:hAnsi="Arial" w:cs="Arial"/>
                <w:sz w:val="18"/>
                <w:szCs w:val="18"/>
              </w:rPr>
            </w:pPr>
            <w:r w:rsidRPr="0002126F">
              <w:rPr>
                <w:rFonts w:ascii="Arial" w:hAnsi="Arial" w:cs="Arial"/>
                <w:sz w:val="18"/>
                <w:szCs w:val="18"/>
              </w:rPr>
              <w:t>-39.</w:t>
            </w:r>
            <w:r w:rsidR="00514FE5" w:rsidRPr="0002126F">
              <w:rPr>
                <w:rFonts w:ascii="Arial" w:hAnsi="Arial" w:cs="Arial"/>
                <w:sz w:val="18"/>
                <w:szCs w:val="18"/>
              </w:rPr>
              <w:t>4</w:t>
            </w:r>
            <w:r w:rsidRPr="0002126F">
              <w:rPr>
                <w:rFonts w:ascii="Arial" w:hAnsi="Arial" w:cs="Arial"/>
                <w:sz w:val="18"/>
                <w:szCs w:val="18"/>
              </w:rPr>
              <w:t>[-62.8– -8.8]%</w:t>
            </w:r>
          </w:p>
        </w:tc>
        <w:tc>
          <w:tcPr>
            <w:tcW w:w="851" w:type="dxa"/>
          </w:tcPr>
          <w:p w14:paraId="7000302D" w14:textId="77777777" w:rsidR="000B78A2" w:rsidRPr="0002126F" w:rsidRDefault="000B78A2" w:rsidP="00934EC0">
            <w:pPr>
              <w:ind w:left="720" w:hanging="720"/>
              <w:rPr>
                <w:rFonts w:ascii="Arial" w:hAnsi="Arial" w:cs="Arial"/>
                <w:sz w:val="18"/>
                <w:szCs w:val="18"/>
              </w:rPr>
            </w:pPr>
          </w:p>
        </w:tc>
      </w:tr>
      <w:tr w:rsidR="0002126F" w:rsidRPr="0002126F" w14:paraId="65CEF5B2" w14:textId="77777777" w:rsidTr="00DE0900">
        <w:tc>
          <w:tcPr>
            <w:tcW w:w="1134" w:type="dxa"/>
          </w:tcPr>
          <w:p w14:paraId="4262910B" w14:textId="553A9F5C" w:rsidR="000B78A2" w:rsidRPr="0002126F" w:rsidRDefault="000B78A2" w:rsidP="00934EC0">
            <w:pPr>
              <w:ind w:left="720" w:hanging="720"/>
              <w:rPr>
                <w:rFonts w:ascii="Arial" w:hAnsi="Arial" w:cs="Arial"/>
                <w:sz w:val="18"/>
                <w:szCs w:val="18"/>
                <w:lang w:val="en-US"/>
              </w:rPr>
            </w:pPr>
            <w:r w:rsidRPr="0002126F">
              <w:rPr>
                <w:rFonts w:ascii="Arial" w:hAnsi="Arial" w:cs="Arial"/>
                <w:sz w:val="18"/>
                <w:szCs w:val="18"/>
                <w:lang w:val="en-US"/>
              </w:rPr>
              <w:t>ACQ</w:t>
            </w:r>
          </w:p>
        </w:tc>
        <w:tc>
          <w:tcPr>
            <w:tcW w:w="15168" w:type="dxa"/>
            <w:gridSpan w:val="14"/>
          </w:tcPr>
          <w:p w14:paraId="51F958C2" w14:textId="77777777" w:rsidR="000B78A2" w:rsidRPr="0002126F" w:rsidRDefault="000B78A2" w:rsidP="00DE0900">
            <w:pPr>
              <w:ind w:left="-109" w:right="-245"/>
              <w:rPr>
                <w:rFonts w:ascii="Arial" w:hAnsi="Arial" w:cs="Arial"/>
                <w:sz w:val="18"/>
                <w:szCs w:val="18"/>
              </w:rPr>
            </w:pPr>
          </w:p>
        </w:tc>
      </w:tr>
      <w:tr w:rsidR="0002126F" w:rsidRPr="0002126F" w14:paraId="2961D724" w14:textId="77777777" w:rsidTr="00DE0900">
        <w:tc>
          <w:tcPr>
            <w:tcW w:w="1134" w:type="dxa"/>
          </w:tcPr>
          <w:p w14:paraId="4FB4AB18" w14:textId="2469891E" w:rsidR="000B78A2" w:rsidRPr="0002126F" w:rsidRDefault="003C5762" w:rsidP="00934EC0">
            <w:pPr>
              <w:ind w:left="720" w:hanging="720"/>
              <w:rPr>
                <w:rFonts w:ascii="Arial" w:hAnsi="Arial" w:cs="Arial"/>
                <w:sz w:val="18"/>
                <w:szCs w:val="18"/>
                <w:lang w:val="en-US"/>
              </w:rPr>
            </w:pPr>
            <w:r w:rsidRPr="0002126F">
              <w:rPr>
                <w:rFonts w:ascii="Arial" w:hAnsi="Arial" w:cs="Arial"/>
                <w:sz w:val="18"/>
                <w:szCs w:val="18"/>
                <w:lang w:val="en-US"/>
              </w:rPr>
              <w:t>W</w:t>
            </w:r>
            <w:r w:rsidR="000B78A2" w:rsidRPr="0002126F">
              <w:rPr>
                <w:rFonts w:ascii="Arial" w:hAnsi="Arial" w:cs="Arial"/>
                <w:sz w:val="18"/>
                <w:szCs w:val="18"/>
                <w:lang w:val="en-US"/>
              </w:rPr>
              <w:t>orsened</w:t>
            </w:r>
          </w:p>
        </w:tc>
        <w:tc>
          <w:tcPr>
            <w:tcW w:w="426" w:type="dxa"/>
          </w:tcPr>
          <w:p w14:paraId="6114941B"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5</w:t>
            </w:r>
          </w:p>
        </w:tc>
        <w:tc>
          <w:tcPr>
            <w:tcW w:w="1559" w:type="dxa"/>
          </w:tcPr>
          <w:p w14:paraId="7B3BDDDC" w14:textId="19EDC0D5" w:rsidR="000B78A2" w:rsidRPr="0002126F" w:rsidRDefault="000B78A2" w:rsidP="00DE0900">
            <w:pPr>
              <w:ind w:left="33" w:right="-102" w:hanging="33"/>
              <w:rPr>
                <w:rFonts w:ascii="Arial" w:hAnsi="Arial" w:cs="Arial"/>
                <w:sz w:val="18"/>
                <w:szCs w:val="18"/>
              </w:rPr>
            </w:pPr>
            <w:r w:rsidRPr="0002126F">
              <w:rPr>
                <w:rFonts w:ascii="Arial" w:hAnsi="Arial" w:cs="Arial"/>
                <w:sz w:val="18"/>
                <w:szCs w:val="18"/>
              </w:rPr>
              <w:t>12.8 (22.</w:t>
            </w:r>
            <w:r w:rsidR="00994142" w:rsidRPr="0002126F">
              <w:rPr>
                <w:rFonts w:ascii="Arial" w:hAnsi="Arial" w:cs="Arial"/>
                <w:sz w:val="18"/>
                <w:szCs w:val="18"/>
              </w:rPr>
              <w:t>8</w:t>
            </w:r>
            <w:r w:rsidRPr="0002126F">
              <w:rPr>
                <w:rFonts w:ascii="Arial" w:hAnsi="Arial" w:cs="Arial"/>
                <w:sz w:val="18"/>
                <w:szCs w:val="18"/>
              </w:rPr>
              <w:t>)</w:t>
            </w:r>
            <w:r w:rsidR="003C5762" w:rsidRPr="0002126F">
              <w:rPr>
                <w:rFonts w:ascii="Arial" w:hAnsi="Arial" w:cs="Arial"/>
                <w:sz w:val="18"/>
                <w:szCs w:val="18"/>
              </w:rPr>
              <w:t>ppb</w:t>
            </w:r>
          </w:p>
          <w:p w14:paraId="6D82A839" w14:textId="1F565147" w:rsidR="005507DB" w:rsidRPr="0002126F" w:rsidRDefault="005507DB" w:rsidP="00DE0900">
            <w:pPr>
              <w:ind w:left="33" w:right="-102" w:hanging="33"/>
              <w:rPr>
                <w:rFonts w:ascii="Arial" w:hAnsi="Arial" w:cs="Arial"/>
                <w:sz w:val="18"/>
                <w:szCs w:val="18"/>
              </w:rPr>
            </w:pPr>
            <w:r w:rsidRPr="0002126F">
              <w:rPr>
                <w:rFonts w:ascii="Arial" w:hAnsi="Arial" w:cs="Arial"/>
                <w:sz w:val="18"/>
                <w:szCs w:val="18"/>
              </w:rPr>
              <w:t>24.2 (33.4)%</w:t>
            </w:r>
          </w:p>
        </w:tc>
        <w:tc>
          <w:tcPr>
            <w:tcW w:w="2126" w:type="dxa"/>
            <w:gridSpan w:val="2"/>
          </w:tcPr>
          <w:p w14:paraId="7BDCE5C2" w14:textId="656EED21" w:rsidR="000B78A2" w:rsidRPr="0002126F" w:rsidRDefault="000B78A2" w:rsidP="00D355FA">
            <w:pPr>
              <w:ind w:left="33" w:right="-106" w:hanging="33"/>
              <w:rPr>
                <w:rFonts w:ascii="Arial" w:hAnsi="Arial" w:cs="Arial"/>
                <w:sz w:val="18"/>
                <w:szCs w:val="18"/>
              </w:rPr>
            </w:pPr>
            <w:r w:rsidRPr="0002126F">
              <w:rPr>
                <w:rFonts w:ascii="Arial" w:hAnsi="Arial" w:cs="Arial"/>
                <w:sz w:val="18"/>
                <w:szCs w:val="18"/>
              </w:rPr>
              <w:t>14</w:t>
            </w:r>
            <w:r w:rsidR="009E1609" w:rsidRPr="0002126F">
              <w:rPr>
                <w:rFonts w:ascii="Arial" w:hAnsi="Arial" w:cs="Arial"/>
                <w:sz w:val="18"/>
                <w:szCs w:val="18"/>
              </w:rPr>
              <w:t>.0</w:t>
            </w:r>
            <w:r w:rsidRPr="0002126F">
              <w:rPr>
                <w:rFonts w:ascii="Arial" w:hAnsi="Arial" w:cs="Arial"/>
                <w:sz w:val="18"/>
                <w:szCs w:val="18"/>
              </w:rPr>
              <w:t>[6</w:t>
            </w:r>
            <w:r w:rsidR="009E1609" w:rsidRPr="0002126F">
              <w:rPr>
                <w:rFonts w:ascii="Arial" w:hAnsi="Arial" w:cs="Arial"/>
                <w:sz w:val="18"/>
                <w:szCs w:val="18"/>
              </w:rPr>
              <w:t>.0</w:t>
            </w:r>
            <w:r w:rsidRPr="0002126F">
              <w:rPr>
                <w:rFonts w:ascii="Arial" w:hAnsi="Arial" w:cs="Arial"/>
                <w:sz w:val="18"/>
                <w:szCs w:val="18"/>
              </w:rPr>
              <w:t>–19</w:t>
            </w:r>
            <w:r w:rsidR="009E1609" w:rsidRPr="0002126F">
              <w:rPr>
                <w:rFonts w:ascii="Arial" w:hAnsi="Arial" w:cs="Arial"/>
                <w:sz w:val="18"/>
                <w:szCs w:val="18"/>
              </w:rPr>
              <w:t>.0</w:t>
            </w:r>
            <w:r w:rsidRPr="0002126F">
              <w:rPr>
                <w:rFonts w:ascii="Arial" w:hAnsi="Arial" w:cs="Arial"/>
                <w:sz w:val="18"/>
                <w:szCs w:val="18"/>
              </w:rPr>
              <w:t>]</w:t>
            </w:r>
            <w:r w:rsidR="003C5762" w:rsidRPr="0002126F">
              <w:rPr>
                <w:rFonts w:ascii="Arial" w:hAnsi="Arial" w:cs="Arial"/>
                <w:sz w:val="18"/>
                <w:szCs w:val="18"/>
              </w:rPr>
              <w:t>ppb</w:t>
            </w:r>
          </w:p>
          <w:p w14:paraId="487C796F" w14:textId="77A084BF" w:rsidR="005507DB" w:rsidRPr="0002126F" w:rsidRDefault="00E44648" w:rsidP="00D355FA">
            <w:pPr>
              <w:ind w:left="33" w:right="-106" w:hanging="33"/>
              <w:rPr>
                <w:rFonts w:ascii="Arial" w:hAnsi="Arial" w:cs="Arial"/>
                <w:sz w:val="18"/>
                <w:szCs w:val="18"/>
              </w:rPr>
            </w:pPr>
            <w:r w:rsidRPr="0002126F">
              <w:rPr>
                <w:rFonts w:ascii="Arial" w:hAnsi="Arial" w:cs="Arial"/>
                <w:sz w:val="18"/>
                <w:szCs w:val="18"/>
              </w:rPr>
              <w:t>19.</w:t>
            </w:r>
            <w:r w:rsidR="00B163FF" w:rsidRPr="0002126F">
              <w:rPr>
                <w:rFonts w:ascii="Arial" w:hAnsi="Arial" w:cs="Arial"/>
                <w:sz w:val="18"/>
                <w:szCs w:val="18"/>
              </w:rPr>
              <w:t>8</w:t>
            </w:r>
            <w:r w:rsidRPr="0002126F">
              <w:rPr>
                <w:rFonts w:ascii="Arial" w:hAnsi="Arial" w:cs="Arial"/>
                <w:sz w:val="18"/>
                <w:szCs w:val="18"/>
              </w:rPr>
              <w:t>[11.</w:t>
            </w:r>
            <w:r w:rsidR="00B163FF" w:rsidRPr="0002126F">
              <w:rPr>
                <w:rFonts w:ascii="Arial" w:hAnsi="Arial" w:cs="Arial"/>
                <w:sz w:val="18"/>
                <w:szCs w:val="18"/>
              </w:rPr>
              <w:t>6</w:t>
            </w:r>
            <w:r w:rsidRPr="0002126F">
              <w:rPr>
                <w:rFonts w:ascii="Arial" w:hAnsi="Arial" w:cs="Arial"/>
                <w:sz w:val="18"/>
                <w:szCs w:val="18"/>
              </w:rPr>
              <w:t>–40.0]%</w:t>
            </w:r>
          </w:p>
        </w:tc>
        <w:tc>
          <w:tcPr>
            <w:tcW w:w="851" w:type="dxa"/>
          </w:tcPr>
          <w:p w14:paraId="7517684B" w14:textId="77777777" w:rsidR="000B78A2" w:rsidRPr="0002126F" w:rsidRDefault="000B78A2" w:rsidP="00934EC0">
            <w:pPr>
              <w:ind w:left="720" w:hanging="720"/>
              <w:rPr>
                <w:rFonts w:ascii="Arial" w:hAnsi="Arial" w:cs="Arial"/>
                <w:bCs/>
                <w:sz w:val="18"/>
                <w:szCs w:val="18"/>
              </w:rPr>
            </w:pPr>
            <w:r w:rsidRPr="0002126F">
              <w:rPr>
                <w:rFonts w:ascii="Arial" w:hAnsi="Arial" w:cs="Arial"/>
                <w:bCs/>
                <w:sz w:val="18"/>
                <w:szCs w:val="18"/>
              </w:rPr>
              <w:t>0.009</w:t>
            </w:r>
            <w:r w:rsidR="000C2A4D" w:rsidRPr="0002126F">
              <w:rPr>
                <w:rFonts w:ascii="Arial" w:hAnsi="Arial" w:cs="Arial"/>
                <w:bCs/>
                <w:sz w:val="18"/>
                <w:szCs w:val="18"/>
              </w:rPr>
              <w:t>*</w:t>
            </w:r>
          </w:p>
          <w:p w14:paraId="6B6F27DC" w14:textId="3E41573B" w:rsidR="00632DE6" w:rsidRPr="0002126F" w:rsidRDefault="00632DE6" w:rsidP="00934EC0">
            <w:pPr>
              <w:ind w:left="720" w:hanging="720"/>
              <w:rPr>
                <w:rFonts w:ascii="Arial" w:hAnsi="Arial" w:cs="Arial"/>
                <w:bCs/>
                <w:sz w:val="18"/>
                <w:szCs w:val="18"/>
              </w:rPr>
            </w:pPr>
            <w:r w:rsidRPr="0002126F">
              <w:rPr>
                <w:rFonts w:ascii="Arial" w:hAnsi="Arial" w:cs="Arial"/>
                <w:bCs/>
                <w:sz w:val="18"/>
                <w:szCs w:val="18"/>
              </w:rPr>
              <w:t>0.006*</w:t>
            </w:r>
          </w:p>
        </w:tc>
        <w:tc>
          <w:tcPr>
            <w:tcW w:w="425" w:type="dxa"/>
          </w:tcPr>
          <w:p w14:paraId="2259071A"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4</w:t>
            </w:r>
          </w:p>
        </w:tc>
        <w:tc>
          <w:tcPr>
            <w:tcW w:w="1417" w:type="dxa"/>
          </w:tcPr>
          <w:p w14:paraId="07197238" w14:textId="11661BA3" w:rsidR="000B78A2" w:rsidRPr="0002126F" w:rsidRDefault="000B78A2" w:rsidP="00DE0900">
            <w:pPr>
              <w:ind w:left="33" w:right="-245" w:hanging="142"/>
              <w:rPr>
                <w:rFonts w:ascii="Arial" w:hAnsi="Arial" w:cs="Arial"/>
                <w:sz w:val="18"/>
                <w:szCs w:val="18"/>
              </w:rPr>
            </w:pPr>
            <w:r w:rsidRPr="0002126F">
              <w:rPr>
                <w:rFonts w:ascii="Arial" w:hAnsi="Arial" w:cs="Arial"/>
                <w:sz w:val="18"/>
                <w:szCs w:val="18"/>
              </w:rPr>
              <w:t>-26.</w:t>
            </w:r>
            <w:r w:rsidR="00857A9A" w:rsidRPr="0002126F">
              <w:rPr>
                <w:rFonts w:ascii="Arial" w:hAnsi="Arial" w:cs="Arial"/>
                <w:sz w:val="18"/>
                <w:szCs w:val="18"/>
              </w:rPr>
              <w:t>8</w:t>
            </w:r>
            <w:r w:rsidRPr="0002126F">
              <w:rPr>
                <w:rFonts w:ascii="Arial" w:hAnsi="Arial" w:cs="Arial"/>
                <w:sz w:val="18"/>
                <w:szCs w:val="18"/>
              </w:rPr>
              <w:t>(57.</w:t>
            </w:r>
            <w:r w:rsidR="00857A9A" w:rsidRPr="0002126F">
              <w:rPr>
                <w:rFonts w:ascii="Arial" w:hAnsi="Arial" w:cs="Arial"/>
                <w:sz w:val="18"/>
                <w:szCs w:val="18"/>
              </w:rPr>
              <w:t>6</w:t>
            </w:r>
            <w:r w:rsidRPr="0002126F">
              <w:rPr>
                <w:rFonts w:ascii="Arial" w:hAnsi="Arial" w:cs="Arial"/>
                <w:sz w:val="18"/>
                <w:szCs w:val="18"/>
              </w:rPr>
              <w:t>)</w:t>
            </w:r>
            <w:r w:rsidR="003C5762" w:rsidRPr="0002126F">
              <w:rPr>
                <w:rFonts w:ascii="Arial" w:hAnsi="Arial" w:cs="Arial"/>
                <w:sz w:val="18"/>
                <w:szCs w:val="18"/>
              </w:rPr>
              <w:t>ppb</w:t>
            </w:r>
          </w:p>
          <w:p w14:paraId="4C7244BD" w14:textId="356F6923" w:rsidR="000B177B" w:rsidRPr="0002126F" w:rsidRDefault="000B177B" w:rsidP="00DE0900">
            <w:pPr>
              <w:ind w:left="33" w:right="-245" w:hanging="142"/>
              <w:rPr>
                <w:rFonts w:ascii="Arial" w:hAnsi="Arial" w:cs="Arial"/>
                <w:sz w:val="18"/>
                <w:szCs w:val="18"/>
              </w:rPr>
            </w:pPr>
            <w:r w:rsidRPr="0002126F">
              <w:rPr>
                <w:rFonts w:ascii="Arial" w:hAnsi="Arial" w:cs="Arial"/>
                <w:sz w:val="18"/>
                <w:szCs w:val="18"/>
              </w:rPr>
              <w:t>-</w:t>
            </w:r>
            <w:r w:rsidR="00EF1A22" w:rsidRPr="0002126F">
              <w:rPr>
                <w:rFonts w:ascii="Arial" w:hAnsi="Arial" w:cs="Arial"/>
                <w:sz w:val="18"/>
                <w:szCs w:val="18"/>
              </w:rPr>
              <w:t>22.5(56.</w:t>
            </w:r>
            <w:r w:rsidR="00857A9A" w:rsidRPr="0002126F">
              <w:rPr>
                <w:rFonts w:ascii="Arial" w:hAnsi="Arial" w:cs="Arial"/>
                <w:sz w:val="18"/>
                <w:szCs w:val="18"/>
              </w:rPr>
              <w:t>9</w:t>
            </w:r>
            <w:r w:rsidR="00EF1A22" w:rsidRPr="0002126F">
              <w:rPr>
                <w:rFonts w:ascii="Arial" w:hAnsi="Arial" w:cs="Arial"/>
                <w:sz w:val="18"/>
                <w:szCs w:val="18"/>
              </w:rPr>
              <w:t>)%</w:t>
            </w:r>
          </w:p>
        </w:tc>
        <w:tc>
          <w:tcPr>
            <w:tcW w:w="2268" w:type="dxa"/>
            <w:gridSpan w:val="2"/>
          </w:tcPr>
          <w:p w14:paraId="1B367333" w14:textId="6DE92B94" w:rsidR="000B78A2" w:rsidRPr="0002126F" w:rsidRDefault="000B78A2" w:rsidP="00DE0900">
            <w:pPr>
              <w:ind w:left="-109"/>
              <w:rPr>
                <w:rFonts w:ascii="Arial" w:hAnsi="Arial" w:cs="Arial"/>
                <w:sz w:val="18"/>
                <w:szCs w:val="18"/>
              </w:rPr>
            </w:pPr>
            <w:r w:rsidRPr="0002126F">
              <w:rPr>
                <w:rFonts w:ascii="Arial" w:hAnsi="Arial" w:cs="Arial"/>
                <w:sz w:val="18"/>
                <w:szCs w:val="18"/>
              </w:rPr>
              <w:t>-14</w:t>
            </w:r>
            <w:r w:rsidR="00C9138A" w:rsidRPr="0002126F">
              <w:rPr>
                <w:rFonts w:ascii="Arial" w:hAnsi="Arial" w:cs="Arial"/>
                <w:sz w:val="18"/>
                <w:szCs w:val="18"/>
              </w:rPr>
              <w:t>.0</w:t>
            </w:r>
            <w:r w:rsidRPr="0002126F">
              <w:rPr>
                <w:rFonts w:ascii="Arial" w:hAnsi="Arial" w:cs="Arial"/>
                <w:sz w:val="18"/>
                <w:szCs w:val="18"/>
              </w:rPr>
              <w:t>[-70</w:t>
            </w:r>
            <w:r w:rsidR="00C9138A" w:rsidRPr="0002126F">
              <w:rPr>
                <w:rFonts w:ascii="Arial" w:hAnsi="Arial" w:cs="Arial"/>
                <w:sz w:val="18"/>
                <w:szCs w:val="18"/>
              </w:rPr>
              <w:t>.0</w:t>
            </w:r>
            <w:r w:rsidRPr="0002126F">
              <w:rPr>
                <w:rFonts w:ascii="Arial" w:hAnsi="Arial" w:cs="Arial"/>
                <w:sz w:val="18"/>
                <w:szCs w:val="18"/>
              </w:rPr>
              <w:t xml:space="preserve"> – 16.5]</w:t>
            </w:r>
            <w:r w:rsidR="00D355FA" w:rsidRPr="0002126F">
              <w:rPr>
                <w:rFonts w:ascii="Arial" w:hAnsi="Arial" w:cs="Arial"/>
                <w:sz w:val="18"/>
                <w:szCs w:val="18"/>
              </w:rPr>
              <w:t>ppb</w:t>
            </w:r>
          </w:p>
          <w:p w14:paraId="56C3EDC3" w14:textId="6C66F01E" w:rsidR="00EF1A22" w:rsidRPr="0002126F" w:rsidRDefault="00EF1A22" w:rsidP="00DE0900">
            <w:pPr>
              <w:ind w:left="-109"/>
              <w:rPr>
                <w:rFonts w:ascii="Arial" w:hAnsi="Arial" w:cs="Arial"/>
                <w:sz w:val="18"/>
                <w:szCs w:val="18"/>
              </w:rPr>
            </w:pPr>
            <w:r w:rsidRPr="0002126F">
              <w:rPr>
                <w:rFonts w:ascii="Arial" w:hAnsi="Arial" w:cs="Arial"/>
                <w:sz w:val="18"/>
                <w:szCs w:val="18"/>
              </w:rPr>
              <w:t>-16.8 [-69.</w:t>
            </w:r>
            <w:r w:rsidR="001D205E" w:rsidRPr="0002126F">
              <w:rPr>
                <w:rFonts w:ascii="Arial" w:hAnsi="Arial" w:cs="Arial"/>
                <w:sz w:val="18"/>
                <w:szCs w:val="18"/>
              </w:rPr>
              <w:t>8</w:t>
            </w:r>
            <w:r w:rsidRPr="0002126F">
              <w:rPr>
                <w:rFonts w:ascii="Arial" w:hAnsi="Arial" w:cs="Arial"/>
                <w:sz w:val="18"/>
                <w:szCs w:val="18"/>
              </w:rPr>
              <w:t>–24.7]%</w:t>
            </w:r>
          </w:p>
        </w:tc>
        <w:tc>
          <w:tcPr>
            <w:tcW w:w="851" w:type="dxa"/>
          </w:tcPr>
          <w:p w14:paraId="19136104" w14:textId="77777777" w:rsidR="000B78A2" w:rsidRPr="0002126F" w:rsidRDefault="000B78A2" w:rsidP="00934EC0">
            <w:pPr>
              <w:ind w:left="720" w:hanging="720"/>
              <w:rPr>
                <w:rFonts w:ascii="Arial" w:hAnsi="Arial" w:cs="Arial"/>
                <w:bCs/>
                <w:sz w:val="18"/>
                <w:szCs w:val="18"/>
              </w:rPr>
            </w:pPr>
            <w:r w:rsidRPr="0002126F">
              <w:rPr>
                <w:rFonts w:ascii="Arial" w:hAnsi="Arial" w:cs="Arial"/>
                <w:bCs/>
                <w:sz w:val="18"/>
                <w:szCs w:val="18"/>
              </w:rPr>
              <w:t>0.045</w:t>
            </w:r>
            <w:r w:rsidR="00A00BFC" w:rsidRPr="0002126F">
              <w:rPr>
                <w:rFonts w:ascii="Arial" w:hAnsi="Arial" w:cs="Arial"/>
                <w:bCs/>
                <w:sz w:val="18"/>
                <w:szCs w:val="18"/>
              </w:rPr>
              <w:t>*</w:t>
            </w:r>
          </w:p>
          <w:p w14:paraId="508D8805" w14:textId="55070206" w:rsidR="00EF1A22" w:rsidRPr="0002126F" w:rsidRDefault="000A1F20" w:rsidP="00934EC0">
            <w:pPr>
              <w:ind w:left="720" w:hanging="720"/>
              <w:rPr>
                <w:rFonts w:ascii="Arial" w:hAnsi="Arial" w:cs="Arial"/>
                <w:bCs/>
                <w:sz w:val="18"/>
                <w:szCs w:val="18"/>
              </w:rPr>
            </w:pPr>
            <w:r w:rsidRPr="0002126F">
              <w:rPr>
                <w:rFonts w:ascii="Arial" w:hAnsi="Arial" w:cs="Arial"/>
                <w:bCs/>
                <w:sz w:val="18"/>
                <w:szCs w:val="18"/>
              </w:rPr>
              <w:t>0.006*</w:t>
            </w:r>
          </w:p>
        </w:tc>
        <w:tc>
          <w:tcPr>
            <w:tcW w:w="425" w:type="dxa"/>
          </w:tcPr>
          <w:p w14:paraId="60A811FD"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10</w:t>
            </w:r>
          </w:p>
        </w:tc>
        <w:tc>
          <w:tcPr>
            <w:tcW w:w="1701" w:type="dxa"/>
          </w:tcPr>
          <w:p w14:paraId="34D30EA0" w14:textId="1CF28C86" w:rsidR="000B78A2" w:rsidRPr="0002126F" w:rsidRDefault="000B78A2" w:rsidP="00934EC0">
            <w:pPr>
              <w:ind w:left="720" w:hanging="720"/>
              <w:rPr>
                <w:rFonts w:ascii="Arial" w:hAnsi="Arial" w:cs="Arial"/>
                <w:sz w:val="18"/>
                <w:szCs w:val="18"/>
              </w:rPr>
            </w:pPr>
            <w:r w:rsidRPr="0002126F">
              <w:rPr>
                <w:rFonts w:ascii="Arial" w:hAnsi="Arial" w:cs="Arial"/>
                <w:sz w:val="18"/>
                <w:szCs w:val="18"/>
              </w:rPr>
              <w:t>1.5 (45.</w:t>
            </w:r>
            <w:r w:rsidR="001E66CA" w:rsidRPr="0002126F">
              <w:rPr>
                <w:rFonts w:ascii="Arial" w:hAnsi="Arial" w:cs="Arial"/>
                <w:sz w:val="18"/>
                <w:szCs w:val="18"/>
              </w:rPr>
              <w:t>4</w:t>
            </w:r>
            <w:r w:rsidRPr="0002126F">
              <w:rPr>
                <w:rFonts w:ascii="Arial" w:hAnsi="Arial" w:cs="Arial"/>
                <w:sz w:val="18"/>
                <w:szCs w:val="18"/>
              </w:rPr>
              <w:t>)</w:t>
            </w:r>
            <w:r w:rsidR="00D355FA" w:rsidRPr="0002126F">
              <w:rPr>
                <w:rFonts w:ascii="Arial" w:hAnsi="Arial" w:cs="Arial"/>
                <w:sz w:val="18"/>
                <w:szCs w:val="18"/>
              </w:rPr>
              <w:t>ppb</w:t>
            </w:r>
          </w:p>
          <w:p w14:paraId="2AC6FF83" w14:textId="40757392" w:rsidR="0088453A" w:rsidRPr="0002126F" w:rsidRDefault="00837922" w:rsidP="00837922">
            <w:pPr>
              <w:ind w:left="41" w:hanging="41"/>
              <w:rPr>
                <w:rFonts w:ascii="Arial" w:hAnsi="Arial" w:cs="Arial"/>
                <w:sz w:val="18"/>
                <w:szCs w:val="18"/>
              </w:rPr>
            </w:pPr>
            <w:r w:rsidRPr="0002126F">
              <w:rPr>
                <w:rFonts w:ascii="Arial" w:hAnsi="Arial" w:cs="Arial"/>
                <w:sz w:val="18"/>
                <w:szCs w:val="18"/>
              </w:rPr>
              <w:t>107.9 (204.</w:t>
            </w:r>
            <w:r w:rsidR="001E66CA" w:rsidRPr="0002126F">
              <w:rPr>
                <w:rFonts w:ascii="Arial" w:hAnsi="Arial" w:cs="Arial"/>
                <w:sz w:val="18"/>
                <w:szCs w:val="18"/>
              </w:rPr>
              <w:t>7</w:t>
            </w:r>
            <w:r w:rsidRPr="0002126F">
              <w:rPr>
                <w:rFonts w:ascii="Arial" w:hAnsi="Arial" w:cs="Arial"/>
                <w:sz w:val="18"/>
                <w:szCs w:val="18"/>
              </w:rPr>
              <w:t>)%</w:t>
            </w:r>
          </w:p>
        </w:tc>
        <w:tc>
          <w:tcPr>
            <w:tcW w:w="2268" w:type="dxa"/>
          </w:tcPr>
          <w:p w14:paraId="74196DCE" w14:textId="0E302054" w:rsidR="000B78A2" w:rsidRPr="0002126F" w:rsidRDefault="000B78A2" w:rsidP="00934EC0">
            <w:pPr>
              <w:ind w:left="720" w:hanging="720"/>
              <w:rPr>
                <w:rFonts w:ascii="Arial" w:hAnsi="Arial" w:cs="Arial"/>
                <w:sz w:val="18"/>
                <w:szCs w:val="18"/>
              </w:rPr>
            </w:pPr>
            <w:r w:rsidRPr="0002126F">
              <w:rPr>
                <w:rFonts w:ascii="Arial" w:hAnsi="Arial" w:cs="Arial"/>
                <w:sz w:val="18"/>
                <w:szCs w:val="18"/>
              </w:rPr>
              <w:t>4.5[-7</w:t>
            </w:r>
            <w:r w:rsidR="00C9138A" w:rsidRPr="0002126F">
              <w:rPr>
                <w:rFonts w:ascii="Arial" w:hAnsi="Arial" w:cs="Arial"/>
                <w:sz w:val="18"/>
                <w:szCs w:val="18"/>
              </w:rPr>
              <w:t>.0</w:t>
            </w:r>
            <w:r w:rsidRPr="0002126F">
              <w:rPr>
                <w:rFonts w:ascii="Arial" w:hAnsi="Arial" w:cs="Arial"/>
                <w:sz w:val="18"/>
                <w:szCs w:val="18"/>
              </w:rPr>
              <w:t xml:space="preserve"> – 23</w:t>
            </w:r>
            <w:r w:rsidR="00C9138A" w:rsidRPr="0002126F">
              <w:rPr>
                <w:rFonts w:ascii="Arial" w:hAnsi="Arial" w:cs="Arial"/>
                <w:sz w:val="18"/>
                <w:szCs w:val="18"/>
              </w:rPr>
              <w:t>.0</w:t>
            </w:r>
            <w:r w:rsidRPr="0002126F">
              <w:rPr>
                <w:rFonts w:ascii="Arial" w:hAnsi="Arial" w:cs="Arial"/>
                <w:sz w:val="18"/>
                <w:szCs w:val="18"/>
              </w:rPr>
              <w:t>]</w:t>
            </w:r>
            <w:r w:rsidR="00D355FA" w:rsidRPr="0002126F">
              <w:rPr>
                <w:rFonts w:ascii="Arial" w:hAnsi="Arial" w:cs="Arial"/>
                <w:sz w:val="18"/>
                <w:szCs w:val="18"/>
              </w:rPr>
              <w:t>ppb</w:t>
            </w:r>
          </w:p>
          <w:p w14:paraId="2F450DF2" w14:textId="5508334A" w:rsidR="00837922" w:rsidRPr="0002126F" w:rsidRDefault="00837922" w:rsidP="00837922">
            <w:pPr>
              <w:ind w:left="32" w:hanging="61"/>
              <w:rPr>
                <w:rFonts w:ascii="Arial" w:hAnsi="Arial" w:cs="Arial"/>
                <w:sz w:val="18"/>
                <w:szCs w:val="18"/>
              </w:rPr>
            </w:pPr>
            <w:r w:rsidRPr="0002126F">
              <w:rPr>
                <w:rFonts w:ascii="Arial" w:hAnsi="Arial" w:cs="Arial"/>
                <w:sz w:val="18"/>
                <w:szCs w:val="18"/>
              </w:rPr>
              <w:t>15.</w:t>
            </w:r>
            <w:r w:rsidR="00514FE5" w:rsidRPr="0002126F">
              <w:rPr>
                <w:rFonts w:ascii="Arial" w:hAnsi="Arial" w:cs="Arial"/>
                <w:sz w:val="18"/>
                <w:szCs w:val="18"/>
              </w:rPr>
              <w:t>6</w:t>
            </w:r>
            <w:r w:rsidRPr="0002126F">
              <w:rPr>
                <w:rFonts w:ascii="Arial" w:hAnsi="Arial" w:cs="Arial"/>
                <w:sz w:val="18"/>
                <w:szCs w:val="18"/>
              </w:rPr>
              <w:t>[-14.0 – 230.0]%</w:t>
            </w:r>
          </w:p>
        </w:tc>
        <w:tc>
          <w:tcPr>
            <w:tcW w:w="851" w:type="dxa"/>
          </w:tcPr>
          <w:p w14:paraId="38C0ABFE"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0.075</w:t>
            </w:r>
          </w:p>
          <w:p w14:paraId="101FA74C" w14:textId="59EA94D8" w:rsidR="00B14C51" w:rsidRPr="0002126F" w:rsidRDefault="00772843" w:rsidP="00934EC0">
            <w:pPr>
              <w:ind w:left="720" w:hanging="720"/>
              <w:rPr>
                <w:rFonts w:ascii="Arial" w:hAnsi="Arial" w:cs="Arial"/>
                <w:bCs/>
                <w:sz w:val="18"/>
                <w:szCs w:val="18"/>
              </w:rPr>
            </w:pPr>
            <w:r w:rsidRPr="0002126F">
              <w:rPr>
                <w:rFonts w:ascii="Arial" w:hAnsi="Arial" w:cs="Arial"/>
                <w:bCs/>
                <w:sz w:val="18"/>
                <w:szCs w:val="18"/>
              </w:rPr>
              <w:t>0.035*</w:t>
            </w:r>
          </w:p>
        </w:tc>
      </w:tr>
      <w:tr w:rsidR="0002126F" w:rsidRPr="0002126F" w14:paraId="1361852A" w14:textId="77777777" w:rsidTr="00DE0900">
        <w:tc>
          <w:tcPr>
            <w:tcW w:w="1134" w:type="dxa"/>
          </w:tcPr>
          <w:p w14:paraId="29875353" w14:textId="1FE69EA2" w:rsidR="000B78A2" w:rsidRPr="0002126F" w:rsidRDefault="003C5762" w:rsidP="00934EC0">
            <w:pPr>
              <w:ind w:left="720" w:hanging="720"/>
              <w:rPr>
                <w:rFonts w:ascii="Arial" w:hAnsi="Arial" w:cs="Arial"/>
                <w:sz w:val="18"/>
                <w:szCs w:val="18"/>
                <w:lang w:val="en-US"/>
              </w:rPr>
            </w:pPr>
            <w:r w:rsidRPr="0002126F">
              <w:rPr>
                <w:rFonts w:ascii="Arial" w:hAnsi="Arial" w:cs="Arial"/>
                <w:sz w:val="18"/>
                <w:szCs w:val="18"/>
                <w:lang w:val="en-US"/>
              </w:rPr>
              <w:t>N</w:t>
            </w:r>
            <w:r w:rsidR="000B78A2" w:rsidRPr="0002126F">
              <w:rPr>
                <w:rFonts w:ascii="Arial" w:hAnsi="Arial" w:cs="Arial"/>
                <w:sz w:val="18"/>
                <w:szCs w:val="18"/>
                <w:lang w:val="en-US"/>
              </w:rPr>
              <w:t>o change</w:t>
            </w:r>
          </w:p>
        </w:tc>
        <w:tc>
          <w:tcPr>
            <w:tcW w:w="426" w:type="dxa"/>
          </w:tcPr>
          <w:p w14:paraId="4794696C"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29</w:t>
            </w:r>
          </w:p>
        </w:tc>
        <w:tc>
          <w:tcPr>
            <w:tcW w:w="1559" w:type="dxa"/>
          </w:tcPr>
          <w:p w14:paraId="6209DB50" w14:textId="6EE1D59C" w:rsidR="000B78A2" w:rsidRPr="0002126F" w:rsidRDefault="000B78A2" w:rsidP="00DE0900">
            <w:pPr>
              <w:ind w:left="33" w:right="-102" w:hanging="33"/>
              <w:rPr>
                <w:rFonts w:ascii="Arial" w:hAnsi="Arial" w:cs="Arial"/>
                <w:sz w:val="18"/>
                <w:szCs w:val="18"/>
              </w:rPr>
            </w:pPr>
            <w:r w:rsidRPr="0002126F">
              <w:rPr>
                <w:rFonts w:ascii="Arial" w:hAnsi="Arial" w:cs="Arial"/>
                <w:sz w:val="18"/>
                <w:szCs w:val="18"/>
              </w:rPr>
              <w:t>-1.9</w:t>
            </w:r>
            <w:r w:rsidR="003C5762" w:rsidRPr="0002126F">
              <w:rPr>
                <w:rFonts w:ascii="Arial" w:hAnsi="Arial" w:cs="Arial"/>
                <w:sz w:val="18"/>
                <w:szCs w:val="18"/>
              </w:rPr>
              <w:t>(</w:t>
            </w:r>
            <w:r w:rsidRPr="0002126F">
              <w:rPr>
                <w:rFonts w:ascii="Arial" w:hAnsi="Arial" w:cs="Arial"/>
                <w:sz w:val="18"/>
                <w:szCs w:val="18"/>
              </w:rPr>
              <w:t>33.</w:t>
            </w:r>
            <w:r w:rsidR="00CA00CC" w:rsidRPr="0002126F">
              <w:rPr>
                <w:rFonts w:ascii="Arial" w:hAnsi="Arial" w:cs="Arial"/>
                <w:sz w:val="18"/>
                <w:szCs w:val="18"/>
              </w:rPr>
              <w:t>3</w:t>
            </w:r>
            <w:r w:rsidRPr="0002126F">
              <w:rPr>
                <w:rFonts w:ascii="Arial" w:hAnsi="Arial" w:cs="Arial"/>
                <w:sz w:val="18"/>
                <w:szCs w:val="18"/>
              </w:rPr>
              <w:t>)</w:t>
            </w:r>
            <w:r w:rsidR="003C5762" w:rsidRPr="0002126F">
              <w:rPr>
                <w:rFonts w:ascii="Arial" w:hAnsi="Arial" w:cs="Arial"/>
                <w:sz w:val="18"/>
                <w:szCs w:val="18"/>
              </w:rPr>
              <w:t>ppb</w:t>
            </w:r>
          </w:p>
          <w:p w14:paraId="239D3F02" w14:textId="7B2AFC4E" w:rsidR="005507DB" w:rsidRPr="0002126F" w:rsidRDefault="005507DB" w:rsidP="00DE0900">
            <w:pPr>
              <w:ind w:left="33" w:right="-102" w:hanging="33"/>
              <w:rPr>
                <w:rFonts w:ascii="Arial" w:hAnsi="Arial" w:cs="Arial"/>
                <w:sz w:val="18"/>
                <w:szCs w:val="18"/>
              </w:rPr>
            </w:pPr>
            <w:r w:rsidRPr="0002126F">
              <w:rPr>
                <w:rFonts w:ascii="Arial" w:hAnsi="Arial" w:cs="Arial"/>
                <w:sz w:val="18"/>
                <w:szCs w:val="18"/>
              </w:rPr>
              <w:t>26.0(121.</w:t>
            </w:r>
            <w:r w:rsidR="00CA00CC" w:rsidRPr="0002126F">
              <w:rPr>
                <w:rFonts w:ascii="Arial" w:hAnsi="Arial" w:cs="Arial"/>
                <w:sz w:val="18"/>
                <w:szCs w:val="18"/>
              </w:rPr>
              <w:t>3</w:t>
            </w:r>
            <w:r w:rsidRPr="0002126F">
              <w:rPr>
                <w:rFonts w:ascii="Arial" w:hAnsi="Arial" w:cs="Arial"/>
                <w:sz w:val="18"/>
                <w:szCs w:val="18"/>
              </w:rPr>
              <w:t>)%</w:t>
            </w:r>
          </w:p>
        </w:tc>
        <w:tc>
          <w:tcPr>
            <w:tcW w:w="2126" w:type="dxa"/>
            <w:gridSpan w:val="2"/>
          </w:tcPr>
          <w:p w14:paraId="2E18E9FC" w14:textId="0E1C8E12" w:rsidR="000B78A2" w:rsidRPr="0002126F" w:rsidRDefault="000B78A2" w:rsidP="00D355FA">
            <w:pPr>
              <w:ind w:left="33" w:right="-106" w:hanging="33"/>
              <w:rPr>
                <w:rFonts w:ascii="Arial" w:hAnsi="Arial" w:cs="Arial"/>
                <w:sz w:val="18"/>
                <w:szCs w:val="18"/>
              </w:rPr>
            </w:pPr>
            <w:r w:rsidRPr="0002126F">
              <w:rPr>
                <w:rFonts w:ascii="Arial" w:hAnsi="Arial" w:cs="Arial"/>
                <w:sz w:val="18"/>
                <w:szCs w:val="18"/>
              </w:rPr>
              <w:t>-1</w:t>
            </w:r>
            <w:r w:rsidR="009E1609" w:rsidRPr="0002126F">
              <w:rPr>
                <w:rFonts w:ascii="Arial" w:hAnsi="Arial" w:cs="Arial"/>
                <w:sz w:val="18"/>
                <w:szCs w:val="18"/>
              </w:rPr>
              <w:t>.0</w:t>
            </w:r>
            <w:r w:rsidRPr="0002126F">
              <w:rPr>
                <w:rFonts w:ascii="Arial" w:hAnsi="Arial" w:cs="Arial"/>
                <w:sz w:val="18"/>
                <w:szCs w:val="18"/>
              </w:rPr>
              <w:t>[-14</w:t>
            </w:r>
            <w:r w:rsidR="009E1609" w:rsidRPr="0002126F">
              <w:rPr>
                <w:rFonts w:ascii="Arial" w:hAnsi="Arial" w:cs="Arial"/>
                <w:sz w:val="18"/>
                <w:szCs w:val="18"/>
              </w:rPr>
              <w:t>.0</w:t>
            </w:r>
            <w:r w:rsidRPr="0002126F">
              <w:rPr>
                <w:rFonts w:ascii="Arial" w:hAnsi="Arial" w:cs="Arial"/>
                <w:sz w:val="18"/>
                <w:szCs w:val="18"/>
              </w:rPr>
              <w:t xml:space="preserve"> – 7</w:t>
            </w:r>
            <w:r w:rsidR="009E1609" w:rsidRPr="0002126F">
              <w:rPr>
                <w:rFonts w:ascii="Arial" w:hAnsi="Arial" w:cs="Arial"/>
                <w:sz w:val="18"/>
                <w:szCs w:val="18"/>
              </w:rPr>
              <w:t>.0</w:t>
            </w:r>
            <w:r w:rsidRPr="0002126F">
              <w:rPr>
                <w:rFonts w:ascii="Arial" w:hAnsi="Arial" w:cs="Arial"/>
                <w:sz w:val="18"/>
                <w:szCs w:val="18"/>
              </w:rPr>
              <w:t>]</w:t>
            </w:r>
            <w:r w:rsidR="003C5762" w:rsidRPr="0002126F">
              <w:rPr>
                <w:rFonts w:ascii="Arial" w:hAnsi="Arial" w:cs="Arial"/>
                <w:sz w:val="18"/>
                <w:szCs w:val="18"/>
              </w:rPr>
              <w:t>ppb</w:t>
            </w:r>
          </w:p>
          <w:p w14:paraId="62870358" w14:textId="70F4D6B1" w:rsidR="00E44648" w:rsidRPr="0002126F" w:rsidRDefault="00E44648" w:rsidP="00D355FA">
            <w:pPr>
              <w:ind w:left="33" w:right="-106" w:hanging="33"/>
              <w:rPr>
                <w:rFonts w:ascii="Arial" w:hAnsi="Arial" w:cs="Arial"/>
                <w:sz w:val="18"/>
                <w:szCs w:val="18"/>
              </w:rPr>
            </w:pPr>
            <w:r w:rsidRPr="0002126F">
              <w:rPr>
                <w:rFonts w:ascii="Arial" w:hAnsi="Arial" w:cs="Arial"/>
                <w:sz w:val="18"/>
                <w:szCs w:val="18"/>
              </w:rPr>
              <w:t>-7.</w:t>
            </w:r>
            <w:r w:rsidR="00B163FF" w:rsidRPr="0002126F">
              <w:rPr>
                <w:rFonts w:ascii="Arial" w:hAnsi="Arial" w:cs="Arial"/>
                <w:sz w:val="18"/>
                <w:szCs w:val="18"/>
              </w:rPr>
              <w:t>7</w:t>
            </w:r>
            <w:r w:rsidRPr="0002126F">
              <w:rPr>
                <w:rFonts w:ascii="Arial" w:hAnsi="Arial" w:cs="Arial"/>
                <w:sz w:val="18"/>
                <w:szCs w:val="18"/>
              </w:rPr>
              <w:t xml:space="preserve"> [-33.3–37.5]%</w:t>
            </w:r>
          </w:p>
        </w:tc>
        <w:tc>
          <w:tcPr>
            <w:tcW w:w="851" w:type="dxa"/>
          </w:tcPr>
          <w:p w14:paraId="1B45C7CD" w14:textId="77777777" w:rsidR="000B78A2" w:rsidRPr="0002126F" w:rsidRDefault="000B78A2" w:rsidP="00934EC0">
            <w:pPr>
              <w:ind w:left="720" w:hanging="720"/>
              <w:rPr>
                <w:rFonts w:ascii="Arial" w:hAnsi="Arial" w:cs="Arial"/>
                <w:bCs/>
                <w:sz w:val="18"/>
                <w:szCs w:val="18"/>
              </w:rPr>
            </w:pPr>
          </w:p>
        </w:tc>
        <w:tc>
          <w:tcPr>
            <w:tcW w:w="425" w:type="dxa"/>
          </w:tcPr>
          <w:p w14:paraId="5F0EB2C0"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18</w:t>
            </w:r>
          </w:p>
        </w:tc>
        <w:tc>
          <w:tcPr>
            <w:tcW w:w="1417" w:type="dxa"/>
          </w:tcPr>
          <w:p w14:paraId="678687A7" w14:textId="6400FB06" w:rsidR="000B78A2" w:rsidRPr="0002126F" w:rsidRDefault="000B78A2" w:rsidP="00DE0900">
            <w:pPr>
              <w:ind w:left="33" w:right="-245" w:hanging="142"/>
              <w:rPr>
                <w:rFonts w:ascii="Arial" w:hAnsi="Arial" w:cs="Arial"/>
                <w:sz w:val="18"/>
                <w:szCs w:val="18"/>
              </w:rPr>
            </w:pPr>
            <w:r w:rsidRPr="0002126F">
              <w:rPr>
                <w:rFonts w:ascii="Arial" w:hAnsi="Arial" w:cs="Arial"/>
                <w:sz w:val="18"/>
                <w:szCs w:val="18"/>
              </w:rPr>
              <w:t>5.</w:t>
            </w:r>
            <w:r w:rsidR="00857A9A" w:rsidRPr="0002126F">
              <w:rPr>
                <w:rFonts w:ascii="Arial" w:hAnsi="Arial" w:cs="Arial"/>
                <w:sz w:val="18"/>
                <w:szCs w:val="18"/>
              </w:rPr>
              <w:t>2</w:t>
            </w:r>
            <w:r w:rsidRPr="0002126F">
              <w:rPr>
                <w:rFonts w:ascii="Arial" w:hAnsi="Arial" w:cs="Arial"/>
                <w:sz w:val="18"/>
                <w:szCs w:val="18"/>
              </w:rPr>
              <w:t>(23.</w:t>
            </w:r>
            <w:r w:rsidR="001D205E" w:rsidRPr="0002126F">
              <w:rPr>
                <w:rFonts w:ascii="Arial" w:hAnsi="Arial" w:cs="Arial"/>
                <w:sz w:val="18"/>
                <w:szCs w:val="18"/>
              </w:rPr>
              <w:t>7</w:t>
            </w:r>
            <w:r w:rsidRPr="0002126F">
              <w:rPr>
                <w:rFonts w:ascii="Arial" w:hAnsi="Arial" w:cs="Arial"/>
                <w:sz w:val="18"/>
                <w:szCs w:val="18"/>
              </w:rPr>
              <w:t>)</w:t>
            </w:r>
            <w:r w:rsidR="003C5762" w:rsidRPr="0002126F">
              <w:rPr>
                <w:rFonts w:ascii="Arial" w:hAnsi="Arial" w:cs="Arial"/>
                <w:sz w:val="18"/>
                <w:szCs w:val="18"/>
              </w:rPr>
              <w:t>ppb</w:t>
            </w:r>
          </w:p>
          <w:p w14:paraId="51EC6131" w14:textId="52A64AD6" w:rsidR="00EF1A22" w:rsidRPr="0002126F" w:rsidRDefault="00EF1A22" w:rsidP="00DE0900">
            <w:pPr>
              <w:ind w:left="33" w:right="-245" w:hanging="142"/>
              <w:rPr>
                <w:rFonts w:ascii="Arial" w:hAnsi="Arial" w:cs="Arial"/>
                <w:sz w:val="18"/>
                <w:szCs w:val="18"/>
              </w:rPr>
            </w:pPr>
            <w:r w:rsidRPr="0002126F">
              <w:rPr>
                <w:rFonts w:ascii="Arial" w:hAnsi="Arial" w:cs="Arial"/>
                <w:sz w:val="18"/>
                <w:szCs w:val="18"/>
              </w:rPr>
              <w:t>51.7(9</w:t>
            </w:r>
            <w:r w:rsidR="001D205E" w:rsidRPr="0002126F">
              <w:rPr>
                <w:rFonts w:ascii="Arial" w:hAnsi="Arial" w:cs="Arial"/>
                <w:sz w:val="18"/>
                <w:szCs w:val="18"/>
              </w:rPr>
              <w:t>4.0</w:t>
            </w:r>
            <w:r w:rsidRPr="0002126F">
              <w:rPr>
                <w:rFonts w:ascii="Arial" w:hAnsi="Arial" w:cs="Arial"/>
                <w:sz w:val="18"/>
                <w:szCs w:val="18"/>
              </w:rPr>
              <w:t>)%</w:t>
            </w:r>
          </w:p>
        </w:tc>
        <w:tc>
          <w:tcPr>
            <w:tcW w:w="2268" w:type="dxa"/>
            <w:gridSpan w:val="2"/>
          </w:tcPr>
          <w:p w14:paraId="10DDA39B" w14:textId="13620637" w:rsidR="000B78A2" w:rsidRPr="0002126F" w:rsidRDefault="000B78A2" w:rsidP="00DE0900">
            <w:pPr>
              <w:ind w:left="-109"/>
              <w:rPr>
                <w:rFonts w:ascii="Arial" w:hAnsi="Arial" w:cs="Arial"/>
                <w:sz w:val="18"/>
                <w:szCs w:val="18"/>
              </w:rPr>
            </w:pPr>
            <w:r w:rsidRPr="0002126F">
              <w:rPr>
                <w:rFonts w:ascii="Arial" w:hAnsi="Arial" w:cs="Arial"/>
                <w:sz w:val="18"/>
                <w:szCs w:val="18"/>
              </w:rPr>
              <w:t>4</w:t>
            </w:r>
            <w:r w:rsidR="00C9138A" w:rsidRPr="0002126F">
              <w:rPr>
                <w:rFonts w:ascii="Arial" w:hAnsi="Arial" w:cs="Arial"/>
                <w:sz w:val="18"/>
                <w:szCs w:val="18"/>
              </w:rPr>
              <w:t>.0</w:t>
            </w:r>
            <w:r w:rsidRPr="0002126F">
              <w:rPr>
                <w:rFonts w:ascii="Arial" w:hAnsi="Arial" w:cs="Arial"/>
                <w:sz w:val="18"/>
                <w:szCs w:val="18"/>
              </w:rPr>
              <w:t xml:space="preserve"> [-9</w:t>
            </w:r>
            <w:r w:rsidR="00C9138A" w:rsidRPr="0002126F">
              <w:rPr>
                <w:rFonts w:ascii="Arial" w:hAnsi="Arial" w:cs="Arial"/>
                <w:sz w:val="18"/>
                <w:szCs w:val="18"/>
              </w:rPr>
              <w:t>.0</w:t>
            </w:r>
            <w:r w:rsidRPr="0002126F">
              <w:rPr>
                <w:rFonts w:ascii="Arial" w:hAnsi="Arial" w:cs="Arial"/>
                <w:sz w:val="18"/>
                <w:szCs w:val="18"/>
              </w:rPr>
              <w:t xml:space="preserve"> – 25</w:t>
            </w:r>
            <w:r w:rsidR="00C9138A" w:rsidRPr="0002126F">
              <w:rPr>
                <w:rFonts w:ascii="Arial" w:hAnsi="Arial" w:cs="Arial"/>
                <w:sz w:val="18"/>
                <w:szCs w:val="18"/>
              </w:rPr>
              <w:t>.0</w:t>
            </w:r>
            <w:r w:rsidRPr="0002126F">
              <w:rPr>
                <w:rFonts w:ascii="Arial" w:hAnsi="Arial" w:cs="Arial"/>
                <w:sz w:val="18"/>
                <w:szCs w:val="18"/>
              </w:rPr>
              <w:t>]</w:t>
            </w:r>
            <w:r w:rsidR="00D355FA" w:rsidRPr="0002126F">
              <w:rPr>
                <w:rFonts w:ascii="Arial" w:hAnsi="Arial" w:cs="Arial"/>
                <w:sz w:val="18"/>
                <w:szCs w:val="18"/>
              </w:rPr>
              <w:t>ppb</w:t>
            </w:r>
          </w:p>
          <w:p w14:paraId="74596EC9" w14:textId="717BB8A2" w:rsidR="00EF1A22" w:rsidRPr="0002126F" w:rsidRDefault="00EF1A22" w:rsidP="00DE0900">
            <w:pPr>
              <w:ind w:left="-109"/>
              <w:rPr>
                <w:rFonts w:ascii="Arial" w:hAnsi="Arial" w:cs="Arial"/>
                <w:sz w:val="18"/>
                <w:szCs w:val="18"/>
              </w:rPr>
            </w:pPr>
            <w:r w:rsidRPr="0002126F">
              <w:rPr>
                <w:rFonts w:ascii="Arial" w:hAnsi="Arial" w:cs="Arial"/>
                <w:sz w:val="18"/>
                <w:szCs w:val="18"/>
              </w:rPr>
              <w:t>35.</w:t>
            </w:r>
            <w:r w:rsidR="001D205E" w:rsidRPr="0002126F">
              <w:rPr>
                <w:rFonts w:ascii="Arial" w:hAnsi="Arial" w:cs="Arial"/>
                <w:sz w:val="18"/>
                <w:szCs w:val="18"/>
              </w:rPr>
              <w:t>6</w:t>
            </w:r>
            <w:r w:rsidRPr="0002126F">
              <w:rPr>
                <w:rFonts w:ascii="Arial" w:hAnsi="Arial" w:cs="Arial"/>
                <w:sz w:val="18"/>
                <w:szCs w:val="18"/>
              </w:rPr>
              <w:t>[-25.0 – 73.3]%</w:t>
            </w:r>
          </w:p>
        </w:tc>
        <w:tc>
          <w:tcPr>
            <w:tcW w:w="851" w:type="dxa"/>
          </w:tcPr>
          <w:p w14:paraId="53A4536B" w14:textId="77777777" w:rsidR="000B78A2" w:rsidRPr="0002126F" w:rsidRDefault="000B78A2" w:rsidP="00934EC0">
            <w:pPr>
              <w:ind w:left="720" w:hanging="720"/>
              <w:rPr>
                <w:rFonts w:ascii="Arial" w:hAnsi="Arial" w:cs="Arial"/>
                <w:sz w:val="18"/>
                <w:szCs w:val="18"/>
              </w:rPr>
            </w:pPr>
          </w:p>
        </w:tc>
        <w:tc>
          <w:tcPr>
            <w:tcW w:w="425" w:type="dxa"/>
          </w:tcPr>
          <w:p w14:paraId="62212535"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15</w:t>
            </w:r>
          </w:p>
        </w:tc>
        <w:tc>
          <w:tcPr>
            <w:tcW w:w="1701" w:type="dxa"/>
          </w:tcPr>
          <w:p w14:paraId="2301794D" w14:textId="3CF98CBF" w:rsidR="000B78A2" w:rsidRPr="0002126F" w:rsidRDefault="000B78A2" w:rsidP="00934EC0">
            <w:pPr>
              <w:ind w:left="720" w:hanging="720"/>
              <w:rPr>
                <w:rFonts w:ascii="Arial" w:hAnsi="Arial" w:cs="Arial"/>
                <w:sz w:val="18"/>
                <w:szCs w:val="18"/>
              </w:rPr>
            </w:pPr>
            <w:r w:rsidRPr="0002126F">
              <w:rPr>
                <w:rFonts w:ascii="Arial" w:hAnsi="Arial" w:cs="Arial"/>
                <w:sz w:val="18"/>
                <w:szCs w:val="18"/>
              </w:rPr>
              <w:t>-2.1 (17.7)</w:t>
            </w:r>
            <w:r w:rsidR="00D355FA" w:rsidRPr="0002126F">
              <w:rPr>
                <w:rFonts w:ascii="Arial" w:hAnsi="Arial" w:cs="Arial"/>
                <w:sz w:val="18"/>
                <w:szCs w:val="18"/>
              </w:rPr>
              <w:t>ppb</w:t>
            </w:r>
          </w:p>
          <w:p w14:paraId="2C9D4D54" w14:textId="434FF018" w:rsidR="00837922" w:rsidRPr="0002126F" w:rsidRDefault="00837922" w:rsidP="00934EC0">
            <w:pPr>
              <w:ind w:left="720" w:hanging="720"/>
              <w:rPr>
                <w:rFonts w:ascii="Arial" w:hAnsi="Arial" w:cs="Arial"/>
                <w:sz w:val="18"/>
                <w:szCs w:val="18"/>
              </w:rPr>
            </w:pPr>
            <w:r w:rsidRPr="0002126F">
              <w:rPr>
                <w:rFonts w:ascii="Arial" w:hAnsi="Arial" w:cs="Arial"/>
                <w:sz w:val="18"/>
                <w:szCs w:val="18"/>
              </w:rPr>
              <w:t>14.</w:t>
            </w:r>
            <w:r w:rsidR="001E66CA" w:rsidRPr="0002126F">
              <w:rPr>
                <w:rFonts w:ascii="Arial" w:hAnsi="Arial" w:cs="Arial"/>
                <w:sz w:val="18"/>
                <w:szCs w:val="18"/>
              </w:rPr>
              <w:t>7</w:t>
            </w:r>
            <w:r w:rsidRPr="0002126F">
              <w:rPr>
                <w:rFonts w:ascii="Arial" w:hAnsi="Arial" w:cs="Arial"/>
                <w:sz w:val="18"/>
                <w:szCs w:val="18"/>
              </w:rPr>
              <w:t xml:space="preserve"> (87.7)%</w:t>
            </w:r>
          </w:p>
        </w:tc>
        <w:tc>
          <w:tcPr>
            <w:tcW w:w="2268" w:type="dxa"/>
          </w:tcPr>
          <w:p w14:paraId="513EDD25" w14:textId="0BDC25EF" w:rsidR="000B78A2" w:rsidRPr="0002126F" w:rsidRDefault="000B78A2" w:rsidP="00934EC0">
            <w:pPr>
              <w:ind w:left="720" w:hanging="720"/>
              <w:rPr>
                <w:rFonts w:ascii="Arial" w:hAnsi="Arial" w:cs="Arial"/>
                <w:sz w:val="18"/>
                <w:szCs w:val="18"/>
              </w:rPr>
            </w:pPr>
            <w:r w:rsidRPr="0002126F">
              <w:rPr>
                <w:rFonts w:ascii="Arial" w:hAnsi="Arial" w:cs="Arial"/>
                <w:sz w:val="18"/>
                <w:szCs w:val="18"/>
              </w:rPr>
              <w:t>-4</w:t>
            </w:r>
            <w:r w:rsidR="00C9138A" w:rsidRPr="0002126F">
              <w:rPr>
                <w:rFonts w:ascii="Arial" w:hAnsi="Arial" w:cs="Arial"/>
                <w:sz w:val="18"/>
                <w:szCs w:val="18"/>
              </w:rPr>
              <w:t>.0</w:t>
            </w:r>
            <w:r w:rsidRPr="0002126F">
              <w:rPr>
                <w:rFonts w:ascii="Arial" w:hAnsi="Arial" w:cs="Arial"/>
                <w:sz w:val="18"/>
                <w:szCs w:val="18"/>
              </w:rPr>
              <w:t>[-12</w:t>
            </w:r>
            <w:r w:rsidR="00C9138A" w:rsidRPr="0002126F">
              <w:rPr>
                <w:rFonts w:ascii="Arial" w:hAnsi="Arial" w:cs="Arial"/>
                <w:sz w:val="18"/>
                <w:szCs w:val="18"/>
              </w:rPr>
              <w:t>.0</w:t>
            </w:r>
            <w:r w:rsidRPr="0002126F">
              <w:rPr>
                <w:rFonts w:ascii="Arial" w:hAnsi="Arial" w:cs="Arial"/>
                <w:sz w:val="18"/>
                <w:szCs w:val="18"/>
              </w:rPr>
              <w:t xml:space="preserve"> – 9.5]</w:t>
            </w:r>
            <w:r w:rsidR="00D355FA" w:rsidRPr="0002126F">
              <w:rPr>
                <w:rFonts w:ascii="Arial" w:hAnsi="Arial" w:cs="Arial"/>
                <w:sz w:val="18"/>
                <w:szCs w:val="18"/>
              </w:rPr>
              <w:t>ppb</w:t>
            </w:r>
          </w:p>
          <w:p w14:paraId="29AC58A6" w14:textId="44344A0C" w:rsidR="00837922" w:rsidRPr="0002126F" w:rsidRDefault="00837922" w:rsidP="00B14C51">
            <w:pPr>
              <w:ind w:left="32" w:hanging="32"/>
              <w:rPr>
                <w:rFonts w:ascii="Arial" w:hAnsi="Arial" w:cs="Arial"/>
                <w:sz w:val="18"/>
                <w:szCs w:val="18"/>
              </w:rPr>
            </w:pPr>
            <w:r w:rsidRPr="0002126F">
              <w:rPr>
                <w:rFonts w:ascii="Arial" w:hAnsi="Arial" w:cs="Arial"/>
                <w:sz w:val="18"/>
                <w:szCs w:val="18"/>
              </w:rPr>
              <w:t>-13.</w:t>
            </w:r>
            <w:r w:rsidR="00514FE5" w:rsidRPr="0002126F">
              <w:rPr>
                <w:rFonts w:ascii="Arial" w:hAnsi="Arial" w:cs="Arial"/>
                <w:sz w:val="18"/>
                <w:szCs w:val="18"/>
              </w:rPr>
              <w:t>8</w:t>
            </w:r>
            <w:r w:rsidRPr="0002126F">
              <w:rPr>
                <w:rFonts w:ascii="Arial" w:hAnsi="Arial" w:cs="Arial"/>
                <w:sz w:val="18"/>
                <w:szCs w:val="18"/>
              </w:rPr>
              <w:t xml:space="preserve"> [</w:t>
            </w:r>
            <w:r w:rsidR="00B14C51" w:rsidRPr="0002126F">
              <w:rPr>
                <w:rFonts w:ascii="Arial" w:hAnsi="Arial" w:cs="Arial"/>
                <w:sz w:val="18"/>
                <w:szCs w:val="18"/>
              </w:rPr>
              <w:t>-27.1 – 31.5]%</w:t>
            </w:r>
          </w:p>
        </w:tc>
        <w:tc>
          <w:tcPr>
            <w:tcW w:w="851" w:type="dxa"/>
          </w:tcPr>
          <w:p w14:paraId="2A8A36B5" w14:textId="77777777" w:rsidR="000B78A2" w:rsidRPr="0002126F" w:rsidRDefault="000B78A2" w:rsidP="00934EC0">
            <w:pPr>
              <w:ind w:left="720" w:hanging="720"/>
              <w:rPr>
                <w:rFonts w:ascii="Arial" w:hAnsi="Arial" w:cs="Arial"/>
                <w:sz w:val="18"/>
                <w:szCs w:val="18"/>
              </w:rPr>
            </w:pPr>
          </w:p>
        </w:tc>
      </w:tr>
      <w:tr w:rsidR="0002126F" w:rsidRPr="0002126F" w14:paraId="6D18C99C" w14:textId="77777777" w:rsidTr="00DE0900">
        <w:trPr>
          <w:trHeight w:val="70"/>
        </w:trPr>
        <w:tc>
          <w:tcPr>
            <w:tcW w:w="1134" w:type="dxa"/>
          </w:tcPr>
          <w:p w14:paraId="1F3E53B5" w14:textId="696E7FF1" w:rsidR="000B78A2" w:rsidRPr="0002126F" w:rsidRDefault="003C5762" w:rsidP="00934EC0">
            <w:pPr>
              <w:ind w:left="720" w:hanging="720"/>
              <w:rPr>
                <w:rFonts w:ascii="Arial" w:hAnsi="Arial" w:cs="Arial"/>
                <w:sz w:val="18"/>
                <w:szCs w:val="18"/>
                <w:lang w:val="en-US"/>
              </w:rPr>
            </w:pPr>
            <w:r w:rsidRPr="0002126F">
              <w:rPr>
                <w:rFonts w:ascii="Arial" w:hAnsi="Arial" w:cs="Arial"/>
                <w:sz w:val="18"/>
                <w:szCs w:val="18"/>
                <w:lang w:val="en-US"/>
              </w:rPr>
              <w:t>I</w:t>
            </w:r>
            <w:r w:rsidR="000B78A2" w:rsidRPr="0002126F">
              <w:rPr>
                <w:rFonts w:ascii="Arial" w:hAnsi="Arial" w:cs="Arial"/>
                <w:sz w:val="18"/>
                <w:szCs w:val="18"/>
                <w:lang w:val="en-US"/>
              </w:rPr>
              <w:t>mproved</w:t>
            </w:r>
          </w:p>
        </w:tc>
        <w:tc>
          <w:tcPr>
            <w:tcW w:w="426" w:type="dxa"/>
          </w:tcPr>
          <w:p w14:paraId="351E0A1E"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13</w:t>
            </w:r>
          </w:p>
        </w:tc>
        <w:tc>
          <w:tcPr>
            <w:tcW w:w="1559" w:type="dxa"/>
          </w:tcPr>
          <w:p w14:paraId="73D4258F" w14:textId="52FACB7F" w:rsidR="000B78A2" w:rsidRPr="0002126F" w:rsidRDefault="000B78A2" w:rsidP="00DE0900">
            <w:pPr>
              <w:ind w:left="33" w:right="-102" w:hanging="33"/>
              <w:rPr>
                <w:rFonts w:ascii="Arial" w:hAnsi="Arial" w:cs="Arial"/>
                <w:sz w:val="18"/>
                <w:szCs w:val="18"/>
              </w:rPr>
            </w:pPr>
            <w:r w:rsidRPr="0002126F">
              <w:rPr>
                <w:rFonts w:ascii="Arial" w:hAnsi="Arial" w:cs="Arial"/>
                <w:sz w:val="18"/>
                <w:szCs w:val="18"/>
              </w:rPr>
              <w:t>-27.0(23.</w:t>
            </w:r>
            <w:r w:rsidR="00CA00CC" w:rsidRPr="0002126F">
              <w:rPr>
                <w:rFonts w:ascii="Arial" w:hAnsi="Arial" w:cs="Arial"/>
                <w:sz w:val="18"/>
                <w:szCs w:val="18"/>
              </w:rPr>
              <w:t>9</w:t>
            </w:r>
            <w:r w:rsidRPr="0002126F">
              <w:rPr>
                <w:rFonts w:ascii="Arial" w:hAnsi="Arial" w:cs="Arial"/>
                <w:sz w:val="18"/>
                <w:szCs w:val="18"/>
              </w:rPr>
              <w:t>)</w:t>
            </w:r>
            <w:r w:rsidR="003C5762" w:rsidRPr="0002126F">
              <w:rPr>
                <w:rFonts w:ascii="Arial" w:hAnsi="Arial" w:cs="Arial"/>
                <w:sz w:val="18"/>
                <w:szCs w:val="18"/>
              </w:rPr>
              <w:t>ppb</w:t>
            </w:r>
          </w:p>
          <w:p w14:paraId="5C76DFB0" w14:textId="438EDC11" w:rsidR="005507DB" w:rsidRPr="0002126F" w:rsidRDefault="005507DB" w:rsidP="00DE0900">
            <w:pPr>
              <w:ind w:left="33" w:right="-102" w:hanging="33"/>
              <w:rPr>
                <w:rFonts w:ascii="Arial" w:hAnsi="Arial" w:cs="Arial"/>
                <w:sz w:val="18"/>
                <w:szCs w:val="18"/>
              </w:rPr>
            </w:pPr>
            <w:r w:rsidRPr="0002126F">
              <w:rPr>
                <w:rFonts w:ascii="Arial" w:hAnsi="Arial" w:cs="Arial"/>
                <w:sz w:val="18"/>
                <w:szCs w:val="18"/>
              </w:rPr>
              <w:t>-36.</w:t>
            </w:r>
            <w:r w:rsidR="00CA00CC" w:rsidRPr="0002126F">
              <w:rPr>
                <w:rFonts w:ascii="Arial" w:hAnsi="Arial" w:cs="Arial"/>
                <w:sz w:val="18"/>
                <w:szCs w:val="18"/>
              </w:rPr>
              <w:t>5</w:t>
            </w:r>
            <w:r w:rsidRPr="0002126F">
              <w:rPr>
                <w:rFonts w:ascii="Arial" w:hAnsi="Arial" w:cs="Arial"/>
                <w:sz w:val="18"/>
                <w:szCs w:val="18"/>
              </w:rPr>
              <w:t>(34.</w:t>
            </w:r>
            <w:r w:rsidR="00CA00CC" w:rsidRPr="0002126F">
              <w:rPr>
                <w:rFonts w:ascii="Arial" w:hAnsi="Arial" w:cs="Arial"/>
                <w:sz w:val="18"/>
                <w:szCs w:val="18"/>
              </w:rPr>
              <w:t>3</w:t>
            </w:r>
            <w:r w:rsidRPr="0002126F">
              <w:rPr>
                <w:rFonts w:ascii="Arial" w:hAnsi="Arial" w:cs="Arial"/>
                <w:sz w:val="18"/>
                <w:szCs w:val="18"/>
              </w:rPr>
              <w:t>)%</w:t>
            </w:r>
          </w:p>
        </w:tc>
        <w:tc>
          <w:tcPr>
            <w:tcW w:w="2126" w:type="dxa"/>
            <w:gridSpan w:val="2"/>
          </w:tcPr>
          <w:p w14:paraId="108A5C16" w14:textId="2F209F5E" w:rsidR="000B78A2" w:rsidRPr="0002126F" w:rsidRDefault="000B78A2" w:rsidP="00D355FA">
            <w:pPr>
              <w:ind w:left="33" w:right="-106" w:hanging="33"/>
              <w:rPr>
                <w:rFonts w:ascii="Arial" w:hAnsi="Arial" w:cs="Arial"/>
                <w:sz w:val="18"/>
                <w:szCs w:val="18"/>
              </w:rPr>
            </w:pPr>
            <w:r w:rsidRPr="0002126F">
              <w:rPr>
                <w:rFonts w:ascii="Arial" w:hAnsi="Arial" w:cs="Arial"/>
                <w:sz w:val="18"/>
                <w:szCs w:val="18"/>
              </w:rPr>
              <w:t>-32</w:t>
            </w:r>
            <w:r w:rsidR="008246C8" w:rsidRPr="0002126F">
              <w:rPr>
                <w:rFonts w:ascii="Arial" w:hAnsi="Arial" w:cs="Arial"/>
                <w:sz w:val="18"/>
                <w:szCs w:val="18"/>
              </w:rPr>
              <w:t>.0</w:t>
            </w:r>
            <w:r w:rsidRPr="0002126F">
              <w:rPr>
                <w:rFonts w:ascii="Arial" w:hAnsi="Arial" w:cs="Arial"/>
                <w:sz w:val="18"/>
                <w:szCs w:val="18"/>
              </w:rPr>
              <w:t>[-46</w:t>
            </w:r>
            <w:r w:rsidR="008246C8" w:rsidRPr="0002126F">
              <w:rPr>
                <w:rFonts w:ascii="Arial" w:hAnsi="Arial" w:cs="Arial"/>
                <w:sz w:val="18"/>
                <w:szCs w:val="18"/>
              </w:rPr>
              <w:t>.0</w:t>
            </w:r>
            <w:r w:rsidRPr="0002126F">
              <w:rPr>
                <w:rFonts w:ascii="Arial" w:hAnsi="Arial" w:cs="Arial"/>
                <w:sz w:val="18"/>
                <w:szCs w:val="18"/>
              </w:rPr>
              <w:t xml:space="preserve"> – -1</w:t>
            </w:r>
            <w:r w:rsidR="008246C8" w:rsidRPr="0002126F">
              <w:rPr>
                <w:rFonts w:ascii="Arial" w:hAnsi="Arial" w:cs="Arial"/>
                <w:sz w:val="18"/>
                <w:szCs w:val="18"/>
              </w:rPr>
              <w:t>.0</w:t>
            </w:r>
            <w:r w:rsidRPr="0002126F">
              <w:rPr>
                <w:rFonts w:ascii="Arial" w:hAnsi="Arial" w:cs="Arial"/>
                <w:sz w:val="18"/>
                <w:szCs w:val="18"/>
              </w:rPr>
              <w:t>]</w:t>
            </w:r>
            <w:r w:rsidR="003C5762" w:rsidRPr="0002126F">
              <w:rPr>
                <w:rFonts w:ascii="Arial" w:hAnsi="Arial" w:cs="Arial"/>
                <w:sz w:val="18"/>
                <w:szCs w:val="18"/>
              </w:rPr>
              <w:t>ppb</w:t>
            </w:r>
          </w:p>
          <w:p w14:paraId="57704504" w14:textId="1CCD7A0D" w:rsidR="00E44648" w:rsidRPr="0002126F" w:rsidRDefault="00E44648" w:rsidP="00D355FA">
            <w:pPr>
              <w:ind w:left="33" w:right="-106" w:hanging="33"/>
              <w:rPr>
                <w:rFonts w:ascii="Arial" w:hAnsi="Arial" w:cs="Arial"/>
                <w:sz w:val="18"/>
                <w:szCs w:val="18"/>
              </w:rPr>
            </w:pPr>
            <w:r w:rsidRPr="0002126F">
              <w:rPr>
                <w:rFonts w:ascii="Arial" w:hAnsi="Arial" w:cs="Arial"/>
                <w:sz w:val="18"/>
                <w:szCs w:val="18"/>
              </w:rPr>
              <w:t>-43.8[-58.3– -2.</w:t>
            </w:r>
            <w:r w:rsidR="00B163FF" w:rsidRPr="0002126F">
              <w:rPr>
                <w:rFonts w:ascii="Arial" w:hAnsi="Arial" w:cs="Arial"/>
                <w:sz w:val="18"/>
                <w:szCs w:val="18"/>
              </w:rPr>
              <w:t>9</w:t>
            </w:r>
            <w:r w:rsidRPr="0002126F">
              <w:rPr>
                <w:rFonts w:ascii="Arial" w:hAnsi="Arial" w:cs="Arial"/>
                <w:sz w:val="18"/>
                <w:szCs w:val="18"/>
              </w:rPr>
              <w:t>]%</w:t>
            </w:r>
          </w:p>
        </w:tc>
        <w:tc>
          <w:tcPr>
            <w:tcW w:w="851" w:type="dxa"/>
          </w:tcPr>
          <w:p w14:paraId="778DB017" w14:textId="77777777" w:rsidR="000B78A2" w:rsidRPr="0002126F" w:rsidRDefault="000B78A2" w:rsidP="00934EC0">
            <w:pPr>
              <w:ind w:left="720" w:hanging="720"/>
              <w:rPr>
                <w:rFonts w:ascii="Arial" w:hAnsi="Arial" w:cs="Arial"/>
                <w:bCs/>
                <w:sz w:val="18"/>
                <w:szCs w:val="18"/>
              </w:rPr>
            </w:pPr>
          </w:p>
        </w:tc>
        <w:tc>
          <w:tcPr>
            <w:tcW w:w="425" w:type="dxa"/>
          </w:tcPr>
          <w:p w14:paraId="11A959CB"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13</w:t>
            </w:r>
          </w:p>
        </w:tc>
        <w:tc>
          <w:tcPr>
            <w:tcW w:w="1417" w:type="dxa"/>
          </w:tcPr>
          <w:p w14:paraId="1F70A808" w14:textId="1BD9CC0F" w:rsidR="000B78A2" w:rsidRPr="0002126F" w:rsidRDefault="000B78A2" w:rsidP="00DE0900">
            <w:pPr>
              <w:ind w:left="33" w:right="-245" w:hanging="142"/>
              <w:rPr>
                <w:rFonts w:ascii="Arial" w:hAnsi="Arial" w:cs="Arial"/>
                <w:sz w:val="18"/>
                <w:szCs w:val="18"/>
              </w:rPr>
            </w:pPr>
            <w:r w:rsidRPr="0002126F">
              <w:rPr>
                <w:rFonts w:ascii="Arial" w:hAnsi="Arial" w:cs="Arial"/>
                <w:sz w:val="18"/>
                <w:szCs w:val="18"/>
              </w:rPr>
              <w:t>-24.</w:t>
            </w:r>
            <w:r w:rsidR="001D205E" w:rsidRPr="0002126F">
              <w:rPr>
                <w:rFonts w:ascii="Arial" w:hAnsi="Arial" w:cs="Arial"/>
                <w:sz w:val="18"/>
                <w:szCs w:val="18"/>
              </w:rPr>
              <w:t>7</w:t>
            </w:r>
            <w:r w:rsidRPr="0002126F">
              <w:rPr>
                <w:rFonts w:ascii="Arial" w:hAnsi="Arial" w:cs="Arial"/>
                <w:sz w:val="18"/>
                <w:szCs w:val="18"/>
              </w:rPr>
              <w:t>(35.</w:t>
            </w:r>
            <w:r w:rsidR="001D205E" w:rsidRPr="0002126F">
              <w:rPr>
                <w:rFonts w:ascii="Arial" w:hAnsi="Arial" w:cs="Arial"/>
                <w:sz w:val="18"/>
                <w:szCs w:val="18"/>
              </w:rPr>
              <w:t>50</w:t>
            </w:r>
            <w:r w:rsidRPr="0002126F">
              <w:rPr>
                <w:rFonts w:ascii="Arial" w:hAnsi="Arial" w:cs="Arial"/>
                <w:sz w:val="18"/>
                <w:szCs w:val="18"/>
              </w:rPr>
              <w:t>)</w:t>
            </w:r>
            <w:r w:rsidR="003C5762" w:rsidRPr="0002126F">
              <w:rPr>
                <w:rFonts w:ascii="Arial" w:hAnsi="Arial" w:cs="Arial"/>
                <w:sz w:val="18"/>
                <w:szCs w:val="18"/>
              </w:rPr>
              <w:t>ppb</w:t>
            </w:r>
          </w:p>
          <w:p w14:paraId="28E688E7" w14:textId="033AC290" w:rsidR="00EF1A22" w:rsidRPr="0002126F" w:rsidRDefault="00EF1A22" w:rsidP="00DE0900">
            <w:pPr>
              <w:ind w:left="33" w:right="-245" w:hanging="142"/>
              <w:rPr>
                <w:rFonts w:ascii="Arial" w:hAnsi="Arial" w:cs="Arial"/>
                <w:sz w:val="18"/>
                <w:szCs w:val="18"/>
              </w:rPr>
            </w:pPr>
            <w:r w:rsidRPr="0002126F">
              <w:rPr>
                <w:rFonts w:ascii="Arial" w:hAnsi="Arial" w:cs="Arial"/>
                <w:sz w:val="18"/>
                <w:szCs w:val="18"/>
              </w:rPr>
              <w:t>-24.7(67.</w:t>
            </w:r>
            <w:r w:rsidR="001D205E" w:rsidRPr="0002126F">
              <w:rPr>
                <w:rFonts w:ascii="Arial" w:hAnsi="Arial" w:cs="Arial"/>
                <w:sz w:val="18"/>
                <w:szCs w:val="18"/>
              </w:rPr>
              <w:t>7</w:t>
            </w:r>
            <w:r w:rsidRPr="0002126F">
              <w:rPr>
                <w:rFonts w:ascii="Arial" w:hAnsi="Arial" w:cs="Arial"/>
                <w:sz w:val="18"/>
                <w:szCs w:val="18"/>
              </w:rPr>
              <w:t>)%</w:t>
            </w:r>
          </w:p>
        </w:tc>
        <w:tc>
          <w:tcPr>
            <w:tcW w:w="2268" w:type="dxa"/>
            <w:gridSpan w:val="2"/>
          </w:tcPr>
          <w:p w14:paraId="5AD9101D" w14:textId="72CBBA61" w:rsidR="000B78A2" w:rsidRPr="0002126F" w:rsidRDefault="000B78A2" w:rsidP="00DE0900">
            <w:pPr>
              <w:ind w:left="-109"/>
              <w:rPr>
                <w:rFonts w:ascii="Arial" w:hAnsi="Arial" w:cs="Arial"/>
                <w:sz w:val="18"/>
                <w:szCs w:val="18"/>
              </w:rPr>
            </w:pPr>
            <w:r w:rsidRPr="0002126F">
              <w:rPr>
                <w:rFonts w:ascii="Arial" w:hAnsi="Arial" w:cs="Arial"/>
                <w:sz w:val="18"/>
                <w:szCs w:val="18"/>
              </w:rPr>
              <w:t>-25</w:t>
            </w:r>
            <w:r w:rsidR="00C9138A" w:rsidRPr="0002126F">
              <w:rPr>
                <w:rFonts w:ascii="Arial" w:hAnsi="Arial" w:cs="Arial"/>
                <w:sz w:val="18"/>
                <w:szCs w:val="18"/>
              </w:rPr>
              <w:t>.0</w:t>
            </w:r>
            <w:r w:rsidRPr="0002126F">
              <w:rPr>
                <w:rFonts w:ascii="Arial" w:hAnsi="Arial" w:cs="Arial"/>
                <w:sz w:val="18"/>
                <w:szCs w:val="18"/>
              </w:rPr>
              <w:t xml:space="preserve"> [-48</w:t>
            </w:r>
            <w:r w:rsidR="00C9138A" w:rsidRPr="0002126F">
              <w:rPr>
                <w:rFonts w:ascii="Arial" w:hAnsi="Arial" w:cs="Arial"/>
                <w:sz w:val="18"/>
                <w:szCs w:val="18"/>
              </w:rPr>
              <w:t>.0</w:t>
            </w:r>
            <w:r w:rsidRPr="0002126F">
              <w:rPr>
                <w:rFonts w:ascii="Arial" w:hAnsi="Arial" w:cs="Arial"/>
                <w:sz w:val="18"/>
                <w:szCs w:val="18"/>
              </w:rPr>
              <w:t xml:space="preserve"> – -13</w:t>
            </w:r>
            <w:r w:rsidR="00C9138A" w:rsidRPr="0002126F">
              <w:rPr>
                <w:rFonts w:ascii="Arial" w:hAnsi="Arial" w:cs="Arial"/>
                <w:sz w:val="18"/>
                <w:szCs w:val="18"/>
              </w:rPr>
              <w:t>.0</w:t>
            </w:r>
            <w:r w:rsidRPr="0002126F">
              <w:rPr>
                <w:rFonts w:ascii="Arial" w:hAnsi="Arial" w:cs="Arial"/>
                <w:sz w:val="18"/>
                <w:szCs w:val="18"/>
              </w:rPr>
              <w:t>]</w:t>
            </w:r>
            <w:r w:rsidR="00D355FA" w:rsidRPr="0002126F">
              <w:rPr>
                <w:rFonts w:ascii="Arial" w:hAnsi="Arial" w:cs="Arial"/>
                <w:sz w:val="18"/>
                <w:szCs w:val="18"/>
              </w:rPr>
              <w:t>ppb</w:t>
            </w:r>
          </w:p>
          <w:p w14:paraId="2F1EDCB0" w14:textId="1FB5E165" w:rsidR="00EF1A22" w:rsidRPr="0002126F" w:rsidRDefault="00EF1A22" w:rsidP="00DE0900">
            <w:pPr>
              <w:ind w:left="-109"/>
              <w:rPr>
                <w:rFonts w:ascii="Arial" w:hAnsi="Arial" w:cs="Arial"/>
                <w:sz w:val="18"/>
                <w:szCs w:val="18"/>
              </w:rPr>
            </w:pPr>
            <w:r w:rsidRPr="0002126F">
              <w:rPr>
                <w:rFonts w:ascii="Arial" w:hAnsi="Arial" w:cs="Arial"/>
                <w:sz w:val="18"/>
                <w:szCs w:val="18"/>
              </w:rPr>
              <w:t>-52.0 [-62.</w:t>
            </w:r>
            <w:r w:rsidR="001D205E" w:rsidRPr="0002126F">
              <w:rPr>
                <w:rFonts w:ascii="Arial" w:hAnsi="Arial" w:cs="Arial"/>
                <w:sz w:val="18"/>
                <w:szCs w:val="18"/>
              </w:rPr>
              <w:t>4</w:t>
            </w:r>
            <w:r w:rsidRPr="0002126F">
              <w:rPr>
                <w:rFonts w:ascii="Arial" w:hAnsi="Arial" w:cs="Arial"/>
                <w:sz w:val="18"/>
                <w:szCs w:val="18"/>
              </w:rPr>
              <w:t xml:space="preserve"> – -28.7]%</w:t>
            </w:r>
          </w:p>
        </w:tc>
        <w:tc>
          <w:tcPr>
            <w:tcW w:w="851" w:type="dxa"/>
          </w:tcPr>
          <w:p w14:paraId="32BB80AE" w14:textId="77777777" w:rsidR="000B78A2" w:rsidRPr="0002126F" w:rsidRDefault="000B78A2" w:rsidP="00934EC0">
            <w:pPr>
              <w:ind w:left="720" w:hanging="720"/>
              <w:rPr>
                <w:rFonts w:ascii="Arial" w:hAnsi="Arial" w:cs="Arial"/>
                <w:sz w:val="18"/>
                <w:szCs w:val="18"/>
              </w:rPr>
            </w:pPr>
          </w:p>
        </w:tc>
        <w:tc>
          <w:tcPr>
            <w:tcW w:w="425" w:type="dxa"/>
          </w:tcPr>
          <w:p w14:paraId="5E445213" w14:textId="77777777" w:rsidR="000B78A2" w:rsidRPr="0002126F" w:rsidRDefault="000B78A2" w:rsidP="00934EC0">
            <w:pPr>
              <w:ind w:left="720" w:hanging="720"/>
              <w:rPr>
                <w:rFonts w:ascii="Arial" w:hAnsi="Arial" w:cs="Arial"/>
                <w:sz w:val="18"/>
                <w:szCs w:val="18"/>
              </w:rPr>
            </w:pPr>
            <w:r w:rsidRPr="0002126F">
              <w:rPr>
                <w:rFonts w:ascii="Arial" w:hAnsi="Arial" w:cs="Arial"/>
                <w:sz w:val="18"/>
                <w:szCs w:val="18"/>
              </w:rPr>
              <w:t>11</w:t>
            </w:r>
          </w:p>
        </w:tc>
        <w:tc>
          <w:tcPr>
            <w:tcW w:w="1701" w:type="dxa"/>
          </w:tcPr>
          <w:p w14:paraId="4F3F17A1" w14:textId="78C6E12A" w:rsidR="000B78A2" w:rsidRPr="0002126F" w:rsidRDefault="000B78A2" w:rsidP="00934EC0">
            <w:pPr>
              <w:ind w:left="720" w:hanging="720"/>
              <w:rPr>
                <w:rFonts w:ascii="Arial" w:hAnsi="Arial" w:cs="Arial"/>
                <w:sz w:val="18"/>
                <w:szCs w:val="18"/>
              </w:rPr>
            </w:pPr>
            <w:r w:rsidRPr="0002126F">
              <w:rPr>
                <w:rFonts w:ascii="Arial" w:hAnsi="Arial" w:cs="Arial"/>
                <w:sz w:val="18"/>
                <w:szCs w:val="18"/>
              </w:rPr>
              <w:t>-33.</w:t>
            </w:r>
            <w:r w:rsidR="001E66CA" w:rsidRPr="0002126F">
              <w:rPr>
                <w:rFonts w:ascii="Arial" w:hAnsi="Arial" w:cs="Arial"/>
                <w:sz w:val="18"/>
                <w:szCs w:val="18"/>
              </w:rPr>
              <w:t>1</w:t>
            </w:r>
            <w:r w:rsidRPr="0002126F">
              <w:rPr>
                <w:rFonts w:ascii="Arial" w:hAnsi="Arial" w:cs="Arial"/>
                <w:sz w:val="18"/>
                <w:szCs w:val="18"/>
              </w:rPr>
              <w:t>(45.</w:t>
            </w:r>
            <w:r w:rsidR="001E66CA" w:rsidRPr="0002126F">
              <w:rPr>
                <w:rFonts w:ascii="Arial" w:hAnsi="Arial" w:cs="Arial"/>
                <w:sz w:val="18"/>
                <w:szCs w:val="18"/>
              </w:rPr>
              <w:t>7</w:t>
            </w:r>
            <w:r w:rsidRPr="0002126F">
              <w:rPr>
                <w:rFonts w:ascii="Arial" w:hAnsi="Arial" w:cs="Arial"/>
                <w:sz w:val="18"/>
                <w:szCs w:val="18"/>
              </w:rPr>
              <w:t>)</w:t>
            </w:r>
            <w:r w:rsidR="00D355FA" w:rsidRPr="0002126F">
              <w:rPr>
                <w:rFonts w:ascii="Arial" w:hAnsi="Arial" w:cs="Arial"/>
                <w:sz w:val="18"/>
                <w:szCs w:val="18"/>
              </w:rPr>
              <w:t>ppb</w:t>
            </w:r>
          </w:p>
          <w:p w14:paraId="7E0D8BF3" w14:textId="4BF3604C" w:rsidR="00837922" w:rsidRPr="0002126F" w:rsidRDefault="00837922" w:rsidP="00934EC0">
            <w:pPr>
              <w:ind w:left="720" w:hanging="720"/>
              <w:rPr>
                <w:rFonts w:ascii="Arial" w:hAnsi="Arial" w:cs="Arial"/>
                <w:sz w:val="18"/>
                <w:szCs w:val="18"/>
              </w:rPr>
            </w:pPr>
            <w:r w:rsidRPr="0002126F">
              <w:rPr>
                <w:rFonts w:ascii="Arial" w:hAnsi="Arial" w:cs="Arial"/>
                <w:sz w:val="18"/>
                <w:szCs w:val="18"/>
              </w:rPr>
              <w:t>-35.2</w:t>
            </w:r>
            <w:r w:rsidR="001E66CA" w:rsidRPr="0002126F">
              <w:rPr>
                <w:rFonts w:ascii="Arial" w:hAnsi="Arial" w:cs="Arial"/>
                <w:sz w:val="18"/>
                <w:szCs w:val="18"/>
              </w:rPr>
              <w:t>3</w:t>
            </w:r>
            <w:r w:rsidRPr="0002126F">
              <w:rPr>
                <w:rFonts w:ascii="Arial" w:hAnsi="Arial" w:cs="Arial"/>
                <w:sz w:val="18"/>
                <w:szCs w:val="18"/>
              </w:rPr>
              <w:t>(56.3)%</w:t>
            </w:r>
          </w:p>
        </w:tc>
        <w:tc>
          <w:tcPr>
            <w:tcW w:w="2268" w:type="dxa"/>
          </w:tcPr>
          <w:p w14:paraId="3C15DBB9" w14:textId="6FA8D62E" w:rsidR="000B78A2" w:rsidRPr="0002126F" w:rsidRDefault="000B78A2" w:rsidP="00934EC0">
            <w:pPr>
              <w:ind w:left="720" w:hanging="720"/>
              <w:rPr>
                <w:rFonts w:ascii="Arial" w:hAnsi="Arial" w:cs="Arial"/>
                <w:sz w:val="18"/>
                <w:szCs w:val="18"/>
              </w:rPr>
            </w:pPr>
            <w:r w:rsidRPr="0002126F">
              <w:rPr>
                <w:rFonts w:ascii="Arial" w:hAnsi="Arial" w:cs="Arial"/>
                <w:sz w:val="18"/>
                <w:szCs w:val="18"/>
              </w:rPr>
              <w:t>-28</w:t>
            </w:r>
            <w:r w:rsidR="00C9138A" w:rsidRPr="0002126F">
              <w:rPr>
                <w:rFonts w:ascii="Arial" w:hAnsi="Arial" w:cs="Arial"/>
                <w:sz w:val="18"/>
                <w:szCs w:val="18"/>
              </w:rPr>
              <w:t>.0</w:t>
            </w:r>
            <w:r w:rsidRPr="0002126F">
              <w:rPr>
                <w:rFonts w:ascii="Arial" w:hAnsi="Arial" w:cs="Arial"/>
                <w:sz w:val="18"/>
                <w:szCs w:val="18"/>
              </w:rPr>
              <w:t>[-54</w:t>
            </w:r>
            <w:r w:rsidR="00C9138A" w:rsidRPr="0002126F">
              <w:rPr>
                <w:rFonts w:ascii="Arial" w:hAnsi="Arial" w:cs="Arial"/>
                <w:sz w:val="18"/>
                <w:szCs w:val="18"/>
              </w:rPr>
              <w:t>.0</w:t>
            </w:r>
            <w:r w:rsidRPr="0002126F">
              <w:rPr>
                <w:rFonts w:ascii="Arial" w:hAnsi="Arial" w:cs="Arial"/>
                <w:sz w:val="18"/>
                <w:szCs w:val="18"/>
              </w:rPr>
              <w:t xml:space="preserve"> – -6</w:t>
            </w:r>
            <w:r w:rsidR="00C9138A" w:rsidRPr="0002126F">
              <w:rPr>
                <w:rFonts w:ascii="Arial" w:hAnsi="Arial" w:cs="Arial"/>
                <w:sz w:val="18"/>
                <w:szCs w:val="18"/>
              </w:rPr>
              <w:t>.0</w:t>
            </w:r>
            <w:r w:rsidRPr="0002126F">
              <w:rPr>
                <w:rFonts w:ascii="Arial" w:hAnsi="Arial" w:cs="Arial"/>
                <w:sz w:val="18"/>
                <w:szCs w:val="18"/>
              </w:rPr>
              <w:t>]</w:t>
            </w:r>
            <w:r w:rsidR="00D355FA" w:rsidRPr="0002126F">
              <w:rPr>
                <w:rFonts w:ascii="Arial" w:hAnsi="Arial" w:cs="Arial"/>
                <w:sz w:val="18"/>
                <w:szCs w:val="18"/>
              </w:rPr>
              <w:t>ppb</w:t>
            </w:r>
          </w:p>
          <w:p w14:paraId="68BEDC71" w14:textId="1C7D23A9" w:rsidR="00B14C51" w:rsidRPr="0002126F" w:rsidRDefault="00B14C51" w:rsidP="00B14C51">
            <w:pPr>
              <w:ind w:left="32" w:hanging="32"/>
              <w:rPr>
                <w:rFonts w:ascii="Arial" w:hAnsi="Arial" w:cs="Arial"/>
                <w:sz w:val="18"/>
                <w:szCs w:val="18"/>
              </w:rPr>
            </w:pPr>
            <w:r w:rsidRPr="0002126F">
              <w:rPr>
                <w:rFonts w:ascii="Arial" w:hAnsi="Arial" w:cs="Arial"/>
                <w:sz w:val="18"/>
                <w:szCs w:val="18"/>
              </w:rPr>
              <w:t>-60.1 [-71.2– -15.</w:t>
            </w:r>
            <w:r w:rsidR="00514FE5" w:rsidRPr="0002126F">
              <w:rPr>
                <w:rFonts w:ascii="Arial" w:hAnsi="Arial" w:cs="Arial"/>
                <w:sz w:val="18"/>
                <w:szCs w:val="18"/>
              </w:rPr>
              <w:t>9</w:t>
            </w:r>
            <w:r w:rsidRPr="0002126F">
              <w:rPr>
                <w:rFonts w:ascii="Arial" w:hAnsi="Arial" w:cs="Arial"/>
                <w:sz w:val="18"/>
                <w:szCs w:val="18"/>
              </w:rPr>
              <w:t>]%</w:t>
            </w:r>
          </w:p>
        </w:tc>
        <w:tc>
          <w:tcPr>
            <w:tcW w:w="851" w:type="dxa"/>
          </w:tcPr>
          <w:p w14:paraId="2C059458" w14:textId="77777777" w:rsidR="000B78A2" w:rsidRPr="0002126F" w:rsidRDefault="000B78A2" w:rsidP="00934EC0">
            <w:pPr>
              <w:ind w:left="720" w:hanging="720"/>
              <w:rPr>
                <w:rFonts w:ascii="Arial" w:hAnsi="Arial" w:cs="Arial"/>
                <w:sz w:val="18"/>
                <w:szCs w:val="18"/>
              </w:rPr>
            </w:pPr>
          </w:p>
        </w:tc>
      </w:tr>
    </w:tbl>
    <w:p w14:paraId="48CCF9E1" w14:textId="77777777" w:rsidR="00FE2537" w:rsidRPr="0002126F" w:rsidRDefault="00FE2537" w:rsidP="00FE2537">
      <w:pPr>
        <w:spacing w:after="0" w:line="240" w:lineRule="auto"/>
        <w:rPr>
          <w:rFonts w:ascii="Arial" w:hAnsi="Arial" w:cs="Arial"/>
          <w:sz w:val="20"/>
          <w:szCs w:val="20"/>
          <w:lang w:val="en-US"/>
        </w:rPr>
      </w:pPr>
      <w:r w:rsidRPr="0002126F">
        <w:rPr>
          <w:rFonts w:ascii="Arial" w:hAnsi="Arial" w:cs="Arial"/>
          <w:sz w:val="20"/>
          <w:szCs w:val="20"/>
          <w:lang w:val="en-US"/>
        </w:rPr>
        <w:t>Changes in FeNO levels were presented as observed FeNO at certain time points minus baseline level (ppb) and the results were illustrated as absolute change (SD) in ppb and percentage change (SD) in %</w:t>
      </w:r>
    </w:p>
    <w:p w14:paraId="2DFAEB90" w14:textId="38237CCB" w:rsidR="00CE420C" w:rsidRPr="0002126F" w:rsidRDefault="000B78A2" w:rsidP="00CE420C">
      <w:pPr>
        <w:spacing w:after="0" w:line="240" w:lineRule="auto"/>
        <w:rPr>
          <w:rFonts w:ascii="Arial" w:hAnsi="Arial" w:cs="Arial"/>
          <w:sz w:val="20"/>
          <w:szCs w:val="20"/>
          <w:lang w:val="en-US"/>
        </w:rPr>
      </w:pPr>
      <w:r w:rsidRPr="0002126F">
        <w:rPr>
          <w:rFonts w:ascii="Arial" w:hAnsi="Arial" w:cs="Arial"/>
          <w:sz w:val="20"/>
          <w:szCs w:val="20"/>
          <w:lang w:val="en-US"/>
        </w:rPr>
        <w:t># = Kruskal-Wallis test</w:t>
      </w:r>
    </w:p>
    <w:p w14:paraId="52B6C54D" w14:textId="0E2BC789" w:rsidR="000B78A2" w:rsidRPr="0002126F" w:rsidRDefault="000B78A2" w:rsidP="000B78A2">
      <w:pPr>
        <w:spacing w:after="0" w:line="240" w:lineRule="auto"/>
        <w:rPr>
          <w:rFonts w:ascii="Arial" w:hAnsi="Arial" w:cs="Arial"/>
          <w:sz w:val="20"/>
          <w:szCs w:val="20"/>
          <w:lang w:val="en-US"/>
        </w:rPr>
      </w:pPr>
      <w:r w:rsidRPr="0002126F">
        <w:rPr>
          <w:rFonts w:ascii="Arial" w:hAnsi="Arial" w:cs="Arial"/>
          <w:sz w:val="20"/>
          <w:szCs w:val="20"/>
          <w:lang w:val="en-US"/>
        </w:rPr>
        <w:t>* = p&lt;0.05</w:t>
      </w:r>
    </w:p>
    <w:p w14:paraId="16E93320" w14:textId="77777777" w:rsidR="006837AA" w:rsidRPr="0002126F" w:rsidRDefault="006837AA" w:rsidP="006837AA">
      <w:pPr>
        <w:spacing w:after="0" w:line="240" w:lineRule="auto"/>
        <w:rPr>
          <w:rFonts w:ascii="Arial" w:hAnsi="Arial" w:cs="Arial"/>
          <w:sz w:val="20"/>
          <w:szCs w:val="20"/>
          <w:lang w:val="en-US"/>
        </w:rPr>
      </w:pPr>
      <w:r w:rsidRPr="0002126F">
        <w:rPr>
          <w:rFonts w:ascii="Arial" w:hAnsi="Arial" w:cs="Arial"/>
          <w:sz w:val="20"/>
          <w:szCs w:val="20"/>
          <w:lang w:val="en-US"/>
        </w:rPr>
        <w:t>Changes in levels of control: Improved (improved in at least one level of asthma control, i.e. from partly controlled or uncontrolled to control, or from uncontrolled to partly controlled), no change (stayed at same level of control), worsened (worsened in at least one level of asthma control, i.e. from controlled to partly controlled or uncontrolled, from controlled to partly controlled)</w:t>
      </w:r>
    </w:p>
    <w:p w14:paraId="2AE81DA5" w14:textId="39A21EF0" w:rsidR="00E65AA7" w:rsidRPr="0002126F" w:rsidRDefault="00E65AA7" w:rsidP="000B78A2">
      <w:pPr>
        <w:spacing w:after="0" w:line="240" w:lineRule="auto"/>
        <w:rPr>
          <w:rFonts w:ascii="Arial" w:hAnsi="Arial" w:cs="Arial"/>
          <w:sz w:val="20"/>
          <w:szCs w:val="20"/>
          <w:lang w:val="en-US"/>
        </w:rPr>
      </w:pPr>
      <w:r w:rsidRPr="0002126F">
        <w:rPr>
          <w:rFonts w:ascii="Arial" w:hAnsi="Arial" w:cs="Arial"/>
          <w:sz w:val="20"/>
          <w:szCs w:val="20"/>
          <w:lang w:val="en-US"/>
        </w:rPr>
        <w:t>GINA: Global Initiative of Asthma level of asthma control; ACT: Asthma Control Test; ACQ: Asthma Control Questionnaire</w:t>
      </w:r>
    </w:p>
    <w:p w14:paraId="158E6CEB" w14:textId="77777777" w:rsidR="00D355FA" w:rsidRPr="0002126F" w:rsidRDefault="00D355FA">
      <w:pPr>
        <w:rPr>
          <w:rFonts w:ascii="Times New Roman" w:hAnsi="Times New Roman" w:cs="Times New Roman"/>
          <w:sz w:val="24"/>
          <w:szCs w:val="24"/>
          <w:lang w:val="en-US"/>
        </w:rPr>
      </w:pPr>
      <w:bookmarkStart w:id="5" w:name="_Hlk121050311"/>
      <w:r w:rsidRPr="0002126F">
        <w:rPr>
          <w:rFonts w:ascii="Times New Roman" w:hAnsi="Times New Roman" w:cs="Times New Roman"/>
          <w:sz w:val="24"/>
          <w:szCs w:val="24"/>
          <w:lang w:val="en-US"/>
        </w:rPr>
        <w:br w:type="page"/>
      </w:r>
    </w:p>
    <w:p w14:paraId="42301E5A" w14:textId="77777777" w:rsidR="00D355FA" w:rsidRPr="0002126F" w:rsidRDefault="00D355FA" w:rsidP="00934EC0">
      <w:pPr>
        <w:rPr>
          <w:rFonts w:ascii="Times New Roman" w:hAnsi="Times New Roman" w:cs="Times New Roman"/>
          <w:sz w:val="24"/>
          <w:szCs w:val="24"/>
          <w:lang w:val="en-US"/>
        </w:rPr>
        <w:sectPr w:rsidR="00D355FA" w:rsidRPr="0002126F" w:rsidSect="009428FB">
          <w:pgSz w:w="16838" w:h="11906" w:orient="landscape"/>
          <w:pgMar w:top="1440" w:right="1440" w:bottom="1440" w:left="1440" w:header="709" w:footer="709" w:gutter="0"/>
          <w:cols w:space="708"/>
          <w:docGrid w:linePitch="360"/>
        </w:sectPr>
      </w:pPr>
    </w:p>
    <w:p w14:paraId="39E14ADE" w14:textId="6F98F9C4" w:rsidR="00934EC0" w:rsidRPr="0002126F" w:rsidRDefault="00934EC0" w:rsidP="00934EC0">
      <w:pPr>
        <w:rPr>
          <w:rFonts w:ascii="Times New Roman" w:hAnsi="Times New Roman" w:cs="Times New Roman"/>
          <w:sz w:val="24"/>
          <w:szCs w:val="24"/>
          <w:lang w:val="en-US"/>
        </w:rPr>
      </w:pPr>
      <w:r w:rsidRPr="0002126F">
        <w:rPr>
          <w:rFonts w:ascii="Times New Roman" w:hAnsi="Times New Roman" w:cs="Times New Roman"/>
          <w:sz w:val="24"/>
          <w:szCs w:val="24"/>
          <w:lang w:val="en-US"/>
        </w:rPr>
        <w:lastRenderedPageBreak/>
        <w:t xml:space="preserve">Supplementary Table </w:t>
      </w:r>
      <w:r w:rsidR="00A34D87" w:rsidRPr="0002126F">
        <w:rPr>
          <w:rFonts w:ascii="Times New Roman" w:hAnsi="Times New Roman" w:cs="Times New Roman"/>
          <w:sz w:val="24"/>
          <w:szCs w:val="24"/>
          <w:lang w:val="en-US"/>
        </w:rPr>
        <w:t>7</w:t>
      </w:r>
      <w:r w:rsidRPr="0002126F">
        <w:rPr>
          <w:rFonts w:ascii="Times New Roman" w:hAnsi="Times New Roman" w:cs="Times New Roman"/>
          <w:sz w:val="24"/>
          <w:szCs w:val="24"/>
          <w:lang w:val="en-US"/>
        </w:rPr>
        <w:t xml:space="preserve">: Receiver Operator Curve analyses of the changes in FeNO level for improving asthma control at different time points for different asthma symptoms scores </w:t>
      </w:r>
    </w:p>
    <w:p w14:paraId="7A0161A9" w14:textId="3B2DA0D1" w:rsidR="009A6195" w:rsidRPr="0002126F" w:rsidRDefault="008B08B7" w:rsidP="00934EC0">
      <w:pPr>
        <w:rPr>
          <w:rFonts w:ascii="Times New Roman" w:hAnsi="Times New Roman" w:cs="Times New Roman"/>
          <w:sz w:val="24"/>
          <w:szCs w:val="24"/>
          <w:lang w:val="en-US"/>
        </w:rPr>
      </w:pPr>
      <w:r w:rsidRPr="0002126F">
        <w:rPr>
          <w:rFonts w:ascii="Times New Roman" w:hAnsi="Times New Roman" w:cs="Times New Roman"/>
          <w:sz w:val="24"/>
          <w:szCs w:val="24"/>
          <w:lang w:val="en-US"/>
        </w:rPr>
        <w:br/>
      </w:r>
    </w:p>
    <w:tbl>
      <w:tblPr>
        <w:tblStyle w:val="TableGrid"/>
        <w:tblW w:w="0" w:type="auto"/>
        <w:tblInd w:w="720" w:type="dxa"/>
        <w:tblLook w:val="04A0" w:firstRow="1" w:lastRow="0" w:firstColumn="1" w:lastColumn="0" w:noHBand="0" w:noVBand="1"/>
      </w:tblPr>
      <w:tblGrid>
        <w:gridCol w:w="2055"/>
        <w:gridCol w:w="1125"/>
        <w:gridCol w:w="1238"/>
        <w:gridCol w:w="878"/>
        <w:gridCol w:w="875"/>
        <w:gridCol w:w="933"/>
        <w:gridCol w:w="1192"/>
      </w:tblGrid>
      <w:tr w:rsidR="0002126F" w:rsidRPr="0002126F" w14:paraId="09EFEAAA" w14:textId="77777777" w:rsidTr="00D72060">
        <w:tc>
          <w:tcPr>
            <w:tcW w:w="2055" w:type="dxa"/>
          </w:tcPr>
          <w:p w14:paraId="13020463" w14:textId="4C7F6A05" w:rsidR="00934EC0" w:rsidRPr="0002126F" w:rsidRDefault="00934EC0" w:rsidP="00934EC0">
            <w:pPr>
              <w:rPr>
                <w:rFonts w:ascii="Arial" w:hAnsi="Arial" w:cs="Arial"/>
                <w:sz w:val="20"/>
                <w:szCs w:val="20"/>
                <w:lang w:val="en-US"/>
              </w:rPr>
            </w:pPr>
            <w:r w:rsidRPr="0002126F">
              <w:rPr>
                <w:rFonts w:ascii="Arial" w:hAnsi="Arial" w:cs="Arial"/>
                <w:sz w:val="20"/>
                <w:szCs w:val="20"/>
                <w:lang w:val="en-US"/>
              </w:rPr>
              <w:t>Cutoff value of changes in FeNO levels</w:t>
            </w:r>
          </w:p>
        </w:tc>
        <w:tc>
          <w:tcPr>
            <w:tcW w:w="1125" w:type="dxa"/>
            <w:vAlign w:val="center"/>
          </w:tcPr>
          <w:p w14:paraId="4F6F065B" w14:textId="77777777" w:rsidR="00934EC0" w:rsidRPr="0002126F" w:rsidRDefault="00934EC0" w:rsidP="00934EC0">
            <w:pPr>
              <w:rPr>
                <w:rFonts w:ascii="Arial" w:hAnsi="Arial" w:cs="Arial"/>
                <w:sz w:val="20"/>
                <w:szCs w:val="20"/>
                <w:lang w:val="en-US"/>
              </w:rPr>
            </w:pPr>
            <w:r w:rsidRPr="0002126F">
              <w:rPr>
                <w:rFonts w:ascii="Arial" w:hAnsi="Arial" w:cs="Arial"/>
                <w:bCs/>
                <w:sz w:val="20"/>
                <w:szCs w:val="20"/>
              </w:rPr>
              <w:t>sensitivity</w:t>
            </w:r>
          </w:p>
        </w:tc>
        <w:tc>
          <w:tcPr>
            <w:tcW w:w="1238" w:type="dxa"/>
            <w:vAlign w:val="center"/>
          </w:tcPr>
          <w:p w14:paraId="7153BA55" w14:textId="77777777" w:rsidR="00934EC0" w:rsidRPr="0002126F" w:rsidRDefault="00934EC0" w:rsidP="00934EC0">
            <w:pPr>
              <w:rPr>
                <w:rFonts w:ascii="Arial" w:hAnsi="Arial" w:cs="Arial"/>
                <w:sz w:val="20"/>
                <w:szCs w:val="20"/>
                <w:lang w:val="en-US"/>
              </w:rPr>
            </w:pPr>
            <w:r w:rsidRPr="0002126F">
              <w:rPr>
                <w:rFonts w:ascii="Arial" w:hAnsi="Arial" w:cs="Arial"/>
                <w:bCs/>
                <w:sz w:val="20"/>
                <w:szCs w:val="20"/>
              </w:rPr>
              <w:t>specificity</w:t>
            </w:r>
          </w:p>
        </w:tc>
        <w:tc>
          <w:tcPr>
            <w:tcW w:w="878" w:type="dxa"/>
            <w:vAlign w:val="center"/>
          </w:tcPr>
          <w:p w14:paraId="34203096" w14:textId="77777777" w:rsidR="00934EC0" w:rsidRPr="0002126F" w:rsidRDefault="00934EC0" w:rsidP="00934EC0">
            <w:pPr>
              <w:rPr>
                <w:rFonts w:ascii="Arial" w:hAnsi="Arial" w:cs="Arial"/>
                <w:sz w:val="20"/>
                <w:szCs w:val="20"/>
                <w:lang w:val="en-US"/>
              </w:rPr>
            </w:pPr>
            <w:r w:rsidRPr="0002126F">
              <w:rPr>
                <w:rFonts w:ascii="Arial" w:hAnsi="Arial" w:cs="Arial"/>
                <w:bCs/>
                <w:sz w:val="20"/>
                <w:szCs w:val="20"/>
              </w:rPr>
              <w:t>PPV</w:t>
            </w:r>
          </w:p>
        </w:tc>
        <w:tc>
          <w:tcPr>
            <w:tcW w:w="875" w:type="dxa"/>
            <w:vAlign w:val="center"/>
          </w:tcPr>
          <w:p w14:paraId="51F4BEF0" w14:textId="77777777" w:rsidR="00934EC0" w:rsidRPr="0002126F" w:rsidRDefault="00934EC0" w:rsidP="00934EC0">
            <w:pPr>
              <w:rPr>
                <w:rFonts w:ascii="Arial" w:hAnsi="Arial" w:cs="Arial"/>
                <w:sz w:val="20"/>
                <w:szCs w:val="20"/>
                <w:lang w:val="en-US"/>
              </w:rPr>
            </w:pPr>
            <w:r w:rsidRPr="0002126F">
              <w:rPr>
                <w:rFonts w:ascii="Arial" w:hAnsi="Arial" w:cs="Arial"/>
                <w:bCs/>
                <w:sz w:val="20"/>
                <w:szCs w:val="20"/>
              </w:rPr>
              <w:t>NPV</w:t>
            </w:r>
          </w:p>
        </w:tc>
        <w:tc>
          <w:tcPr>
            <w:tcW w:w="933" w:type="dxa"/>
            <w:vAlign w:val="center"/>
          </w:tcPr>
          <w:p w14:paraId="354DCBDD" w14:textId="77777777" w:rsidR="00934EC0" w:rsidRPr="0002126F" w:rsidRDefault="00934EC0" w:rsidP="00934EC0">
            <w:pPr>
              <w:rPr>
                <w:rFonts w:ascii="Arial" w:hAnsi="Arial" w:cs="Arial"/>
                <w:sz w:val="20"/>
                <w:szCs w:val="20"/>
                <w:lang w:val="en-US"/>
              </w:rPr>
            </w:pPr>
            <w:r w:rsidRPr="0002126F">
              <w:rPr>
                <w:rFonts w:ascii="Arial" w:hAnsi="Arial" w:cs="Arial"/>
                <w:bCs/>
                <w:sz w:val="20"/>
                <w:szCs w:val="20"/>
              </w:rPr>
              <w:t>AUC</w:t>
            </w:r>
          </w:p>
        </w:tc>
        <w:tc>
          <w:tcPr>
            <w:tcW w:w="1192" w:type="dxa"/>
          </w:tcPr>
          <w:p w14:paraId="0492AC7D" w14:textId="77777777" w:rsidR="00934EC0" w:rsidRPr="0002126F" w:rsidRDefault="00934EC0" w:rsidP="00934EC0">
            <w:pPr>
              <w:rPr>
                <w:rFonts w:ascii="Arial" w:hAnsi="Arial" w:cs="Arial"/>
                <w:bCs/>
                <w:sz w:val="20"/>
                <w:szCs w:val="20"/>
              </w:rPr>
            </w:pPr>
            <w:r w:rsidRPr="0002126F">
              <w:rPr>
                <w:rFonts w:ascii="Arial" w:hAnsi="Arial" w:cs="Arial"/>
                <w:bCs/>
                <w:sz w:val="20"/>
                <w:szCs w:val="20"/>
              </w:rPr>
              <w:t>p-value</w:t>
            </w:r>
          </w:p>
        </w:tc>
      </w:tr>
      <w:tr w:rsidR="0002126F" w:rsidRPr="0002126F" w14:paraId="78F153CA" w14:textId="77777777" w:rsidTr="00D72060">
        <w:tc>
          <w:tcPr>
            <w:tcW w:w="2055" w:type="dxa"/>
          </w:tcPr>
          <w:p w14:paraId="540A3886" w14:textId="77777777" w:rsidR="00934EC0" w:rsidRPr="0002126F" w:rsidRDefault="00934EC0" w:rsidP="00934EC0">
            <w:pPr>
              <w:rPr>
                <w:rFonts w:ascii="Arial" w:hAnsi="Arial" w:cs="Arial"/>
                <w:sz w:val="20"/>
                <w:szCs w:val="20"/>
                <w:lang w:val="en-US"/>
              </w:rPr>
            </w:pPr>
            <w:r w:rsidRPr="0002126F">
              <w:rPr>
                <w:rFonts w:ascii="Arial" w:hAnsi="Arial" w:cs="Arial"/>
                <w:sz w:val="20"/>
                <w:szCs w:val="20"/>
                <w:lang w:val="en-US"/>
              </w:rPr>
              <w:t>GINA</w:t>
            </w:r>
          </w:p>
        </w:tc>
        <w:tc>
          <w:tcPr>
            <w:tcW w:w="1125" w:type="dxa"/>
          </w:tcPr>
          <w:p w14:paraId="2727526F" w14:textId="77777777" w:rsidR="00934EC0" w:rsidRPr="0002126F" w:rsidRDefault="00934EC0" w:rsidP="00934EC0">
            <w:pPr>
              <w:rPr>
                <w:rFonts w:ascii="Arial" w:hAnsi="Arial" w:cs="Arial"/>
                <w:sz w:val="20"/>
                <w:szCs w:val="20"/>
                <w:lang w:val="en-US"/>
              </w:rPr>
            </w:pPr>
          </w:p>
        </w:tc>
        <w:tc>
          <w:tcPr>
            <w:tcW w:w="1238" w:type="dxa"/>
          </w:tcPr>
          <w:p w14:paraId="2A92396D" w14:textId="77777777" w:rsidR="00934EC0" w:rsidRPr="0002126F" w:rsidRDefault="00934EC0" w:rsidP="00934EC0">
            <w:pPr>
              <w:rPr>
                <w:rFonts w:ascii="Arial" w:hAnsi="Arial" w:cs="Arial"/>
                <w:sz w:val="20"/>
                <w:szCs w:val="20"/>
                <w:lang w:val="en-US"/>
              </w:rPr>
            </w:pPr>
          </w:p>
        </w:tc>
        <w:tc>
          <w:tcPr>
            <w:tcW w:w="878" w:type="dxa"/>
          </w:tcPr>
          <w:p w14:paraId="46B1E0EA" w14:textId="77777777" w:rsidR="00934EC0" w:rsidRPr="0002126F" w:rsidRDefault="00934EC0" w:rsidP="00934EC0">
            <w:pPr>
              <w:rPr>
                <w:rFonts w:ascii="Arial" w:hAnsi="Arial" w:cs="Arial"/>
                <w:sz w:val="20"/>
                <w:szCs w:val="20"/>
                <w:lang w:val="en-US"/>
              </w:rPr>
            </w:pPr>
          </w:p>
        </w:tc>
        <w:tc>
          <w:tcPr>
            <w:tcW w:w="875" w:type="dxa"/>
          </w:tcPr>
          <w:p w14:paraId="310E5470" w14:textId="77777777" w:rsidR="00934EC0" w:rsidRPr="0002126F" w:rsidRDefault="00934EC0" w:rsidP="00934EC0">
            <w:pPr>
              <w:rPr>
                <w:rFonts w:ascii="Arial" w:hAnsi="Arial" w:cs="Arial"/>
                <w:sz w:val="20"/>
                <w:szCs w:val="20"/>
                <w:lang w:val="en-US"/>
              </w:rPr>
            </w:pPr>
          </w:p>
        </w:tc>
        <w:tc>
          <w:tcPr>
            <w:tcW w:w="933" w:type="dxa"/>
          </w:tcPr>
          <w:p w14:paraId="0DCA27F4" w14:textId="77777777" w:rsidR="00934EC0" w:rsidRPr="0002126F" w:rsidRDefault="00934EC0" w:rsidP="00934EC0">
            <w:pPr>
              <w:rPr>
                <w:rFonts w:ascii="Arial" w:hAnsi="Arial" w:cs="Arial"/>
                <w:sz w:val="20"/>
                <w:szCs w:val="20"/>
                <w:lang w:val="en-US"/>
              </w:rPr>
            </w:pPr>
          </w:p>
        </w:tc>
        <w:tc>
          <w:tcPr>
            <w:tcW w:w="1192" w:type="dxa"/>
          </w:tcPr>
          <w:p w14:paraId="1F6B7843" w14:textId="77777777" w:rsidR="00934EC0" w:rsidRPr="0002126F" w:rsidRDefault="00934EC0" w:rsidP="00934EC0">
            <w:pPr>
              <w:rPr>
                <w:rFonts w:ascii="Arial" w:hAnsi="Arial" w:cs="Arial"/>
                <w:sz w:val="20"/>
                <w:szCs w:val="20"/>
                <w:lang w:val="en-US"/>
              </w:rPr>
            </w:pPr>
          </w:p>
        </w:tc>
      </w:tr>
      <w:tr w:rsidR="0002126F" w:rsidRPr="0002126F" w14:paraId="2B000150" w14:textId="77777777" w:rsidTr="00D72060">
        <w:tc>
          <w:tcPr>
            <w:tcW w:w="2055" w:type="dxa"/>
          </w:tcPr>
          <w:p w14:paraId="5D286817" w14:textId="77777777" w:rsidR="00934EC0" w:rsidRPr="0002126F" w:rsidRDefault="00934EC0" w:rsidP="00934EC0">
            <w:pPr>
              <w:rPr>
                <w:rFonts w:ascii="Arial" w:hAnsi="Arial" w:cs="Arial"/>
                <w:sz w:val="20"/>
                <w:szCs w:val="20"/>
                <w:lang w:val="en-US"/>
              </w:rPr>
            </w:pPr>
            <w:r w:rsidRPr="0002126F">
              <w:rPr>
                <w:rFonts w:ascii="Arial" w:hAnsi="Arial" w:cs="Arial"/>
                <w:sz w:val="20"/>
                <w:szCs w:val="20"/>
                <w:lang w:val="en-US"/>
              </w:rPr>
              <w:t>0-4 months</w:t>
            </w:r>
          </w:p>
        </w:tc>
        <w:tc>
          <w:tcPr>
            <w:tcW w:w="1125" w:type="dxa"/>
          </w:tcPr>
          <w:p w14:paraId="722E0FFF" w14:textId="77777777" w:rsidR="00934EC0" w:rsidRPr="0002126F" w:rsidRDefault="00934EC0" w:rsidP="00934EC0">
            <w:pPr>
              <w:rPr>
                <w:rFonts w:ascii="Arial" w:hAnsi="Arial" w:cs="Arial"/>
                <w:sz w:val="20"/>
                <w:szCs w:val="20"/>
                <w:lang w:val="en-US"/>
              </w:rPr>
            </w:pPr>
          </w:p>
        </w:tc>
        <w:tc>
          <w:tcPr>
            <w:tcW w:w="1238" w:type="dxa"/>
          </w:tcPr>
          <w:p w14:paraId="6C289B13" w14:textId="77777777" w:rsidR="00934EC0" w:rsidRPr="0002126F" w:rsidRDefault="00934EC0" w:rsidP="00934EC0">
            <w:pPr>
              <w:rPr>
                <w:rFonts w:ascii="Arial" w:hAnsi="Arial" w:cs="Arial"/>
                <w:sz w:val="20"/>
                <w:szCs w:val="20"/>
                <w:lang w:val="en-US"/>
              </w:rPr>
            </w:pPr>
          </w:p>
        </w:tc>
        <w:tc>
          <w:tcPr>
            <w:tcW w:w="878" w:type="dxa"/>
          </w:tcPr>
          <w:p w14:paraId="6CD22867" w14:textId="77777777" w:rsidR="00934EC0" w:rsidRPr="0002126F" w:rsidRDefault="00934EC0" w:rsidP="00934EC0">
            <w:pPr>
              <w:rPr>
                <w:rFonts w:ascii="Arial" w:hAnsi="Arial" w:cs="Arial"/>
                <w:sz w:val="20"/>
                <w:szCs w:val="20"/>
                <w:lang w:val="en-US"/>
              </w:rPr>
            </w:pPr>
          </w:p>
        </w:tc>
        <w:tc>
          <w:tcPr>
            <w:tcW w:w="875" w:type="dxa"/>
          </w:tcPr>
          <w:p w14:paraId="5564E509" w14:textId="77777777" w:rsidR="00934EC0" w:rsidRPr="0002126F" w:rsidRDefault="00934EC0" w:rsidP="00934EC0">
            <w:pPr>
              <w:rPr>
                <w:rFonts w:ascii="Arial" w:hAnsi="Arial" w:cs="Arial"/>
                <w:sz w:val="20"/>
                <w:szCs w:val="20"/>
                <w:lang w:val="en-US"/>
              </w:rPr>
            </w:pPr>
          </w:p>
        </w:tc>
        <w:tc>
          <w:tcPr>
            <w:tcW w:w="933" w:type="dxa"/>
          </w:tcPr>
          <w:p w14:paraId="1AB38095" w14:textId="77777777" w:rsidR="00934EC0" w:rsidRPr="0002126F" w:rsidRDefault="00934EC0" w:rsidP="00934EC0">
            <w:pPr>
              <w:rPr>
                <w:rFonts w:ascii="Arial" w:hAnsi="Arial" w:cs="Arial"/>
                <w:sz w:val="20"/>
                <w:szCs w:val="20"/>
                <w:lang w:val="en-US"/>
              </w:rPr>
            </w:pPr>
          </w:p>
        </w:tc>
        <w:tc>
          <w:tcPr>
            <w:tcW w:w="1192" w:type="dxa"/>
          </w:tcPr>
          <w:p w14:paraId="7358A6B2" w14:textId="77777777" w:rsidR="00934EC0" w:rsidRPr="0002126F" w:rsidRDefault="00934EC0" w:rsidP="00934EC0">
            <w:pPr>
              <w:rPr>
                <w:rFonts w:ascii="Arial" w:hAnsi="Arial" w:cs="Arial"/>
                <w:sz w:val="20"/>
                <w:szCs w:val="20"/>
                <w:lang w:val="en-US"/>
              </w:rPr>
            </w:pPr>
          </w:p>
        </w:tc>
      </w:tr>
      <w:tr w:rsidR="0002126F" w:rsidRPr="0002126F" w14:paraId="0825B995" w14:textId="77777777" w:rsidTr="00D72060">
        <w:tc>
          <w:tcPr>
            <w:tcW w:w="2055" w:type="dxa"/>
            <w:vAlign w:val="center"/>
          </w:tcPr>
          <w:p w14:paraId="3A3F1D46"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 -5</w:t>
            </w:r>
          </w:p>
        </w:tc>
        <w:tc>
          <w:tcPr>
            <w:tcW w:w="1125" w:type="dxa"/>
            <w:vAlign w:val="center"/>
          </w:tcPr>
          <w:p w14:paraId="2252DDA6"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0.553</w:t>
            </w:r>
          </w:p>
        </w:tc>
        <w:tc>
          <w:tcPr>
            <w:tcW w:w="1238" w:type="dxa"/>
            <w:vAlign w:val="center"/>
          </w:tcPr>
          <w:p w14:paraId="600DED43"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0.656</w:t>
            </w:r>
          </w:p>
        </w:tc>
        <w:tc>
          <w:tcPr>
            <w:tcW w:w="878" w:type="dxa"/>
            <w:vAlign w:val="center"/>
          </w:tcPr>
          <w:p w14:paraId="115419E1" w14:textId="241B297B" w:rsidR="00934EC0" w:rsidRPr="0002126F" w:rsidRDefault="00934EC0" w:rsidP="00934EC0">
            <w:pPr>
              <w:rPr>
                <w:rFonts w:ascii="Arial" w:hAnsi="Arial" w:cs="Arial"/>
                <w:sz w:val="20"/>
                <w:szCs w:val="20"/>
                <w:lang w:val="en-US"/>
              </w:rPr>
            </w:pPr>
            <w:r w:rsidRPr="0002126F">
              <w:rPr>
                <w:rFonts w:ascii="Arial" w:hAnsi="Arial" w:cs="Arial"/>
                <w:sz w:val="20"/>
                <w:szCs w:val="20"/>
              </w:rPr>
              <w:t>0.5</w:t>
            </w:r>
            <w:r w:rsidR="00D1000C" w:rsidRPr="0002126F">
              <w:rPr>
                <w:rFonts w:ascii="Arial" w:hAnsi="Arial" w:cs="Arial"/>
                <w:sz w:val="20"/>
                <w:szCs w:val="20"/>
              </w:rPr>
              <w:t>00</w:t>
            </w:r>
          </w:p>
        </w:tc>
        <w:tc>
          <w:tcPr>
            <w:tcW w:w="875" w:type="dxa"/>
            <w:vAlign w:val="center"/>
          </w:tcPr>
          <w:p w14:paraId="62718DD9"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0.702</w:t>
            </w:r>
          </w:p>
        </w:tc>
        <w:tc>
          <w:tcPr>
            <w:tcW w:w="933" w:type="dxa"/>
            <w:vAlign w:val="center"/>
          </w:tcPr>
          <w:p w14:paraId="395BB81E"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0.604</w:t>
            </w:r>
          </w:p>
        </w:tc>
        <w:tc>
          <w:tcPr>
            <w:tcW w:w="1192" w:type="dxa"/>
            <w:vAlign w:val="center"/>
          </w:tcPr>
          <w:p w14:paraId="0EB31B29"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0.082</w:t>
            </w:r>
          </w:p>
        </w:tc>
      </w:tr>
      <w:tr w:rsidR="0002126F" w:rsidRPr="0002126F" w14:paraId="2E1377B1" w14:textId="77777777" w:rsidTr="00D72060">
        <w:tc>
          <w:tcPr>
            <w:tcW w:w="2055" w:type="dxa"/>
            <w:vAlign w:val="center"/>
          </w:tcPr>
          <w:p w14:paraId="2A4D39C2"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 -10</w:t>
            </w:r>
          </w:p>
        </w:tc>
        <w:tc>
          <w:tcPr>
            <w:tcW w:w="1125" w:type="dxa"/>
            <w:vAlign w:val="center"/>
          </w:tcPr>
          <w:p w14:paraId="6FAD9CE4"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0.474</w:t>
            </w:r>
          </w:p>
        </w:tc>
        <w:tc>
          <w:tcPr>
            <w:tcW w:w="1238" w:type="dxa"/>
            <w:vAlign w:val="center"/>
          </w:tcPr>
          <w:p w14:paraId="7268D9BA"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0.754</w:t>
            </w:r>
          </w:p>
        </w:tc>
        <w:tc>
          <w:tcPr>
            <w:tcW w:w="878" w:type="dxa"/>
            <w:vAlign w:val="center"/>
          </w:tcPr>
          <w:p w14:paraId="3B759AFF"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0.545</w:t>
            </w:r>
          </w:p>
        </w:tc>
        <w:tc>
          <w:tcPr>
            <w:tcW w:w="875" w:type="dxa"/>
            <w:vAlign w:val="center"/>
          </w:tcPr>
          <w:p w14:paraId="29C80E2B"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0.697</w:t>
            </w:r>
          </w:p>
        </w:tc>
        <w:tc>
          <w:tcPr>
            <w:tcW w:w="933" w:type="dxa"/>
            <w:vAlign w:val="center"/>
          </w:tcPr>
          <w:p w14:paraId="7AD43FD0"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0.614</w:t>
            </w:r>
          </w:p>
        </w:tc>
        <w:tc>
          <w:tcPr>
            <w:tcW w:w="1192" w:type="dxa"/>
            <w:vAlign w:val="center"/>
          </w:tcPr>
          <w:p w14:paraId="3BA1179B"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0.057</w:t>
            </w:r>
          </w:p>
        </w:tc>
      </w:tr>
      <w:tr w:rsidR="0002126F" w:rsidRPr="0002126F" w14:paraId="65A01046" w14:textId="77777777" w:rsidTr="00D72060">
        <w:tc>
          <w:tcPr>
            <w:tcW w:w="2055" w:type="dxa"/>
            <w:vAlign w:val="center"/>
          </w:tcPr>
          <w:p w14:paraId="3BE387BC"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 -15</w:t>
            </w:r>
          </w:p>
        </w:tc>
        <w:tc>
          <w:tcPr>
            <w:tcW w:w="1125" w:type="dxa"/>
            <w:vAlign w:val="center"/>
          </w:tcPr>
          <w:p w14:paraId="22DB073F"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0.447</w:t>
            </w:r>
          </w:p>
        </w:tc>
        <w:tc>
          <w:tcPr>
            <w:tcW w:w="1238" w:type="dxa"/>
            <w:vAlign w:val="center"/>
          </w:tcPr>
          <w:p w14:paraId="47B1CE75"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0.885</w:t>
            </w:r>
          </w:p>
        </w:tc>
        <w:tc>
          <w:tcPr>
            <w:tcW w:w="878" w:type="dxa"/>
            <w:vAlign w:val="center"/>
          </w:tcPr>
          <w:p w14:paraId="0B4A3ECA"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0.708</w:t>
            </w:r>
          </w:p>
        </w:tc>
        <w:tc>
          <w:tcPr>
            <w:tcW w:w="875" w:type="dxa"/>
            <w:vAlign w:val="center"/>
          </w:tcPr>
          <w:p w14:paraId="3A578E85" w14:textId="1E3803CF" w:rsidR="00934EC0" w:rsidRPr="0002126F" w:rsidRDefault="00934EC0" w:rsidP="00934EC0">
            <w:pPr>
              <w:rPr>
                <w:rFonts w:ascii="Arial" w:hAnsi="Arial" w:cs="Arial"/>
                <w:sz w:val="20"/>
                <w:szCs w:val="20"/>
                <w:lang w:val="en-US"/>
              </w:rPr>
            </w:pPr>
            <w:r w:rsidRPr="0002126F">
              <w:rPr>
                <w:rFonts w:ascii="Arial" w:hAnsi="Arial" w:cs="Arial"/>
                <w:sz w:val="20"/>
                <w:szCs w:val="20"/>
              </w:rPr>
              <w:t>0.72</w:t>
            </w:r>
            <w:r w:rsidR="00D1000C" w:rsidRPr="0002126F">
              <w:rPr>
                <w:rFonts w:ascii="Arial" w:hAnsi="Arial" w:cs="Arial"/>
                <w:sz w:val="20"/>
                <w:szCs w:val="20"/>
              </w:rPr>
              <w:t>0</w:t>
            </w:r>
          </w:p>
        </w:tc>
        <w:tc>
          <w:tcPr>
            <w:tcW w:w="933" w:type="dxa"/>
            <w:vAlign w:val="center"/>
          </w:tcPr>
          <w:p w14:paraId="4C035490" w14:textId="77777777" w:rsidR="00934EC0" w:rsidRPr="0002126F" w:rsidRDefault="00934EC0" w:rsidP="00934EC0">
            <w:pPr>
              <w:rPr>
                <w:rFonts w:ascii="Arial" w:hAnsi="Arial" w:cs="Arial"/>
                <w:b/>
                <w:sz w:val="20"/>
                <w:szCs w:val="20"/>
                <w:lang w:val="en-US"/>
              </w:rPr>
            </w:pPr>
            <w:r w:rsidRPr="0002126F">
              <w:rPr>
                <w:rFonts w:ascii="Arial" w:hAnsi="Arial" w:cs="Arial"/>
                <w:b/>
                <w:sz w:val="20"/>
                <w:szCs w:val="20"/>
              </w:rPr>
              <w:t>0.666</w:t>
            </w:r>
          </w:p>
        </w:tc>
        <w:tc>
          <w:tcPr>
            <w:tcW w:w="1192" w:type="dxa"/>
            <w:vAlign w:val="center"/>
          </w:tcPr>
          <w:p w14:paraId="36D006C2" w14:textId="77777777" w:rsidR="00934EC0" w:rsidRPr="0002126F" w:rsidRDefault="00934EC0" w:rsidP="00934EC0">
            <w:pPr>
              <w:rPr>
                <w:rFonts w:ascii="Arial" w:hAnsi="Arial" w:cs="Arial"/>
                <w:b/>
                <w:sz w:val="20"/>
                <w:szCs w:val="20"/>
                <w:lang w:val="en-US"/>
              </w:rPr>
            </w:pPr>
            <w:r w:rsidRPr="0002126F">
              <w:rPr>
                <w:rFonts w:ascii="Arial" w:hAnsi="Arial" w:cs="Arial"/>
                <w:b/>
                <w:bCs/>
                <w:sz w:val="20"/>
                <w:szCs w:val="20"/>
              </w:rPr>
              <w:t>0.006*</w:t>
            </w:r>
          </w:p>
        </w:tc>
      </w:tr>
      <w:tr w:rsidR="0002126F" w:rsidRPr="0002126F" w14:paraId="2278609C" w14:textId="77777777" w:rsidTr="00D72060">
        <w:tc>
          <w:tcPr>
            <w:tcW w:w="2055" w:type="dxa"/>
            <w:vAlign w:val="center"/>
          </w:tcPr>
          <w:p w14:paraId="489D386D"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 -20</w:t>
            </w:r>
          </w:p>
        </w:tc>
        <w:tc>
          <w:tcPr>
            <w:tcW w:w="1125" w:type="dxa"/>
            <w:vAlign w:val="center"/>
          </w:tcPr>
          <w:p w14:paraId="528A961F"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0.395</w:t>
            </w:r>
          </w:p>
        </w:tc>
        <w:tc>
          <w:tcPr>
            <w:tcW w:w="1238" w:type="dxa"/>
            <w:vAlign w:val="center"/>
          </w:tcPr>
          <w:p w14:paraId="29AE0C03"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0.918</w:t>
            </w:r>
          </w:p>
        </w:tc>
        <w:tc>
          <w:tcPr>
            <w:tcW w:w="878" w:type="dxa"/>
            <w:vAlign w:val="center"/>
          </w:tcPr>
          <w:p w14:paraId="150FA662" w14:textId="41131792" w:rsidR="00934EC0" w:rsidRPr="0002126F" w:rsidRDefault="00934EC0" w:rsidP="00934EC0">
            <w:pPr>
              <w:rPr>
                <w:rFonts w:ascii="Arial" w:hAnsi="Arial" w:cs="Arial"/>
                <w:sz w:val="20"/>
                <w:szCs w:val="20"/>
                <w:lang w:val="en-US"/>
              </w:rPr>
            </w:pPr>
            <w:r w:rsidRPr="0002126F">
              <w:rPr>
                <w:rFonts w:ascii="Arial" w:hAnsi="Arial" w:cs="Arial"/>
                <w:sz w:val="20"/>
                <w:szCs w:val="20"/>
              </w:rPr>
              <w:t>0.75</w:t>
            </w:r>
            <w:r w:rsidR="00D1000C" w:rsidRPr="0002126F">
              <w:rPr>
                <w:rFonts w:ascii="Arial" w:hAnsi="Arial" w:cs="Arial"/>
                <w:sz w:val="20"/>
                <w:szCs w:val="20"/>
              </w:rPr>
              <w:t>0</w:t>
            </w:r>
          </w:p>
        </w:tc>
        <w:tc>
          <w:tcPr>
            <w:tcW w:w="875" w:type="dxa"/>
            <w:vAlign w:val="center"/>
          </w:tcPr>
          <w:p w14:paraId="146EC888"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0.709</w:t>
            </w:r>
          </w:p>
        </w:tc>
        <w:tc>
          <w:tcPr>
            <w:tcW w:w="933" w:type="dxa"/>
            <w:vAlign w:val="center"/>
          </w:tcPr>
          <w:p w14:paraId="790FD575"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0.656</w:t>
            </w:r>
          </w:p>
        </w:tc>
        <w:tc>
          <w:tcPr>
            <w:tcW w:w="1192" w:type="dxa"/>
            <w:vAlign w:val="center"/>
          </w:tcPr>
          <w:p w14:paraId="6F7CD15A" w14:textId="77777777" w:rsidR="00934EC0" w:rsidRPr="0002126F" w:rsidRDefault="00934EC0" w:rsidP="00934EC0">
            <w:pPr>
              <w:rPr>
                <w:rFonts w:ascii="Arial" w:hAnsi="Arial" w:cs="Arial"/>
                <w:sz w:val="20"/>
                <w:szCs w:val="20"/>
                <w:lang w:val="en-US"/>
              </w:rPr>
            </w:pPr>
            <w:r w:rsidRPr="0002126F">
              <w:rPr>
                <w:rFonts w:ascii="Arial" w:hAnsi="Arial" w:cs="Arial"/>
                <w:bCs/>
                <w:sz w:val="20"/>
                <w:szCs w:val="20"/>
              </w:rPr>
              <w:t>0.009*</w:t>
            </w:r>
          </w:p>
        </w:tc>
      </w:tr>
      <w:tr w:rsidR="0002126F" w:rsidRPr="0002126F" w14:paraId="758AF248" w14:textId="77777777" w:rsidTr="00D72060">
        <w:tc>
          <w:tcPr>
            <w:tcW w:w="2055" w:type="dxa"/>
            <w:vAlign w:val="center"/>
          </w:tcPr>
          <w:p w14:paraId="7F1EFE56"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 -25</w:t>
            </w:r>
          </w:p>
        </w:tc>
        <w:tc>
          <w:tcPr>
            <w:tcW w:w="1125" w:type="dxa"/>
            <w:vAlign w:val="center"/>
          </w:tcPr>
          <w:p w14:paraId="631015E3"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0.342</w:t>
            </w:r>
          </w:p>
        </w:tc>
        <w:tc>
          <w:tcPr>
            <w:tcW w:w="1238" w:type="dxa"/>
            <w:vAlign w:val="center"/>
          </w:tcPr>
          <w:p w14:paraId="7B248DFD"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0.918</w:t>
            </w:r>
          </w:p>
        </w:tc>
        <w:tc>
          <w:tcPr>
            <w:tcW w:w="878" w:type="dxa"/>
            <w:vAlign w:val="center"/>
          </w:tcPr>
          <w:p w14:paraId="44680BA9"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0.722</w:t>
            </w:r>
          </w:p>
        </w:tc>
        <w:tc>
          <w:tcPr>
            <w:tcW w:w="875" w:type="dxa"/>
            <w:vAlign w:val="center"/>
          </w:tcPr>
          <w:p w14:paraId="669429D5"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0.691</w:t>
            </w:r>
          </w:p>
        </w:tc>
        <w:tc>
          <w:tcPr>
            <w:tcW w:w="933" w:type="dxa"/>
            <w:vAlign w:val="center"/>
          </w:tcPr>
          <w:p w14:paraId="5D15CF9B" w14:textId="147C053F" w:rsidR="00934EC0" w:rsidRPr="0002126F" w:rsidRDefault="00934EC0" w:rsidP="00934EC0">
            <w:pPr>
              <w:rPr>
                <w:rFonts w:ascii="Arial" w:hAnsi="Arial" w:cs="Arial"/>
                <w:sz w:val="20"/>
                <w:szCs w:val="20"/>
                <w:lang w:val="en-US"/>
              </w:rPr>
            </w:pPr>
            <w:r w:rsidRPr="0002126F">
              <w:rPr>
                <w:rFonts w:ascii="Arial" w:hAnsi="Arial" w:cs="Arial"/>
                <w:sz w:val="20"/>
                <w:szCs w:val="20"/>
              </w:rPr>
              <w:t>0.63</w:t>
            </w:r>
            <w:r w:rsidR="00D1000C" w:rsidRPr="0002126F">
              <w:rPr>
                <w:rFonts w:ascii="Arial" w:hAnsi="Arial" w:cs="Arial"/>
                <w:sz w:val="20"/>
                <w:szCs w:val="20"/>
              </w:rPr>
              <w:t>0</w:t>
            </w:r>
          </w:p>
        </w:tc>
        <w:tc>
          <w:tcPr>
            <w:tcW w:w="1192" w:type="dxa"/>
            <w:vAlign w:val="center"/>
          </w:tcPr>
          <w:p w14:paraId="28CA577C" w14:textId="74E2071E" w:rsidR="00934EC0" w:rsidRPr="0002126F" w:rsidRDefault="00934EC0" w:rsidP="00934EC0">
            <w:pPr>
              <w:rPr>
                <w:rFonts w:ascii="Arial" w:hAnsi="Arial" w:cs="Arial"/>
                <w:sz w:val="20"/>
                <w:szCs w:val="20"/>
                <w:lang w:val="en-US"/>
              </w:rPr>
            </w:pPr>
            <w:r w:rsidRPr="0002126F">
              <w:rPr>
                <w:rFonts w:ascii="Arial" w:hAnsi="Arial" w:cs="Arial"/>
                <w:bCs/>
                <w:sz w:val="20"/>
                <w:szCs w:val="20"/>
              </w:rPr>
              <w:t>0.03</w:t>
            </w:r>
            <w:r w:rsidR="00D1000C" w:rsidRPr="0002126F">
              <w:rPr>
                <w:rFonts w:ascii="Arial" w:hAnsi="Arial" w:cs="Arial"/>
                <w:bCs/>
                <w:sz w:val="20"/>
                <w:szCs w:val="20"/>
              </w:rPr>
              <w:t>0</w:t>
            </w:r>
            <w:r w:rsidRPr="0002126F">
              <w:rPr>
                <w:rFonts w:ascii="Arial" w:hAnsi="Arial" w:cs="Arial"/>
                <w:bCs/>
                <w:sz w:val="20"/>
                <w:szCs w:val="20"/>
              </w:rPr>
              <w:t>*</w:t>
            </w:r>
          </w:p>
        </w:tc>
      </w:tr>
      <w:tr w:rsidR="0002126F" w:rsidRPr="0002126F" w14:paraId="678370CC" w14:textId="77777777" w:rsidTr="00D72060">
        <w:tc>
          <w:tcPr>
            <w:tcW w:w="2055" w:type="dxa"/>
          </w:tcPr>
          <w:p w14:paraId="6E7DA3DF" w14:textId="77777777" w:rsidR="00934EC0" w:rsidRPr="0002126F" w:rsidRDefault="00934EC0" w:rsidP="00934EC0">
            <w:pPr>
              <w:rPr>
                <w:rFonts w:ascii="Arial" w:hAnsi="Arial" w:cs="Arial"/>
                <w:sz w:val="20"/>
                <w:szCs w:val="20"/>
                <w:lang w:val="en-US"/>
              </w:rPr>
            </w:pPr>
            <w:r w:rsidRPr="0002126F">
              <w:rPr>
                <w:rFonts w:ascii="Arial" w:hAnsi="Arial" w:cs="Arial"/>
                <w:sz w:val="20"/>
                <w:szCs w:val="20"/>
                <w:lang w:val="en-US"/>
              </w:rPr>
              <w:t>0-8 months</w:t>
            </w:r>
          </w:p>
        </w:tc>
        <w:tc>
          <w:tcPr>
            <w:tcW w:w="1125" w:type="dxa"/>
          </w:tcPr>
          <w:p w14:paraId="65049B9E" w14:textId="77777777" w:rsidR="00934EC0" w:rsidRPr="0002126F" w:rsidRDefault="00934EC0" w:rsidP="00934EC0">
            <w:pPr>
              <w:rPr>
                <w:rFonts w:ascii="Arial" w:hAnsi="Arial" w:cs="Arial"/>
                <w:b/>
                <w:sz w:val="20"/>
                <w:szCs w:val="20"/>
                <w:lang w:val="en-US"/>
              </w:rPr>
            </w:pPr>
          </w:p>
        </w:tc>
        <w:tc>
          <w:tcPr>
            <w:tcW w:w="1238" w:type="dxa"/>
          </w:tcPr>
          <w:p w14:paraId="7CD2F51B" w14:textId="77777777" w:rsidR="00934EC0" w:rsidRPr="0002126F" w:rsidRDefault="00934EC0" w:rsidP="00934EC0">
            <w:pPr>
              <w:rPr>
                <w:rFonts w:ascii="Arial" w:hAnsi="Arial" w:cs="Arial"/>
                <w:b/>
                <w:sz w:val="20"/>
                <w:szCs w:val="20"/>
                <w:lang w:val="en-US"/>
              </w:rPr>
            </w:pPr>
          </w:p>
        </w:tc>
        <w:tc>
          <w:tcPr>
            <w:tcW w:w="878" w:type="dxa"/>
          </w:tcPr>
          <w:p w14:paraId="4411FE8D" w14:textId="77777777" w:rsidR="00934EC0" w:rsidRPr="0002126F" w:rsidRDefault="00934EC0" w:rsidP="00934EC0">
            <w:pPr>
              <w:rPr>
                <w:rFonts w:ascii="Arial" w:hAnsi="Arial" w:cs="Arial"/>
                <w:b/>
                <w:sz w:val="20"/>
                <w:szCs w:val="20"/>
                <w:lang w:val="en-US"/>
              </w:rPr>
            </w:pPr>
          </w:p>
        </w:tc>
        <w:tc>
          <w:tcPr>
            <w:tcW w:w="875" w:type="dxa"/>
          </w:tcPr>
          <w:p w14:paraId="015F36E0" w14:textId="77777777" w:rsidR="00934EC0" w:rsidRPr="0002126F" w:rsidRDefault="00934EC0" w:rsidP="00934EC0">
            <w:pPr>
              <w:rPr>
                <w:rFonts w:ascii="Arial" w:hAnsi="Arial" w:cs="Arial"/>
                <w:b/>
                <w:sz w:val="20"/>
                <w:szCs w:val="20"/>
                <w:lang w:val="en-US"/>
              </w:rPr>
            </w:pPr>
          </w:p>
        </w:tc>
        <w:tc>
          <w:tcPr>
            <w:tcW w:w="933" w:type="dxa"/>
          </w:tcPr>
          <w:p w14:paraId="3CC8E613" w14:textId="77777777" w:rsidR="00934EC0" w:rsidRPr="0002126F" w:rsidRDefault="00934EC0" w:rsidP="00934EC0">
            <w:pPr>
              <w:rPr>
                <w:rFonts w:ascii="Arial" w:hAnsi="Arial" w:cs="Arial"/>
                <w:b/>
                <w:sz w:val="20"/>
                <w:szCs w:val="20"/>
                <w:lang w:val="en-US"/>
              </w:rPr>
            </w:pPr>
          </w:p>
        </w:tc>
        <w:tc>
          <w:tcPr>
            <w:tcW w:w="1192" w:type="dxa"/>
          </w:tcPr>
          <w:p w14:paraId="022F3150" w14:textId="77777777" w:rsidR="00934EC0" w:rsidRPr="0002126F" w:rsidRDefault="00934EC0" w:rsidP="00934EC0">
            <w:pPr>
              <w:rPr>
                <w:rFonts w:ascii="Arial" w:hAnsi="Arial" w:cs="Arial"/>
                <w:b/>
                <w:sz w:val="20"/>
                <w:szCs w:val="20"/>
                <w:lang w:val="en-US"/>
              </w:rPr>
            </w:pPr>
          </w:p>
        </w:tc>
      </w:tr>
      <w:tr w:rsidR="0002126F" w:rsidRPr="0002126F" w14:paraId="40D5097F" w14:textId="77777777" w:rsidTr="00D72060">
        <w:tc>
          <w:tcPr>
            <w:tcW w:w="2055" w:type="dxa"/>
            <w:vAlign w:val="center"/>
          </w:tcPr>
          <w:p w14:paraId="388B3ECB"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-5</w:t>
            </w:r>
          </w:p>
        </w:tc>
        <w:tc>
          <w:tcPr>
            <w:tcW w:w="1125" w:type="dxa"/>
            <w:vAlign w:val="center"/>
          </w:tcPr>
          <w:p w14:paraId="50F4C5D1"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0.528</w:t>
            </w:r>
          </w:p>
        </w:tc>
        <w:tc>
          <w:tcPr>
            <w:tcW w:w="1238" w:type="dxa"/>
            <w:vAlign w:val="center"/>
          </w:tcPr>
          <w:p w14:paraId="5955B51F"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0.627</w:t>
            </w:r>
          </w:p>
        </w:tc>
        <w:tc>
          <w:tcPr>
            <w:tcW w:w="878" w:type="dxa"/>
            <w:vAlign w:val="center"/>
          </w:tcPr>
          <w:p w14:paraId="48124A11" w14:textId="4B97CE58" w:rsidR="00934EC0" w:rsidRPr="0002126F" w:rsidRDefault="00934EC0" w:rsidP="00934EC0">
            <w:pPr>
              <w:rPr>
                <w:rFonts w:ascii="Arial" w:hAnsi="Arial" w:cs="Arial"/>
                <w:b/>
                <w:sz w:val="20"/>
                <w:szCs w:val="20"/>
                <w:lang w:val="en-US"/>
              </w:rPr>
            </w:pPr>
            <w:r w:rsidRPr="0002126F">
              <w:rPr>
                <w:rFonts w:ascii="Arial" w:hAnsi="Arial" w:cs="Arial"/>
                <w:sz w:val="20"/>
                <w:szCs w:val="20"/>
              </w:rPr>
              <w:t>0.5</w:t>
            </w:r>
            <w:r w:rsidR="00D1000C" w:rsidRPr="0002126F">
              <w:rPr>
                <w:rFonts w:ascii="Arial" w:hAnsi="Arial" w:cs="Arial"/>
                <w:sz w:val="20"/>
                <w:szCs w:val="20"/>
              </w:rPr>
              <w:t>00</w:t>
            </w:r>
          </w:p>
        </w:tc>
        <w:tc>
          <w:tcPr>
            <w:tcW w:w="875" w:type="dxa"/>
            <w:vAlign w:val="center"/>
          </w:tcPr>
          <w:p w14:paraId="00B045EC"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0.653</w:t>
            </w:r>
          </w:p>
        </w:tc>
        <w:tc>
          <w:tcPr>
            <w:tcW w:w="933" w:type="dxa"/>
            <w:vAlign w:val="center"/>
          </w:tcPr>
          <w:p w14:paraId="057716C0"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0.578</w:t>
            </w:r>
          </w:p>
        </w:tc>
        <w:tc>
          <w:tcPr>
            <w:tcW w:w="1192" w:type="dxa"/>
            <w:vAlign w:val="center"/>
          </w:tcPr>
          <w:p w14:paraId="44B07714"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0.219</w:t>
            </w:r>
          </w:p>
        </w:tc>
      </w:tr>
      <w:tr w:rsidR="0002126F" w:rsidRPr="0002126F" w14:paraId="25FC44B1" w14:textId="77777777" w:rsidTr="00D72060">
        <w:tc>
          <w:tcPr>
            <w:tcW w:w="2055" w:type="dxa"/>
            <w:vAlign w:val="center"/>
          </w:tcPr>
          <w:p w14:paraId="47DA35D0"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-10</w:t>
            </w:r>
          </w:p>
        </w:tc>
        <w:tc>
          <w:tcPr>
            <w:tcW w:w="1125" w:type="dxa"/>
            <w:vAlign w:val="center"/>
          </w:tcPr>
          <w:p w14:paraId="194F3CE3"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0.472</w:t>
            </w:r>
          </w:p>
        </w:tc>
        <w:tc>
          <w:tcPr>
            <w:tcW w:w="1238" w:type="dxa"/>
            <w:vAlign w:val="center"/>
          </w:tcPr>
          <w:p w14:paraId="0FDF9F84"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0.745</w:t>
            </w:r>
          </w:p>
        </w:tc>
        <w:tc>
          <w:tcPr>
            <w:tcW w:w="878" w:type="dxa"/>
            <w:vAlign w:val="center"/>
          </w:tcPr>
          <w:p w14:paraId="10F756A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0.567</w:t>
            </w:r>
          </w:p>
        </w:tc>
        <w:tc>
          <w:tcPr>
            <w:tcW w:w="875" w:type="dxa"/>
            <w:vAlign w:val="center"/>
          </w:tcPr>
          <w:p w14:paraId="7BC349DB"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0.667</w:t>
            </w:r>
          </w:p>
        </w:tc>
        <w:tc>
          <w:tcPr>
            <w:tcW w:w="933" w:type="dxa"/>
            <w:vAlign w:val="center"/>
          </w:tcPr>
          <w:p w14:paraId="0DF561EE"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0.609</w:t>
            </w:r>
          </w:p>
        </w:tc>
        <w:tc>
          <w:tcPr>
            <w:tcW w:w="1192" w:type="dxa"/>
            <w:vAlign w:val="center"/>
          </w:tcPr>
          <w:p w14:paraId="19BA953F"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0.086</w:t>
            </w:r>
          </w:p>
        </w:tc>
      </w:tr>
      <w:tr w:rsidR="0002126F" w:rsidRPr="0002126F" w14:paraId="1F903D20" w14:textId="77777777" w:rsidTr="00D72060">
        <w:tc>
          <w:tcPr>
            <w:tcW w:w="2055" w:type="dxa"/>
            <w:vAlign w:val="center"/>
          </w:tcPr>
          <w:p w14:paraId="59E3F39F"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-15</w:t>
            </w:r>
          </w:p>
        </w:tc>
        <w:tc>
          <w:tcPr>
            <w:tcW w:w="1125" w:type="dxa"/>
            <w:vAlign w:val="center"/>
          </w:tcPr>
          <w:p w14:paraId="1905F2E1"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0.417</w:t>
            </w:r>
          </w:p>
        </w:tc>
        <w:tc>
          <w:tcPr>
            <w:tcW w:w="1238" w:type="dxa"/>
            <w:vAlign w:val="center"/>
          </w:tcPr>
          <w:p w14:paraId="14436C98"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0.824</w:t>
            </w:r>
          </w:p>
        </w:tc>
        <w:tc>
          <w:tcPr>
            <w:tcW w:w="878" w:type="dxa"/>
            <w:vAlign w:val="center"/>
          </w:tcPr>
          <w:p w14:paraId="79A9C84D"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0.625</w:t>
            </w:r>
          </w:p>
        </w:tc>
        <w:tc>
          <w:tcPr>
            <w:tcW w:w="875" w:type="dxa"/>
            <w:vAlign w:val="center"/>
          </w:tcPr>
          <w:p w14:paraId="01761DF3"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0.667</w:t>
            </w:r>
          </w:p>
        </w:tc>
        <w:tc>
          <w:tcPr>
            <w:tcW w:w="933" w:type="dxa"/>
            <w:vAlign w:val="center"/>
          </w:tcPr>
          <w:p w14:paraId="2B679D04" w14:textId="3B674A4E" w:rsidR="00934EC0" w:rsidRPr="0002126F" w:rsidRDefault="00934EC0" w:rsidP="00934EC0">
            <w:pPr>
              <w:rPr>
                <w:rFonts w:ascii="Arial" w:hAnsi="Arial" w:cs="Arial"/>
                <w:b/>
                <w:sz w:val="20"/>
                <w:szCs w:val="20"/>
                <w:lang w:val="en-US"/>
              </w:rPr>
            </w:pPr>
            <w:r w:rsidRPr="0002126F">
              <w:rPr>
                <w:rFonts w:ascii="Arial" w:hAnsi="Arial" w:cs="Arial"/>
                <w:sz w:val="20"/>
                <w:szCs w:val="20"/>
              </w:rPr>
              <w:t>0.62</w:t>
            </w:r>
            <w:r w:rsidR="00D1000C" w:rsidRPr="0002126F">
              <w:rPr>
                <w:rFonts w:ascii="Arial" w:hAnsi="Arial" w:cs="Arial"/>
                <w:sz w:val="20"/>
                <w:szCs w:val="20"/>
              </w:rPr>
              <w:t>0</w:t>
            </w:r>
          </w:p>
        </w:tc>
        <w:tc>
          <w:tcPr>
            <w:tcW w:w="1192" w:type="dxa"/>
            <w:vAlign w:val="center"/>
          </w:tcPr>
          <w:p w14:paraId="40FF5C99"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0.057</w:t>
            </w:r>
          </w:p>
        </w:tc>
      </w:tr>
      <w:tr w:rsidR="0002126F" w:rsidRPr="0002126F" w14:paraId="689C5346" w14:textId="77777777" w:rsidTr="00D72060">
        <w:tc>
          <w:tcPr>
            <w:tcW w:w="2055" w:type="dxa"/>
            <w:vAlign w:val="center"/>
          </w:tcPr>
          <w:p w14:paraId="7B85C731"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 -20</w:t>
            </w:r>
          </w:p>
        </w:tc>
        <w:tc>
          <w:tcPr>
            <w:tcW w:w="1125" w:type="dxa"/>
            <w:vAlign w:val="center"/>
          </w:tcPr>
          <w:p w14:paraId="5637A97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0.389</w:t>
            </w:r>
          </w:p>
        </w:tc>
        <w:tc>
          <w:tcPr>
            <w:tcW w:w="1238" w:type="dxa"/>
            <w:vAlign w:val="center"/>
          </w:tcPr>
          <w:p w14:paraId="306C63FD"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0.882</w:t>
            </w:r>
          </w:p>
        </w:tc>
        <w:tc>
          <w:tcPr>
            <w:tcW w:w="878" w:type="dxa"/>
            <w:vAlign w:val="center"/>
          </w:tcPr>
          <w:p w14:paraId="4944B820" w14:textId="6EEAA921" w:rsidR="00934EC0" w:rsidRPr="0002126F" w:rsidRDefault="00934EC0" w:rsidP="00934EC0">
            <w:pPr>
              <w:rPr>
                <w:rFonts w:ascii="Arial" w:hAnsi="Arial" w:cs="Arial"/>
                <w:b/>
                <w:sz w:val="20"/>
                <w:szCs w:val="20"/>
                <w:lang w:val="en-US"/>
              </w:rPr>
            </w:pPr>
            <w:r w:rsidRPr="0002126F">
              <w:rPr>
                <w:rFonts w:ascii="Arial" w:hAnsi="Arial" w:cs="Arial"/>
                <w:sz w:val="20"/>
                <w:szCs w:val="20"/>
              </w:rPr>
              <w:t>0.7</w:t>
            </w:r>
            <w:r w:rsidR="00D1000C" w:rsidRPr="0002126F">
              <w:rPr>
                <w:rFonts w:ascii="Arial" w:hAnsi="Arial" w:cs="Arial"/>
                <w:sz w:val="20"/>
                <w:szCs w:val="20"/>
              </w:rPr>
              <w:t>00</w:t>
            </w:r>
          </w:p>
        </w:tc>
        <w:tc>
          <w:tcPr>
            <w:tcW w:w="875" w:type="dxa"/>
            <w:vAlign w:val="center"/>
          </w:tcPr>
          <w:p w14:paraId="6C588DF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0.672</w:t>
            </w:r>
          </w:p>
        </w:tc>
        <w:tc>
          <w:tcPr>
            <w:tcW w:w="933" w:type="dxa"/>
            <w:vAlign w:val="center"/>
          </w:tcPr>
          <w:p w14:paraId="1C4A7374"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0.636</w:t>
            </w:r>
          </w:p>
        </w:tc>
        <w:tc>
          <w:tcPr>
            <w:tcW w:w="1192" w:type="dxa"/>
            <w:vAlign w:val="center"/>
          </w:tcPr>
          <w:p w14:paraId="6F3BEA67" w14:textId="77777777" w:rsidR="00934EC0" w:rsidRPr="0002126F" w:rsidRDefault="00934EC0" w:rsidP="00934EC0">
            <w:pPr>
              <w:rPr>
                <w:rFonts w:ascii="Arial" w:hAnsi="Arial" w:cs="Arial"/>
                <w:sz w:val="20"/>
                <w:szCs w:val="20"/>
                <w:lang w:val="en-US"/>
              </w:rPr>
            </w:pPr>
            <w:r w:rsidRPr="0002126F">
              <w:rPr>
                <w:rFonts w:ascii="Arial" w:hAnsi="Arial" w:cs="Arial"/>
                <w:bCs/>
                <w:sz w:val="20"/>
                <w:szCs w:val="20"/>
              </w:rPr>
              <w:t>0.032*</w:t>
            </w:r>
          </w:p>
        </w:tc>
      </w:tr>
      <w:tr w:rsidR="0002126F" w:rsidRPr="0002126F" w14:paraId="73019909" w14:textId="77777777" w:rsidTr="00D72060">
        <w:tc>
          <w:tcPr>
            <w:tcW w:w="2055" w:type="dxa"/>
            <w:vAlign w:val="center"/>
          </w:tcPr>
          <w:p w14:paraId="503386F6"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 -25</w:t>
            </w:r>
          </w:p>
        </w:tc>
        <w:tc>
          <w:tcPr>
            <w:tcW w:w="1125" w:type="dxa"/>
            <w:vAlign w:val="center"/>
          </w:tcPr>
          <w:p w14:paraId="63CD5FBC"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0.361</w:t>
            </w:r>
          </w:p>
        </w:tc>
        <w:tc>
          <w:tcPr>
            <w:tcW w:w="1238" w:type="dxa"/>
            <w:vAlign w:val="center"/>
          </w:tcPr>
          <w:p w14:paraId="58DE9D5E"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0.941</w:t>
            </w:r>
          </w:p>
        </w:tc>
        <w:tc>
          <w:tcPr>
            <w:tcW w:w="878" w:type="dxa"/>
            <w:vAlign w:val="center"/>
          </w:tcPr>
          <w:p w14:paraId="6F47F277"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0.813</w:t>
            </w:r>
          </w:p>
        </w:tc>
        <w:tc>
          <w:tcPr>
            <w:tcW w:w="875" w:type="dxa"/>
            <w:vAlign w:val="center"/>
          </w:tcPr>
          <w:p w14:paraId="362DBED6"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0.676</w:t>
            </w:r>
          </w:p>
        </w:tc>
        <w:tc>
          <w:tcPr>
            <w:tcW w:w="933" w:type="dxa"/>
            <w:vAlign w:val="center"/>
          </w:tcPr>
          <w:p w14:paraId="13FED81C" w14:textId="77777777" w:rsidR="00934EC0" w:rsidRPr="0002126F" w:rsidRDefault="00934EC0" w:rsidP="00934EC0">
            <w:pPr>
              <w:rPr>
                <w:rFonts w:ascii="Arial" w:hAnsi="Arial" w:cs="Arial"/>
                <w:b/>
                <w:sz w:val="20"/>
                <w:szCs w:val="20"/>
                <w:lang w:val="en-US"/>
              </w:rPr>
            </w:pPr>
            <w:r w:rsidRPr="0002126F">
              <w:rPr>
                <w:rFonts w:ascii="Arial" w:hAnsi="Arial" w:cs="Arial"/>
                <w:b/>
                <w:sz w:val="20"/>
                <w:szCs w:val="20"/>
              </w:rPr>
              <w:t>0.651</w:t>
            </w:r>
          </w:p>
        </w:tc>
        <w:tc>
          <w:tcPr>
            <w:tcW w:w="1192" w:type="dxa"/>
            <w:vAlign w:val="center"/>
          </w:tcPr>
          <w:p w14:paraId="32B55EC6" w14:textId="77777777" w:rsidR="00934EC0" w:rsidRPr="0002126F" w:rsidRDefault="00934EC0" w:rsidP="00934EC0">
            <w:pPr>
              <w:rPr>
                <w:rFonts w:ascii="Arial" w:hAnsi="Arial" w:cs="Arial"/>
                <w:b/>
                <w:sz w:val="20"/>
                <w:szCs w:val="20"/>
                <w:lang w:val="en-US"/>
              </w:rPr>
            </w:pPr>
            <w:r w:rsidRPr="0002126F">
              <w:rPr>
                <w:rFonts w:ascii="Arial" w:hAnsi="Arial" w:cs="Arial"/>
                <w:b/>
                <w:bCs/>
                <w:sz w:val="20"/>
                <w:szCs w:val="20"/>
              </w:rPr>
              <w:t>0.017*</w:t>
            </w:r>
          </w:p>
        </w:tc>
      </w:tr>
      <w:tr w:rsidR="0002126F" w:rsidRPr="0002126F" w14:paraId="7616EA10" w14:textId="77777777" w:rsidTr="00D72060">
        <w:tc>
          <w:tcPr>
            <w:tcW w:w="2055" w:type="dxa"/>
          </w:tcPr>
          <w:p w14:paraId="1F58D692" w14:textId="77777777" w:rsidR="00934EC0" w:rsidRPr="0002126F" w:rsidRDefault="00934EC0" w:rsidP="00934EC0">
            <w:pPr>
              <w:rPr>
                <w:rFonts w:ascii="Arial" w:hAnsi="Arial" w:cs="Arial"/>
                <w:sz w:val="20"/>
                <w:szCs w:val="20"/>
                <w:lang w:val="en-US"/>
              </w:rPr>
            </w:pPr>
            <w:r w:rsidRPr="0002126F">
              <w:rPr>
                <w:rFonts w:ascii="Arial" w:hAnsi="Arial" w:cs="Arial"/>
                <w:sz w:val="20"/>
                <w:szCs w:val="20"/>
                <w:lang w:val="en-US"/>
              </w:rPr>
              <w:t>0-12 months</w:t>
            </w:r>
          </w:p>
        </w:tc>
        <w:tc>
          <w:tcPr>
            <w:tcW w:w="1125" w:type="dxa"/>
          </w:tcPr>
          <w:p w14:paraId="2E2C72E3" w14:textId="77777777" w:rsidR="00934EC0" w:rsidRPr="0002126F" w:rsidRDefault="00934EC0" w:rsidP="00934EC0">
            <w:pPr>
              <w:rPr>
                <w:rFonts w:ascii="Arial" w:hAnsi="Arial" w:cs="Arial"/>
                <w:b/>
                <w:sz w:val="20"/>
                <w:szCs w:val="20"/>
                <w:lang w:val="en-US"/>
              </w:rPr>
            </w:pPr>
          </w:p>
        </w:tc>
        <w:tc>
          <w:tcPr>
            <w:tcW w:w="1238" w:type="dxa"/>
          </w:tcPr>
          <w:p w14:paraId="7A402BC1" w14:textId="77777777" w:rsidR="00934EC0" w:rsidRPr="0002126F" w:rsidRDefault="00934EC0" w:rsidP="00934EC0">
            <w:pPr>
              <w:rPr>
                <w:rFonts w:ascii="Arial" w:hAnsi="Arial" w:cs="Arial"/>
                <w:b/>
                <w:sz w:val="20"/>
                <w:szCs w:val="20"/>
                <w:lang w:val="en-US"/>
              </w:rPr>
            </w:pPr>
          </w:p>
        </w:tc>
        <w:tc>
          <w:tcPr>
            <w:tcW w:w="878" w:type="dxa"/>
          </w:tcPr>
          <w:p w14:paraId="0ADB7B49" w14:textId="77777777" w:rsidR="00934EC0" w:rsidRPr="0002126F" w:rsidRDefault="00934EC0" w:rsidP="00934EC0">
            <w:pPr>
              <w:rPr>
                <w:rFonts w:ascii="Arial" w:hAnsi="Arial" w:cs="Arial"/>
                <w:b/>
                <w:sz w:val="20"/>
                <w:szCs w:val="20"/>
                <w:lang w:val="en-US"/>
              </w:rPr>
            </w:pPr>
          </w:p>
        </w:tc>
        <w:tc>
          <w:tcPr>
            <w:tcW w:w="875" w:type="dxa"/>
          </w:tcPr>
          <w:p w14:paraId="21154FDA" w14:textId="77777777" w:rsidR="00934EC0" w:rsidRPr="0002126F" w:rsidRDefault="00934EC0" w:rsidP="00934EC0">
            <w:pPr>
              <w:rPr>
                <w:rFonts w:ascii="Arial" w:hAnsi="Arial" w:cs="Arial"/>
                <w:b/>
                <w:sz w:val="20"/>
                <w:szCs w:val="20"/>
                <w:lang w:val="en-US"/>
              </w:rPr>
            </w:pPr>
          </w:p>
        </w:tc>
        <w:tc>
          <w:tcPr>
            <w:tcW w:w="933" w:type="dxa"/>
          </w:tcPr>
          <w:p w14:paraId="49A517BD" w14:textId="77777777" w:rsidR="00934EC0" w:rsidRPr="0002126F" w:rsidRDefault="00934EC0" w:rsidP="00934EC0">
            <w:pPr>
              <w:rPr>
                <w:rFonts w:ascii="Arial" w:hAnsi="Arial" w:cs="Arial"/>
                <w:b/>
                <w:sz w:val="20"/>
                <w:szCs w:val="20"/>
                <w:lang w:val="en-US"/>
              </w:rPr>
            </w:pPr>
          </w:p>
        </w:tc>
        <w:tc>
          <w:tcPr>
            <w:tcW w:w="1192" w:type="dxa"/>
          </w:tcPr>
          <w:p w14:paraId="5D8C9AAE" w14:textId="77777777" w:rsidR="00934EC0" w:rsidRPr="0002126F" w:rsidRDefault="00934EC0" w:rsidP="00934EC0">
            <w:pPr>
              <w:rPr>
                <w:rFonts w:ascii="Arial" w:hAnsi="Arial" w:cs="Arial"/>
                <w:b/>
                <w:sz w:val="20"/>
                <w:szCs w:val="20"/>
                <w:lang w:val="en-US"/>
              </w:rPr>
            </w:pPr>
          </w:p>
        </w:tc>
      </w:tr>
      <w:tr w:rsidR="0002126F" w:rsidRPr="0002126F" w14:paraId="159497E9" w14:textId="77777777" w:rsidTr="00D72060">
        <w:tc>
          <w:tcPr>
            <w:tcW w:w="2055" w:type="dxa"/>
            <w:vAlign w:val="center"/>
          </w:tcPr>
          <w:p w14:paraId="681E5462"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 -5</w:t>
            </w:r>
          </w:p>
        </w:tc>
        <w:tc>
          <w:tcPr>
            <w:tcW w:w="1125" w:type="dxa"/>
            <w:vAlign w:val="center"/>
          </w:tcPr>
          <w:p w14:paraId="6E981515"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0.513</w:t>
            </w:r>
          </w:p>
        </w:tc>
        <w:tc>
          <w:tcPr>
            <w:tcW w:w="1238" w:type="dxa"/>
            <w:vAlign w:val="center"/>
          </w:tcPr>
          <w:p w14:paraId="5B6DAC88"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0.674</w:t>
            </w:r>
          </w:p>
        </w:tc>
        <w:tc>
          <w:tcPr>
            <w:tcW w:w="878" w:type="dxa"/>
            <w:vAlign w:val="center"/>
          </w:tcPr>
          <w:p w14:paraId="1980B87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0.571</w:t>
            </w:r>
          </w:p>
        </w:tc>
        <w:tc>
          <w:tcPr>
            <w:tcW w:w="875" w:type="dxa"/>
            <w:vAlign w:val="center"/>
          </w:tcPr>
          <w:p w14:paraId="7A30BB7C" w14:textId="049A5ACC" w:rsidR="00934EC0" w:rsidRPr="0002126F" w:rsidRDefault="00934EC0" w:rsidP="00934EC0">
            <w:pPr>
              <w:rPr>
                <w:rFonts w:ascii="Arial" w:hAnsi="Arial" w:cs="Arial"/>
                <w:b/>
                <w:sz w:val="20"/>
                <w:szCs w:val="20"/>
                <w:lang w:val="en-US"/>
              </w:rPr>
            </w:pPr>
            <w:r w:rsidRPr="0002126F">
              <w:rPr>
                <w:rFonts w:ascii="Arial" w:hAnsi="Arial" w:cs="Arial"/>
                <w:sz w:val="20"/>
                <w:szCs w:val="20"/>
              </w:rPr>
              <w:t>0.62</w:t>
            </w:r>
            <w:r w:rsidR="00D1000C" w:rsidRPr="0002126F">
              <w:rPr>
                <w:rFonts w:ascii="Arial" w:hAnsi="Arial" w:cs="Arial"/>
                <w:sz w:val="20"/>
                <w:szCs w:val="20"/>
              </w:rPr>
              <w:t>0</w:t>
            </w:r>
          </w:p>
        </w:tc>
        <w:tc>
          <w:tcPr>
            <w:tcW w:w="933" w:type="dxa"/>
            <w:vAlign w:val="center"/>
          </w:tcPr>
          <w:p w14:paraId="3A958E97"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0.593</w:t>
            </w:r>
          </w:p>
        </w:tc>
        <w:tc>
          <w:tcPr>
            <w:tcW w:w="1192" w:type="dxa"/>
            <w:vAlign w:val="center"/>
          </w:tcPr>
          <w:p w14:paraId="168C0B27" w14:textId="3099EA06" w:rsidR="00934EC0" w:rsidRPr="0002126F" w:rsidRDefault="00934EC0" w:rsidP="00934EC0">
            <w:pPr>
              <w:rPr>
                <w:rFonts w:ascii="Arial" w:hAnsi="Arial" w:cs="Arial"/>
                <w:b/>
                <w:sz w:val="20"/>
                <w:szCs w:val="20"/>
                <w:lang w:val="en-US"/>
              </w:rPr>
            </w:pPr>
            <w:r w:rsidRPr="0002126F">
              <w:rPr>
                <w:rFonts w:ascii="Arial" w:hAnsi="Arial" w:cs="Arial"/>
                <w:sz w:val="20"/>
                <w:szCs w:val="20"/>
              </w:rPr>
              <w:t>0.14</w:t>
            </w:r>
            <w:r w:rsidR="00D1000C" w:rsidRPr="0002126F">
              <w:rPr>
                <w:rFonts w:ascii="Arial" w:hAnsi="Arial" w:cs="Arial"/>
                <w:sz w:val="20"/>
                <w:szCs w:val="20"/>
              </w:rPr>
              <w:t>0</w:t>
            </w:r>
          </w:p>
        </w:tc>
      </w:tr>
      <w:tr w:rsidR="0002126F" w:rsidRPr="0002126F" w14:paraId="5229C804" w14:textId="77777777" w:rsidTr="00D72060">
        <w:tc>
          <w:tcPr>
            <w:tcW w:w="2055" w:type="dxa"/>
            <w:vAlign w:val="center"/>
          </w:tcPr>
          <w:p w14:paraId="009476BA"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-10</w:t>
            </w:r>
          </w:p>
        </w:tc>
        <w:tc>
          <w:tcPr>
            <w:tcW w:w="1125" w:type="dxa"/>
            <w:vAlign w:val="center"/>
          </w:tcPr>
          <w:p w14:paraId="5A9B701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0.487</w:t>
            </w:r>
          </w:p>
        </w:tc>
        <w:tc>
          <w:tcPr>
            <w:tcW w:w="1238" w:type="dxa"/>
            <w:vAlign w:val="center"/>
          </w:tcPr>
          <w:p w14:paraId="18274CB7"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0.826</w:t>
            </w:r>
          </w:p>
        </w:tc>
        <w:tc>
          <w:tcPr>
            <w:tcW w:w="878" w:type="dxa"/>
            <w:vAlign w:val="center"/>
          </w:tcPr>
          <w:p w14:paraId="36B6D62F"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0.704</w:t>
            </w:r>
          </w:p>
        </w:tc>
        <w:tc>
          <w:tcPr>
            <w:tcW w:w="875" w:type="dxa"/>
            <w:vAlign w:val="center"/>
          </w:tcPr>
          <w:p w14:paraId="1F438A6A"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0.655</w:t>
            </w:r>
          </w:p>
        </w:tc>
        <w:tc>
          <w:tcPr>
            <w:tcW w:w="933" w:type="dxa"/>
            <w:vAlign w:val="center"/>
          </w:tcPr>
          <w:p w14:paraId="7D21C6F7" w14:textId="77777777" w:rsidR="00934EC0" w:rsidRPr="0002126F" w:rsidRDefault="00934EC0" w:rsidP="00934EC0">
            <w:pPr>
              <w:rPr>
                <w:rFonts w:ascii="Arial" w:hAnsi="Arial" w:cs="Arial"/>
                <w:b/>
                <w:sz w:val="20"/>
                <w:szCs w:val="20"/>
                <w:lang w:val="en-US"/>
              </w:rPr>
            </w:pPr>
            <w:r w:rsidRPr="0002126F">
              <w:rPr>
                <w:rFonts w:ascii="Arial" w:hAnsi="Arial" w:cs="Arial"/>
                <w:b/>
                <w:sz w:val="20"/>
                <w:szCs w:val="20"/>
              </w:rPr>
              <w:t>0.657</w:t>
            </w:r>
          </w:p>
        </w:tc>
        <w:tc>
          <w:tcPr>
            <w:tcW w:w="1192" w:type="dxa"/>
            <w:vAlign w:val="center"/>
          </w:tcPr>
          <w:p w14:paraId="13DAF65B" w14:textId="77777777" w:rsidR="00934EC0" w:rsidRPr="0002126F" w:rsidRDefault="00934EC0" w:rsidP="00934EC0">
            <w:pPr>
              <w:rPr>
                <w:rFonts w:ascii="Arial" w:hAnsi="Arial" w:cs="Arial"/>
                <w:b/>
                <w:sz w:val="20"/>
                <w:szCs w:val="20"/>
                <w:lang w:val="en-US"/>
              </w:rPr>
            </w:pPr>
            <w:r w:rsidRPr="0002126F">
              <w:rPr>
                <w:rFonts w:ascii="Arial" w:hAnsi="Arial" w:cs="Arial"/>
                <w:b/>
                <w:bCs/>
                <w:sz w:val="20"/>
                <w:szCs w:val="20"/>
              </w:rPr>
              <w:t>0.013*</w:t>
            </w:r>
          </w:p>
        </w:tc>
      </w:tr>
      <w:tr w:rsidR="0002126F" w:rsidRPr="0002126F" w14:paraId="66B22C32" w14:textId="77777777" w:rsidTr="00D72060">
        <w:tc>
          <w:tcPr>
            <w:tcW w:w="2055" w:type="dxa"/>
            <w:vAlign w:val="center"/>
          </w:tcPr>
          <w:p w14:paraId="27EB1BD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-15</w:t>
            </w:r>
          </w:p>
        </w:tc>
        <w:tc>
          <w:tcPr>
            <w:tcW w:w="1125" w:type="dxa"/>
            <w:vAlign w:val="center"/>
          </w:tcPr>
          <w:p w14:paraId="0196FD04"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0.333</w:t>
            </w:r>
          </w:p>
        </w:tc>
        <w:tc>
          <w:tcPr>
            <w:tcW w:w="1238" w:type="dxa"/>
            <w:vAlign w:val="center"/>
          </w:tcPr>
          <w:p w14:paraId="18753EFF"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0.913</w:t>
            </w:r>
          </w:p>
        </w:tc>
        <w:tc>
          <w:tcPr>
            <w:tcW w:w="878" w:type="dxa"/>
            <w:vAlign w:val="center"/>
          </w:tcPr>
          <w:p w14:paraId="64FE8D7C"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0.765</w:t>
            </w:r>
          </w:p>
        </w:tc>
        <w:tc>
          <w:tcPr>
            <w:tcW w:w="875" w:type="dxa"/>
            <w:vAlign w:val="center"/>
          </w:tcPr>
          <w:p w14:paraId="1486B304"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0.618</w:t>
            </w:r>
          </w:p>
        </w:tc>
        <w:tc>
          <w:tcPr>
            <w:tcW w:w="933" w:type="dxa"/>
            <w:vAlign w:val="center"/>
          </w:tcPr>
          <w:p w14:paraId="0E8E5DE6"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0.623</w:t>
            </w:r>
          </w:p>
        </w:tc>
        <w:tc>
          <w:tcPr>
            <w:tcW w:w="1192" w:type="dxa"/>
            <w:vAlign w:val="center"/>
          </w:tcPr>
          <w:p w14:paraId="06B4F1F0"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0.051</w:t>
            </w:r>
          </w:p>
        </w:tc>
      </w:tr>
      <w:tr w:rsidR="0002126F" w:rsidRPr="0002126F" w14:paraId="3BDF70BC" w14:textId="77777777" w:rsidTr="00D72060">
        <w:tc>
          <w:tcPr>
            <w:tcW w:w="2055" w:type="dxa"/>
            <w:vAlign w:val="center"/>
          </w:tcPr>
          <w:p w14:paraId="5C567A37"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-20</w:t>
            </w:r>
          </w:p>
        </w:tc>
        <w:tc>
          <w:tcPr>
            <w:tcW w:w="1125" w:type="dxa"/>
            <w:vAlign w:val="center"/>
          </w:tcPr>
          <w:p w14:paraId="7C9B7A13"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0.282</w:t>
            </w:r>
          </w:p>
        </w:tc>
        <w:tc>
          <w:tcPr>
            <w:tcW w:w="1238" w:type="dxa"/>
            <w:vAlign w:val="center"/>
          </w:tcPr>
          <w:p w14:paraId="73A732E5"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0.935</w:t>
            </w:r>
          </w:p>
        </w:tc>
        <w:tc>
          <w:tcPr>
            <w:tcW w:w="878" w:type="dxa"/>
            <w:vAlign w:val="center"/>
          </w:tcPr>
          <w:p w14:paraId="70586F1A"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0.786</w:t>
            </w:r>
          </w:p>
        </w:tc>
        <w:tc>
          <w:tcPr>
            <w:tcW w:w="875" w:type="dxa"/>
            <w:vAlign w:val="center"/>
          </w:tcPr>
          <w:p w14:paraId="0BAB38A7"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0.606</w:t>
            </w:r>
          </w:p>
        </w:tc>
        <w:tc>
          <w:tcPr>
            <w:tcW w:w="933" w:type="dxa"/>
            <w:vAlign w:val="center"/>
          </w:tcPr>
          <w:p w14:paraId="42A90A0D"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0.608</w:t>
            </w:r>
          </w:p>
        </w:tc>
        <w:tc>
          <w:tcPr>
            <w:tcW w:w="1192" w:type="dxa"/>
            <w:vAlign w:val="center"/>
          </w:tcPr>
          <w:p w14:paraId="69F37514"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0.086</w:t>
            </w:r>
          </w:p>
        </w:tc>
      </w:tr>
      <w:tr w:rsidR="0002126F" w:rsidRPr="0002126F" w14:paraId="62CF9E8D" w14:textId="77777777" w:rsidTr="00D72060">
        <w:tc>
          <w:tcPr>
            <w:tcW w:w="2055" w:type="dxa"/>
            <w:vAlign w:val="center"/>
          </w:tcPr>
          <w:p w14:paraId="05F4A86E"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-25</w:t>
            </w:r>
          </w:p>
        </w:tc>
        <w:tc>
          <w:tcPr>
            <w:tcW w:w="1125" w:type="dxa"/>
            <w:vAlign w:val="center"/>
          </w:tcPr>
          <w:p w14:paraId="15EE260E"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0.256</w:t>
            </w:r>
          </w:p>
        </w:tc>
        <w:tc>
          <w:tcPr>
            <w:tcW w:w="1238" w:type="dxa"/>
            <w:vAlign w:val="center"/>
          </w:tcPr>
          <w:p w14:paraId="6C36B35C"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0.957</w:t>
            </w:r>
          </w:p>
        </w:tc>
        <w:tc>
          <w:tcPr>
            <w:tcW w:w="878" w:type="dxa"/>
            <w:vAlign w:val="center"/>
          </w:tcPr>
          <w:p w14:paraId="098BCD2E"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0.833</w:t>
            </w:r>
          </w:p>
        </w:tc>
        <w:tc>
          <w:tcPr>
            <w:tcW w:w="875" w:type="dxa"/>
            <w:vAlign w:val="center"/>
          </w:tcPr>
          <w:p w14:paraId="534B21D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0.603</w:t>
            </w:r>
          </w:p>
        </w:tc>
        <w:tc>
          <w:tcPr>
            <w:tcW w:w="933" w:type="dxa"/>
            <w:vAlign w:val="center"/>
          </w:tcPr>
          <w:p w14:paraId="045D5367"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0.606</w:t>
            </w:r>
          </w:p>
        </w:tc>
        <w:tc>
          <w:tcPr>
            <w:tcW w:w="1192" w:type="dxa"/>
            <w:vAlign w:val="center"/>
          </w:tcPr>
          <w:p w14:paraId="0B554F4B"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0.092</w:t>
            </w:r>
          </w:p>
        </w:tc>
      </w:tr>
      <w:tr w:rsidR="0002126F" w:rsidRPr="0002126F" w14:paraId="060BE3BA" w14:textId="77777777" w:rsidTr="00D72060">
        <w:tc>
          <w:tcPr>
            <w:tcW w:w="2055" w:type="dxa"/>
          </w:tcPr>
          <w:p w14:paraId="52026ACD" w14:textId="77777777" w:rsidR="00934EC0" w:rsidRPr="0002126F" w:rsidRDefault="00934EC0" w:rsidP="00934EC0">
            <w:pPr>
              <w:rPr>
                <w:rFonts w:ascii="Arial" w:hAnsi="Arial" w:cs="Arial"/>
                <w:b/>
                <w:sz w:val="20"/>
                <w:szCs w:val="20"/>
                <w:lang w:val="en-US"/>
              </w:rPr>
            </w:pPr>
          </w:p>
        </w:tc>
        <w:tc>
          <w:tcPr>
            <w:tcW w:w="1125" w:type="dxa"/>
          </w:tcPr>
          <w:p w14:paraId="41C823AC" w14:textId="77777777" w:rsidR="00934EC0" w:rsidRPr="0002126F" w:rsidRDefault="00934EC0" w:rsidP="00934EC0">
            <w:pPr>
              <w:rPr>
                <w:rFonts w:ascii="Arial" w:hAnsi="Arial" w:cs="Arial"/>
                <w:b/>
                <w:sz w:val="20"/>
                <w:szCs w:val="20"/>
                <w:lang w:val="en-US"/>
              </w:rPr>
            </w:pPr>
          </w:p>
        </w:tc>
        <w:tc>
          <w:tcPr>
            <w:tcW w:w="1238" w:type="dxa"/>
          </w:tcPr>
          <w:p w14:paraId="360D5839" w14:textId="77777777" w:rsidR="00934EC0" w:rsidRPr="0002126F" w:rsidRDefault="00934EC0" w:rsidP="00934EC0">
            <w:pPr>
              <w:rPr>
                <w:rFonts w:ascii="Arial" w:hAnsi="Arial" w:cs="Arial"/>
                <w:b/>
                <w:sz w:val="20"/>
                <w:szCs w:val="20"/>
                <w:lang w:val="en-US"/>
              </w:rPr>
            </w:pPr>
          </w:p>
        </w:tc>
        <w:tc>
          <w:tcPr>
            <w:tcW w:w="878" w:type="dxa"/>
          </w:tcPr>
          <w:p w14:paraId="38FE5B46" w14:textId="77777777" w:rsidR="00934EC0" w:rsidRPr="0002126F" w:rsidRDefault="00934EC0" w:rsidP="00934EC0">
            <w:pPr>
              <w:rPr>
                <w:rFonts w:ascii="Arial" w:hAnsi="Arial" w:cs="Arial"/>
                <w:b/>
                <w:sz w:val="20"/>
                <w:szCs w:val="20"/>
                <w:lang w:val="en-US"/>
              </w:rPr>
            </w:pPr>
          </w:p>
        </w:tc>
        <w:tc>
          <w:tcPr>
            <w:tcW w:w="875" w:type="dxa"/>
          </w:tcPr>
          <w:p w14:paraId="11005ABC" w14:textId="77777777" w:rsidR="00934EC0" w:rsidRPr="0002126F" w:rsidRDefault="00934EC0" w:rsidP="00934EC0">
            <w:pPr>
              <w:rPr>
                <w:rFonts w:ascii="Arial" w:hAnsi="Arial" w:cs="Arial"/>
                <w:b/>
                <w:sz w:val="20"/>
                <w:szCs w:val="20"/>
                <w:lang w:val="en-US"/>
              </w:rPr>
            </w:pPr>
          </w:p>
        </w:tc>
        <w:tc>
          <w:tcPr>
            <w:tcW w:w="933" w:type="dxa"/>
          </w:tcPr>
          <w:p w14:paraId="55A58AA7" w14:textId="77777777" w:rsidR="00934EC0" w:rsidRPr="0002126F" w:rsidRDefault="00934EC0" w:rsidP="00934EC0">
            <w:pPr>
              <w:rPr>
                <w:rFonts w:ascii="Arial" w:hAnsi="Arial" w:cs="Arial"/>
                <w:b/>
                <w:sz w:val="20"/>
                <w:szCs w:val="20"/>
                <w:lang w:val="en-US"/>
              </w:rPr>
            </w:pPr>
          </w:p>
        </w:tc>
        <w:tc>
          <w:tcPr>
            <w:tcW w:w="1192" w:type="dxa"/>
          </w:tcPr>
          <w:p w14:paraId="4AC516E3" w14:textId="77777777" w:rsidR="00934EC0" w:rsidRPr="0002126F" w:rsidRDefault="00934EC0" w:rsidP="00934EC0">
            <w:pPr>
              <w:rPr>
                <w:rFonts w:ascii="Arial" w:hAnsi="Arial" w:cs="Arial"/>
                <w:b/>
                <w:sz w:val="20"/>
                <w:szCs w:val="20"/>
                <w:lang w:val="en-US"/>
              </w:rPr>
            </w:pPr>
          </w:p>
        </w:tc>
      </w:tr>
      <w:tr w:rsidR="0002126F" w:rsidRPr="0002126F" w14:paraId="326CFF77" w14:textId="77777777" w:rsidTr="00D72060">
        <w:tc>
          <w:tcPr>
            <w:tcW w:w="2055" w:type="dxa"/>
          </w:tcPr>
          <w:p w14:paraId="112C0135" w14:textId="77777777" w:rsidR="00934EC0" w:rsidRPr="0002126F" w:rsidRDefault="00934EC0" w:rsidP="00934EC0">
            <w:pPr>
              <w:rPr>
                <w:rFonts w:ascii="Arial" w:hAnsi="Arial" w:cs="Arial"/>
                <w:sz w:val="20"/>
                <w:szCs w:val="20"/>
                <w:lang w:val="en-US"/>
              </w:rPr>
            </w:pPr>
            <w:r w:rsidRPr="0002126F">
              <w:rPr>
                <w:rFonts w:ascii="Arial" w:hAnsi="Arial" w:cs="Arial"/>
                <w:sz w:val="20"/>
                <w:szCs w:val="20"/>
                <w:lang w:val="en-US"/>
              </w:rPr>
              <w:t>ACT</w:t>
            </w:r>
          </w:p>
        </w:tc>
        <w:tc>
          <w:tcPr>
            <w:tcW w:w="1125" w:type="dxa"/>
          </w:tcPr>
          <w:p w14:paraId="60370F4A" w14:textId="77777777" w:rsidR="00934EC0" w:rsidRPr="0002126F" w:rsidRDefault="00934EC0" w:rsidP="00934EC0">
            <w:pPr>
              <w:rPr>
                <w:rFonts w:ascii="Arial" w:hAnsi="Arial" w:cs="Arial"/>
                <w:b/>
                <w:sz w:val="20"/>
                <w:szCs w:val="20"/>
                <w:lang w:val="en-US"/>
              </w:rPr>
            </w:pPr>
          </w:p>
        </w:tc>
        <w:tc>
          <w:tcPr>
            <w:tcW w:w="1238" w:type="dxa"/>
          </w:tcPr>
          <w:p w14:paraId="3B527D33" w14:textId="77777777" w:rsidR="00934EC0" w:rsidRPr="0002126F" w:rsidRDefault="00934EC0" w:rsidP="00934EC0">
            <w:pPr>
              <w:rPr>
                <w:rFonts w:ascii="Arial" w:hAnsi="Arial" w:cs="Arial"/>
                <w:b/>
                <w:sz w:val="20"/>
                <w:szCs w:val="20"/>
                <w:lang w:val="en-US"/>
              </w:rPr>
            </w:pPr>
          </w:p>
        </w:tc>
        <w:tc>
          <w:tcPr>
            <w:tcW w:w="878" w:type="dxa"/>
          </w:tcPr>
          <w:p w14:paraId="6699D5E8" w14:textId="77777777" w:rsidR="00934EC0" w:rsidRPr="0002126F" w:rsidRDefault="00934EC0" w:rsidP="00934EC0">
            <w:pPr>
              <w:rPr>
                <w:rFonts w:ascii="Arial" w:hAnsi="Arial" w:cs="Arial"/>
                <w:b/>
                <w:sz w:val="20"/>
                <w:szCs w:val="20"/>
                <w:lang w:val="en-US"/>
              </w:rPr>
            </w:pPr>
          </w:p>
        </w:tc>
        <w:tc>
          <w:tcPr>
            <w:tcW w:w="875" w:type="dxa"/>
          </w:tcPr>
          <w:p w14:paraId="36B010F4" w14:textId="77777777" w:rsidR="00934EC0" w:rsidRPr="0002126F" w:rsidRDefault="00934EC0" w:rsidP="00934EC0">
            <w:pPr>
              <w:rPr>
                <w:rFonts w:ascii="Arial" w:hAnsi="Arial" w:cs="Arial"/>
                <w:b/>
                <w:sz w:val="20"/>
                <w:szCs w:val="20"/>
                <w:lang w:val="en-US"/>
              </w:rPr>
            </w:pPr>
          </w:p>
        </w:tc>
        <w:tc>
          <w:tcPr>
            <w:tcW w:w="933" w:type="dxa"/>
          </w:tcPr>
          <w:p w14:paraId="1B873B28" w14:textId="77777777" w:rsidR="00934EC0" w:rsidRPr="0002126F" w:rsidRDefault="00934EC0" w:rsidP="00934EC0">
            <w:pPr>
              <w:rPr>
                <w:rFonts w:ascii="Arial" w:hAnsi="Arial" w:cs="Arial"/>
                <w:b/>
                <w:sz w:val="20"/>
                <w:szCs w:val="20"/>
                <w:lang w:val="en-US"/>
              </w:rPr>
            </w:pPr>
          </w:p>
        </w:tc>
        <w:tc>
          <w:tcPr>
            <w:tcW w:w="1192" w:type="dxa"/>
          </w:tcPr>
          <w:p w14:paraId="2DF53131" w14:textId="77777777" w:rsidR="00934EC0" w:rsidRPr="0002126F" w:rsidRDefault="00934EC0" w:rsidP="00934EC0">
            <w:pPr>
              <w:rPr>
                <w:rFonts w:ascii="Arial" w:hAnsi="Arial" w:cs="Arial"/>
                <w:b/>
                <w:sz w:val="20"/>
                <w:szCs w:val="20"/>
                <w:lang w:val="en-US"/>
              </w:rPr>
            </w:pPr>
          </w:p>
        </w:tc>
      </w:tr>
      <w:tr w:rsidR="0002126F" w:rsidRPr="0002126F" w14:paraId="78BC732D" w14:textId="77777777" w:rsidTr="00D72060">
        <w:tc>
          <w:tcPr>
            <w:tcW w:w="2055" w:type="dxa"/>
          </w:tcPr>
          <w:p w14:paraId="1A9149D4"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lang w:val="en-US"/>
              </w:rPr>
              <w:t>0-4 months</w:t>
            </w:r>
          </w:p>
        </w:tc>
        <w:tc>
          <w:tcPr>
            <w:tcW w:w="1125" w:type="dxa"/>
            <w:vAlign w:val="center"/>
          </w:tcPr>
          <w:p w14:paraId="52CA1C70" w14:textId="77777777" w:rsidR="00934EC0" w:rsidRPr="0002126F" w:rsidRDefault="00934EC0" w:rsidP="00934EC0">
            <w:pPr>
              <w:rPr>
                <w:rFonts w:ascii="Arial" w:hAnsi="Arial" w:cs="Arial"/>
                <w:b/>
                <w:sz w:val="20"/>
                <w:szCs w:val="20"/>
                <w:lang w:val="en-US"/>
              </w:rPr>
            </w:pPr>
          </w:p>
        </w:tc>
        <w:tc>
          <w:tcPr>
            <w:tcW w:w="1238" w:type="dxa"/>
            <w:vAlign w:val="center"/>
          </w:tcPr>
          <w:p w14:paraId="2EB1C709" w14:textId="77777777" w:rsidR="00934EC0" w:rsidRPr="0002126F" w:rsidRDefault="00934EC0" w:rsidP="00934EC0">
            <w:pPr>
              <w:rPr>
                <w:rFonts w:ascii="Arial" w:hAnsi="Arial" w:cs="Arial"/>
                <w:b/>
                <w:sz w:val="20"/>
                <w:szCs w:val="20"/>
                <w:lang w:val="en-US"/>
              </w:rPr>
            </w:pPr>
          </w:p>
        </w:tc>
        <w:tc>
          <w:tcPr>
            <w:tcW w:w="878" w:type="dxa"/>
            <w:vAlign w:val="center"/>
          </w:tcPr>
          <w:p w14:paraId="752D6FA5" w14:textId="77777777" w:rsidR="00934EC0" w:rsidRPr="0002126F" w:rsidRDefault="00934EC0" w:rsidP="00934EC0">
            <w:pPr>
              <w:rPr>
                <w:rFonts w:ascii="Arial" w:hAnsi="Arial" w:cs="Arial"/>
                <w:b/>
                <w:sz w:val="20"/>
                <w:szCs w:val="20"/>
                <w:lang w:val="en-US"/>
              </w:rPr>
            </w:pPr>
          </w:p>
        </w:tc>
        <w:tc>
          <w:tcPr>
            <w:tcW w:w="875" w:type="dxa"/>
            <w:vAlign w:val="center"/>
          </w:tcPr>
          <w:p w14:paraId="6B2102CD" w14:textId="77777777" w:rsidR="00934EC0" w:rsidRPr="0002126F" w:rsidRDefault="00934EC0" w:rsidP="00934EC0">
            <w:pPr>
              <w:rPr>
                <w:rFonts w:ascii="Arial" w:hAnsi="Arial" w:cs="Arial"/>
                <w:b/>
                <w:sz w:val="20"/>
                <w:szCs w:val="20"/>
                <w:lang w:val="en-US"/>
              </w:rPr>
            </w:pPr>
          </w:p>
        </w:tc>
        <w:tc>
          <w:tcPr>
            <w:tcW w:w="933" w:type="dxa"/>
            <w:vAlign w:val="center"/>
          </w:tcPr>
          <w:p w14:paraId="6C756808" w14:textId="77777777" w:rsidR="00934EC0" w:rsidRPr="0002126F" w:rsidRDefault="00934EC0" w:rsidP="00934EC0">
            <w:pPr>
              <w:rPr>
                <w:rFonts w:ascii="Arial" w:hAnsi="Arial" w:cs="Arial"/>
                <w:b/>
                <w:sz w:val="20"/>
                <w:szCs w:val="20"/>
                <w:lang w:val="en-US"/>
              </w:rPr>
            </w:pPr>
          </w:p>
        </w:tc>
        <w:tc>
          <w:tcPr>
            <w:tcW w:w="1192" w:type="dxa"/>
            <w:vAlign w:val="center"/>
          </w:tcPr>
          <w:p w14:paraId="6F24FAF5" w14:textId="77777777" w:rsidR="00934EC0" w:rsidRPr="0002126F" w:rsidRDefault="00934EC0" w:rsidP="00934EC0">
            <w:pPr>
              <w:rPr>
                <w:rFonts w:ascii="Arial" w:hAnsi="Arial" w:cs="Arial"/>
                <w:b/>
                <w:sz w:val="20"/>
                <w:szCs w:val="20"/>
                <w:lang w:val="en-US"/>
              </w:rPr>
            </w:pPr>
          </w:p>
        </w:tc>
      </w:tr>
      <w:tr w:rsidR="0002126F" w:rsidRPr="0002126F" w14:paraId="22A98E2E" w14:textId="77777777" w:rsidTr="00D72060">
        <w:tc>
          <w:tcPr>
            <w:tcW w:w="2055" w:type="dxa"/>
            <w:vAlign w:val="center"/>
          </w:tcPr>
          <w:p w14:paraId="709B6E05"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-5</w:t>
            </w:r>
          </w:p>
        </w:tc>
        <w:tc>
          <w:tcPr>
            <w:tcW w:w="1125" w:type="dxa"/>
            <w:vAlign w:val="center"/>
          </w:tcPr>
          <w:p w14:paraId="15D8AC95" w14:textId="42F31F09" w:rsidR="00934EC0" w:rsidRPr="0002126F" w:rsidRDefault="00934EC0" w:rsidP="00934EC0">
            <w:pPr>
              <w:rPr>
                <w:rFonts w:ascii="Arial" w:hAnsi="Arial" w:cs="Arial"/>
                <w:b/>
                <w:sz w:val="20"/>
                <w:szCs w:val="20"/>
                <w:lang w:val="en-US"/>
              </w:rPr>
            </w:pPr>
            <w:r w:rsidRPr="0002126F">
              <w:rPr>
                <w:rFonts w:ascii="Arial" w:hAnsi="Arial" w:cs="Arial"/>
                <w:sz w:val="20"/>
                <w:szCs w:val="20"/>
              </w:rPr>
              <w:t>0.64</w:t>
            </w:r>
            <w:r w:rsidR="00203C70" w:rsidRPr="0002126F">
              <w:rPr>
                <w:rFonts w:ascii="Arial" w:hAnsi="Arial" w:cs="Arial"/>
                <w:sz w:val="20"/>
                <w:szCs w:val="20"/>
              </w:rPr>
              <w:t>0</w:t>
            </w:r>
          </w:p>
        </w:tc>
        <w:tc>
          <w:tcPr>
            <w:tcW w:w="1238" w:type="dxa"/>
            <w:vAlign w:val="center"/>
          </w:tcPr>
          <w:p w14:paraId="34617FDC"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0.649</w:t>
            </w:r>
          </w:p>
        </w:tc>
        <w:tc>
          <w:tcPr>
            <w:tcW w:w="878" w:type="dxa"/>
            <w:vAlign w:val="center"/>
          </w:tcPr>
          <w:p w14:paraId="1B72E973"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0.381</w:t>
            </w:r>
          </w:p>
        </w:tc>
        <w:tc>
          <w:tcPr>
            <w:tcW w:w="875" w:type="dxa"/>
            <w:vAlign w:val="center"/>
          </w:tcPr>
          <w:p w14:paraId="2272A20B"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0.842</w:t>
            </w:r>
          </w:p>
        </w:tc>
        <w:tc>
          <w:tcPr>
            <w:tcW w:w="933" w:type="dxa"/>
            <w:vAlign w:val="center"/>
          </w:tcPr>
          <w:p w14:paraId="22BF3B7E"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0.644</w:t>
            </w:r>
          </w:p>
        </w:tc>
        <w:tc>
          <w:tcPr>
            <w:tcW w:w="1192" w:type="dxa"/>
            <w:vAlign w:val="center"/>
          </w:tcPr>
          <w:p w14:paraId="1D5A0CCB" w14:textId="77777777" w:rsidR="00934EC0" w:rsidRPr="0002126F" w:rsidRDefault="00934EC0" w:rsidP="00934EC0">
            <w:pPr>
              <w:rPr>
                <w:rFonts w:ascii="Arial" w:hAnsi="Arial" w:cs="Arial"/>
                <w:sz w:val="20"/>
                <w:szCs w:val="20"/>
                <w:lang w:val="en-US"/>
              </w:rPr>
            </w:pPr>
            <w:r w:rsidRPr="0002126F">
              <w:rPr>
                <w:rFonts w:ascii="Arial" w:hAnsi="Arial" w:cs="Arial"/>
                <w:bCs/>
                <w:sz w:val="20"/>
                <w:szCs w:val="20"/>
              </w:rPr>
              <w:t>0.032*</w:t>
            </w:r>
          </w:p>
        </w:tc>
      </w:tr>
      <w:tr w:rsidR="0002126F" w:rsidRPr="0002126F" w14:paraId="0C397620" w14:textId="77777777" w:rsidTr="00D72060">
        <w:tc>
          <w:tcPr>
            <w:tcW w:w="2055" w:type="dxa"/>
            <w:vAlign w:val="center"/>
          </w:tcPr>
          <w:p w14:paraId="5DC04AA8"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-10</w:t>
            </w:r>
          </w:p>
        </w:tc>
        <w:tc>
          <w:tcPr>
            <w:tcW w:w="1125" w:type="dxa"/>
            <w:vAlign w:val="center"/>
          </w:tcPr>
          <w:p w14:paraId="34FD07F7" w14:textId="03FA7570" w:rsidR="00934EC0" w:rsidRPr="0002126F" w:rsidRDefault="00934EC0" w:rsidP="00934EC0">
            <w:pPr>
              <w:rPr>
                <w:rFonts w:ascii="Arial" w:hAnsi="Arial" w:cs="Arial"/>
                <w:b/>
                <w:sz w:val="20"/>
                <w:szCs w:val="20"/>
                <w:lang w:val="en-US"/>
              </w:rPr>
            </w:pPr>
            <w:r w:rsidRPr="0002126F">
              <w:rPr>
                <w:rFonts w:ascii="Arial" w:hAnsi="Arial" w:cs="Arial"/>
                <w:sz w:val="20"/>
                <w:szCs w:val="20"/>
              </w:rPr>
              <w:t>0.56</w:t>
            </w:r>
            <w:r w:rsidR="00203C70" w:rsidRPr="0002126F">
              <w:rPr>
                <w:rFonts w:ascii="Arial" w:hAnsi="Arial" w:cs="Arial"/>
                <w:sz w:val="20"/>
                <w:szCs w:val="20"/>
              </w:rPr>
              <w:t>0</w:t>
            </w:r>
          </w:p>
        </w:tc>
        <w:tc>
          <w:tcPr>
            <w:tcW w:w="1238" w:type="dxa"/>
            <w:vAlign w:val="center"/>
          </w:tcPr>
          <w:p w14:paraId="6A276F03"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0.743</w:t>
            </w:r>
          </w:p>
        </w:tc>
        <w:tc>
          <w:tcPr>
            <w:tcW w:w="878" w:type="dxa"/>
            <w:vAlign w:val="center"/>
          </w:tcPr>
          <w:p w14:paraId="05DAAF98"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0.424</w:t>
            </w:r>
          </w:p>
        </w:tc>
        <w:tc>
          <w:tcPr>
            <w:tcW w:w="875" w:type="dxa"/>
            <w:vAlign w:val="center"/>
          </w:tcPr>
          <w:p w14:paraId="318F041B"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0.833</w:t>
            </w:r>
          </w:p>
        </w:tc>
        <w:tc>
          <w:tcPr>
            <w:tcW w:w="933" w:type="dxa"/>
            <w:vAlign w:val="center"/>
          </w:tcPr>
          <w:p w14:paraId="569D47E3"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0.652</w:t>
            </w:r>
          </w:p>
        </w:tc>
        <w:tc>
          <w:tcPr>
            <w:tcW w:w="1192" w:type="dxa"/>
            <w:vAlign w:val="center"/>
          </w:tcPr>
          <w:p w14:paraId="6ADBC5A0" w14:textId="77777777" w:rsidR="00934EC0" w:rsidRPr="0002126F" w:rsidRDefault="00934EC0" w:rsidP="00934EC0">
            <w:pPr>
              <w:rPr>
                <w:rFonts w:ascii="Arial" w:hAnsi="Arial" w:cs="Arial"/>
                <w:sz w:val="20"/>
                <w:szCs w:val="20"/>
                <w:lang w:val="en-US"/>
              </w:rPr>
            </w:pPr>
            <w:r w:rsidRPr="0002126F">
              <w:rPr>
                <w:rFonts w:ascii="Arial" w:hAnsi="Arial" w:cs="Arial"/>
                <w:bCs/>
                <w:sz w:val="20"/>
                <w:szCs w:val="20"/>
              </w:rPr>
              <w:t>0.024*</w:t>
            </w:r>
          </w:p>
        </w:tc>
      </w:tr>
      <w:tr w:rsidR="0002126F" w:rsidRPr="0002126F" w14:paraId="5951FB35" w14:textId="77777777" w:rsidTr="00D72060">
        <w:tc>
          <w:tcPr>
            <w:tcW w:w="2055" w:type="dxa"/>
            <w:vAlign w:val="center"/>
          </w:tcPr>
          <w:p w14:paraId="13756BCA"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-15</w:t>
            </w:r>
          </w:p>
        </w:tc>
        <w:tc>
          <w:tcPr>
            <w:tcW w:w="1125" w:type="dxa"/>
            <w:vAlign w:val="center"/>
          </w:tcPr>
          <w:p w14:paraId="1AB4E6C6" w14:textId="3A780302" w:rsidR="00934EC0" w:rsidRPr="0002126F" w:rsidRDefault="00934EC0" w:rsidP="00934EC0">
            <w:pPr>
              <w:rPr>
                <w:rFonts w:ascii="Arial" w:hAnsi="Arial" w:cs="Arial"/>
                <w:b/>
                <w:sz w:val="20"/>
                <w:szCs w:val="20"/>
                <w:lang w:val="en-US"/>
              </w:rPr>
            </w:pPr>
            <w:r w:rsidRPr="0002126F">
              <w:rPr>
                <w:rFonts w:ascii="Arial" w:hAnsi="Arial" w:cs="Arial"/>
                <w:sz w:val="20"/>
                <w:szCs w:val="20"/>
              </w:rPr>
              <w:t>0.52</w:t>
            </w:r>
            <w:r w:rsidR="00203C70" w:rsidRPr="0002126F">
              <w:rPr>
                <w:rFonts w:ascii="Arial" w:hAnsi="Arial" w:cs="Arial"/>
                <w:sz w:val="20"/>
                <w:szCs w:val="20"/>
              </w:rPr>
              <w:t>0</w:t>
            </w:r>
          </w:p>
        </w:tc>
        <w:tc>
          <w:tcPr>
            <w:tcW w:w="1238" w:type="dxa"/>
            <w:vAlign w:val="center"/>
          </w:tcPr>
          <w:p w14:paraId="2905EADC"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0.851</w:t>
            </w:r>
          </w:p>
        </w:tc>
        <w:tc>
          <w:tcPr>
            <w:tcW w:w="878" w:type="dxa"/>
            <w:vAlign w:val="center"/>
          </w:tcPr>
          <w:p w14:paraId="630FC4D9"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0.542</w:t>
            </w:r>
          </w:p>
        </w:tc>
        <w:tc>
          <w:tcPr>
            <w:tcW w:w="875" w:type="dxa"/>
            <w:vAlign w:val="center"/>
          </w:tcPr>
          <w:p w14:paraId="6EFFAB3F" w14:textId="526782C5" w:rsidR="00934EC0" w:rsidRPr="0002126F" w:rsidRDefault="00934EC0" w:rsidP="00934EC0">
            <w:pPr>
              <w:rPr>
                <w:rFonts w:ascii="Arial" w:hAnsi="Arial" w:cs="Arial"/>
                <w:b/>
                <w:sz w:val="20"/>
                <w:szCs w:val="20"/>
                <w:lang w:val="en-US"/>
              </w:rPr>
            </w:pPr>
            <w:r w:rsidRPr="0002126F">
              <w:rPr>
                <w:rFonts w:ascii="Arial" w:hAnsi="Arial" w:cs="Arial"/>
                <w:sz w:val="20"/>
                <w:szCs w:val="20"/>
              </w:rPr>
              <w:t>0.84</w:t>
            </w:r>
            <w:r w:rsidR="00203C70" w:rsidRPr="0002126F">
              <w:rPr>
                <w:rFonts w:ascii="Arial" w:hAnsi="Arial" w:cs="Arial"/>
                <w:sz w:val="20"/>
                <w:szCs w:val="20"/>
              </w:rPr>
              <w:t>0</w:t>
            </w:r>
          </w:p>
        </w:tc>
        <w:tc>
          <w:tcPr>
            <w:tcW w:w="933" w:type="dxa"/>
            <w:vAlign w:val="center"/>
          </w:tcPr>
          <w:p w14:paraId="615977BC" w14:textId="77777777" w:rsidR="00934EC0" w:rsidRPr="0002126F" w:rsidRDefault="00934EC0" w:rsidP="00934EC0">
            <w:pPr>
              <w:rPr>
                <w:rFonts w:ascii="Arial" w:hAnsi="Arial" w:cs="Arial"/>
                <w:b/>
                <w:sz w:val="20"/>
                <w:szCs w:val="20"/>
                <w:lang w:val="en-US"/>
              </w:rPr>
            </w:pPr>
            <w:r w:rsidRPr="0002126F">
              <w:rPr>
                <w:rFonts w:ascii="Arial" w:hAnsi="Arial" w:cs="Arial"/>
                <w:b/>
                <w:sz w:val="20"/>
                <w:szCs w:val="20"/>
              </w:rPr>
              <w:t>0.686</w:t>
            </w:r>
          </w:p>
        </w:tc>
        <w:tc>
          <w:tcPr>
            <w:tcW w:w="1192" w:type="dxa"/>
            <w:vAlign w:val="center"/>
          </w:tcPr>
          <w:p w14:paraId="40535E35" w14:textId="77777777" w:rsidR="00934EC0" w:rsidRPr="0002126F" w:rsidRDefault="00934EC0" w:rsidP="00934EC0">
            <w:pPr>
              <w:rPr>
                <w:rFonts w:ascii="Arial" w:hAnsi="Arial" w:cs="Arial"/>
                <w:b/>
                <w:sz w:val="20"/>
                <w:szCs w:val="20"/>
                <w:lang w:val="en-US"/>
              </w:rPr>
            </w:pPr>
            <w:r w:rsidRPr="0002126F">
              <w:rPr>
                <w:rFonts w:ascii="Arial" w:hAnsi="Arial" w:cs="Arial"/>
                <w:b/>
                <w:bCs/>
                <w:sz w:val="20"/>
                <w:szCs w:val="20"/>
              </w:rPr>
              <w:t>0.006*</w:t>
            </w:r>
          </w:p>
        </w:tc>
      </w:tr>
      <w:tr w:rsidR="0002126F" w:rsidRPr="0002126F" w14:paraId="33827E60" w14:textId="77777777" w:rsidTr="00D72060">
        <w:tc>
          <w:tcPr>
            <w:tcW w:w="2055" w:type="dxa"/>
            <w:vAlign w:val="center"/>
          </w:tcPr>
          <w:p w14:paraId="391F05EF"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-20</w:t>
            </w:r>
          </w:p>
        </w:tc>
        <w:tc>
          <w:tcPr>
            <w:tcW w:w="1125" w:type="dxa"/>
            <w:vAlign w:val="center"/>
          </w:tcPr>
          <w:p w14:paraId="763367F4" w14:textId="29183BD8" w:rsidR="00934EC0" w:rsidRPr="0002126F" w:rsidRDefault="00934EC0" w:rsidP="00934EC0">
            <w:pPr>
              <w:rPr>
                <w:rFonts w:ascii="Arial" w:hAnsi="Arial" w:cs="Arial"/>
                <w:b/>
                <w:sz w:val="20"/>
                <w:szCs w:val="20"/>
                <w:lang w:val="en-US"/>
              </w:rPr>
            </w:pPr>
            <w:r w:rsidRPr="0002126F">
              <w:rPr>
                <w:rFonts w:ascii="Arial" w:hAnsi="Arial" w:cs="Arial"/>
                <w:sz w:val="20"/>
                <w:szCs w:val="20"/>
              </w:rPr>
              <w:t>0.44</w:t>
            </w:r>
            <w:r w:rsidR="00203C70" w:rsidRPr="0002126F">
              <w:rPr>
                <w:rFonts w:ascii="Arial" w:hAnsi="Arial" w:cs="Arial"/>
                <w:sz w:val="20"/>
                <w:szCs w:val="20"/>
              </w:rPr>
              <w:t>0</w:t>
            </w:r>
          </w:p>
        </w:tc>
        <w:tc>
          <w:tcPr>
            <w:tcW w:w="1238" w:type="dxa"/>
            <w:vAlign w:val="center"/>
          </w:tcPr>
          <w:p w14:paraId="2D27FC7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0.878</w:t>
            </w:r>
          </w:p>
        </w:tc>
        <w:tc>
          <w:tcPr>
            <w:tcW w:w="878" w:type="dxa"/>
            <w:vAlign w:val="center"/>
          </w:tcPr>
          <w:p w14:paraId="720C5E2E" w14:textId="5B2C6D3C" w:rsidR="00934EC0" w:rsidRPr="0002126F" w:rsidRDefault="00934EC0" w:rsidP="00934EC0">
            <w:pPr>
              <w:rPr>
                <w:rFonts w:ascii="Arial" w:hAnsi="Arial" w:cs="Arial"/>
                <w:b/>
                <w:sz w:val="20"/>
                <w:szCs w:val="20"/>
                <w:lang w:val="en-US"/>
              </w:rPr>
            </w:pPr>
            <w:r w:rsidRPr="0002126F">
              <w:rPr>
                <w:rFonts w:ascii="Arial" w:hAnsi="Arial" w:cs="Arial"/>
                <w:sz w:val="20"/>
                <w:szCs w:val="20"/>
              </w:rPr>
              <w:t>0.55</w:t>
            </w:r>
            <w:r w:rsidR="00203C70" w:rsidRPr="0002126F">
              <w:rPr>
                <w:rFonts w:ascii="Arial" w:hAnsi="Arial" w:cs="Arial"/>
                <w:sz w:val="20"/>
                <w:szCs w:val="20"/>
              </w:rPr>
              <w:t>0</w:t>
            </w:r>
          </w:p>
        </w:tc>
        <w:tc>
          <w:tcPr>
            <w:tcW w:w="875" w:type="dxa"/>
            <w:vAlign w:val="center"/>
          </w:tcPr>
          <w:p w14:paraId="5F85F076"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0.823</w:t>
            </w:r>
          </w:p>
        </w:tc>
        <w:tc>
          <w:tcPr>
            <w:tcW w:w="933" w:type="dxa"/>
            <w:vAlign w:val="center"/>
          </w:tcPr>
          <w:p w14:paraId="3066D27C"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0.659</w:t>
            </w:r>
          </w:p>
        </w:tc>
        <w:tc>
          <w:tcPr>
            <w:tcW w:w="1192" w:type="dxa"/>
            <w:vAlign w:val="center"/>
          </w:tcPr>
          <w:p w14:paraId="73A59CEF" w14:textId="77777777" w:rsidR="00934EC0" w:rsidRPr="0002126F" w:rsidRDefault="00934EC0" w:rsidP="00934EC0">
            <w:pPr>
              <w:rPr>
                <w:rFonts w:ascii="Arial" w:hAnsi="Arial" w:cs="Arial"/>
                <w:sz w:val="20"/>
                <w:szCs w:val="20"/>
                <w:lang w:val="en-US"/>
              </w:rPr>
            </w:pPr>
            <w:r w:rsidRPr="0002126F">
              <w:rPr>
                <w:rFonts w:ascii="Arial" w:hAnsi="Arial" w:cs="Arial"/>
                <w:bCs/>
                <w:sz w:val="20"/>
                <w:szCs w:val="20"/>
              </w:rPr>
              <w:t>0.018*</w:t>
            </w:r>
          </w:p>
        </w:tc>
      </w:tr>
      <w:tr w:rsidR="0002126F" w:rsidRPr="0002126F" w14:paraId="2CE68D01" w14:textId="77777777" w:rsidTr="00D72060">
        <w:tc>
          <w:tcPr>
            <w:tcW w:w="2055" w:type="dxa"/>
            <w:vAlign w:val="center"/>
          </w:tcPr>
          <w:p w14:paraId="303704F7"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-25</w:t>
            </w:r>
          </w:p>
        </w:tc>
        <w:tc>
          <w:tcPr>
            <w:tcW w:w="1125" w:type="dxa"/>
            <w:vAlign w:val="center"/>
          </w:tcPr>
          <w:p w14:paraId="49C63446" w14:textId="21BC9853" w:rsidR="00934EC0" w:rsidRPr="0002126F" w:rsidRDefault="00934EC0" w:rsidP="00934EC0">
            <w:pPr>
              <w:rPr>
                <w:rFonts w:ascii="Arial" w:hAnsi="Arial" w:cs="Arial"/>
                <w:b/>
                <w:sz w:val="20"/>
                <w:szCs w:val="20"/>
                <w:lang w:val="en-US"/>
              </w:rPr>
            </w:pPr>
            <w:r w:rsidRPr="0002126F">
              <w:rPr>
                <w:rFonts w:ascii="Arial" w:hAnsi="Arial" w:cs="Arial"/>
                <w:sz w:val="20"/>
                <w:szCs w:val="20"/>
              </w:rPr>
              <w:t>0.44</w:t>
            </w:r>
            <w:r w:rsidR="00203C70" w:rsidRPr="0002126F">
              <w:rPr>
                <w:rFonts w:ascii="Arial" w:hAnsi="Arial" w:cs="Arial"/>
                <w:sz w:val="20"/>
                <w:szCs w:val="20"/>
              </w:rPr>
              <w:t>0</w:t>
            </w:r>
          </w:p>
        </w:tc>
        <w:tc>
          <w:tcPr>
            <w:tcW w:w="1238" w:type="dxa"/>
            <w:vAlign w:val="center"/>
          </w:tcPr>
          <w:p w14:paraId="53D03247"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0.905</w:t>
            </w:r>
          </w:p>
        </w:tc>
        <w:tc>
          <w:tcPr>
            <w:tcW w:w="878" w:type="dxa"/>
            <w:vAlign w:val="center"/>
          </w:tcPr>
          <w:p w14:paraId="7525A741"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0.611</w:t>
            </w:r>
          </w:p>
        </w:tc>
        <w:tc>
          <w:tcPr>
            <w:tcW w:w="875" w:type="dxa"/>
            <w:vAlign w:val="center"/>
          </w:tcPr>
          <w:p w14:paraId="408E642C"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0.827</w:t>
            </w:r>
          </w:p>
        </w:tc>
        <w:tc>
          <w:tcPr>
            <w:tcW w:w="933" w:type="dxa"/>
            <w:vAlign w:val="center"/>
          </w:tcPr>
          <w:p w14:paraId="31A5B3B1"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0.673</w:t>
            </w:r>
          </w:p>
        </w:tc>
        <w:tc>
          <w:tcPr>
            <w:tcW w:w="1192" w:type="dxa"/>
            <w:vAlign w:val="center"/>
          </w:tcPr>
          <w:p w14:paraId="3CEB609F" w14:textId="68108F96" w:rsidR="00934EC0" w:rsidRPr="0002126F" w:rsidRDefault="00934EC0" w:rsidP="00934EC0">
            <w:pPr>
              <w:rPr>
                <w:rFonts w:ascii="Arial" w:hAnsi="Arial" w:cs="Arial"/>
                <w:sz w:val="20"/>
                <w:szCs w:val="20"/>
                <w:lang w:val="en-US"/>
              </w:rPr>
            </w:pPr>
            <w:r w:rsidRPr="0002126F">
              <w:rPr>
                <w:rFonts w:ascii="Arial" w:hAnsi="Arial" w:cs="Arial"/>
                <w:bCs/>
                <w:sz w:val="20"/>
                <w:szCs w:val="20"/>
              </w:rPr>
              <w:t>0.01</w:t>
            </w:r>
            <w:r w:rsidR="00203C70" w:rsidRPr="0002126F">
              <w:rPr>
                <w:rFonts w:ascii="Arial" w:hAnsi="Arial" w:cs="Arial"/>
                <w:bCs/>
                <w:sz w:val="20"/>
                <w:szCs w:val="20"/>
              </w:rPr>
              <w:t>0</w:t>
            </w:r>
            <w:r w:rsidRPr="0002126F">
              <w:rPr>
                <w:rFonts w:ascii="Arial" w:hAnsi="Arial" w:cs="Arial"/>
                <w:bCs/>
                <w:sz w:val="20"/>
                <w:szCs w:val="20"/>
              </w:rPr>
              <w:t>*</w:t>
            </w:r>
          </w:p>
        </w:tc>
      </w:tr>
      <w:tr w:rsidR="0002126F" w:rsidRPr="0002126F" w14:paraId="44AAC224" w14:textId="77777777" w:rsidTr="00D72060">
        <w:tc>
          <w:tcPr>
            <w:tcW w:w="2055" w:type="dxa"/>
          </w:tcPr>
          <w:p w14:paraId="23BC1FA7"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lang w:val="en-US"/>
              </w:rPr>
              <w:t>0-8 months</w:t>
            </w:r>
          </w:p>
        </w:tc>
        <w:tc>
          <w:tcPr>
            <w:tcW w:w="1125" w:type="dxa"/>
          </w:tcPr>
          <w:p w14:paraId="03171DAB" w14:textId="77777777" w:rsidR="00934EC0" w:rsidRPr="0002126F" w:rsidRDefault="00934EC0" w:rsidP="00934EC0">
            <w:pPr>
              <w:rPr>
                <w:rFonts w:ascii="Arial" w:hAnsi="Arial" w:cs="Arial"/>
                <w:b/>
                <w:sz w:val="20"/>
                <w:szCs w:val="20"/>
                <w:lang w:val="en-US"/>
              </w:rPr>
            </w:pPr>
          </w:p>
        </w:tc>
        <w:tc>
          <w:tcPr>
            <w:tcW w:w="1238" w:type="dxa"/>
          </w:tcPr>
          <w:p w14:paraId="28D9CDFD" w14:textId="77777777" w:rsidR="00934EC0" w:rsidRPr="0002126F" w:rsidRDefault="00934EC0" w:rsidP="00934EC0">
            <w:pPr>
              <w:rPr>
                <w:rFonts w:ascii="Arial" w:hAnsi="Arial" w:cs="Arial"/>
                <w:b/>
                <w:sz w:val="20"/>
                <w:szCs w:val="20"/>
                <w:lang w:val="en-US"/>
              </w:rPr>
            </w:pPr>
          </w:p>
        </w:tc>
        <w:tc>
          <w:tcPr>
            <w:tcW w:w="878" w:type="dxa"/>
          </w:tcPr>
          <w:p w14:paraId="46C0247A" w14:textId="77777777" w:rsidR="00934EC0" w:rsidRPr="0002126F" w:rsidRDefault="00934EC0" w:rsidP="00934EC0">
            <w:pPr>
              <w:rPr>
                <w:rFonts w:ascii="Arial" w:hAnsi="Arial" w:cs="Arial"/>
                <w:b/>
                <w:sz w:val="20"/>
                <w:szCs w:val="20"/>
                <w:lang w:val="en-US"/>
              </w:rPr>
            </w:pPr>
          </w:p>
        </w:tc>
        <w:tc>
          <w:tcPr>
            <w:tcW w:w="875" w:type="dxa"/>
          </w:tcPr>
          <w:p w14:paraId="54442453" w14:textId="77777777" w:rsidR="00934EC0" w:rsidRPr="0002126F" w:rsidRDefault="00934EC0" w:rsidP="00934EC0">
            <w:pPr>
              <w:rPr>
                <w:rFonts w:ascii="Arial" w:hAnsi="Arial" w:cs="Arial"/>
                <w:b/>
                <w:sz w:val="20"/>
                <w:szCs w:val="20"/>
                <w:lang w:val="en-US"/>
              </w:rPr>
            </w:pPr>
          </w:p>
        </w:tc>
        <w:tc>
          <w:tcPr>
            <w:tcW w:w="933" w:type="dxa"/>
          </w:tcPr>
          <w:p w14:paraId="55327358" w14:textId="77777777" w:rsidR="00934EC0" w:rsidRPr="0002126F" w:rsidRDefault="00934EC0" w:rsidP="00934EC0">
            <w:pPr>
              <w:rPr>
                <w:rFonts w:ascii="Arial" w:hAnsi="Arial" w:cs="Arial"/>
                <w:b/>
                <w:sz w:val="20"/>
                <w:szCs w:val="20"/>
                <w:lang w:val="en-US"/>
              </w:rPr>
            </w:pPr>
          </w:p>
        </w:tc>
        <w:tc>
          <w:tcPr>
            <w:tcW w:w="1192" w:type="dxa"/>
          </w:tcPr>
          <w:p w14:paraId="0B7FE617" w14:textId="77777777" w:rsidR="00934EC0" w:rsidRPr="0002126F" w:rsidRDefault="00934EC0" w:rsidP="00934EC0">
            <w:pPr>
              <w:rPr>
                <w:rFonts w:ascii="Arial" w:hAnsi="Arial" w:cs="Arial"/>
                <w:b/>
                <w:sz w:val="20"/>
                <w:szCs w:val="20"/>
                <w:lang w:val="en-US"/>
              </w:rPr>
            </w:pPr>
          </w:p>
        </w:tc>
      </w:tr>
      <w:tr w:rsidR="0002126F" w:rsidRPr="0002126F" w14:paraId="227E08C5" w14:textId="77777777" w:rsidTr="00D72060">
        <w:tc>
          <w:tcPr>
            <w:tcW w:w="2055" w:type="dxa"/>
            <w:vAlign w:val="center"/>
          </w:tcPr>
          <w:p w14:paraId="65E6CB59"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-5</w:t>
            </w:r>
          </w:p>
        </w:tc>
        <w:tc>
          <w:tcPr>
            <w:tcW w:w="1125" w:type="dxa"/>
            <w:vAlign w:val="center"/>
          </w:tcPr>
          <w:p w14:paraId="6214013A"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0.545</w:t>
            </w:r>
          </w:p>
        </w:tc>
        <w:tc>
          <w:tcPr>
            <w:tcW w:w="1238" w:type="dxa"/>
            <w:vAlign w:val="center"/>
          </w:tcPr>
          <w:p w14:paraId="347FFD7D" w14:textId="4A9D84C9" w:rsidR="00934EC0" w:rsidRPr="0002126F" w:rsidRDefault="00934EC0" w:rsidP="00934EC0">
            <w:pPr>
              <w:rPr>
                <w:rFonts w:ascii="Arial" w:hAnsi="Arial" w:cs="Arial"/>
                <w:b/>
                <w:sz w:val="20"/>
                <w:szCs w:val="20"/>
                <w:lang w:val="en-US"/>
              </w:rPr>
            </w:pPr>
            <w:r w:rsidRPr="0002126F">
              <w:rPr>
                <w:rFonts w:ascii="Arial" w:hAnsi="Arial" w:cs="Arial"/>
                <w:sz w:val="20"/>
                <w:szCs w:val="20"/>
              </w:rPr>
              <w:t>0.6</w:t>
            </w:r>
            <w:r w:rsidR="00427404" w:rsidRPr="0002126F">
              <w:rPr>
                <w:rFonts w:ascii="Arial" w:hAnsi="Arial" w:cs="Arial"/>
                <w:sz w:val="20"/>
                <w:szCs w:val="20"/>
              </w:rPr>
              <w:t>00</w:t>
            </w:r>
          </w:p>
        </w:tc>
        <w:tc>
          <w:tcPr>
            <w:tcW w:w="878" w:type="dxa"/>
            <w:vAlign w:val="center"/>
          </w:tcPr>
          <w:p w14:paraId="2D2C821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0.316</w:t>
            </w:r>
          </w:p>
        </w:tc>
        <w:tc>
          <w:tcPr>
            <w:tcW w:w="875" w:type="dxa"/>
            <w:vAlign w:val="center"/>
          </w:tcPr>
          <w:p w14:paraId="1F86C854"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0.796</w:t>
            </w:r>
          </w:p>
        </w:tc>
        <w:tc>
          <w:tcPr>
            <w:tcW w:w="933" w:type="dxa"/>
            <w:vAlign w:val="center"/>
          </w:tcPr>
          <w:p w14:paraId="10C0058D"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0.573</w:t>
            </w:r>
          </w:p>
        </w:tc>
        <w:tc>
          <w:tcPr>
            <w:tcW w:w="1192" w:type="dxa"/>
            <w:vAlign w:val="center"/>
          </w:tcPr>
          <w:p w14:paraId="31A1AD31" w14:textId="30529CA1" w:rsidR="00934EC0" w:rsidRPr="0002126F" w:rsidRDefault="00934EC0" w:rsidP="00934EC0">
            <w:pPr>
              <w:rPr>
                <w:rFonts w:ascii="Arial" w:hAnsi="Arial" w:cs="Arial"/>
                <w:b/>
                <w:sz w:val="20"/>
                <w:szCs w:val="20"/>
                <w:lang w:val="en-US"/>
              </w:rPr>
            </w:pPr>
            <w:r w:rsidRPr="0002126F">
              <w:rPr>
                <w:rFonts w:ascii="Arial" w:hAnsi="Arial" w:cs="Arial"/>
                <w:sz w:val="20"/>
                <w:szCs w:val="20"/>
              </w:rPr>
              <w:t>0.31</w:t>
            </w:r>
            <w:r w:rsidR="00427404" w:rsidRPr="0002126F">
              <w:rPr>
                <w:rFonts w:ascii="Arial" w:hAnsi="Arial" w:cs="Arial"/>
                <w:sz w:val="20"/>
                <w:szCs w:val="20"/>
              </w:rPr>
              <w:t>0</w:t>
            </w:r>
          </w:p>
        </w:tc>
      </w:tr>
      <w:tr w:rsidR="0002126F" w:rsidRPr="0002126F" w14:paraId="263B649F" w14:textId="77777777" w:rsidTr="00D72060">
        <w:tc>
          <w:tcPr>
            <w:tcW w:w="2055" w:type="dxa"/>
            <w:vAlign w:val="center"/>
          </w:tcPr>
          <w:p w14:paraId="58232A7B"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 -10</w:t>
            </w:r>
          </w:p>
        </w:tc>
        <w:tc>
          <w:tcPr>
            <w:tcW w:w="1125" w:type="dxa"/>
            <w:vAlign w:val="center"/>
          </w:tcPr>
          <w:p w14:paraId="5821A45F" w14:textId="15BF53FF" w:rsidR="00934EC0" w:rsidRPr="0002126F" w:rsidRDefault="00934EC0" w:rsidP="00934EC0">
            <w:pPr>
              <w:rPr>
                <w:rFonts w:ascii="Arial" w:hAnsi="Arial" w:cs="Arial"/>
                <w:b/>
                <w:sz w:val="20"/>
                <w:szCs w:val="20"/>
                <w:lang w:val="en-US"/>
              </w:rPr>
            </w:pPr>
            <w:r w:rsidRPr="0002126F">
              <w:rPr>
                <w:rFonts w:ascii="Arial" w:hAnsi="Arial" w:cs="Arial"/>
                <w:sz w:val="20"/>
                <w:szCs w:val="20"/>
              </w:rPr>
              <w:t>0.5</w:t>
            </w:r>
            <w:r w:rsidR="00427404" w:rsidRPr="0002126F">
              <w:rPr>
                <w:rFonts w:ascii="Arial" w:hAnsi="Arial" w:cs="Arial"/>
                <w:sz w:val="20"/>
                <w:szCs w:val="20"/>
              </w:rPr>
              <w:t>00</w:t>
            </w:r>
          </w:p>
        </w:tc>
        <w:tc>
          <w:tcPr>
            <w:tcW w:w="1238" w:type="dxa"/>
            <w:vAlign w:val="center"/>
          </w:tcPr>
          <w:p w14:paraId="1DABBBBD"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0.708</w:t>
            </w:r>
          </w:p>
        </w:tc>
        <w:tc>
          <w:tcPr>
            <w:tcW w:w="878" w:type="dxa"/>
            <w:vAlign w:val="center"/>
          </w:tcPr>
          <w:p w14:paraId="604DF25D"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0.367</w:t>
            </w:r>
          </w:p>
        </w:tc>
        <w:tc>
          <w:tcPr>
            <w:tcW w:w="875" w:type="dxa"/>
            <w:vAlign w:val="center"/>
          </w:tcPr>
          <w:p w14:paraId="2957B62C"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0.807</w:t>
            </w:r>
          </w:p>
        </w:tc>
        <w:tc>
          <w:tcPr>
            <w:tcW w:w="933" w:type="dxa"/>
            <w:vAlign w:val="center"/>
          </w:tcPr>
          <w:p w14:paraId="24F48E67"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0.604</w:t>
            </w:r>
          </w:p>
        </w:tc>
        <w:tc>
          <w:tcPr>
            <w:tcW w:w="1192" w:type="dxa"/>
            <w:vAlign w:val="center"/>
          </w:tcPr>
          <w:p w14:paraId="5507C5C8"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0.147</w:t>
            </w:r>
          </w:p>
        </w:tc>
      </w:tr>
      <w:tr w:rsidR="0002126F" w:rsidRPr="0002126F" w14:paraId="7AEFF642" w14:textId="77777777" w:rsidTr="00D72060">
        <w:tc>
          <w:tcPr>
            <w:tcW w:w="2055" w:type="dxa"/>
            <w:vAlign w:val="center"/>
          </w:tcPr>
          <w:p w14:paraId="4F8FEEDE" w14:textId="77777777" w:rsidR="00934EC0" w:rsidRPr="0002126F" w:rsidRDefault="00934EC0" w:rsidP="00934EC0">
            <w:pPr>
              <w:rPr>
                <w:rFonts w:ascii="Arial" w:hAnsi="Arial" w:cs="Arial"/>
                <w:sz w:val="20"/>
                <w:szCs w:val="20"/>
              </w:rPr>
            </w:pPr>
            <w:r w:rsidRPr="0002126F">
              <w:rPr>
                <w:rFonts w:ascii="Arial" w:hAnsi="Arial" w:cs="Arial"/>
                <w:sz w:val="20"/>
                <w:szCs w:val="20"/>
              </w:rPr>
              <w:t>≤ -15</w:t>
            </w:r>
          </w:p>
        </w:tc>
        <w:tc>
          <w:tcPr>
            <w:tcW w:w="1125" w:type="dxa"/>
            <w:vAlign w:val="center"/>
          </w:tcPr>
          <w:p w14:paraId="5FCBA2F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0.409</w:t>
            </w:r>
          </w:p>
        </w:tc>
        <w:tc>
          <w:tcPr>
            <w:tcW w:w="1238" w:type="dxa"/>
            <w:vAlign w:val="center"/>
          </w:tcPr>
          <w:p w14:paraId="22371820"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0.769</w:t>
            </w:r>
          </w:p>
        </w:tc>
        <w:tc>
          <w:tcPr>
            <w:tcW w:w="878" w:type="dxa"/>
            <w:vAlign w:val="center"/>
          </w:tcPr>
          <w:p w14:paraId="36A540EB"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0.375</w:t>
            </w:r>
          </w:p>
        </w:tc>
        <w:tc>
          <w:tcPr>
            <w:tcW w:w="875" w:type="dxa"/>
            <w:vAlign w:val="center"/>
          </w:tcPr>
          <w:p w14:paraId="7CB8412C"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0.794</w:t>
            </w:r>
          </w:p>
        </w:tc>
        <w:tc>
          <w:tcPr>
            <w:tcW w:w="933" w:type="dxa"/>
            <w:vAlign w:val="center"/>
          </w:tcPr>
          <w:p w14:paraId="43A931F7"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0.589</w:t>
            </w:r>
          </w:p>
        </w:tc>
        <w:tc>
          <w:tcPr>
            <w:tcW w:w="1192" w:type="dxa"/>
            <w:vAlign w:val="center"/>
          </w:tcPr>
          <w:p w14:paraId="4CEEA9AB"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0.213</w:t>
            </w:r>
          </w:p>
        </w:tc>
      </w:tr>
      <w:tr w:rsidR="0002126F" w:rsidRPr="0002126F" w14:paraId="07C7C8B2" w14:textId="77777777" w:rsidTr="00D72060">
        <w:tc>
          <w:tcPr>
            <w:tcW w:w="2055" w:type="dxa"/>
            <w:vAlign w:val="center"/>
          </w:tcPr>
          <w:p w14:paraId="62C74CD1" w14:textId="77777777" w:rsidR="00934EC0" w:rsidRPr="0002126F" w:rsidRDefault="00934EC0" w:rsidP="00934EC0">
            <w:pPr>
              <w:rPr>
                <w:rFonts w:ascii="Arial" w:hAnsi="Arial" w:cs="Arial"/>
                <w:sz w:val="20"/>
                <w:szCs w:val="20"/>
              </w:rPr>
            </w:pPr>
            <w:r w:rsidRPr="0002126F">
              <w:rPr>
                <w:rFonts w:ascii="Arial" w:hAnsi="Arial" w:cs="Arial"/>
                <w:sz w:val="20"/>
                <w:szCs w:val="20"/>
              </w:rPr>
              <w:t>≤ -20</w:t>
            </w:r>
          </w:p>
        </w:tc>
        <w:tc>
          <w:tcPr>
            <w:tcW w:w="1125" w:type="dxa"/>
            <w:vAlign w:val="center"/>
          </w:tcPr>
          <w:p w14:paraId="12DADE19"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0.409</w:t>
            </w:r>
          </w:p>
        </w:tc>
        <w:tc>
          <w:tcPr>
            <w:tcW w:w="1238" w:type="dxa"/>
            <w:vAlign w:val="center"/>
          </w:tcPr>
          <w:p w14:paraId="71871555"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0.831</w:t>
            </w:r>
          </w:p>
        </w:tc>
        <w:tc>
          <w:tcPr>
            <w:tcW w:w="878" w:type="dxa"/>
            <w:vAlign w:val="center"/>
          </w:tcPr>
          <w:p w14:paraId="664A5D2E" w14:textId="17FBF720" w:rsidR="00934EC0" w:rsidRPr="0002126F" w:rsidRDefault="00934EC0" w:rsidP="00934EC0">
            <w:pPr>
              <w:rPr>
                <w:rFonts w:ascii="Arial" w:hAnsi="Arial" w:cs="Arial"/>
                <w:b/>
                <w:sz w:val="20"/>
                <w:szCs w:val="20"/>
                <w:lang w:val="en-US"/>
              </w:rPr>
            </w:pPr>
            <w:r w:rsidRPr="0002126F">
              <w:rPr>
                <w:rFonts w:ascii="Arial" w:hAnsi="Arial" w:cs="Arial"/>
                <w:sz w:val="20"/>
                <w:szCs w:val="20"/>
              </w:rPr>
              <w:t>0.45</w:t>
            </w:r>
            <w:r w:rsidR="00427404" w:rsidRPr="0002126F">
              <w:rPr>
                <w:rFonts w:ascii="Arial" w:hAnsi="Arial" w:cs="Arial"/>
                <w:sz w:val="20"/>
                <w:szCs w:val="20"/>
              </w:rPr>
              <w:t>0</w:t>
            </w:r>
          </w:p>
        </w:tc>
        <w:tc>
          <w:tcPr>
            <w:tcW w:w="875" w:type="dxa"/>
            <w:vAlign w:val="center"/>
          </w:tcPr>
          <w:p w14:paraId="4DE59EED"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0.806</w:t>
            </w:r>
          </w:p>
        </w:tc>
        <w:tc>
          <w:tcPr>
            <w:tcW w:w="933" w:type="dxa"/>
            <w:vAlign w:val="center"/>
          </w:tcPr>
          <w:p w14:paraId="7D0ED58B" w14:textId="384453E0" w:rsidR="00934EC0" w:rsidRPr="0002126F" w:rsidRDefault="00934EC0" w:rsidP="00934EC0">
            <w:pPr>
              <w:rPr>
                <w:rFonts w:ascii="Arial" w:hAnsi="Arial" w:cs="Arial"/>
                <w:sz w:val="20"/>
                <w:szCs w:val="20"/>
                <w:lang w:val="en-US"/>
              </w:rPr>
            </w:pPr>
            <w:r w:rsidRPr="0002126F">
              <w:rPr>
                <w:rFonts w:ascii="Arial" w:hAnsi="Arial" w:cs="Arial"/>
                <w:sz w:val="20"/>
                <w:szCs w:val="20"/>
              </w:rPr>
              <w:t>0.62</w:t>
            </w:r>
            <w:r w:rsidR="00427404" w:rsidRPr="0002126F">
              <w:rPr>
                <w:rFonts w:ascii="Arial" w:hAnsi="Arial" w:cs="Arial"/>
                <w:sz w:val="20"/>
                <w:szCs w:val="20"/>
              </w:rPr>
              <w:t>0</w:t>
            </w:r>
          </w:p>
        </w:tc>
        <w:tc>
          <w:tcPr>
            <w:tcW w:w="1192" w:type="dxa"/>
            <w:vAlign w:val="center"/>
          </w:tcPr>
          <w:p w14:paraId="3D232178"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0.094</w:t>
            </w:r>
          </w:p>
        </w:tc>
      </w:tr>
      <w:tr w:rsidR="0002126F" w:rsidRPr="0002126F" w14:paraId="26AE1284" w14:textId="77777777" w:rsidTr="00D72060">
        <w:tc>
          <w:tcPr>
            <w:tcW w:w="2055" w:type="dxa"/>
            <w:vAlign w:val="center"/>
          </w:tcPr>
          <w:p w14:paraId="166B0ED0" w14:textId="77777777" w:rsidR="00934EC0" w:rsidRPr="0002126F" w:rsidRDefault="00934EC0" w:rsidP="00934EC0">
            <w:pPr>
              <w:rPr>
                <w:rFonts w:ascii="Arial" w:hAnsi="Arial" w:cs="Arial"/>
                <w:sz w:val="20"/>
                <w:szCs w:val="20"/>
              </w:rPr>
            </w:pPr>
            <w:r w:rsidRPr="0002126F">
              <w:rPr>
                <w:rFonts w:ascii="Arial" w:hAnsi="Arial" w:cs="Arial"/>
                <w:sz w:val="20"/>
                <w:szCs w:val="20"/>
              </w:rPr>
              <w:t>≤ -25</w:t>
            </w:r>
          </w:p>
        </w:tc>
        <w:tc>
          <w:tcPr>
            <w:tcW w:w="1125" w:type="dxa"/>
            <w:vAlign w:val="center"/>
          </w:tcPr>
          <w:p w14:paraId="2423F33E"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0.409</w:t>
            </w:r>
          </w:p>
        </w:tc>
        <w:tc>
          <w:tcPr>
            <w:tcW w:w="1238" w:type="dxa"/>
            <w:vAlign w:val="center"/>
          </w:tcPr>
          <w:p w14:paraId="12375569"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0.892</w:t>
            </w:r>
          </w:p>
        </w:tc>
        <w:tc>
          <w:tcPr>
            <w:tcW w:w="878" w:type="dxa"/>
            <w:vAlign w:val="center"/>
          </w:tcPr>
          <w:p w14:paraId="6FD46659"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0.563</w:t>
            </w:r>
          </w:p>
        </w:tc>
        <w:tc>
          <w:tcPr>
            <w:tcW w:w="875" w:type="dxa"/>
            <w:vAlign w:val="center"/>
          </w:tcPr>
          <w:p w14:paraId="42674FEE"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0.817</w:t>
            </w:r>
          </w:p>
        </w:tc>
        <w:tc>
          <w:tcPr>
            <w:tcW w:w="933" w:type="dxa"/>
            <w:vAlign w:val="center"/>
          </w:tcPr>
          <w:p w14:paraId="10723102" w14:textId="77777777" w:rsidR="00934EC0" w:rsidRPr="0002126F" w:rsidRDefault="00934EC0" w:rsidP="00934EC0">
            <w:pPr>
              <w:rPr>
                <w:rFonts w:ascii="Arial" w:hAnsi="Arial" w:cs="Arial"/>
                <w:sz w:val="20"/>
                <w:szCs w:val="20"/>
                <w:lang w:val="en-US"/>
              </w:rPr>
            </w:pPr>
            <w:r w:rsidRPr="0002126F">
              <w:rPr>
                <w:rFonts w:ascii="Arial" w:hAnsi="Arial" w:cs="Arial"/>
                <w:b/>
                <w:sz w:val="20"/>
                <w:szCs w:val="20"/>
              </w:rPr>
              <w:t>0.651</w:t>
            </w:r>
          </w:p>
        </w:tc>
        <w:tc>
          <w:tcPr>
            <w:tcW w:w="1192" w:type="dxa"/>
            <w:vAlign w:val="center"/>
          </w:tcPr>
          <w:p w14:paraId="07CEE183" w14:textId="77777777" w:rsidR="00934EC0" w:rsidRPr="0002126F" w:rsidRDefault="00934EC0" w:rsidP="00934EC0">
            <w:pPr>
              <w:rPr>
                <w:rFonts w:ascii="Arial" w:hAnsi="Arial" w:cs="Arial"/>
                <w:sz w:val="20"/>
                <w:szCs w:val="20"/>
                <w:lang w:val="en-US"/>
              </w:rPr>
            </w:pPr>
            <w:r w:rsidRPr="0002126F">
              <w:rPr>
                <w:rFonts w:ascii="Arial" w:hAnsi="Arial" w:cs="Arial"/>
                <w:b/>
                <w:bCs/>
                <w:sz w:val="20"/>
                <w:szCs w:val="20"/>
              </w:rPr>
              <w:t>0.035*</w:t>
            </w:r>
          </w:p>
        </w:tc>
      </w:tr>
      <w:tr w:rsidR="0002126F" w:rsidRPr="0002126F" w14:paraId="523F1ECF" w14:textId="77777777" w:rsidTr="00D72060">
        <w:tc>
          <w:tcPr>
            <w:tcW w:w="2055" w:type="dxa"/>
          </w:tcPr>
          <w:p w14:paraId="7F092711" w14:textId="77777777" w:rsidR="00934EC0" w:rsidRPr="0002126F" w:rsidRDefault="00934EC0" w:rsidP="00934EC0">
            <w:pPr>
              <w:rPr>
                <w:rFonts w:ascii="Arial" w:hAnsi="Arial" w:cs="Arial"/>
                <w:sz w:val="20"/>
                <w:szCs w:val="20"/>
              </w:rPr>
            </w:pPr>
            <w:r w:rsidRPr="0002126F">
              <w:rPr>
                <w:rFonts w:ascii="Arial" w:hAnsi="Arial" w:cs="Arial"/>
                <w:sz w:val="20"/>
                <w:szCs w:val="20"/>
                <w:lang w:val="en-US"/>
              </w:rPr>
              <w:t>0-12 months</w:t>
            </w:r>
          </w:p>
        </w:tc>
        <w:tc>
          <w:tcPr>
            <w:tcW w:w="1125" w:type="dxa"/>
          </w:tcPr>
          <w:p w14:paraId="1D2CC491" w14:textId="77777777" w:rsidR="00934EC0" w:rsidRPr="0002126F" w:rsidRDefault="00934EC0" w:rsidP="00934EC0">
            <w:pPr>
              <w:rPr>
                <w:rFonts w:ascii="Arial" w:hAnsi="Arial" w:cs="Arial"/>
                <w:b/>
                <w:sz w:val="20"/>
                <w:szCs w:val="20"/>
                <w:lang w:val="en-US"/>
              </w:rPr>
            </w:pPr>
          </w:p>
        </w:tc>
        <w:tc>
          <w:tcPr>
            <w:tcW w:w="1238" w:type="dxa"/>
          </w:tcPr>
          <w:p w14:paraId="597DBF39" w14:textId="77777777" w:rsidR="00934EC0" w:rsidRPr="0002126F" w:rsidRDefault="00934EC0" w:rsidP="00934EC0">
            <w:pPr>
              <w:rPr>
                <w:rFonts w:ascii="Arial" w:hAnsi="Arial" w:cs="Arial"/>
                <w:b/>
                <w:sz w:val="20"/>
                <w:szCs w:val="20"/>
                <w:lang w:val="en-US"/>
              </w:rPr>
            </w:pPr>
          </w:p>
        </w:tc>
        <w:tc>
          <w:tcPr>
            <w:tcW w:w="878" w:type="dxa"/>
          </w:tcPr>
          <w:p w14:paraId="481DD1A9" w14:textId="77777777" w:rsidR="00934EC0" w:rsidRPr="0002126F" w:rsidRDefault="00934EC0" w:rsidP="00934EC0">
            <w:pPr>
              <w:rPr>
                <w:rFonts w:ascii="Arial" w:hAnsi="Arial" w:cs="Arial"/>
                <w:b/>
                <w:sz w:val="20"/>
                <w:szCs w:val="20"/>
                <w:lang w:val="en-US"/>
              </w:rPr>
            </w:pPr>
          </w:p>
        </w:tc>
        <w:tc>
          <w:tcPr>
            <w:tcW w:w="875" w:type="dxa"/>
          </w:tcPr>
          <w:p w14:paraId="3B012613" w14:textId="77777777" w:rsidR="00934EC0" w:rsidRPr="0002126F" w:rsidRDefault="00934EC0" w:rsidP="00934EC0">
            <w:pPr>
              <w:rPr>
                <w:rFonts w:ascii="Arial" w:hAnsi="Arial" w:cs="Arial"/>
                <w:b/>
                <w:sz w:val="20"/>
                <w:szCs w:val="20"/>
                <w:lang w:val="en-US"/>
              </w:rPr>
            </w:pPr>
          </w:p>
        </w:tc>
        <w:tc>
          <w:tcPr>
            <w:tcW w:w="933" w:type="dxa"/>
          </w:tcPr>
          <w:p w14:paraId="361E6D09" w14:textId="77777777" w:rsidR="00934EC0" w:rsidRPr="0002126F" w:rsidRDefault="00934EC0" w:rsidP="00934EC0">
            <w:pPr>
              <w:rPr>
                <w:rFonts w:ascii="Arial" w:hAnsi="Arial" w:cs="Arial"/>
                <w:b/>
                <w:sz w:val="20"/>
                <w:szCs w:val="20"/>
                <w:lang w:val="en-US"/>
              </w:rPr>
            </w:pPr>
          </w:p>
        </w:tc>
        <w:tc>
          <w:tcPr>
            <w:tcW w:w="1192" w:type="dxa"/>
          </w:tcPr>
          <w:p w14:paraId="4849CCB5" w14:textId="77777777" w:rsidR="00934EC0" w:rsidRPr="0002126F" w:rsidRDefault="00934EC0" w:rsidP="00934EC0">
            <w:pPr>
              <w:rPr>
                <w:rFonts w:ascii="Arial" w:hAnsi="Arial" w:cs="Arial"/>
                <w:b/>
                <w:sz w:val="20"/>
                <w:szCs w:val="20"/>
                <w:lang w:val="en-US"/>
              </w:rPr>
            </w:pPr>
          </w:p>
        </w:tc>
      </w:tr>
      <w:tr w:rsidR="0002126F" w:rsidRPr="0002126F" w14:paraId="006A023B" w14:textId="77777777" w:rsidTr="00D72060">
        <w:tc>
          <w:tcPr>
            <w:tcW w:w="2055" w:type="dxa"/>
            <w:vAlign w:val="center"/>
          </w:tcPr>
          <w:p w14:paraId="5A8DC9FB" w14:textId="77777777" w:rsidR="00934EC0" w:rsidRPr="0002126F" w:rsidRDefault="00934EC0" w:rsidP="00934EC0">
            <w:pPr>
              <w:rPr>
                <w:rFonts w:ascii="Arial" w:hAnsi="Arial" w:cs="Arial"/>
                <w:sz w:val="20"/>
                <w:szCs w:val="20"/>
              </w:rPr>
            </w:pPr>
            <w:r w:rsidRPr="0002126F">
              <w:rPr>
                <w:rFonts w:ascii="Arial" w:hAnsi="Arial" w:cs="Arial"/>
                <w:sz w:val="20"/>
                <w:szCs w:val="20"/>
              </w:rPr>
              <w:t>≤ -5</w:t>
            </w:r>
          </w:p>
        </w:tc>
        <w:tc>
          <w:tcPr>
            <w:tcW w:w="1125" w:type="dxa"/>
            <w:vAlign w:val="center"/>
          </w:tcPr>
          <w:p w14:paraId="0C8A99C6"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0.579</w:t>
            </w:r>
          </w:p>
        </w:tc>
        <w:tc>
          <w:tcPr>
            <w:tcW w:w="1238" w:type="dxa"/>
            <w:vAlign w:val="center"/>
          </w:tcPr>
          <w:p w14:paraId="3C39F08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0.636</w:t>
            </w:r>
          </w:p>
        </w:tc>
        <w:tc>
          <w:tcPr>
            <w:tcW w:w="878" w:type="dxa"/>
            <w:vAlign w:val="center"/>
          </w:tcPr>
          <w:p w14:paraId="15CC922E"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0.314</w:t>
            </w:r>
          </w:p>
        </w:tc>
        <w:tc>
          <w:tcPr>
            <w:tcW w:w="875" w:type="dxa"/>
            <w:vAlign w:val="center"/>
          </w:tcPr>
          <w:p w14:paraId="6410B837" w14:textId="5A410253" w:rsidR="00934EC0" w:rsidRPr="0002126F" w:rsidRDefault="00934EC0" w:rsidP="00934EC0">
            <w:pPr>
              <w:rPr>
                <w:rFonts w:ascii="Arial" w:hAnsi="Arial" w:cs="Arial"/>
                <w:b/>
                <w:sz w:val="20"/>
                <w:szCs w:val="20"/>
                <w:lang w:val="en-US"/>
              </w:rPr>
            </w:pPr>
            <w:r w:rsidRPr="0002126F">
              <w:rPr>
                <w:rFonts w:ascii="Arial" w:hAnsi="Arial" w:cs="Arial"/>
                <w:sz w:val="20"/>
                <w:szCs w:val="20"/>
              </w:rPr>
              <w:t>0.84</w:t>
            </w:r>
            <w:r w:rsidR="004E14C0" w:rsidRPr="0002126F">
              <w:rPr>
                <w:rFonts w:ascii="Arial" w:hAnsi="Arial" w:cs="Arial"/>
                <w:sz w:val="20"/>
                <w:szCs w:val="20"/>
              </w:rPr>
              <w:t>0</w:t>
            </w:r>
          </w:p>
        </w:tc>
        <w:tc>
          <w:tcPr>
            <w:tcW w:w="933" w:type="dxa"/>
            <w:vAlign w:val="center"/>
          </w:tcPr>
          <w:p w14:paraId="7077F716"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0.608</w:t>
            </w:r>
          </w:p>
        </w:tc>
        <w:tc>
          <w:tcPr>
            <w:tcW w:w="1192" w:type="dxa"/>
            <w:vAlign w:val="center"/>
          </w:tcPr>
          <w:p w14:paraId="454EF06B"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0.154</w:t>
            </w:r>
          </w:p>
        </w:tc>
      </w:tr>
      <w:tr w:rsidR="0002126F" w:rsidRPr="0002126F" w14:paraId="6118CE0C" w14:textId="77777777" w:rsidTr="00D72060">
        <w:tc>
          <w:tcPr>
            <w:tcW w:w="2055" w:type="dxa"/>
            <w:vAlign w:val="center"/>
          </w:tcPr>
          <w:p w14:paraId="7DE43E3D"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 -10</w:t>
            </w:r>
          </w:p>
        </w:tc>
        <w:tc>
          <w:tcPr>
            <w:tcW w:w="1125" w:type="dxa"/>
            <w:vAlign w:val="center"/>
          </w:tcPr>
          <w:p w14:paraId="38349BD4"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0.579</w:t>
            </w:r>
          </w:p>
        </w:tc>
        <w:tc>
          <w:tcPr>
            <w:tcW w:w="1238" w:type="dxa"/>
            <w:vAlign w:val="center"/>
          </w:tcPr>
          <w:p w14:paraId="554AEB0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0.758</w:t>
            </w:r>
          </w:p>
        </w:tc>
        <w:tc>
          <w:tcPr>
            <w:tcW w:w="878" w:type="dxa"/>
            <w:vAlign w:val="center"/>
          </w:tcPr>
          <w:p w14:paraId="36268125"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0.407</w:t>
            </w:r>
          </w:p>
        </w:tc>
        <w:tc>
          <w:tcPr>
            <w:tcW w:w="875" w:type="dxa"/>
            <w:vAlign w:val="center"/>
          </w:tcPr>
          <w:p w14:paraId="7E3544F9"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0.862</w:t>
            </w:r>
          </w:p>
        </w:tc>
        <w:tc>
          <w:tcPr>
            <w:tcW w:w="933" w:type="dxa"/>
            <w:vAlign w:val="center"/>
          </w:tcPr>
          <w:p w14:paraId="5CA4112C" w14:textId="77777777" w:rsidR="00934EC0" w:rsidRPr="0002126F" w:rsidRDefault="00934EC0" w:rsidP="00934EC0">
            <w:pPr>
              <w:rPr>
                <w:rFonts w:ascii="Arial" w:hAnsi="Arial" w:cs="Arial"/>
                <w:b/>
                <w:sz w:val="20"/>
                <w:szCs w:val="20"/>
                <w:lang w:val="en-US"/>
              </w:rPr>
            </w:pPr>
            <w:r w:rsidRPr="0002126F">
              <w:rPr>
                <w:rFonts w:ascii="Arial" w:hAnsi="Arial" w:cs="Arial"/>
                <w:b/>
                <w:sz w:val="20"/>
                <w:szCs w:val="20"/>
              </w:rPr>
              <w:t>0.668</w:t>
            </w:r>
          </w:p>
        </w:tc>
        <w:tc>
          <w:tcPr>
            <w:tcW w:w="1192" w:type="dxa"/>
            <w:vAlign w:val="center"/>
          </w:tcPr>
          <w:p w14:paraId="1D33A39F" w14:textId="77777777" w:rsidR="00934EC0" w:rsidRPr="0002126F" w:rsidRDefault="00934EC0" w:rsidP="00934EC0">
            <w:pPr>
              <w:rPr>
                <w:rFonts w:ascii="Arial" w:hAnsi="Arial" w:cs="Arial"/>
                <w:b/>
                <w:sz w:val="20"/>
                <w:szCs w:val="20"/>
                <w:lang w:val="en-US"/>
              </w:rPr>
            </w:pPr>
            <w:r w:rsidRPr="0002126F">
              <w:rPr>
                <w:rFonts w:ascii="Arial" w:hAnsi="Arial" w:cs="Arial"/>
                <w:b/>
                <w:bCs/>
                <w:sz w:val="20"/>
                <w:szCs w:val="20"/>
              </w:rPr>
              <w:t>0.026*</w:t>
            </w:r>
          </w:p>
        </w:tc>
      </w:tr>
      <w:tr w:rsidR="0002126F" w:rsidRPr="0002126F" w14:paraId="6EC3526C" w14:textId="77777777" w:rsidTr="00D72060">
        <w:tc>
          <w:tcPr>
            <w:tcW w:w="2055" w:type="dxa"/>
            <w:vAlign w:val="center"/>
          </w:tcPr>
          <w:p w14:paraId="0FA5808C" w14:textId="77777777" w:rsidR="00934EC0" w:rsidRPr="0002126F" w:rsidRDefault="00934EC0" w:rsidP="00934EC0">
            <w:pPr>
              <w:rPr>
                <w:rFonts w:ascii="Arial" w:hAnsi="Arial" w:cs="Arial"/>
                <w:sz w:val="20"/>
                <w:szCs w:val="20"/>
              </w:rPr>
            </w:pPr>
            <w:r w:rsidRPr="0002126F">
              <w:rPr>
                <w:rFonts w:ascii="Arial" w:hAnsi="Arial" w:cs="Arial"/>
                <w:sz w:val="20"/>
                <w:szCs w:val="20"/>
              </w:rPr>
              <w:t>≤ -15</w:t>
            </w:r>
          </w:p>
        </w:tc>
        <w:tc>
          <w:tcPr>
            <w:tcW w:w="1125" w:type="dxa"/>
            <w:vAlign w:val="center"/>
          </w:tcPr>
          <w:p w14:paraId="5B413AB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0.368</w:t>
            </w:r>
          </w:p>
        </w:tc>
        <w:tc>
          <w:tcPr>
            <w:tcW w:w="1238" w:type="dxa"/>
            <w:vAlign w:val="center"/>
          </w:tcPr>
          <w:p w14:paraId="7075B593"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0.848</w:t>
            </w:r>
          </w:p>
        </w:tc>
        <w:tc>
          <w:tcPr>
            <w:tcW w:w="878" w:type="dxa"/>
            <w:vAlign w:val="center"/>
          </w:tcPr>
          <w:p w14:paraId="6EC3AC5B"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0.412</w:t>
            </w:r>
          </w:p>
        </w:tc>
        <w:tc>
          <w:tcPr>
            <w:tcW w:w="875" w:type="dxa"/>
            <w:vAlign w:val="center"/>
          </w:tcPr>
          <w:p w14:paraId="63B804E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0.824</w:t>
            </w:r>
          </w:p>
        </w:tc>
        <w:tc>
          <w:tcPr>
            <w:tcW w:w="933" w:type="dxa"/>
            <w:vAlign w:val="center"/>
          </w:tcPr>
          <w:p w14:paraId="25A04C9C"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0.608</w:t>
            </w:r>
          </w:p>
        </w:tc>
        <w:tc>
          <w:tcPr>
            <w:tcW w:w="1192" w:type="dxa"/>
            <w:vAlign w:val="center"/>
          </w:tcPr>
          <w:p w14:paraId="11A7D5D7"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0.151</w:t>
            </w:r>
          </w:p>
        </w:tc>
      </w:tr>
      <w:tr w:rsidR="0002126F" w:rsidRPr="0002126F" w14:paraId="7696AA5C" w14:textId="77777777" w:rsidTr="00D72060">
        <w:tc>
          <w:tcPr>
            <w:tcW w:w="2055" w:type="dxa"/>
            <w:vAlign w:val="center"/>
          </w:tcPr>
          <w:p w14:paraId="563DF7B6" w14:textId="77777777" w:rsidR="00934EC0" w:rsidRPr="0002126F" w:rsidRDefault="00934EC0" w:rsidP="00934EC0">
            <w:pPr>
              <w:rPr>
                <w:rFonts w:ascii="Arial" w:hAnsi="Arial" w:cs="Arial"/>
                <w:sz w:val="20"/>
                <w:szCs w:val="20"/>
              </w:rPr>
            </w:pPr>
            <w:r w:rsidRPr="0002126F">
              <w:rPr>
                <w:rFonts w:ascii="Arial" w:hAnsi="Arial" w:cs="Arial"/>
                <w:sz w:val="20"/>
                <w:szCs w:val="20"/>
              </w:rPr>
              <w:t>≤ -20</w:t>
            </w:r>
          </w:p>
        </w:tc>
        <w:tc>
          <w:tcPr>
            <w:tcW w:w="1125" w:type="dxa"/>
            <w:vAlign w:val="center"/>
          </w:tcPr>
          <w:p w14:paraId="2254F256"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0.316</w:t>
            </w:r>
          </w:p>
        </w:tc>
        <w:tc>
          <w:tcPr>
            <w:tcW w:w="1238" w:type="dxa"/>
            <w:vAlign w:val="center"/>
          </w:tcPr>
          <w:p w14:paraId="2FE19254"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0.879</w:t>
            </w:r>
          </w:p>
        </w:tc>
        <w:tc>
          <w:tcPr>
            <w:tcW w:w="878" w:type="dxa"/>
            <w:vAlign w:val="center"/>
          </w:tcPr>
          <w:p w14:paraId="7BB7661F"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0.429</w:t>
            </w:r>
          </w:p>
        </w:tc>
        <w:tc>
          <w:tcPr>
            <w:tcW w:w="875" w:type="dxa"/>
            <w:vAlign w:val="center"/>
          </w:tcPr>
          <w:p w14:paraId="45D5A9A6"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0.817</w:t>
            </w:r>
          </w:p>
        </w:tc>
        <w:tc>
          <w:tcPr>
            <w:tcW w:w="933" w:type="dxa"/>
            <w:vAlign w:val="center"/>
          </w:tcPr>
          <w:p w14:paraId="30DA1ED8"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0.597</w:t>
            </w:r>
          </w:p>
        </w:tc>
        <w:tc>
          <w:tcPr>
            <w:tcW w:w="1192" w:type="dxa"/>
            <w:vAlign w:val="center"/>
          </w:tcPr>
          <w:p w14:paraId="3ADE20A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0.198</w:t>
            </w:r>
          </w:p>
        </w:tc>
      </w:tr>
      <w:tr w:rsidR="0002126F" w:rsidRPr="0002126F" w14:paraId="45D7ABDC" w14:textId="77777777" w:rsidTr="00D72060">
        <w:tc>
          <w:tcPr>
            <w:tcW w:w="2055" w:type="dxa"/>
            <w:vAlign w:val="center"/>
          </w:tcPr>
          <w:p w14:paraId="0D127E84" w14:textId="77777777" w:rsidR="00934EC0" w:rsidRPr="0002126F" w:rsidRDefault="00934EC0" w:rsidP="00934EC0">
            <w:pPr>
              <w:rPr>
                <w:rFonts w:ascii="Arial" w:hAnsi="Arial" w:cs="Arial"/>
                <w:sz w:val="20"/>
                <w:szCs w:val="20"/>
              </w:rPr>
            </w:pPr>
            <w:r w:rsidRPr="0002126F">
              <w:rPr>
                <w:rFonts w:ascii="Arial" w:hAnsi="Arial" w:cs="Arial"/>
                <w:sz w:val="20"/>
                <w:szCs w:val="20"/>
              </w:rPr>
              <w:t>≤ -25</w:t>
            </w:r>
          </w:p>
        </w:tc>
        <w:tc>
          <w:tcPr>
            <w:tcW w:w="1125" w:type="dxa"/>
            <w:vAlign w:val="center"/>
          </w:tcPr>
          <w:p w14:paraId="198C416E"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0.316</w:t>
            </w:r>
          </w:p>
        </w:tc>
        <w:tc>
          <w:tcPr>
            <w:tcW w:w="1238" w:type="dxa"/>
            <w:vAlign w:val="center"/>
          </w:tcPr>
          <w:p w14:paraId="34B6EAA2"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0.909</w:t>
            </w:r>
          </w:p>
        </w:tc>
        <w:tc>
          <w:tcPr>
            <w:tcW w:w="878" w:type="dxa"/>
            <w:vAlign w:val="center"/>
          </w:tcPr>
          <w:p w14:paraId="6854223D" w14:textId="7118AA0F" w:rsidR="00934EC0" w:rsidRPr="0002126F" w:rsidRDefault="00934EC0" w:rsidP="00934EC0">
            <w:pPr>
              <w:rPr>
                <w:rFonts w:ascii="Arial" w:hAnsi="Arial" w:cs="Arial"/>
                <w:b/>
                <w:sz w:val="20"/>
                <w:szCs w:val="20"/>
                <w:lang w:val="en-US"/>
              </w:rPr>
            </w:pPr>
            <w:r w:rsidRPr="0002126F">
              <w:rPr>
                <w:rFonts w:ascii="Arial" w:hAnsi="Arial" w:cs="Arial"/>
                <w:sz w:val="20"/>
                <w:szCs w:val="20"/>
              </w:rPr>
              <w:t>0.5</w:t>
            </w:r>
            <w:r w:rsidR="004E14C0" w:rsidRPr="0002126F">
              <w:rPr>
                <w:rFonts w:ascii="Arial" w:hAnsi="Arial" w:cs="Arial"/>
                <w:sz w:val="20"/>
                <w:szCs w:val="20"/>
              </w:rPr>
              <w:t>00</w:t>
            </w:r>
          </w:p>
        </w:tc>
        <w:tc>
          <w:tcPr>
            <w:tcW w:w="875" w:type="dxa"/>
            <w:vAlign w:val="center"/>
          </w:tcPr>
          <w:p w14:paraId="7EB272BF"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0.822</w:t>
            </w:r>
          </w:p>
        </w:tc>
        <w:tc>
          <w:tcPr>
            <w:tcW w:w="933" w:type="dxa"/>
            <w:vAlign w:val="center"/>
          </w:tcPr>
          <w:p w14:paraId="1EE8FB81"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0.612</w:t>
            </w:r>
          </w:p>
        </w:tc>
        <w:tc>
          <w:tcPr>
            <w:tcW w:w="1192" w:type="dxa"/>
            <w:vAlign w:val="center"/>
          </w:tcPr>
          <w:p w14:paraId="6B054FEA" w14:textId="77777777" w:rsidR="00934EC0" w:rsidRPr="0002126F" w:rsidRDefault="00934EC0" w:rsidP="00934EC0">
            <w:pPr>
              <w:rPr>
                <w:rFonts w:ascii="Arial" w:hAnsi="Arial" w:cs="Arial"/>
                <w:b/>
                <w:sz w:val="20"/>
                <w:szCs w:val="20"/>
                <w:lang w:val="en-US"/>
              </w:rPr>
            </w:pPr>
            <w:r w:rsidRPr="0002126F">
              <w:rPr>
                <w:rFonts w:ascii="Arial" w:hAnsi="Arial" w:cs="Arial"/>
                <w:sz w:val="20"/>
                <w:szCs w:val="20"/>
              </w:rPr>
              <w:t>0.137</w:t>
            </w:r>
          </w:p>
        </w:tc>
      </w:tr>
      <w:tr w:rsidR="0002126F" w:rsidRPr="0002126F" w14:paraId="68ADB51E" w14:textId="77777777" w:rsidTr="00D72060">
        <w:tc>
          <w:tcPr>
            <w:tcW w:w="2055" w:type="dxa"/>
            <w:vAlign w:val="center"/>
          </w:tcPr>
          <w:p w14:paraId="7DE8E777" w14:textId="77777777" w:rsidR="00934EC0" w:rsidRPr="0002126F" w:rsidRDefault="00934EC0" w:rsidP="00934EC0">
            <w:pPr>
              <w:rPr>
                <w:rFonts w:ascii="Arial" w:hAnsi="Arial" w:cs="Arial"/>
                <w:sz w:val="20"/>
                <w:szCs w:val="20"/>
              </w:rPr>
            </w:pPr>
          </w:p>
        </w:tc>
        <w:tc>
          <w:tcPr>
            <w:tcW w:w="1125" w:type="dxa"/>
            <w:vAlign w:val="center"/>
          </w:tcPr>
          <w:p w14:paraId="6B04CA8C" w14:textId="77777777" w:rsidR="00934EC0" w:rsidRPr="0002126F" w:rsidRDefault="00934EC0" w:rsidP="00934EC0">
            <w:pPr>
              <w:rPr>
                <w:rFonts w:ascii="Arial" w:hAnsi="Arial" w:cs="Arial"/>
                <w:b/>
                <w:sz w:val="20"/>
                <w:szCs w:val="20"/>
                <w:lang w:val="en-US"/>
              </w:rPr>
            </w:pPr>
          </w:p>
        </w:tc>
        <w:tc>
          <w:tcPr>
            <w:tcW w:w="1238" w:type="dxa"/>
            <w:vAlign w:val="center"/>
          </w:tcPr>
          <w:p w14:paraId="31DB42B0" w14:textId="77777777" w:rsidR="00934EC0" w:rsidRPr="0002126F" w:rsidRDefault="00934EC0" w:rsidP="00934EC0">
            <w:pPr>
              <w:rPr>
                <w:rFonts w:ascii="Arial" w:hAnsi="Arial" w:cs="Arial"/>
                <w:b/>
                <w:sz w:val="20"/>
                <w:szCs w:val="20"/>
                <w:lang w:val="en-US"/>
              </w:rPr>
            </w:pPr>
          </w:p>
        </w:tc>
        <w:tc>
          <w:tcPr>
            <w:tcW w:w="878" w:type="dxa"/>
            <w:vAlign w:val="center"/>
          </w:tcPr>
          <w:p w14:paraId="439A2E15" w14:textId="77777777" w:rsidR="00934EC0" w:rsidRPr="0002126F" w:rsidRDefault="00934EC0" w:rsidP="00934EC0">
            <w:pPr>
              <w:rPr>
                <w:rFonts w:ascii="Arial" w:hAnsi="Arial" w:cs="Arial"/>
                <w:b/>
                <w:sz w:val="20"/>
                <w:szCs w:val="20"/>
                <w:lang w:val="en-US"/>
              </w:rPr>
            </w:pPr>
          </w:p>
        </w:tc>
        <w:tc>
          <w:tcPr>
            <w:tcW w:w="875" w:type="dxa"/>
            <w:vAlign w:val="center"/>
          </w:tcPr>
          <w:p w14:paraId="0CE6B4CC" w14:textId="77777777" w:rsidR="00934EC0" w:rsidRPr="0002126F" w:rsidRDefault="00934EC0" w:rsidP="00934EC0">
            <w:pPr>
              <w:rPr>
                <w:rFonts w:ascii="Arial" w:hAnsi="Arial" w:cs="Arial"/>
                <w:b/>
                <w:sz w:val="20"/>
                <w:szCs w:val="20"/>
                <w:lang w:val="en-US"/>
              </w:rPr>
            </w:pPr>
          </w:p>
        </w:tc>
        <w:tc>
          <w:tcPr>
            <w:tcW w:w="933" w:type="dxa"/>
            <w:vAlign w:val="center"/>
          </w:tcPr>
          <w:p w14:paraId="09B2AF6F" w14:textId="77777777" w:rsidR="00934EC0" w:rsidRPr="0002126F" w:rsidRDefault="00934EC0" w:rsidP="00934EC0">
            <w:pPr>
              <w:rPr>
                <w:rFonts w:ascii="Arial" w:hAnsi="Arial" w:cs="Arial"/>
                <w:b/>
                <w:sz w:val="20"/>
                <w:szCs w:val="20"/>
                <w:lang w:val="en-US"/>
              </w:rPr>
            </w:pPr>
          </w:p>
        </w:tc>
        <w:tc>
          <w:tcPr>
            <w:tcW w:w="1192" w:type="dxa"/>
            <w:vAlign w:val="center"/>
          </w:tcPr>
          <w:p w14:paraId="2700E714" w14:textId="77777777" w:rsidR="00934EC0" w:rsidRPr="0002126F" w:rsidRDefault="00934EC0" w:rsidP="00934EC0">
            <w:pPr>
              <w:rPr>
                <w:rFonts w:ascii="Arial" w:hAnsi="Arial" w:cs="Arial"/>
                <w:b/>
                <w:sz w:val="20"/>
                <w:szCs w:val="20"/>
                <w:lang w:val="en-US"/>
              </w:rPr>
            </w:pPr>
          </w:p>
        </w:tc>
      </w:tr>
      <w:tr w:rsidR="0002126F" w:rsidRPr="0002126F" w14:paraId="7A822D90" w14:textId="77777777" w:rsidTr="00D72060">
        <w:tc>
          <w:tcPr>
            <w:tcW w:w="2055" w:type="dxa"/>
            <w:vAlign w:val="center"/>
          </w:tcPr>
          <w:p w14:paraId="6B0A2B58" w14:textId="77777777" w:rsidR="00934EC0" w:rsidRPr="0002126F" w:rsidRDefault="00934EC0" w:rsidP="00934EC0">
            <w:pPr>
              <w:rPr>
                <w:rFonts w:ascii="Arial" w:hAnsi="Arial" w:cs="Arial"/>
                <w:sz w:val="20"/>
                <w:szCs w:val="20"/>
              </w:rPr>
            </w:pPr>
            <w:r w:rsidRPr="0002126F">
              <w:rPr>
                <w:rFonts w:ascii="Arial" w:hAnsi="Arial" w:cs="Arial"/>
                <w:sz w:val="20"/>
                <w:szCs w:val="20"/>
              </w:rPr>
              <w:t>ACQ5</w:t>
            </w:r>
          </w:p>
        </w:tc>
        <w:tc>
          <w:tcPr>
            <w:tcW w:w="1125" w:type="dxa"/>
            <w:vAlign w:val="center"/>
          </w:tcPr>
          <w:p w14:paraId="002DBAF2" w14:textId="77777777" w:rsidR="00934EC0" w:rsidRPr="0002126F" w:rsidRDefault="00934EC0" w:rsidP="00934EC0">
            <w:pPr>
              <w:rPr>
                <w:rFonts w:ascii="Arial" w:hAnsi="Arial" w:cs="Arial"/>
                <w:sz w:val="20"/>
                <w:szCs w:val="20"/>
              </w:rPr>
            </w:pPr>
          </w:p>
        </w:tc>
        <w:tc>
          <w:tcPr>
            <w:tcW w:w="1238" w:type="dxa"/>
            <w:vAlign w:val="center"/>
          </w:tcPr>
          <w:p w14:paraId="75697FA5" w14:textId="77777777" w:rsidR="00934EC0" w:rsidRPr="0002126F" w:rsidRDefault="00934EC0" w:rsidP="00934EC0">
            <w:pPr>
              <w:rPr>
                <w:rFonts w:ascii="Arial" w:hAnsi="Arial" w:cs="Arial"/>
                <w:sz w:val="20"/>
                <w:szCs w:val="20"/>
              </w:rPr>
            </w:pPr>
          </w:p>
        </w:tc>
        <w:tc>
          <w:tcPr>
            <w:tcW w:w="878" w:type="dxa"/>
            <w:vAlign w:val="center"/>
          </w:tcPr>
          <w:p w14:paraId="6B52E3D0" w14:textId="77777777" w:rsidR="00934EC0" w:rsidRPr="0002126F" w:rsidRDefault="00934EC0" w:rsidP="00934EC0">
            <w:pPr>
              <w:rPr>
                <w:rFonts w:ascii="Arial" w:hAnsi="Arial" w:cs="Arial"/>
                <w:sz w:val="20"/>
                <w:szCs w:val="20"/>
              </w:rPr>
            </w:pPr>
          </w:p>
        </w:tc>
        <w:tc>
          <w:tcPr>
            <w:tcW w:w="875" w:type="dxa"/>
            <w:vAlign w:val="center"/>
          </w:tcPr>
          <w:p w14:paraId="65FA88FD" w14:textId="77777777" w:rsidR="00934EC0" w:rsidRPr="0002126F" w:rsidRDefault="00934EC0" w:rsidP="00934EC0">
            <w:pPr>
              <w:rPr>
                <w:rFonts w:ascii="Arial" w:hAnsi="Arial" w:cs="Arial"/>
                <w:sz w:val="20"/>
                <w:szCs w:val="20"/>
              </w:rPr>
            </w:pPr>
          </w:p>
        </w:tc>
        <w:tc>
          <w:tcPr>
            <w:tcW w:w="933" w:type="dxa"/>
            <w:vAlign w:val="center"/>
          </w:tcPr>
          <w:p w14:paraId="57663770" w14:textId="77777777" w:rsidR="00934EC0" w:rsidRPr="0002126F" w:rsidRDefault="00934EC0" w:rsidP="00934EC0">
            <w:pPr>
              <w:rPr>
                <w:rFonts w:ascii="Arial" w:hAnsi="Arial" w:cs="Arial"/>
                <w:sz w:val="20"/>
                <w:szCs w:val="20"/>
              </w:rPr>
            </w:pPr>
          </w:p>
        </w:tc>
        <w:tc>
          <w:tcPr>
            <w:tcW w:w="1192" w:type="dxa"/>
            <w:vAlign w:val="center"/>
          </w:tcPr>
          <w:p w14:paraId="0769A240" w14:textId="77777777" w:rsidR="00934EC0" w:rsidRPr="0002126F" w:rsidRDefault="00934EC0" w:rsidP="00934EC0">
            <w:pPr>
              <w:rPr>
                <w:rFonts w:ascii="Arial" w:hAnsi="Arial" w:cs="Arial"/>
                <w:sz w:val="20"/>
                <w:szCs w:val="20"/>
              </w:rPr>
            </w:pPr>
          </w:p>
        </w:tc>
      </w:tr>
      <w:tr w:rsidR="0002126F" w:rsidRPr="0002126F" w14:paraId="79F0A799" w14:textId="77777777" w:rsidTr="00D72060">
        <w:tc>
          <w:tcPr>
            <w:tcW w:w="2055" w:type="dxa"/>
          </w:tcPr>
          <w:p w14:paraId="6F1AF5FB" w14:textId="77777777" w:rsidR="00934EC0" w:rsidRPr="0002126F" w:rsidRDefault="00934EC0" w:rsidP="00934EC0">
            <w:pPr>
              <w:rPr>
                <w:rFonts w:ascii="Arial" w:hAnsi="Arial" w:cs="Arial"/>
                <w:sz w:val="20"/>
                <w:szCs w:val="20"/>
              </w:rPr>
            </w:pPr>
            <w:r w:rsidRPr="0002126F">
              <w:rPr>
                <w:rFonts w:ascii="Arial" w:hAnsi="Arial" w:cs="Arial"/>
                <w:sz w:val="20"/>
                <w:szCs w:val="20"/>
                <w:lang w:val="en-US"/>
              </w:rPr>
              <w:t>0-4 months</w:t>
            </w:r>
          </w:p>
        </w:tc>
        <w:tc>
          <w:tcPr>
            <w:tcW w:w="1125" w:type="dxa"/>
            <w:vAlign w:val="center"/>
          </w:tcPr>
          <w:p w14:paraId="785B8402" w14:textId="77777777" w:rsidR="00934EC0" w:rsidRPr="0002126F" w:rsidRDefault="00934EC0" w:rsidP="00934EC0">
            <w:pPr>
              <w:rPr>
                <w:rFonts w:ascii="Arial" w:hAnsi="Arial" w:cs="Arial"/>
                <w:sz w:val="20"/>
                <w:szCs w:val="20"/>
              </w:rPr>
            </w:pPr>
          </w:p>
        </w:tc>
        <w:tc>
          <w:tcPr>
            <w:tcW w:w="1238" w:type="dxa"/>
            <w:vAlign w:val="center"/>
          </w:tcPr>
          <w:p w14:paraId="69E43B3B" w14:textId="77777777" w:rsidR="00934EC0" w:rsidRPr="0002126F" w:rsidRDefault="00934EC0" w:rsidP="00934EC0">
            <w:pPr>
              <w:rPr>
                <w:rFonts w:ascii="Arial" w:hAnsi="Arial" w:cs="Arial"/>
                <w:sz w:val="20"/>
                <w:szCs w:val="20"/>
              </w:rPr>
            </w:pPr>
          </w:p>
        </w:tc>
        <w:tc>
          <w:tcPr>
            <w:tcW w:w="878" w:type="dxa"/>
            <w:vAlign w:val="center"/>
          </w:tcPr>
          <w:p w14:paraId="73C14609" w14:textId="77777777" w:rsidR="00934EC0" w:rsidRPr="0002126F" w:rsidRDefault="00934EC0" w:rsidP="00934EC0">
            <w:pPr>
              <w:rPr>
                <w:rFonts w:ascii="Arial" w:hAnsi="Arial" w:cs="Arial"/>
                <w:sz w:val="20"/>
                <w:szCs w:val="20"/>
              </w:rPr>
            </w:pPr>
          </w:p>
        </w:tc>
        <w:tc>
          <w:tcPr>
            <w:tcW w:w="875" w:type="dxa"/>
            <w:vAlign w:val="center"/>
          </w:tcPr>
          <w:p w14:paraId="58A8ADEC" w14:textId="77777777" w:rsidR="00934EC0" w:rsidRPr="0002126F" w:rsidRDefault="00934EC0" w:rsidP="00934EC0">
            <w:pPr>
              <w:rPr>
                <w:rFonts w:ascii="Arial" w:hAnsi="Arial" w:cs="Arial"/>
                <w:sz w:val="20"/>
                <w:szCs w:val="20"/>
              </w:rPr>
            </w:pPr>
          </w:p>
        </w:tc>
        <w:tc>
          <w:tcPr>
            <w:tcW w:w="933" w:type="dxa"/>
            <w:vAlign w:val="center"/>
          </w:tcPr>
          <w:p w14:paraId="5A250AE1" w14:textId="77777777" w:rsidR="00934EC0" w:rsidRPr="0002126F" w:rsidRDefault="00934EC0" w:rsidP="00934EC0">
            <w:pPr>
              <w:rPr>
                <w:rFonts w:ascii="Arial" w:hAnsi="Arial" w:cs="Arial"/>
                <w:sz w:val="20"/>
                <w:szCs w:val="20"/>
              </w:rPr>
            </w:pPr>
          </w:p>
        </w:tc>
        <w:tc>
          <w:tcPr>
            <w:tcW w:w="1192" w:type="dxa"/>
            <w:vAlign w:val="center"/>
          </w:tcPr>
          <w:p w14:paraId="5A1F32E7" w14:textId="77777777" w:rsidR="00934EC0" w:rsidRPr="0002126F" w:rsidRDefault="00934EC0" w:rsidP="00934EC0">
            <w:pPr>
              <w:rPr>
                <w:rFonts w:ascii="Arial" w:hAnsi="Arial" w:cs="Arial"/>
                <w:sz w:val="20"/>
                <w:szCs w:val="20"/>
              </w:rPr>
            </w:pPr>
          </w:p>
        </w:tc>
      </w:tr>
      <w:tr w:rsidR="0002126F" w:rsidRPr="0002126F" w14:paraId="4D9C33AA" w14:textId="77777777" w:rsidTr="00D72060">
        <w:tc>
          <w:tcPr>
            <w:tcW w:w="2055" w:type="dxa"/>
            <w:vAlign w:val="center"/>
          </w:tcPr>
          <w:p w14:paraId="205A9710" w14:textId="77777777" w:rsidR="00934EC0" w:rsidRPr="0002126F" w:rsidRDefault="00934EC0" w:rsidP="00934EC0">
            <w:pPr>
              <w:rPr>
                <w:rFonts w:ascii="Arial" w:hAnsi="Arial" w:cs="Arial"/>
                <w:sz w:val="20"/>
                <w:szCs w:val="20"/>
              </w:rPr>
            </w:pPr>
            <w:r w:rsidRPr="0002126F">
              <w:rPr>
                <w:rFonts w:ascii="Arial" w:hAnsi="Arial" w:cs="Arial"/>
                <w:sz w:val="20"/>
                <w:szCs w:val="20"/>
              </w:rPr>
              <w:t>≤ -5</w:t>
            </w:r>
          </w:p>
        </w:tc>
        <w:tc>
          <w:tcPr>
            <w:tcW w:w="1125" w:type="dxa"/>
            <w:vAlign w:val="center"/>
          </w:tcPr>
          <w:p w14:paraId="4E620BAA" w14:textId="77777777" w:rsidR="00934EC0" w:rsidRPr="0002126F" w:rsidRDefault="00934EC0" w:rsidP="00934EC0">
            <w:pPr>
              <w:rPr>
                <w:rFonts w:ascii="Arial" w:hAnsi="Arial" w:cs="Arial"/>
                <w:sz w:val="20"/>
                <w:szCs w:val="20"/>
              </w:rPr>
            </w:pPr>
            <w:r w:rsidRPr="0002126F">
              <w:rPr>
                <w:rFonts w:ascii="Arial" w:hAnsi="Arial" w:cs="Arial"/>
                <w:sz w:val="20"/>
                <w:szCs w:val="20"/>
              </w:rPr>
              <w:t>0.524</w:t>
            </w:r>
          </w:p>
        </w:tc>
        <w:tc>
          <w:tcPr>
            <w:tcW w:w="1238" w:type="dxa"/>
            <w:vAlign w:val="center"/>
          </w:tcPr>
          <w:p w14:paraId="22666435" w14:textId="77777777" w:rsidR="00934EC0" w:rsidRPr="0002126F" w:rsidRDefault="00934EC0" w:rsidP="00934EC0">
            <w:pPr>
              <w:rPr>
                <w:rFonts w:ascii="Arial" w:hAnsi="Arial" w:cs="Arial"/>
                <w:sz w:val="20"/>
                <w:szCs w:val="20"/>
              </w:rPr>
            </w:pPr>
            <w:r w:rsidRPr="0002126F">
              <w:rPr>
                <w:rFonts w:ascii="Arial" w:hAnsi="Arial" w:cs="Arial"/>
                <w:sz w:val="20"/>
                <w:szCs w:val="20"/>
              </w:rPr>
              <w:t>0.625</w:t>
            </w:r>
          </w:p>
        </w:tc>
        <w:tc>
          <w:tcPr>
            <w:tcW w:w="878" w:type="dxa"/>
            <w:vAlign w:val="center"/>
          </w:tcPr>
          <w:p w14:paraId="4D1F0ADD" w14:textId="77777777" w:rsidR="00934EC0" w:rsidRPr="0002126F" w:rsidRDefault="00934EC0" w:rsidP="00934EC0">
            <w:pPr>
              <w:rPr>
                <w:rFonts w:ascii="Arial" w:hAnsi="Arial" w:cs="Arial"/>
                <w:sz w:val="20"/>
                <w:szCs w:val="20"/>
              </w:rPr>
            </w:pPr>
            <w:r w:rsidRPr="0002126F">
              <w:rPr>
                <w:rFonts w:ascii="Arial" w:hAnsi="Arial" w:cs="Arial"/>
                <w:sz w:val="20"/>
                <w:szCs w:val="20"/>
              </w:rPr>
              <w:t>0.314</w:t>
            </w:r>
          </w:p>
        </w:tc>
        <w:tc>
          <w:tcPr>
            <w:tcW w:w="875" w:type="dxa"/>
            <w:vAlign w:val="center"/>
          </w:tcPr>
          <w:p w14:paraId="3AF0904F" w14:textId="41CD2158" w:rsidR="00934EC0" w:rsidRPr="0002126F" w:rsidRDefault="00934EC0" w:rsidP="00934EC0">
            <w:pPr>
              <w:rPr>
                <w:rFonts w:ascii="Arial" w:hAnsi="Arial" w:cs="Arial"/>
                <w:sz w:val="20"/>
                <w:szCs w:val="20"/>
              </w:rPr>
            </w:pPr>
            <w:r w:rsidRPr="0002126F">
              <w:rPr>
                <w:rFonts w:ascii="Arial" w:hAnsi="Arial" w:cs="Arial"/>
                <w:sz w:val="20"/>
                <w:szCs w:val="20"/>
              </w:rPr>
              <w:t>0.8</w:t>
            </w:r>
            <w:r w:rsidR="004E14C0" w:rsidRPr="0002126F">
              <w:rPr>
                <w:rFonts w:ascii="Arial" w:hAnsi="Arial" w:cs="Arial"/>
                <w:sz w:val="20"/>
                <w:szCs w:val="20"/>
              </w:rPr>
              <w:t>00</w:t>
            </w:r>
          </w:p>
        </w:tc>
        <w:tc>
          <w:tcPr>
            <w:tcW w:w="933" w:type="dxa"/>
            <w:vAlign w:val="center"/>
          </w:tcPr>
          <w:p w14:paraId="39DD003D" w14:textId="77777777" w:rsidR="00934EC0" w:rsidRPr="0002126F" w:rsidRDefault="00934EC0" w:rsidP="00934EC0">
            <w:pPr>
              <w:rPr>
                <w:rFonts w:ascii="Arial" w:hAnsi="Arial" w:cs="Arial"/>
                <w:sz w:val="20"/>
                <w:szCs w:val="20"/>
              </w:rPr>
            </w:pPr>
            <w:r w:rsidRPr="0002126F">
              <w:rPr>
                <w:rFonts w:ascii="Arial" w:hAnsi="Arial" w:cs="Arial"/>
                <w:sz w:val="20"/>
                <w:szCs w:val="20"/>
              </w:rPr>
              <w:t>0.574</w:t>
            </w:r>
          </w:p>
        </w:tc>
        <w:tc>
          <w:tcPr>
            <w:tcW w:w="1192" w:type="dxa"/>
            <w:vAlign w:val="center"/>
          </w:tcPr>
          <w:p w14:paraId="6E5F0052" w14:textId="77777777" w:rsidR="00934EC0" w:rsidRPr="0002126F" w:rsidRDefault="00934EC0" w:rsidP="00934EC0">
            <w:pPr>
              <w:rPr>
                <w:rFonts w:ascii="Arial" w:hAnsi="Arial" w:cs="Arial"/>
                <w:sz w:val="20"/>
                <w:szCs w:val="20"/>
              </w:rPr>
            </w:pPr>
            <w:r w:rsidRPr="0002126F">
              <w:rPr>
                <w:rFonts w:ascii="Arial" w:hAnsi="Arial" w:cs="Arial"/>
                <w:sz w:val="20"/>
                <w:szCs w:val="20"/>
              </w:rPr>
              <w:t>0.308</w:t>
            </w:r>
          </w:p>
        </w:tc>
      </w:tr>
      <w:tr w:rsidR="0002126F" w:rsidRPr="0002126F" w14:paraId="0FEAF1E9" w14:textId="77777777" w:rsidTr="00D72060">
        <w:tc>
          <w:tcPr>
            <w:tcW w:w="2055" w:type="dxa"/>
            <w:vAlign w:val="center"/>
          </w:tcPr>
          <w:p w14:paraId="7C76CD8E" w14:textId="77777777" w:rsidR="00934EC0" w:rsidRPr="0002126F" w:rsidRDefault="00934EC0" w:rsidP="00934EC0">
            <w:pPr>
              <w:rPr>
                <w:rFonts w:ascii="Arial" w:hAnsi="Arial" w:cs="Arial"/>
                <w:sz w:val="20"/>
                <w:szCs w:val="20"/>
              </w:rPr>
            </w:pPr>
            <w:r w:rsidRPr="0002126F">
              <w:rPr>
                <w:rFonts w:ascii="Arial" w:hAnsi="Arial" w:cs="Arial"/>
                <w:sz w:val="20"/>
                <w:szCs w:val="20"/>
              </w:rPr>
              <w:t>≤ -10</w:t>
            </w:r>
          </w:p>
        </w:tc>
        <w:tc>
          <w:tcPr>
            <w:tcW w:w="1125" w:type="dxa"/>
            <w:vAlign w:val="center"/>
          </w:tcPr>
          <w:p w14:paraId="74B8C7C1" w14:textId="77777777" w:rsidR="00934EC0" w:rsidRPr="0002126F" w:rsidRDefault="00934EC0" w:rsidP="00934EC0">
            <w:pPr>
              <w:rPr>
                <w:rFonts w:ascii="Arial" w:hAnsi="Arial" w:cs="Arial"/>
                <w:sz w:val="20"/>
                <w:szCs w:val="20"/>
              </w:rPr>
            </w:pPr>
            <w:r w:rsidRPr="0002126F">
              <w:rPr>
                <w:rFonts w:ascii="Arial" w:hAnsi="Arial" w:cs="Arial"/>
                <w:sz w:val="20"/>
                <w:szCs w:val="20"/>
              </w:rPr>
              <w:t>0.476</w:t>
            </w:r>
          </w:p>
        </w:tc>
        <w:tc>
          <w:tcPr>
            <w:tcW w:w="1238" w:type="dxa"/>
            <w:vAlign w:val="center"/>
          </w:tcPr>
          <w:p w14:paraId="6FD42B06" w14:textId="77777777" w:rsidR="00934EC0" w:rsidRPr="0002126F" w:rsidRDefault="00934EC0" w:rsidP="00934EC0">
            <w:pPr>
              <w:rPr>
                <w:rFonts w:ascii="Arial" w:hAnsi="Arial" w:cs="Arial"/>
                <w:sz w:val="20"/>
                <w:szCs w:val="20"/>
              </w:rPr>
            </w:pPr>
            <w:r w:rsidRPr="0002126F">
              <w:rPr>
                <w:rFonts w:ascii="Arial" w:hAnsi="Arial" w:cs="Arial"/>
                <w:sz w:val="20"/>
                <w:szCs w:val="20"/>
              </w:rPr>
              <w:t>0.734</w:t>
            </w:r>
          </w:p>
        </w:tc>
        <w:tc>
          <w:tcPr>
            <w:tcW w:w="878" w:type="dxa"/>
            <w:vAlign w:val="center"/>
          </w:tcPr>
          <w:p w14:paraId="39838562" w14:textId="31A4CAA2" w:rsidR="00934EC0" w:rsidRPr="0002126F" w:rsidRDefault="00934EC0" w:rsidP="00934EC0">
            <w:pPr>
              <w:rPr>
                <w:rFonts w:ascii="Arial" w:hAnsi="Arial" w:cs="Arial"/>
                <w:sz w:val="20"/>
                <w:szCs w:val="20"/>
              </w:rPr>
            </w:pPr>
            <w:r w:rsidRPr="0002126F">
              <w:rPr>
                <w:rFonts w:ascii="Arial" w:hAnsi="Arial" w:cs="Arial"/>
                <w:sz w:val="20"/>
                <w:szCs w:val="20"/>
              </w:rPr>
              <w:t>0.37</w:t>
            </w:r>
            <w:r w:rsidR="004E14C0" w:rsidRPr="0002126F">
              <w:rPr>
                <w:rFonts w:ascii="Arial" w:hAnsi="Arial" w:cs="Arial"/>
                <w:sz w:val="20"/>
                <w:szCs w:val="20"/>
              </w:rPr>
              <w:t>0</w:t>
            </w:r>
          </w:p>
        </w:tc>
        <w:tc>
          <w:tcPr>
            <w:tcW w:w="875" w:type="dxa"/>
            <w:vAlign w:val="center"/>
          </w:tcPr>
          <w:p w14:paraId="05A0D25A" w14:textId="19FE7B80" w:rsidR="00934EC0" w:rsidRPr="0002126F" w:rsidRDefault="00934EC0" w:rsidP="00934EC0">
            <w:pPr>
              <w:rPr>
                <w:rFonts w:ascii="Arial" w:hAnsi="Arial" w:cs="Arial"/>
                <w:sz w:val="20"/>
                <w:szCs w:val="20"/>
              </w:rPr>
            </w:pPr>
            <w:r w:rsidRPr="0002126F">
              <w:rPr>
                <w:rFonts w:ascii="Arial" w:hAnsi="Arial" w:cs="Arial"/>
                <w:sz w:val="20"/>
                <w:szCs w:val="20"/>
              </w:rPr>
              <w:t>0.81</w:t>
            </w:r>
            <w:r w:rsidR="004E14C0" w:rsidRPr="0002126F">
              <w:rPr>
                <w:rFonts w:ascii="Arial" w:hAnsi="Arial" w:cs="Arial"/>
                <w:sz w:val="20"/>
                <w:szCs w:val="20"/>
              </w:rPr>
              <w:t>0</w:t>
            </w:r>
          </w:p>
        </w:tc>
        <w:tc>
          <w:tcPr>
            <w:tcW w:w="933" w:type="dxa"/>
            <w:vAlign w:val="center"/>
          </w:tcPr>
          <w:p w14:paraId="05B280B2" w14:textId="77777777" w:rsidR="00934EC0" w:rsidRPr="0002126F" w:rsidRDefault="00934EC0" w:rsidP="00934EC0">
            <w:pPr>
              <w:rPr>
                <w:rFonts w:ascii="Arial" w:hAnsi="Arial" w:cs="Arial"/>
                <w:sz w:val="20"/>
                <w:szCs w:val="20"/>
              </w:rPr>
            </w:pPr>
            <w:r w:rsidRPr="0002126F">
              <w:rPr>
                <w:rFonts w:ascii="Arial" w:hAnsi="Arial" w:cs="Arial"/>
                <w:sz w:val="20"/>
                <w:szCs w:val="20"/>
              </w:rPr>
              <w:t>0.605</w:t>
            </w:r>
          </w:p>
        </w:tc>
        <w:tc>
          <w:tcPr>
            <w:tcW w:w="1192" w:type="dxa"/>
            <w:vAlign w:val="center"/>
          </w:tcPr>
          <w:p w14:paraId="2BFFD068" w14:textId="77777777" w:rsidR="00934EC0" w:rsidRPr="0002126F" w:rsidRDefault="00934EC0" w:rsidP="00934EC0">
            <w:pPr>
              <w:rPr>
                <w:rFonts w:ascii="Arial" w:hAnsi="Arial" w:cs="Arial"/>
                <w:sz w:val="20"/>
                <w:szCs w:val="20"/>
              </w:rPr>
            </w:pPr>
            <w:r w:rsidRPr="0002126F">
              <w:rPr>
                <w:rFonts w:ascii="Arial" w:hAnsi="Arial" w:cs="Arial"/>
                <w:sz w:val="20"/>
                <w:szCs w:val="20"/>
              </w:rPr>
              <w:t>0.149</w:t>
            </w:r>
          </w:p>
        </w:tc>
      </w:tr>
      <w:tr w:rsidR="0002126F" w:rsidRPr="0002126F" w14:paraId="6D626A6A" w14:textId="77777777" w:rsidTr="00D72060">
        <w:tc>
          <w:tcPr>
            <w:tcW w:w="2055" w:type="dxa"/>
            <w:vAlign w:val="center"/>
          </w:tcPr>
          <w:p w14:paraId="434F401A" w14:textId="77777777" w:rsidR="00934EC0" w:rsidRPr="0002126F" w:rsidRDefault="00934EC0" w:rsidP="00934EC0">
            <w:pPr>
              <w:rPr>
                <w:rFonts w:ascii="Arial" w:hAnsi="Arial" w:cs="Arial"/>
                <w:sz w:val="20"/>
                <w:szCs w:val="20"/>
              </w:rPr>
            </w:pPr>
            <w:r w:rsidRPr="0002126F">
              <w:rPr>
                <w:rFonts w:ascii="Arial" w:hAnsi="Arial" w:cs="Arial"/>
                <w:sz w:val="20"/>
                <w:szCs w:val="20"/>
              </w:rPr>
              <w:t>≤ -15</w:t>
            </w:r>
          </w:p>
        </w:tc>
        <w:tc>
          <w:tcPr>
            <w:tcW w:w="1125" w:type="dxa"/>
            <w:vAlign w:val="center"/>
          </w:tcPr>
          <w:p w14:paraId="525AF1B9" w14:textId="77777777" w:rsidR="00934EC0" w:rsidRPr="0002126F" w:rsidRDefault="00934EC0" w:rsidP="00934EC0">
            <w:pPr>
              <w:rPr>
                <w:rFonts w:ascii="Arial" w:hAnsi="Arial" w:cs="Arial"/>
                <w:sz w:val="20"/>
                <w:szCs w:val="20"/>
              </w:rPr>
            </w:pPr>
            <w:r w:rsidRPr="0002126F">
              <w:rPr>
                <w:rFonts w:ascii="Arial" w:hAnsi="Arial" w:cs="Arial"/>
                <w:sz w:val="20"/>
                <w:szCs w:val="20"/>
              </w:rPr>
              <w:t>0.381</w:t>
            </w:r>
          </w:p>
        </w:tc>
        <w:tc>
          <w:tcPr>
            <w:tcW w:w="1238" w:type="dxa"/>
            <w:vAlign w:val="center"/>
          </w:tcPr>
          <w:p w14:paraId="05F81C9A" w14:textId="77777777" w:rsidR="00934EC0" w:rsidRPr="0002126F" w:rsidRDefault="00934EC0" w:rsidP="00934EC0">
            <w:pPr>
              <w:rPr>
                <w:rFonts w:ascii="Arial" w:hAnsi="Arial" w:cs="Arial"/>
                <w:sz w:val="20"/>
                <w:szCs w:val="20"/>
              </w:rPr>
            </w:pPr>
            <w:r w:rsidRPr="0002126F">
              <w:rPr>
                <w:rFonts w:ascii="Arial" w:hAnsi="Arial" w:cs="Arial"/>
                <w:sz w:val="20"/>
                <w:szCs w:val="20"/>
              </w:rPr>
              <w:t>0.859</w:t>
            </w:r>
          </w:p>
        </w:tc>
        <w:tc>
          <w:tcPr>
            <w:tcW w:w="878" w:type="dxa"/>
            <w:vAlign w:val="center"/>
          </w:tcPr>
          <w:p w14:paraId="1A6E03FC" w14:textId="77777777" w:rsidR="00934EC0" w:rsidRPr="0002126F" w:rsidRDefault="00934EC0" w:rsidP="00934EC0">
            <w:pPr>
              <w:rPr>
                <w:rFonts w:ascii="Arial" w:hAnsi="Arial" w:cs="Arial"/>
                <w:sz w:val="20"/>
                <w:szCs w:val="20"/>
              </w:rPr>
            </w:pPr>
            <w:r w:rsidRPr="0002126F">
              <w:rPr>
                <w:rFonts w:ascii="Arial" w:hAnsi="Arial" w:cs="Arial"/>
                <w:sz w:val="20"/>
                <w:szCs w:val="20"/>
              </w:rPr>
              <w:t>0.471</w:t>
            </w:r>
          </w:p>
        </w:tc>
        <w:tc>
          <w:tcPr>
            <w:tcW w:w="875" w:type="dxa"/>
            <w:vAlign w:val="center"/>
          </w:tcPr>
          <w:p w14:paraId="099B8B54" w14:textId="77777777" w:rsidR="00934EC0" w:rsidRPr="0002126F" w:rsidRDefault="00934EC0" w:rsidP="00934EC0">
            <w:pPr>
              <w:rPr>
                <w:rFonts w:ascii="Arial" w:hAnsi="Arial" w:cs="Arial"/>
                <w:sz w:val="20"/>
                <w:szCs w:val="20"/>
              </w:rPr>
            </w:pPr>
            <w:r w:rsidRPr="0002126F">
              <w:rPr>
                <w:rFonts w:ascii="Arial" w:hAnsi="Arial" w:cs="Arial"/>
                <w:sz w:val="20"/>
                <w:szCs w:val="20"/>
              </w:rPr>
              <w:t>0.809</w:t>
            </w:r>
          </w:p>
        </w:tc>
        <w:tc>
          <w:tcPr>
            <w:tcW w:w="933" w:type="dxa"/>
            <w:vAlign w:val="center"/>
          </w:tcPr>
          <w:p w14:paraId="2F3CD282" w14:textId="4A0D6C93" w:rsidR="00934EC0" w:rsidRPr="0002126F" w:rsidRDefault="00934EC0" w:rsidP="00934EC0">
            <w:pPr>
              <w:rPr>
                <w:rFonts w:ascii="Arial" w:hAnsi="Arial" w:cs="Arial"/>
                <w:sz w:val="20"/>
                <w:szCs w:val="20"/>
              </w:rPr>
            </w:pPr>
            <w:r w:rsidRPr="0002126F">
              <w:rPr>
                <w:rFonts w:ascii="Arial" w:hAnsi="Arial" w:cs="Arial"/>
                <w:sz w:val="20"/>
                <w:szCs w:val="20"/>
              </w:rPr>
              <w:t>0.62</w:t>
            </w:r>
            <w:r w:rsidR="004E14C0" w:rsidRPr="0002126F">
              <w:rPr>
                <w:rFonts w:ascii="Arial" w:hAnsi="Arial" w:cs="Arial"/>
                <w:sz w:val="20"/>
                <w:szCs w:val="20"/>
              </w:rPr>
              <w:t>0</w:t>
            </w:r>
          </w:p>
        </w:tc>
        <w:tc>
          <w:tcPr>
            <w:tcW w:w="1192" w:type="dxa"/>
            <w:vAlign w:val="center"/>
          </w:tcPr>
          <w:p w14:paraId="4B649985" w14:textId="44653118" w:rsidR="00934EC0" w:rsidRPr="0002126F" w:rsidRDefault="00934EC0" w:rsidP="00934EC0">
            <w:pPr>
              <w:rPr>
                <w:rFonts w:ascii="Arial" w:hAnsi="Arial" w:cs="Arial"/>
                <w:sz w:val="20"/>
                <w:szCs w:val="20"/>
              </w:rPr>
            </w:pPr>
            <w:r w:rsidRPr="0002126F">
              <w:rPr>
                <w:rFonts w:ascii="Arial" w:hAnsi="Arial" w:cs="Arial"/>
                <w:sz w:val="20"/>
                <w:szCs w:val="20"/>
              </w:rPr>
              <w:t>0.1</w:t>
            </w:r>
            <w:r w:rsidR="004E14C0" w:rsidRPr="0002126F">
              <w:rPr>
                <w:rFonts w:ascii="Arial" w:hAnsi="Arial" w:cs="Arial"/>
                <w:sz w:val="20"/>
                <w:szCs w:val="20"/>
              </w:rPr>
              <w:t>00</w:t>
            </w:r>
          </w:p>
        </w:tc>
      </w:tr>
      <w:tr w:rsidR="0002126F" w:rsidRPr="0002126F" w14:paraId="7C6569BF" w14:textId="77777777" w:rsidTr="00D72060">
        <w:tc>
          <w:tcPr>
            <w:tcW w:w="2055" w:type="dxa"/>
            <w:vAlign w:val="center"/>
          </w:tcPr>
          <w:p w14:paraId="7399624F" w14:textId="77777777" w:rsidR="00934EC0" w:rsidRPr="0002126F" w:rsidRDefault="00934EC0" w:rsidP="00934EC0">
            <w:pPr>
              <w:rPr>
                <w:rFonts w:ascii="Arial" w:hAnsi="Arial" w:cs="Arial"/>
                <w:sz w:val="20"/>
                <w:szCs w:val="20"/>
              </w:rPr>
            </w:pPr>
            <w:r w:rsidRPr="0002126F">
              <w:rPr>
                <w:rFonts w:ascii="Arial" w:hAnsi="Arial" w:cs="Arial"/>
                <w:sz w:val="20"/>
                <w:szCs w:val="20"/>
              </w:rPr>
              <w:t>≤ -20</w:t>
            </w:r>
          </w:p>
        </w:tc>
        <w:tc>
          <w:tcPr>
            <w:tcW w:w="1125" w:type="dxa"/>
            <w:vAlign w:val="center"/>
          </w:tcPr>
          <w:p w14:paraId="5E5D7000" w14:textId="77777777" w:rsidR="00934EC0" w:rsidRPr="0002126F" w:rsidRDefault="00934EC0" w:rsidP="00934EC0">
            <w:pPr>
              <w:rPr>
                <w:rFonts w:ascii="Arial" w:hAnsi="Arial" w:cs="Arial"/>
                <w:sz w:val="20"/>
                <w:szCs w:val="20"/>
              </w:rPr>
            </w:pPr>
            <w:r w:rsidRPr="0002126F">
              <w:rPr>
                <w:rFonts w:ascii="Arial" w:hAnsi="Arial" w:cs="Arial"/>
                <w:sz w:val="20"/>
                <w:szCs w:val="20"/>
              </w:rPr>
              <w:t>0.381</w:t>
            </w:r>
          </w:p>
        </w:tc>
        <w:tc>
          <w:tcPr>
            <w:tcW w:w="1238" w:type="dxa"/>
            <w:vAlign w:val="center"/>
          </w:tcPr>
          <w:p w14:paraId="419EA138" w14:textId="77777777" w:rsidR="00934EC0" w:rsidRPr="0002126F" w:rsidRDefault="00934EC0" w:rsidP="00934EC0">
            <w:pPr>
              <w:rPr>
                <w:rFonts w:ascii="Arial" w:hAnsi="Arial" w:cs="Arial"/>
                <w:sz w:val="20"/>
                <w:szCs w:val="20"/>
              </w:rPr>
            </w:pPr>
            <w:r w:rsidRPr="0002126F">
              <w:rPr>
                <w:rFonts w:ascii="Arial" w:hAnsi="Arial" w:cs="Arial"/>
                <w:sz w:val="20"/>
                <w:szCs w:val="20"/>
              </w:rPr>
              <w:t>0.806</w:t>
            </w:r>
          </w:p>
        </w:tc>
        <w:tc>
          <w:tcPr>
            <w:tcW w:w="878" w:type="dxa"/>
            <w:vAlign w:val="center"/>
          </w:tcPr>
          <w:p w14:paraId="7D9BA66D" w14:textId="77777777" w:rsidR="00934EC0" w:rsidRPr="0002126F" w:rsidRDefault="00934EC0" w:rsidP="00934EC0">
            <w:pPr>
              <w:rPr>
                <w:rFonts w:ascii="Arial" w:hAnsi="Arial" w:cs="Arial"/>
                <w:sz w:val="20"/>
                <w:szCs w:val="20"/>
              </w:rPr>
            </w:pPr>
            <w:r w:rsidRPr="0002126F">
              <w:rPr>
                <w:rFonts w:ascii="Arial" w:hAnsi="Arial" w:cs="Arial"/>
                <w:sz w:val="20"/>
                <w:szCs w:val="20"/>
              </w:rPr>
              <w:t>0.571</w:t>
            </w:r>
          </w:p>
        </w:tc>
        <w:tc>
          <w:tcPr>
            <w:tcW w:w="875" w:type="dxa"/>
            <w:vAlign w:val="center"/>
          </w:tcPr>
          <w:p w14:paraId="574C8F91" w14:textId="77777777" w:rsidR="00934EC0" w:rsidRPr="0002126F" w:rsidRDefault="00934EC0" w:rsidP="00934EC0">
            <w:pPr>
              <w:rPr>
                <w:rFonts w:ascii="Arial" w:hAnsi="Arial" w:cs="Arial"/>
                <w:sz w:val="20"/>
                <w:szCs w:val="20"/>
              </w:rPr>
            </w:pPr>
            <w:r w:rsidRPr="0002126F">
              <w:rPr>
                <w:rFonts w:ascii="Arial" w:hAnsi="Arial" w:cs="Arial"/>
                <w:sz w:val="20"/>
                <w:szCs w:val="20"/>
              </w:rPr>
              <w:t>0.817</w:t>
            </w:r>
          </w:p>
        </w:tc>
        <w:tc>
          <w:tcPr>
            <w:tcW w:w="933" w:type="dxa"/>
            <w:vAlign w:val="center"/>
          </w:tcPr>
          <w:p w14:paraId="2F2CA424" w14:textId="77777777" w:rsidR="00934EC0" w:rsidRPr="0002126F" w:rsidRDefault="00934EC0" w:rsidP="00934EC0">
            <w:pPr>
              <w:rPr>
                <w:rFonts w:ascii="Arial" w:hAnsi="Arial" w:cs="Arial"/>
                <w:sz w:val="20"/>
                <w:szCs w:val="20"/>
              </w:rPr>
            </w:pPr>
            <w:r w:rsidRPr="0002126F">
              <w:rPr>
                <w:rFonts w:ascii="Arial" w:hAnsi="Arial" w:cs="Arial"/>
                <w:sz w:val="20"/>
                <w:szCs w:val="20"/>
              </w:rPr>
              <w:t>0.644</w:t>
            </w:r>
          </w:p>
        </w:tc>
        <w:tc>
          <w:tcPr>
            <w:tcW w:w="1192" w:type="dxa"/>
            <w:vAlign w:val="center"/>
          </w:tcPr>
          <w:p w14:paraId="5EA1B339" w14:textId="77777777" w:rsidR="00934EC0" w:rsidRPr="0002126F" w:rsidRDefault="00934EC0" w:rsidP="00934EC0">
            <w:pPr>
              <w:rPr>
                <w:rFonts w:ascii="Arial" w:hAnsi="Arial" w:cs="Arial"/>
                <w:sz w:val="20"/>
                <w:szCs w:val="20"/>
              </w:rPr>
            </w:pPr>
            <w:r w:rsidRPr="0002126F">
              <w:rPr>
                <w:rFonts w:ascii="Arial" w:hAnsi="Arial" w:cs="Arial"/>
                <w:bCs/>
                <w:sz w:val="20"/>
                <w:szCs w:val="20"/>
              </w:rPr>
              <w:t>0.049*</w:t>
            </w:r>
          </w:p>
        </w:tc>
      </w:tr>
      <w:tr w:rsidR="0002126F" w:rsidRPr="0002126F" w14:paraId="41B17CA2" w14:textId="77777777" w:rsidTr="00D72060">
        <w:tc>
          <w:tcPr>
            <w:tcW w:w="2055" w:type="dxa"/>
            <w:vAlign w:val="center"/>
          </w:tcPr>
          <w:p w14:paraId="5996AEA2" w14:textId="77777777" w:rsidR="00934EC0" w:rsidRPr="0002126F" w:rsidRDefault="00934EC0" w:rsidP="00934EC0">
            <w:pPr>
              <w:rPr>
                <w:rFonts w:ascii="Arial" w:hAnsi="Arial" w:cs="Arial"/>
                <w:sz w:val="20"/>
                <w:szCs w:val="20"/>
              </w:rPr>
            </w:pPr>
            <w:r w:rsidRPr="0002126F">
              <w:rPr>
                <w:rFonts w:ascii="Arial" w:hAnsi="Arial" w:cs="Arial"/>
                <w:sz w:val="20"/>
                <w:szCs w:val="20"/>
              </w:rPr>
              <w:t>≤ -25</w:t>
            </w:r>
          </w:p>
        </w:tc>
        <w:tc>
          <w:tcPr>
            <w:tcW w:w="1125" w:type="dxa"/>
            <w:vAlign w:val="center"/>
          </w:tcPr>
          <w:p w14:paraId="04B66C93" w14:textId="77777777" w:rsidR="00934EC0" w:rsidRPr="0002126F" w:rsidRDefault="00934EC0" w:rsidP="00934EC0">
            <w:pPr>
              <w:rPr>
                <w:rFonts w:ascii="Arial" w:hAnsi="Arial" w:cs="Arial"/>
                <w:sz w:val="20"/>
                <w:szCs w:val="20"/>
              </w:rPr>
            </w:pPr>
            <w:r w:rsidRPr="0002126F">
              <w:rPr>
                <w:rFonts w:ascii="Arial" w:hAnsi="Arial" w:cs="Arial"/>
                <w:sz w:val="20"/>
                <w:szCs w:val="20"/>
              </w:rPr>
              <w:t>0.381</w:t>
            </w:r>
          </w:p>
        </w:tc>
        <w:tc>
          <w:tcPr>
            <w:tcW w:w="1238" w:type="dxa"/>
            <w:vAlign w:val="center"/>
          </w:tcPr>
          <w:p w14:paraId="656FF035" w14:textId="77777777" w:rsidR="00934EC0" w:rsidRPr="0002126F" w:rsidRDefault="00934EC0" w:rsidP="00934EC0">
            <w:pPr>
              <w:rPr>
                <w:rFonts w:ascii="Arial" w:hAnsi="Arial" w:cs="Arial"/>
                <w:sz w:val="20"/>
                <w:szCs w:val="20"/>
              </w:rPr>
            </w:pPr>
            <w:r w:rsidRPr="0002126F">
              <w:rPr>
                <w:rFonts w:ascii="Arial" w:hAnsi="Arial" w:cs="Arial"/>
                <w:sz w:val="20"/>
                <w:szCs w:val="20"/>
              </w:rPr>
              <w:t>0.938</w:t>
            </w:r>
          </w:p>
        </w:tc>
        <w:tc>
          <w:tcPr>
            <w:tcW w:w="878" w:type="dxa"/>
            <w:vAlign w:val="center"/>
          </w:tcPr>
          <w:p w14:paraId="125F12EC" w14:textId="77777777" w:rsidR="00934EC0" w:rsidRPr="0002126F" w:rsidRDefault="00934EC0" w:rsidP="00934EC0">
            <w:pPr>
              <w:rPr>
                <w:rFonts w:ascii="Arial" w:hAnsi="Arial" w:cs="Arial"/>
                <w:sz w:val="20"/>
                <w:szCs w:val="20"/>
              </w:rPr>
            </w:pPr>
            <w:r w:rsidRPr="0002126F">
              <w:rPr>
                <w:rFonts w:ascii="Arial" w:hAnsi="Arial" w:cs="Arial"/>
                <w:sz w:val="20"/>
                <w:szCs w:val="20"/>
              </w:rPr>
              <w:t>0.667</w:t>
            </w:r>
          </w:p>
        </w:tc>
        <w:tc>
          <w:tcPr>
            <w:tcW w:w="875" w:type="dxa"/>
            <w:vAlign w:val="center"/>
          </w:tcPr>
          <w:p w14:paraId="6465B043" w14:textId="77777777" w:rsidR="00934EC0" w:rsidRPr="0002126F" w:rsidRDefault="00934EC0" w:rsidP="00934EC0">
            <w:pPr>
              <w:rPr>
                <w:rFonts w:ascii="Arial" w:hAnsi="Arial" w:cs="Arial"/>
                <w:sz w:val="20"/>
                <w:szCs w:val="20"/>
              </w:rPr>
            </w:pPr>
            <w:r w:rsidRPr="0002126F">
              <w:rPr>
                <w:rFonts w:ascii="Arial" w:hAnsi="Arial" w:cs="Arial"/>
                <w:sz w:val="20"/>
                <w:szCs w:val="20"/>
              </w:rPr>
              <w:t>0.822</w:t>
            </w:r>
          </w:p>
        </w:tc>
        <w:tc>
          <w:tcPr>
            <w:tcW w:w="933" w:type="dxa"/>
            <w:vAlign w:val="center"/>
          </w:tcPr>
          <w:p w14:paraId="2C27F3F3" w14:textId="77777777" w:rsidR="00934EC0" w:rsidRPr="0002126F" w:rsidRDefault="00934EC0" w:rsidP="00934EC0">
            <w:pPr>
              <w:rPr>
                <w:rFonts w:ascii="Arial" w:hAnsi="Arial" w:cs="Arial"/>
                <w:sz w:val="20"/>
                <w:szCs w:val="20"/>
              </w:rPr>
            </w:pPr>
            <w:r w:rsidRPr="0002126F">
              <w:rPr>
                <w:rFonts w:ascii="Arial" w:hAnsi="Arial" w:cs="Arial"/>
                <w:b/>
                <w:sz w:val="20"/>
                <w:szCs w:val="20"/>
              </w:rPr>
              <w:t>0.659</w:t>
            </w:r>
          </w:p>
        </w:tc>
        <w:tc>
          <w:tcPr>
            <w:tcW w:w="1192" w:type="dxa"/>
            <w:vAlign w:val="center"/>
          </w:tcPr>
          <w:p w14:paraId="13C6838D" w14:textId="77777777" w:rsidR="00934EC0" w:rsidRPr="0002126F" w:rsidRDefault="00934EC0" w:rsidP="00934EC0">
            <w:pPr>
              <w:rPr>
                <w:rFonts w:ascii="Arial" w:hAnsi="Arial" w:cs="Arial"/>
                <w:sz w:val="20"/>
                <w:szCs w:val="20"/>
              </w:rPr>
            </w:pPr>
            <w:r w:rsidRPr="0002126F">
              <w:rPr>
                <w:rFonts w:ascii="Arial" w:hAnsi="Arial" w:cs="Arial"/>
                <w:b/>
                <w:bCs/>
                <w:sz w:val="20"/>
                <w:szCs w:val="20"/>
              </w:rPr>
              <w:t>0.029*</w:t>
            </w:r>
          </w:p>
        </w:tc>
      </w:tr>
      <w:tr w:rsidR="0002126F" w:rsidRPr="0002126F" w14:paraId="11BC6676" w14:textId="77777777" w:rsidTr="00D72060">
        <w:tc>
          <w:tcPr>
            <w:tcW w:w="2055" w:type="dxa"/>
          </w:tcPr>
          <w:p w14:paraId="51072679" w14:textId="77777777" w:rsidR="00934EC0" w:rsidRPr="0002126F" w:rsidRDefault="00934EC0" w:rsidP="00934EC0">
            <w:pPr>
              <w:rPr>
                <w:rFonts w:ascii="Arial" w:hAnsi="Arial" w:cs="Arial"/>
                <w:sz w:val="20"/>
                <w:szCs w:val="20"/>
              </w:rPr>
            </w:pPr>
            <w:r w:rsidRPr="0002126F">
              <w:rPr>
                <w:rFonts w:ascii="Arial" w:hAnsi="Arial" w:cs="Arial"/>
                <w:sz w:val="20"/>
                <w:szCs w:val="20"/>
                <w:lang w:val="en-US"/>
              </w:rPr>
              <w:t>0-8 months</w:t>
            </w:r>
          </w:p>
        </w:tc>
        <w:tc>
          <w:tcPr>
            <w:tcW w:w="1125" w:type="dxa"/>
            <w:vAlign w:val="center"/>
          </w:tcPr>
          <w:p w14:paraId="1A5BBEB6" w14:textId="77777777" w:rsidR="00934EC0" w:rsidRPr="0002126F" w:rsidRDefault="00934EC0" w:rsidP="00934EC0">
            <w:pPr>
              <w:rPr>
                <w:rFonts w:ascii="Arial" w:hAnsi="Arial" w:cs="Arial"/>
                <w:sz w:val="20"/>
                <w:szCs w:val="20"/>
              </w:rPr>
            </w:pPr>
          </w:p>
        </w:tc>
        <w:tc>
          <w:tcPr>
            <w:tcW w:w="1238" w:type="dxa"/>
            <w:vAlign w:val="center"/>
          </w:tcPr>
          <w:p w14:paraId="4CAFFBEC" w14:textId="77777777" w:rsidR="00934EC0" w:rsidRPr="0002126F" w:rsidRDefault="00934EC0" w:rsidP="00934EC0">
            <w:pPr>
              <w:rPr>
                <w:rFonts w:ascii="Arial" w:hAnsi="Arial" w:cs="Arial"/>
                <w:sz w:val="20"/>
                <w:szCs w:val="20"/>
              </w:rPr>
            </w:pPr>
          </w:p>
        </w:tc>
        <w:tc>
          <w:tcPr>
            <w:tcW w:w="878" w:type="dxa"/>
            <w:vAlign w:val="center"/>
          </w:tcPr>
          <w:p w14:paraId="1660623B" w14:textId="77777777" w:rsidR="00934EC0" w:rsidRPr="0002126F" w:rsidRDefault="00934EC0" w:rsidP="00934EC0">
            <w:pPr>
              <w:rPr>
                <w:rFonts w:ascii="Arial" w:hAnsi="Arial" w:cs="Arial"/>
                <w:sz w:val="20"/>
                <w:szCs w:val="20"/>
              </w:rPr>
            </w:pPr>
          </w:p>
        </w:tc>
        <w:tc>
          <w:tcPr>
            <w:tcW w:w="875" w:type="dxa"/>
            <w:vAlign w:val="center"/>
          </w:tcPr>
          <w:p w14:paraId="0AA52E94" w14:textId="77777777" w:rsidR="00934EC0" w:rsidRPr="0002126F" w:rsidRDefault="00934EC0" w:rsidP="00934EC0">
            <w:pPr>
              <w:rPr>
                <w:rFonts w:ascii="Arial" w:hAnsi="Arial" w:cs="Arial"/>
                <w:sz w:val="20"/>
                <w:szCs w:val="20"/>
              </w:rPr>
            </w:pPr>
          </w:p>
        </w:tc>
        <w:tc>
          <w:tcPr>
            <w:tcW w:w="933" w:type="dxa"/>
            <w:vAlign w:val="center"/>
          </w:tcPr>
          <w:p w14:paraId="7DF89FA1" w14:textId="77777777" w:rsidR="00934EC0" w:rsidRPr="0002126F" w:rsidRDefault="00934EC0" w:rsidP="00934EC0">
            <w:pPr>
              <w:rPr>
                <w:rFonts w:ascii="Arial" w:hAnsi="Arial" w:cs="Arial"/>
                <w:b/>
                <w:sz w:val="20"/>
                <w:szCs w:val="20"/>
              </w:rPr>
            </w:pPr>
          </w:p>
        </w:tc>
        <w:tc>
          <w:tcPr>
            <w:tcW w:w="1192" w:type="dxa"/>
            <w:vAlign w:val="center"/>
          </w:tcPr>
          <w:p w14:paraId="4610E8B6" w14:textId="77777777" w:rsidR="00934EC0" w:rsidRPr="0002126F" w:rsidRDefault="00934EC0" w:rsidP="00934EC0">
            <w:pPr>
              <w:rPr>
                <w:rFonts w:ascii="Arial" w:hAnsi="Arial" w:cs="Arial"/>
                <w:b/>
                <w:sz w:val="20"/>
                <w:szCs w:val="20"/>
              </w:rPr>
            </w:pPr>
          </w:p>
        </w:tc>
      </w:tr>
      <w:tr w:rsidR="0002126F" w:rsidRPr="0002126F" w14:paraId="7529E98C" w14:textId="77777777" w:rsidTr="00D72060">
        <w:tc>
          <w:tcPr>
            <w:tcW w:w="2055" w:type="dxa"/>
            <w:vAlign w:val="center"/>
          </w:tcPr>
          <w:p w14:paraId="03B37644" w14:textId="77777777" w:rsidR="00934EC0" w:rsidRPr="0002126F" w:rsidRDefault="00934EC0" w:rsidP="00934EC0">
            <w:pPr>
              <w:rPr>
                <w:rFonts w:ascii="Arial" w:hAnsi="Arial" w:cs="Arial"/>
                <w:sz w:val="20"/>
                <w:szCs w:val="20"/>
              </w:rPr>
            </w:pPr>
            <w:r w:rsidRPr="0002126F">
              <w:rPr>
                <w:rFonts w:ascii="Arial" w:hAnsi="Arial" w:cs="Arial"/>
                <w:sz w:val="20"/>
                <w:szCs w:val="20"/>
              </w:rPr>
              <w:lastRenderedPageBreak/>
              <w:t>≤ -5</w:t>
            </w:r>
          </w:p>
        </w:tc>
        <w:tc>
          <w:tcPr>
            <w:tcW w:w="1125" w:type="dxa"/>
            <w:vAlign w:val="center"/>
          </w:tcPr>
          <w:p w14:paraId="16CCC76D" w14:textId="77777777" w:rsidR="00934EC0" w:rsidRPr="0002126F" w:rsidRDefault="00934EC0" w:rsidP="00934EC0">
            <w:pPr>
              <w:rPr>
                <w:rFonts w:ascii="Arial" w:hAnsi="Arial" w:cs="Arial"/>
                <w:sz w:val="20"/>
                <w:szCs w:val="20"/>
              </w:rPr>
            </w:pPr>
            <w:r w:rsidRPr="0002126F">
              <w:rPr>
                <w:rFonts w:ascii="Arial" w:hAnsi="Arial" w:cs="Arial"/>
                <w:sz w:val="20"/>
                <w:szCs w:val="20"/>
              </w:rPr>
              <w:t>0.708</w:t>
            </w:r>
          </w:p>
        </w:tc>
        <w:tc>
          <w:tcPr>
            <w:tcW w:w="1238" w:type="dxa"/>
            <w:vAlign w:val="center"/>
          </w:tcPr>
          <w:p w14:paraId="490B6754" w14:textId="77777777" w:rsidR="00934EC0" w:rsidRPr="0002126F" w:rsidRDefault="00934EC0" w:rsidP="00934EC0">
            <w:pPr>
              <w:rPr>
                <w:rFonts w:ascii="Arial" w:hAnsi="Arial" w:cs="Arial"/>
                <w:sz w:val="20"/>
                <w:szCs w:val="20"/>
              </w:rPr>
            </w:pPr>
            <w:r w:rsidRPr="0002126F">
              <w:rPr>
                <w:rFonts w:ascii="Arial" w:hAnsi="Arial" w:cs="Arial"/>
                <w:sz w:val="20"/>
                <w:szCs w:val="20"/>
              </w:rPr>
              <w:t>0.667</w:t>
            </w:r>
          </w:p>
        </w:tc>
        <w:tc>
          <w:tcPr>
            <w:tcW w:w="878" w:type="dxa"/>
            <w:vAlign w:val="center"/>
          </w:tcPr>
          <w:p w14:paraId="5587ED56" w14:textId="77777777" w:rsidR="00934EC0" w:rsidRPr="0002126F" w:rsidRDefault="00934EC0" w:rsidP="00934EC0">
            <w:pPr>
              <w:rPr>
                <w:rFonts w:ascii="Arial" w:hAnsi="Arial" w:cs="Arial"/>
                <w:sz w:val="20"/>
                <w:szCs w:val="20"/>
              </w:rPr>
            </w:pPr>
            <w:r w:rsidRPr="0002126F">
              <w:rPr>
                <w:rFonts w:ascii="Arial" w:hAnsi="Arial" w:cs="Arial"/>
                <w:sz w:val="20"/>
                <w:szCs w:val="20"/>
              </w:rPr>
              <w:t>0.405</w:t>
            </w:r>
          </w:p>
        </w:tc>
        <w:tc>
          <w:tcPr>
            <w:tcW w:w="875" w:type="dxa"/>
            <w:vAlign w:val="center"/>
          </w:tcPr>
          <w:p w14:paraId="5AA8E4B1" w14:textId="77777777" w:rsidR="00934EC0" w:rsidRPr="0002126F" w:rsidRDefault="00934EC0" w:rsidP="00934EC0">
            <w:pPr>
              <w:rPr>
                <w:rFonts w:ascii="Arial" w:hAnsi="Arial" w:cs="Arial"/>
                <w:b/>
                <w:sz w:val="20"/>
                <w:szCs w:val="20"/>
              </w:rPr>
            </w:pPr>
            <w:r w:rsidRPr="0002126F">
              <w:rPr>
                <w:rFonts w:ascii="Arial" w:hAnsi="Arial" w:cs="Arial"/>
                <w:sz w:val="20"/>
                <w:szCs w:val="20"/>
              </w:rPr>
              <w:t>0.877</w:t>
            </w:r>
          </w:p>
        </w:tc>
        <w:tc>
          <w:tcPr>
            <w:tcW w:w="933" w:type="dxa"/>
            <w:vAlign w:val="center"/>
          </w:tcPr>
          <w:p w14:paraId="1C5A3C16" w14:textId="77777777" w:rsidR="00934EC0" w:rsidRPr="0002126F" w:rsidRDefault="00934EC0" w:rsidP="00934EC0">
            <w:pPr>
              <w:rPr>
                <w:rFonts w:ascii="Arial" w:hAnsi="Arial" w:cs="Arial"/>
                <w:b/>
                <w:sz w:val="20"/>
                <w:szCs w:val="20"/>
              </w:rPr>
            </w:pPr>
            <w:r w:rsidRPr="0002126F">
              <w:rPr>
                <w:rFonts w:ascii="Arial" w:hAnsi="Arial" w:cs="Arial"/>
                <w:sz w:val="20"/>
                <w:szCs w:val="20"/>
              </w:rPr>
              <w:t>0.688</w:t>
            </w:r>
          </w:p>
        </w:tc>
        <w:tc>
          <w:tcPr>
            <w:tcW w:w="1192" w:type="dxa"/>
            <w:vAlign w:val="center"/>
          </w:tcPr>
          <w:p w14:paraId="4CBFCD0A" w14:textId="77777777" w:rsidR="00934EC0" w:rsidRPr="0002126F" w:rsidRDefault="00934EC0" w:rsidP="00934EC0">
            <w:pPr>
              <w:rPr>
                <w:rFonts w:ascii="Arial" w:hAnsi="Arial" w:cs="Arial"/>
                <w:b/>
                <w:sz w:val="20"/>
                <w:szCs w:val="20"/>
              </w:rPr>
            </w:pPr>
            <w:r w:rsidRPr="0002126F">
              <w:rPr>
                <w:rFonts w:ascii="Arial" w:hAnsi="Arial" w:cs="Arial"/>
                <w:bCs/>
                <w:sz w:val="20"/>
                <w:szCs w:val="20"/>
              </w:rPr>
              <w:t>0.006*</w:t>
            </w:r>
          </w:p>
        </w:tc>
      </w:tr>
      <w:tr w:rsidR="0002126F" w:rsidRPr="0002126F" w14:paraId="7FF01481" w14:textId="77777777" w:rsidTr="00D72060">
        <w:tc>
          <w:tcPr>
            <w:tcW w:w="2055" w:type="dxa"/>
            <w:vAlign w:val="center"/>
          </w:tcPr>
          <w:p w14:paraId="63F195CB"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 -10</w:t>
            </w:r>
          </w:p>
        </w:tc>
        <w:tc>
          <w:tcPr>
            <w:tcW w:w="1125" w:type="dxa"/>
            <w:vAlign w:val="center"/>
          </w:tcPr>
          <w:p w14:paraId="460C895A" w14:textId="77777777" w:rsidR="00934EC0" w:rsidRPr="0002126F" w:rsidRDefault="00934EC0" w:rsidP="00934EC0">
            <w:pPr>
              <w:rPr>
                <w:rFonts w:ascii="Arial" w:hAnsi="Arial" w:cs="Arial"/>
                <w:sz w:val="20"/>
                <w:szCs w:val="20"/>
              </w:rPr>
            </w:pPr>
            <w:r w:rsidRPr="0002126F">
              <w:rPr>
                <w:rFonts w:ascii="Arial" w:hAnsi="Arial" w:cs="Arial"/>
                <w:sz w:val="20"/>
                <w:szCs w:val="20"/>
              </w:rPr>
              <w:t>0.541</w:t>
            </w:r>
          </w:p>
        </w:tc>
        <w:tc>
          <w:tcPr>
            <w:tcW w:w="1238" w:type="dxa"/>
            <w:vAlign w:val="center"/>
          </w:tcPr>
          <w:p w14:paraId="69FE1E28" w14:textId="77777777" w:rsidR="00934EC0" w:rsidRPr="0002126F" w:rsidRDefault="00934EC0" w:rsidP="00934EC0">
            <w:pPr>
              <w:rPr>
                <w:rFonts w:ascii="Arial" w:hAnsi="Arial" w:cs="Arial"/>
                <w:sz w:val="20"/>
                <w:szCs w:val="20"/>
              </w:rPr>
            </w:pPr>
            <w:r w:rsidRPr="0002126F">
              <w:rPr>
                <w:rFonts w:ascii="Arial" w:hAnsi="Arial" w:cs="Arial"/>
                <w:sz w:val="20"/>
                <w:szCs w:val="20"/>
              </w:rPr>
              <w:t>0.733</w:t>
            </w:r>
          </w:p>
        </w:tc>
        <w:tc>
          <w:tcPr>
            <w:tcW w:w="878" w:type="dxa"/>
            <w:vAlign w:val="center"/>
          </w:tcPr>
          <w:p w14:paraId="54D7C3EA" w14:textId="77777777" w:rsidR="00934EC0" w:rsidRPr="0002126F" w:rsidRDefault="00934EC0" w:rsidP="00934EC0">
            <w:pPr>
              <w:rPr>
                <w:rFonts w:ascii="Arial" w:hAnsi="Arial" w:cs="Arial"/>
                <w:sz w:val="20"/>
                <w:szCs w:val="20"/>
              </w:rPr>
            </w:pPr>
            <w:r w:rsidRPr="0002126F">
              <w:rPr>
                <w:rFonts w:ascii="Arial" w:hAnsi="Arial" w:cs="Arial"/>
                <w:sz w:val="20"/>
                <w:szCs w:val="20"/>
              </w:rPr>
              <w:t>0.394</w:t>
            </w:r>
          </w:p>
        </w:tc>
        <w:tc>
          <w:tcPr>
            <w:tcW w:w="875" w:type="dxa"/>
            <w:vAlign w:val="center"/>
          </w:tcPr>
          <w:p w14:paraId="7483CA9C" w14:textId="77777777" w:rsidR="00934EC0" w:rsidRPr="0002126F" w:rsidRDefault="00934EC0" w:rsidP="00934EC0">
            <w:pPr>
              <w:rPr>
                <w:rFonts w:ascii="Arial" w:hAnsi="Arial" w:cs="Arial"/>
                <w:sz w:val="20"/>
                <w:szCs w:val="20"/>
              </w:rPr>
            </w:pPr>
            <w:r w:rsidRPr="0002126F">
              <w:rPr>
                <w:rFonts w:ascii="Arial" w:hAnsi="Arial" w:cs="Arial"/>
                <w:sz w:val="20"/>
                <w:szCs w:val="20"/>
              </w:rPr>
              <w:t>0.833</w:t>
            </w:r>
          </w:p>
        </w:tc>
        <w:tc>
          <w:tcPr>
            <w:tcW w:w="933" w:type="dxa"/>
            <w:vAlign w:val="center"/>
          </w:tcPr>
          <w:p w14:paraId="7F00C45F" w14:textId="77777777" w:rsidR="00934EC0" w:rsidRPr="0002126F" w:rsidRDefault="00934EC0" w:rsidP="00934EC0">
            <w:pPr>
              <w:rPr>
                <w:rFonts w:ascii="Arial" w:hAnsi="Arial" w:cs="Arial"/>
                <w:sz w:val="20"/>
                <w:szCs w:val="20"/>
              </w:rPr>
            </w:pPr>
            <w:r w:rsidRPr="0002126F">
              <w:rPr>
                <w:rFonts w:ascii="Arial" w:hAnsi="Arial" w:cs="Arial"/>
                <w:sz w:val="20"/>
                <w:szCs w:val="20"/>
              </w:rPr>
              <w:t>0.638</w:t>
            </w:r>
          </w:p>
        </w:tc>
        <w:tc>
          <w:tcPr>
            <w:tcW w:w="1192" w:type="dxa"/>
            <w:vAlign w:val="center"/>
          </w:tcPr>
          <w:p w14:paraId="5B7A5A89" w14:textId="77777777" w:rsidR="00934EC0" w:rsidRPr="0002126F" w:rsidRDefault="00934EC0" w:rsidP="00934EC0">
            <w:pPr>
              <w:rPr>
                <w:rFonts w:ascii="Arial" w:hAnsi="Arial" w:cs="Arial"/>
                <w:sz w:val="20"/>
                <w:szCs w:val="20"/>
              </w:rPr>
            </w:pPr>
            <w:r w:rsidRPr="0002126F">
              <w:rPr>
                <w:rFonts w:ascii="Arial" w:hAnsi="Arial" w:cs="Arial"/>
                <w:bCs/>
                <w:sz w:val="20"/>
                <w:szCs w:val="20"/>
              </w:rPr>
              <w:t>0.043*</w:t>
            </w:r>
          </w:p>
        </w:tc>
      </w:tr>
      <w:tr w:rsidR="0002126F" w:rsidRPr="0002126F" w14:paraId="4455DF4A" w14:textId="77777777" w:rsidTr="00D72060">
        <w:tc>
          <w:tcPr>
            <w:tcW w:w="2055" w:type="dxa"/>
            <w:vAlign w:val="center"/>
          </w:tcPr>
          <w:p w14:paraId="384F97CB" w14:textId="77777777" w:rsidR="00934EC0" w:rsidRPr="0002126F" w:rsidRDefault="00934EC0" w:rsidP="00934EC0">
            <w:pPr>
              <w:rPr>
                <w:rFonts w:ascii="Arial" w:hAnsi="Arial" w:cs="Arial"/>
                <w:sz w:val="20"/>
                <w:szCs w:val="20"/>
              </w:rPr>
            </w:pPr>
            <w:r w:rsidRPr="0002126F">
              <w:rPr>
                <w:rFonts w:ascii="Arial" w:hAnsi="Arial" w:cs="Arial"/>
                <w:sz w:val="20"/>
                <w:szCs w:val="20"/>
              </w:rPr>
              <w:t>≤ -15</w:t>
            </w:r>
          </w:p>
        </w:tc>
        <w:tc>
          <w:tcPr>
            <w:tcW w:w="1125" w:type="dxa"/>
            <w:vAlign w:val="center"/>
          </w:tcPr>
          <w:p w14:paraId="607F1532" w14:textId="1029DD04" w:rsidR="00934EC0" w:rsidRPr="0002126F" w:rsidRDefault="00934EC0" w:rsidP="00934EC0">
            <w:pPr>
              <w:rPr>
                <w:rFonts w:ascii="Arial" w:hAnsi="Arial" w:cs="Arial"/>
                <w:sz w:val="20"/>
                <w:szCs w:val="20"/>
              </w:rPr>
            </w:pPr>
            <w:r w:rsidRPr="0002126F">
              <w:rPr>
                <w:rFonts w:ascii="Arial" w:hAnsi="Arial" w:cs="Arial"/>
                <w:sz w:val="20"/>
                <w:szCs w:val="20"/>
              </w:rPr>
              <w:t>0.5</w:t>
            </w:r>
            <w:r w:rsidR="004E14C0" w:rsidRPr="0002126F">
              <w:rPr>
                <w:rFonts w:ascii="Arial" w:hAnsi="Arial" w:cs="Arial"/>
                <w:sz w:val="20"/>
                <w:szCs w:val="20"/>
              </w:rPr>
              <w:t>00</w:t>
            </w:r>
          </w:p>
        </w:tc>
        <w:tc>
          <w:tcPr>
            <w:tcW w:w="1238" w:type="dxa"/>
            <w:vAlign w:val="center"/>
          </w:tcPr>
          <w:p w14:paraId="065CFFD3" w14:textId="31108DB0" w:rsidR="00934EC0" w:rsidRPr="0002126F" w:rsidRDefault="00934EC0" w:rsidP="00934EC0">
            <w:pPr>
              <w:rPr>
                <w:rFonts w:ascii="Arial" w:hAnsi="Arial" w:cs="Arial"/>
                <w:sz w:val="20"/>
                <w:szCs w:val="20"/>
              </w:rPr>
            </w:pPr>
            <w:r w:rsidRPr="0002126F">
              <w:rPr>
                <w:rFonts w:ascii="Arial" w:hAnsi="Arial" w:cs="Arial"/>
                <w:sz w:val="20"/>
                <w:szCs w:val="20"/>
              </w:rPr>
              <w:t>0.84</w:t>
            </w:r>
            <w:r w:rsidR="004E14C0" w:rsidRPr="0002126F">
              <w:rPr>
                <w:rFonts w:ascii="Arial" w:hAnsi="Arial" w:cs="Arial"/>
                <w:sz w:val="20"/>
                <w:szCs w:val="20"/>
              </w:rPr>
              <w:t>0</w:t>
            </w:r>
          </w:p>
        </w:tc>
        <w:tc>
          <w:tcPr>
            <w:tcW w:w="878" w:type="dxa"/>
            <w:vAlign w:val="center"/>
          </w:tcPr>
          <w:p w14:paraId="38CF0144" w14:textId="1101A2F3" w:rsidR="00934EC0" w:rsidRPr="0002126F" w:rsidRDefault="00934EC0" w:rsidP="00934EC0">
            <w:pPr>
              <w:rPr>
                <w:rFonts w:ascii="Arial" w:hAnsi="Arial" w:cs="Arial"/>
                <w:sz w:val="20"/>
                <w:szCs w:val="20"/>
              </w:rPr>
            </w:pPr>
            <w:r w:rsidRPr="0002126F">
              <w:rPr>
                <w:rFonts w:ascii="Arial" w:hAnsi="Arial" w:cs="Arial"/>
                <w:sz w:val="20"/>
                <w:szCs w:val="20"/>
              </w:rPr>
              <w:t>0.5</w:t>
            </w:r>
            <w:r w:rsidR="004E14C0" w:rsidRPr="0002126F">
              <w:rPr>
                <w:rFonts w:ascii="Arial" w:hAnsi="Arial" w:cs="Arial"/>
                <w:sz w:val="20"/>
                <w:szCs w:val="20"/>
              </w:rPr>
              <w:t>00</w:t>
            </w:r>
          </w:p>
        </w:tc>
        <w:tc>
          <w:tcPr>
            <w:tcW w:w="875" w:type="dxa"/>
            <w:vAlign w:val="center"/>
          </w:tcPr>
          <w:p w14:paraId="78706FB5" w14:textId="0A0174C8" w:rsidR="00934EC0" w:rsidRPr="0002126F" w:rsidRDefault="00934EC0" w:rsidP="00934EC0">
            <w:pPr>
              <w:rPr>
                <w:rFonts w:ascii="Arial" w:hAnsi="Arial" w:cs="Arial"/>
                <w:sz w:val="20"/>
                <w:szCs w:val="20"/>
              </w:rPr>
            </w:pPr>
            <w:r w:rsidRPr="0002126F">
              <w:rPr>
                <w:rFonts w:ascii="Arial" w:hAnsi="Arial" w:cs="Arial"/>
                <w:sz w:val="20"/>
                <w:szCs w:val="20"/>
              </w:rPr>
              <w:t>0.84</w:t>
            </w:r>
            <w:r w:rsidR="004E14C0" w:rsidRPr="0002126F">
              <w:rPr>
                <w:rFonts w:ascii="Arial" w:hAnsi="Arial" w:cs="Arial"/>
                <w:sz w:val="20"/>
                <w:szCs w:val="20"/>
              </w:rPr>
              <w:t>0</w:t>
            </w:r>
          </w:p>
        </w:tc>
        <w:tc>
          <w:tcPr>
            <w:tcW w:w="933" w:type="dxa"/>
            <w:vAlign w:val="center"/>
          </w:tcPr>
          <w:p w14:paraId="0C7A6313" w14:textId="74E9D7EC" w:rsidR="00934EC0" w:rsidRPr="0002126F" w:rsidRDefault="00934EC0" w:rsidP="00934EC0">
            <w:pPr>
              <w:rPr>
                <w:rFonts w:ascii="Arial" w:hAnsi="Arial" w:cs="Arial"/>
                <w:sz w:val="20"/>
                <w:szCs w:val="20"/>
              </w:rPr>
            </w:pPr>
            <w:r w:rsidRPr="0002126F">
              <w:rPr>
                <w:rFonts w:ascii="Arial" w:hAnsi="Arial" w:cs="Arial"/>
                <w:sz w:val="20"/>
                <w:szCs w:val="20"/>
              </w:rPr>
              <w:t>0.67</w:t>
            </w:r>
            <w:r w:rsidR="004E14C0" w:rsidRPr="0002126F">
              <w:rPr>
                <w:rFonts w:ascii="Arial" w:hAnsi="Arial" w:cs="Arial"/>
                <w:sz w:val="20"/>
                <w:szCs w:val="20"/>
              </w:rPr>
              <w:t>0</w:t>
            </w:r>
          </w:p>
        </w:tc>
        <w:tc>
          <w:tcPr>
            <w:tcW w:w="1192" w:type="dxa"/>
            <w:vAlign w:val="center"/>
          </w:tcPr>
          <w:p w14:paraId="4E378E2B" w14:textId="77777777" w:rsidR="00934EC0" w:rsidRPr="0002126F" w:rsidRDefault="00934EC0" w:rsidP="00934EC0">
            <w:pPr>
              <w:rPr>
                <w:rFonts w:ascii="Arial" w:hAnsi="Arial" w:cs="Arial"/>
                <w:sz w:val="20"/>
                <w:szCs w:val="20"/>
              </w:rPr>
            </w:pPr>
            <w:r w:rsidRPr="0002126F">
              <w:rPr>
                <w:rFonts w:ascii="Arial" w:hAnsi="Arial" w:cs="Arial"/>
                <w:bCs/>
                <w:sz w:val="20"/>
                <w:szCs w:val="20"/>
              </w:rPr>
              <w:t>0.012*</w:t>
            </w:r>
          </w:p>
        </w:tc>
      </w:tr>
      <w:tr w:rsidR="0002126F" w:rsidRPr="0002126F" w14:paraId="4E69EEDE" w14:textId="77777777" w:rsidTr="00D72060">
        <w:tc>
          <w:tcPr>
            <w:tcW w:w="2055" w:type="dxa"/>
            <w:vAlign w:val="center"/>
          </w:tcPr>
          <w:p w14:paraId="2D63E14A" w14:textId="77777777" w:rsidR="00934EC0" w:rsidRPr="0002126F" w:rsidRDefault="00934EC0" w:rsidP="00934EC0">
            <w:pPr>
              <w:rPr>
                <w:rFonts w:ascii="Arial" w:hAnsi="Arial" w:cs="Arial"/>
                <w:sz w:val="20"/>
                <w:szCs w:val="20"/>
              </w:rPr>
            </w:pPr>
            <w:r w:rsidRPr="0002126F">
              <w:rPr>
                <w:rFonts w:ascii="Arial" w:hAnsi="Arial" w:cs="Arial"/>
                <w:sz w:val="20"/>
                <w:szCs w:val="20"/>
              </w:rPr>
              <w:t>≤ -20</w:t>
            </w:r>
          </w:p>
        </w:tc>
        <w:tc>
          <w:tcPr>
            <w:tcW w:w="1125" w:type="dxa"/>
            <w:vAlign w:val="center"/>
          </w:tcPr>
          <w:p w14:paraId="6BC6B1B1" w14:textId="77777777" w:rsidR="00934EC0" w:rsidRPr="0002126F" w:rsidRDefault="00934EC0" w:rsidP="00934EC0">
            <w:pPr>
              <w:rPr>
                <w:rFonts w:ascii="Arial" w:hAnsi="Arial" w:cs="Arial"/>
                <w:sz w:val="20"/>
                <w:szCs w:val="20"/>
              </w:rPr>
            </w:pPr>
            <w:r w:rsidRPr="0002126F">
              <w:rPr>
                <w:rFonts w:ascii="Arial" w:hAnsi="Arial" w:cs="Arial"/>
                <w:sz w:val="20"/>
                <w:szCs w:val="20"/>
              </w:rPr>
              <w:t>0.458</w:t>
            </w:r>
          </w:p>
        </w:tc>
        <w:tc>
          <w:tcPr>
            <w:tcW w:w="1238" w:type="dxa"/>
            <w:vAlign w:val="center"/>
          </w:tcPr>
          <w:p w14:paraId="409BBD06" w14:textId="63186B5B" w:rsidR="00934EC0" w:rsidRPr="0002126F" w:rsidRDefault="00934EC0" w:rsidP="00934EC0">
            <w:pPr>
              <w:rPr>
                <w:rFonts w:ascii="Arial" w:hAnsi="Arial" w:cs="Arial"/>
                <w:sz w:val="20"/>
                <w:szCs w:val="20"/>
              </w:rPr>
            </w:pPr>
            <w:r w:rsidRPr="0002126F">
              <w:rPr>
                <w:rFonts w:ascii="Arial" w:hAnsi="Arial" w:cs="Arial"/>
                <w:sz w:val="20"/>
                <w:szCs w:val="20"/>
              </w:rPr>
              <w:t>0.88</w:t>
            </w:r>
            <w:r w:rsidR="004E14C0" w:rsidRPr="0002126F">
              <w:rPr>
                <w:rFonts w:ascii="Arial" w:hAnsi="Arial" w:cs="Arial"/>
                <w:sz w:val="20"/>
                <w:szCs w:val="20"/>
              </w:rPr>
              <w:t>0</w:t>
            </w:r>
          </w:p>
        </w:tc>
        <w:tc>
          <w:tcPr>
            <w:tcW w:w="878" w:type="dxa"/>
            <w:vAlign w:val="center"/>
          </w:tcPr>
          <w:p w14:paraId="31AF7469" w14:textId="06D4ED6B" w:rsidR="00934EC0" w:rsidRPr="0002126F" w:rsidRDefault="00934EC0" w:rsidP="00934EC0">
            <w:pPr>
              <w:rPr>
                <w:rFonts w:ascii="Arial" w:hAnsi="Arial" w:cs="Arial"/>
                <w:sz w:val="20"/>
                <w:szCs w:val="20"/>
              </w:rPr>
            </w:pPr>
            <w:r w:rsidRPr="0002126F">
              <w:rPr>
                <w:rFonts w:ascii="Arial" w:hAnsi="Arial" w:cs="Arial"/>
                <w:sz w:val="20"/>
                <w:szCs w:val="20"/>
              </w:rPr>
              <w:t>0.55</w:t>
            </w:r>
            <w:r w:rsidR="004E14C0" w:rsidRPr="0002126F">
              <w:rPr>
                <w:rFonts w:ascii="Arial" w:hAnsi="Arial" w:cs="Arial"/>
                <w:sz w:val="20"/>
                <w:szCs w:val="20"/>
              </w:rPr>
              <w:t>0</w:t>
            </w:r>
          </w:p>
        </w:tc>
        <w:tc>
          <w:tcPr>
            <w:tcW w:w="875" w:type="dxa"/>
            <w:vAlign w:val="center"/>
          </w:tcPr>
          <w:p w14:paraId="3311A2D5" w14:textId="77777777" w:rsidR="00934EC0" w:rsidRPr="0002126F" w:rsidRDefault="00934EC0" w:rsidP="00934EC0">
            <w:pPr>
              <w:rPr>
                <w:rFonts w:ascii="Arial" w:hAnsi="Arial" w:cs="Arial"/>
                <w:sz w:val="20"/>
                <w:szCs w:val="20"/>
              </w:rPr>
            </w:pPr>
            <w:r w:rsidRPr="0002126F">
              <w:rPr>
                <w:rFonts w:ascii="Arial" w:hAnsi="Arial" w:cs="Arial"/>
                <w:sz w:val="20"/>
                <w:szCs w:val="20"/>
              </w:rPr>
              <w:t>0.835</w:t>
            </w:r>
          </w:p>
        </w:tc>
        <w:tc>
          <w:tcPr>
            <w:tcW w:w="933" w:type="dxa"/>
            <w:vAlign w:val="center"/>
          </w:tcPr>
          <w:p w14:paraId="46A0922E" w14:textId="77777777" w:rsidR="00934EC0" w:rsidRPr="0002126F" w:rsidRDefault="00934EC0" w:rsidP="00934EC0">
            <w:pPr>
              <w:rPr>
                <w:rFonts w:ascii="Arial" w:hAnsi="Arial" w:cs="Arial"/>
                <w:sz w:val="20"/>
                <w:szCs w:val="20"/>
              </w:rPr>
            </w:pPr>
            <w:r w:rsidRPr="0002126F">
              <w:rPr>
                <w:rFonts w:ascii="Arial" w:hAnsi="Arial" w:cs="Arial"/>
                <w:sz w:val="20"/>
                <w:szCs w:val="20"/>
              </w:rPr>
              <w:t>0.669</w:t>
            </w:r>
          </w:p>
        </w:tc>
        <w:tc>
          <w:tcPr>
            <w:tcW w:w="1192" w:type="dxa"/>
            <w:vAlign w:val="center"/>
          </w:tcPr>
          <w:p w14:paraId="1914CF85" w14:textId="77777777" w:rsidR="00934EC0" w:rsidRPr="0002126F" w:rsidRDefault="00934EC0" w:rsidP="00934EC0">
            <w:pPr>
              <w:rPr>
                <w:rFonts w:ascii="Arial" w:hAnsi="Arial" w:cs="Arial"/>
                <w:sz w:val="20"/>
                <w:szCs w:val="20"/>
              </w:rPr>
            </w:pPr>
            <w:r w:rsidRPr="0002126F">
              <w:rPr>
                <w:rFonts w:ascii="Arial" w:hAnsi="Arial" w:cs="Arial"/>
                <w:bCs/>
                <w:sz w:val="20"/>
                <w:szCs w:val="20"/>
              </w:rPr>
              <w:t>0.013*</w:t>
            </w:r>
          </w:p>
        </w:tc>
      </w:tr>
      <w:tr w:rsidR="0002126F" w:rsidRPr="0002126F" w14:paraId="3B4C9204" w14:textId="77777777" w:rsidTr="00D72060">
        <w:tc>
          <w:tcPr>
            <w:tcW w:w="2055" w:type="dxa"/>
            <w:vAlign w:val="center"/>
          </w:tcPr>
          <w:p w14:paraId="50FD9469" w14:textId="77777777" w:rsidR="00934EC0" w:rsidRPr="0002126F" w:rsidRDefault="00934EC0" w:rsidP="00934EC0">
            <w:pPr>
              <w:rPr>
                <w:rFonts w:ascii="Arial" w:hAnsi="Arial" w:cs="Arial"/>
                <w:sz w:val="20"/>
                <w:szCs w:val="20"/>
              </w:rPr>
            </w:pPr>
            <w:r w:rsidRPr="0002126F">
              <w:rPr>
                <w:rFonts w:ascii="Arial" w:hAnsi="Arial" w:cs="Arial"/>
                <w:sz w:val="20"/>
                <w:szCs w:val="20"/>
              </w:rPr>
              <w:t>≤ -25</w:t>
            </w:r>
          </w:p>
        </w:tc>
        <w:tc>
          <w:tcPr>
            <w:tcW w:w="1125" w:type="dxa"/>
            <w:vAlign w:val="center"/>
          </w:tcPr>
          <w:p w14:paraId="2B337137" w14:textId="77777777" w:rsidR="00934EC0" w:rsidRPr="0002126F" w:rsidRDefault="00934EC0" w:rsidP="00934EC0">
            <w:pPr>
              <w:rPr>
                <w:rFonts w:ascii="Arial" w:hAnsi="Arial" w:cs="Arial"/>
                <w:sz w:val="20"/>
                <w:szCs w:val="20"/>
              </w:rPr>
            </w:pPr>
            <w:r w:rsidRPr="0002126F">
              <w:rPr>
                <w:rFonts w:ascii="Arial" w:hAnsi="Arial" w:cs="Arial"/>
                <w:sz w:val="20"/>
                <w:szCs w:val="20"/>
              </w:rPr>
              <w:t>0.458</w:t>
            </w:r>
          </w:p>
        </w:tc>
        <w:tc>
          <w:tcPr>
            <w:tcW w:w="1238" w:type="dxa"/>
            <w:vAlign w:val="center"/>
          </w:tcPr>
          <w:p w14:paraId="6F8B0220" w14:textId="77777777" w:rsidR="00934EC0" w:rsidRPr="0002126F" w:rsidRDefault="00934EC0" w:rsidP="00934EC0">
            <w:pPr>
              <w:rPr>
                <w:rFonts w:ascii="Arial" w:hAnsi="Arial" w:cs="Arial"/>
                <w:sz w:val="20"/>
                <w:szCs w:val="20"/>
              </w:rPr>
            </w:pPr>
            <w:r w:rsidRPr="0002126F">
              <w:rPr>
                <w:rFonts w:ascii="Arial" w:hAnsi="Arial" w:cs="Arial"/>
                <w:sz w:val="20"/>
                <w:szCs w:val="20"/>
              </w:rPr>
              <w:t>0.907</w:t>
            </w:r>
          </w:p>
        </w:tc>
        <w:tc>
          <w:tcPr>
            <w:tcW w:w="878" w:type="dxa"/>
            <w:vAlign w:val="center"/>
          </w:tcPr>
          <w:p w14:paraId="42DD79D7" w14:textId="77777777" w:rsidR="00934EC0" w:rsidRPr="0002126F" w:rsidRDefault="00934EC0" w:rsidP="00934EC0">
            <w:pPr>
              <w:rPr>
                <w:rFonts w:ascii="Arial" w:hAnsi="Arial" w:cs="Arial"/>
                <w:sz w:val="20"/>
                <w:szCs w:val="20"/>
              </w:rPr>
            </w:pPr>
            <w:r w:rsidRPr="0002126F">
              <w:rPr>
                <w:rFonts w:ascii="Arial" w:hAnsi="Arial" w:cs="Arial"/>
                <w:sz w:val="20"/>
                <w:szCs w:val="20"/>
              </w:rPr>
              <w:t>0.611</w:t>
            </w:r>
          </w:p>
        </w:tc>
        <w:tc>
          <w:tcPr>
            <w:tcW w:w="875" w:type="dxa"/>
            <w:vAlign w:val="center"/>
          </w:tcPr>
          <w:p w14:paraId="4597FC74" w14:textId="77777777" w:rsidR="00934EC0" w:rsidRPr="0002126F" w:rsidRDefault="00934EC0" w:rsidP="00934EC0">
            <w:pPr>
              <w:rPr>
                <w:rFonts w:ascii="Arial" w:hAnsi="Arial" w:cs="Arial"/>
                <w:sz w:val="20"/>
                <w:szCs w:val="20"/>
              </w:rPr>
            </w:pPr>
            <w:r w:rsidRPr="0002126F">
              <w:rPr>
                <w:rFonts w:ascii="Arial" w:hAnsi="Arial" w:cs="Arial"/>
                <w:sz w:val="20"/>
                <w:szCs w:val="20"/>
              </w:rPr>
              <w:t>0.84</w:t>
            </w:r>
          </w:p>
        </w:tc>
        <w:tc>
          <w:tcPr>
            <w:tcW w:w="933" w:type="dxa"/>
            <w:vAlign w:val="center"/>
          </w:tcPr>
          <w:p w14:paraId="72BCD5B0" w14:textId="77777777" w:rsidR="00934EC0" w:rsidRPr="0002126F" w:rsidRDefault="00934EC0" w:rsidP="00934EC0">
            <w:pPr>
              <w:rPr>
                <w:rFonts w:ascii="Arial" w:hAnsi="Arial" w:cs="Arial"/>
                <w:sz w:val="20"/>
                <w:szCs w:val="20"/>
              </w:rPr>
            </w:pPr>
            <w:r w:rsidRPr="0002126F">
              <w:rPr>
                <w:rFonts w:ascii="Arial" w:hAnsi="Arial" w:cs="Arial"/>
                <w:b/>
                <w:sz w:val="20"/>
                <w:szCs w:val="20"/>
              </w:rPr>
              <w:t>0.682</w:t>
            </w:r>
          </w:p>
        </w:tc>
        <w:tc>
          <w:tcPr>
            <w:tcW w:w="1192" w:type="dxa"/>
            <w:vAlign w:val="center"/>
          </w:tcPr>
          <w:p w14:paraId="515EC230" w14:textId="77777777" w:rsidR="00934EC0" w:rsidRPr="0002126F" w:rsidRDefault="00934EC0" w:rsidP="00934EC0">
            <w:pPr>
              <w:rPr>
                <w:rFonts w:ascii="Arial" w:hAnsi="Arial" w:cs="Arial"/>
                <w:sz w:val="20"/>
                <w:szCs w:val="20"/>
              </w:rPr>
            </w:pPr>
            <w:r w:rsidRPr="0002126F">
              <w:rPr>
                <w:rFonts w:ascii="Arial" w:hAnsi="Arial" w:cs="Arial"/>
                <w:b/>
                <w:bCs/>
                <w:sz w:val="20"/>
                <w:szCs w:val="20"/>
              </w:rPr>
              <w:t>0.007*</w:t>
            </w:r>
          </w:p>
        </w:tc>
      </w:tr>
      <w:tr w:rsidR="0002126F" w:rsidRPr="0002126F" w14:paraId="733FC671" w14:textId="77777777" w:rsidTr="00D72060">
        <w:tc>
          <w:tcPr>
            <w:tcW w:w="2055" w:type="dxa"/>
          </w:tcPr>
          <w:p w14:paraId="038A707C" w14:textId="77777777" w:rsidR="00934EC0" w:rsidRPr="0002126F" w:rsidRDefault="00934EC0" w:rsidP="00934EC0">
            <w:pPr>
              <w:rPr>
                <w:rFonts w:ascii="Arial" w:hAnsi="Arial" w:cs="Arial"/>
                <w:sz w:val="20"/>
                <w:szCs w:val="20"/>
              </w:rPr>
            </w:pPr>
            <w:r w:rsidRPr="0002126F">
              <w:rPr>
                <w:rFonts w:ascii="Arial" w:hAnsi="Arial" w:cs="Arial"/>
                <w:sz w:val="20"/>
                <w:szCs w:val="20"/>
                <w:lang w:val="en-US"/>
              </w:rPr>
              <w:t>0-12 months</w:t>
            </w:r>
          </w:p>
        </w:tc>
        <w:tc>
          <w:tcPr>
            <w:tcW w:w="1125" w:type="dxa"/>
            <w:vAlign w:val="center"/>
          </w:tcPr>
          <w:p w14:paraId="7109EE08" w14:textId="77777777" w:rsidR="00934EC0" w:rsidRPr="0002126F" w:rsidRDefault="00934EC0" w:rsidP="00934EC0">
            <w:pPr>
              <w:rPr>
                <w:rFonts w:ascii="Arial" w:hAnsi="Arial" w:cs="Arial"/>
                <w:sz w:val="20"/>
                <w:szCs w:val="20"/>
              </w:rPr>
            </w:pPr>
          </w:p>
        </w:tc>
        <w:tc>
          <w:tcPr>
            <w:tcW w:w="1238" w:type="dxa"/>
            <w:vAlign w:val="center"/>
          </w:tcPr>
          <w:p w14:paraId="24FD9076" w14:textId="77777777" w:rsidR="00934EC0" w:rsidRPr="0002126F" w:rsidRDefault="00934EC0" w:rsidP="00934EC0">
            <w:pPr>
              <w:rPr>
                <w:rFonts w:ascii="Arial" w:hAnsi="Arial" w:cs="Arial"/>
                <w:sz w:val="20"/>
                <w:szCs w:val="20"/>
              </w:rPr>
            </w:pPr>
          </w:p>
        </w:tc>
        <w:tc>
          <w:tcPr>
            <w:tcW w:w="878" w:type="dxa"/>
            <w:vAlign w:val="center"/>
          </w:tcPr>
          <w:p w14:paraId="2E9BB38B" w14:textId="77777777" w:rsidR="00934EC0" w:rsidRPr="0002126F" w:rsidRDefault="00934EC0" w:rsidP="00934EC0">
            <w:pPr>
              <w:rPr>
                <w:rFonts w:ascii="Arial" w:hAnsi="Arial" w:cs="Arial"/>
                <w:sz w:val="20"/>
                <w:szCs w:val="20"/>
              </w:rPr>
            </w:pPr>
          </w:p>
        </w:tc>
        <w:tc>
          <w:tcPr>
            <w:tcW w:w="875" w:type="dxa"/>
            <w:vAlign w:val="center"/>
          </w:tcPr>
          <w:p w14:paraId="2643A993" w14:textId="77777777" w:rsidR="00934EC0" w:rsidRPr="0002126F" w:rsidRDefault="00934EC0" w:rsidP="00934EC0">
            <w:pPr>
              <w:rPr>
                <w:rFonts w:ascii="Arial" w:hAnsi="Arial" w:cs="Arial"/>
                <w:sz w:val="20"/>
                <w:szCs w:val="20"/>
              </w:rPr>
            </w:pPr>
          </w:p>
        </w:tc>
        <w:tc>
          <w:tcPr>
            <w:tcW w:w="933" w:type="dxa"/>
            <w:vAlign w:val="center"/>
          </w:tcPr>
          <w:p w14:paraId="0CCD2A39" w14:textId="77777777" w:rsidR="00934EC0" w:rsidRPr="0002126F" w:rsidRDefault="00934EC0" w:rsidP="00934EC0">
            <w:pPr>
              <w:rPr>
                <w:rFonts w:ascii="Arial" w:hAnsi="Arial" w:cs="Arial"/>
                <w:b/>
                <w:sz w:val="20"/>
                <w:szCs w:val="20"/>
              </w:rPr>
            </w:pPr>
          </w:p>
        </w:tc>
        <w:tc>
          <w:tcPr>
            <w:tcW w:w="1192" w:type="dxa"/>
            <w:vAlign w:val="center"/>
          </w:tcPr>
          <w:p w14:paraId="35D97A90" w14:textId="77777777" w:rsidR="00934EC0" w:rsidRPr="0002126F" w:rsidRDefault="00934EC0" w:rsidP="00934EC0">
            <w:pPr>
              <w:rPr>
                <w:rFonts w:ascii="Arial" w:hAnsi="Arial" w:cs="Arial"/>
                <w:b/>
                <w:sz w:val="20"/>
                <w:szCs w:val="20"/>
              </w:rPr>
            </w:pPr>
          </w:p>
        </w:tc>
      </w:tr>
      <w:tr w:rsidR="0002126F" w:rsidRPr="0002126F" w14:paraId="76DDAF2E" w14:textId="77777777" w:rsidTr="00D72060">
        <w:tc>
          <w:tcPr>
            <w:tcW w:w="2055" w:type="dxa"/>
            <w:vAlign w:val="center"/>
          </w:tcPr>
          <w:p w14:paraId="70ACDEF9" w14:textId="77777777" w:rsidR="00934EC0" w:rsidRPr="0002126F" w:rsidRDefault="00934EC0" w:rsidP="00934EC0">
            <w:pPr>
              <w:rPr>
                <w:rFonts w:ascii="Arial" w:hAnsi="Arial" w:cs="Arial"/>
                <w:sz w:val="20"/>
                <w:szCs w:val="20"/>
              </w:rPr>
            </w:pPr>
            <w:r w:rsidRPr="0002126F">
              <w:rPr>
                <w:rFonts w:ascii="Arial" w:hAnsi="Arial" w:cs="Arial"/>
                <w:sz w:val="20"/>
                <w:szCs w:val="20"/>
              </w:rPr>
              <w:t>≤ -5</w:t>
            </w:r>
          </w:p>
        </w:tc>
        <w:tc>
          <w:tcPr>
            <w:tcW w:w="1125" w:type="dxa"/>
            <w:vAlign w:val="center"/>
          </w:tcPr>
          <w:p w14:paraId="32F2F576" w14:textId="77777777" w:rsidR="00934EC0" w:rsidRPr="0002126F" w:rsidRDefault="00934EC0" w:rsidP="00934EC0">
            <w:pPr>
              <w:rPr>
                <w:rFonts w:ascii="Arial" w:hAnsi="Arial" w:cs="Arial"/>
                <w:sz w:val="20"/>
                <w:szCs w:val="20"/>
              </w:rPr>
            </w:pPr>
            <w:r w:rsidRPr="0002126F">
              <w:rPr>
                <w:rFonts w:ascii="Arial" w:hAnsi="Arial" w:cs="Arial"/>
                <w:sz w:val="20"/>
                <w:szCs w:val="20"/>
              </w:rPr>
              <w:t>0.524</w:t>
            </w:r>
          </w:p>
        </w:tc>
        <w:tc>
          <w:tcPr>
            <w:tcW w:w="1238" w:type="dxa"/>
            <w:vAlign w:val="center"/>
          </w:tcPr>
          <w:p w14:paraId="2DBF8536" w14:textId="77777777" w:rsidR="00934EC0" w:rsidRPr="0002126F" w:rsidRDefault="00934EC0" w:rsidP="00934EC0">
            <w:pPr>
              <w:rPr>
                <w:rFonts w:ascii="Arial" w:hAnsi="Arial" w:cs="Arial"/>
                <w:sz w:val="20"/>
                <w:szCs w:val="20"/>
              </w:rPr>
            </w:pPr>
            <w:r w:rsidRPr="0002126F">
              <w:rPr>
                <w:rFonts w:ascii="Arial" w:hAnsi="Arial" w:cs="Arial"/>
                <w:sz w:val="20"/>
                <w:szCs w:val="20"/>
              </w:rPr>
              <w:t>0.625</w:t>
            </w:r>
          </w:p>
        </w:tc>
        <w:tc>
          <w:tcPr>
            <w:tcW w:w="878" w:type="dxa"/>
            <w:vAlign w:val="center"/>
          </w:tcPr>
          <w:p w14:paraId="27663E30" w14:textId="77777777" w:rsidR="00934EC0" w:rsidRPr="0002126F" w:rsidRDefault="00934EC0" w:rsidP="00934EC0">
            <w:pPr>
              <w:rPr>
                <w:rFonts w:ascii="Arial" w:hAnsi="Arial" w:cs="Arial"/>
                <w:sz w:val="20"/>
                <w:szCs w:val="20"/>
              </w:rPr>
            </w:pPr>
            <w:r w:rsidRPr="0002126F">
              <w:rPr>
                <w:rFonts w:ascii="Arial" w:hAnsi="Arial" w:cs="Arial"/>
                <w:sz w:val="20"/>
                <w:szCs w:val="20"/>
              </w:rPr>
              <w:t>0.314</w:t>
            </w:r>
          </w:p>
        </w:tc>
        <w:tc>
          <w:tcPr>
            <w:tcW w:w="875" w:type="dxa"/>
            <w:vAlign w:val="center"/>
          </w:tcPr>
          <w:p w14:paraId="186C7B8D" w14:textId="57EA78CB" w:rsidR="00934EC0" w:rsidRPr="0002126F" w:rsidRDefault="00934EC0" w:rsidP="00934EC0">
            <w:pPr>
              <w:rPr>
                <w:rFonts w:ascii="Arial" w:hAnsi="Arial" w:cs="Arial"/>
                <w:sz w:val="20"/>
                <w:szCs w:val="20"/>
              </w:rPr>
            </w:pPr>
            <w:r w:rsidRPr="0002126F">
              <w:rPr>
                <w:rFonts w:ascii="Arial" w:hAnsi="Arial" w:cs="Arial"/>
                <w:sz w:val="20"/>
                <w:szCs w:val="20"/>
              </w:rPr>
              <w:t>0.8</w:t>
            </w:r>
            <w:r w:rsidR="004E14C0" w:rsidRPr="0002126F">
              <w:rPr>
                <w:rFonts w:ascii="Arial" w:hAnsi="Arial" w:cs="Arial"/>
                <w:sz w:val="20"/>
                <w:szCs w:val="20"/>
              </w:rPr>
              <w:t>00</w:t>
            </w:r>
          </w:p>
        </w:tc>
        <w:tc>
          <w:tcPr>
            <w:tcW w:w="933" w:type="dxa"/>
            <w:vAlign w:val="center"/>
          </w:tcPr>
          <w:p w14:paraId="14CC87F9" w14:textId="77777777" w:rsidR="00934EC0" w:rsidRPr="0002126F" w:rsidRDefault="00934EC0" w:rsidP="00934EC0">
            <w:pPr>
              <w:rPr>
                <w:rFonts w:ascii="Arial" w:hAnsi="Arial" w:cs="Arial"/>
                <w:sz w:val="20"/>
                <w:szCs w:val="20"/>
              </w:rPr>
            </w:pPr>
            <w:r w:rsidRPr="0002126F">
              <w:rPr>
                <w:rFonts w:ascii="Arial" w:hAnsi="Arial" w:cs="Arial"/>
                <w:sz w:val="20"/>
                <w:szCs w:val="20"/>
              </w:rPr>
              <w:t>0.574</w:t>
            </w:r>
          </w:p>
        </w:tc>
        <w:tc>
          <w:tcPr>
            <w:tcW w:w="1192" w:type="dxa"/>
            <w:vAlign w:val="center"/>
          </w:tcPr>
          <w:p w14:paraId="05891455" w14:textId="77777777" w:rsidR="00934EC0" w:rsidRPr="0002126F" w:rsidRDefault="00934EC0" w:rsidP="00934EC0">
            <w:pPr>
              <w:rPr>
                <w:rFonts w:ascii="Arial" w:hAnsi="Arial" w:cs="Arial"/>
                <w:sz w:val="20"/>
                <w:szCs w:val="20"/>
              </w:rPr>
            </w:pPr>
            <w:r w:rsidRPr="0002126F">
              <w:rPr>
                <w:rFonts w:ascii="Arial" w:hAnsi="Arial" w:cs="Arial"/>
                <w:sz w:val="20"/>
                <w:szCs w:val="20"/>
              </w:rPr>
              <w:t>0.308</w:t>
            </w:r>
          </w:p>
        </w:tc>
      </w:tr>
      <w:tr w:rsidR="0002126F" w:rsidRPr="0002126F" w14:paraId="6253C9C2" w14:textId="77777777" w:rsidTr="00D72060">
        <w:tc>
          <w:tcPr>
            <w:tcW w:w="2055" w:type="dxa"/>
            <w:vAlign w:val="center"/>
          </w:tcPr>
          <w:p w14:paraId="319681A8" w14:textId="77777777" w:rsidR="00934EC0" w:rsidRPr="0002126F" w:rsidRDefault="00934EC0" w:rsidP="00934EC0">
            <w:pPr>
              <w:rPr>
                <w:rFonts w:ascii="Arial" w:hAnsi="Arial" w:cs="Arial"/>
                <w:sz w:val="20"/>
                <w:szCs w:val="20"/>
                <w:lang w:val="en-US"/>
              </w:rPr>
            </w:pPr>
            <w:r w:rsidRPr="0002126F">
              <w:rPr>
                <w:rFonts w:ascii="Arial" w:hAnsi="Arial" w:cs="Arial"/>
                <w:sz w:val="20"/>
                <w:szCs w:val="20"/>
              </w:rPr>
              <w:t>≤ -10</w:t>
            </w:r>
          </w:p>
        </w:tc>
        <w:tc>
          <w:tcPr>
            <w:tcW w:w="1125" w:type="dxa"/>
            <w:vAlign w:val="center"/>
          </w:tcPr>
          <w:p w14:paraId="75F8CCF0" w14:textId="77777777" w:rsidR="00934EC0" w:rsidRPr="0002126F" w:rsidRDefault="00934EC0" w:rsidP="00934EC0">
            <w:pPr>
              <w:rPr>
                <w:rFonts w:ascii="Arial" w:hAnsi="Arial" w:cs="Arial"/>
                <w:sz w:val="20"/>
                <w:szCs w:val="20"/>
              </w:rPr>
            </w:pPr>
            <w:r w:rsidRPr="0002126F">
              <w:rPr>
                <w:rFonts w:ascii="Arial" w:hAnsi="Arial" w:cs="Arial"/>
                <w:sz w:val="20"/>
                <w:szCs w:val="20"/>
              </w:rPr>
              <w:t>0.476</w:t>
            </w:r>
          </w:p>
        </w:tc>
        <w:tc>
          <w:tcPr>
            <w:tcW w:w="1238" w:type="dxa"/>
            <w:vAlign w:val="center"/>
          </w:tcPr>
          <w:p w14:paraId="64DB1B41" w14:textId="77777777" w:rsidR="00934EC0" w:rsidRPr="0002126F" w:rsidRDefault="00934EC0" w:rsidP="00934EC0">
            <w:pPr>
              <w:rPr>
                <w:rFonts w:ascii="Arial" w:hAnsi="Arial" w:cs="Arial"/>
                <w:sz w:val="20"/>
                <w:szCs w:val="20"/>
              </w:rPr>
            </w:pPr>
            <w:r w:rsidRPr="0002126F">
              <w:rPr>
                <w:rFonts w:ascii="Arial" w:hAnsi="Arial" w:cs="Arial"/>
                <w:sz w:val="20"/>
                <w:szCs w:val="20"/>
              </w:rPr>
              <w:t>0.734</w:t>
            </w:r>
          </w:p>
        </w:tc>
        <w:tc>
          <w:tcPr>
            <w:tcW w:w="878" w:type="dxa"/>
            <w:vAlign w:val="center"/>
          </w:tcPr>
          <w:p w14:paraId="44B1876C" w14:textId="7584FD97" w:rsidR="00934EC0" w:rsidRPr="0002126F" w:rsidRDefault="00934EC0" w:rsidP="00934EC0">
            <w:pPr>
              <w:rPr>
                <w:rFonts w:ascii="Arial" w:hAnsi="Arial" w:cs="Arial"/>
                <w:sz w:val="20"/>
                <w:szCs w:val="20"/>
              </w:rPr>
            </w:pPr>
            <w:r w:rsidRPr="0002126F">
              <w:rPr>
                <w:rFonts w:ascii="Arial" w:hAnsi="Arial" w:cs="Arial"/>
                <w:sz w:val="20"/>
                <w:szCs w:val="20"/>
              </w:rPr>
              <w:t>0.37</w:t>
            </w:r>
            <w:r w:rsidR="004E14C0" w:rsidRPr="0002126F">
              <w:rPr>
                <w:rFonts w:ascii="Arial" w:hAnsi="Arial" w:cs="Arial"/>
                <w:sz w:val="20"/>
                <w:szCs w:val="20"/>
              </w:rPr>
              <w:t>0</w:t>
            </w:r>
          </w:p>
        </w:tc>
        <w:tc>
          <w:tcPr>
            <w:tcW w:w="875" w:type="dxa"/>
            <w:vAlign w:val="center"/>
          </w:tcPr>
          <w:p w14:paraId="69A508E8" w14:textId="5928E2FB" w:rsidR="00934EC0" w:rsidRPr="0002126F" w:rsidRDefault="00934EC0" w:rsidP="00934EC0">
            <w:pPr>
              <w:rPr>
                <w:rFonts w:ascii="Arial" w:hAnsi="Arial" w:cs="Arial"/>
                <w:sz w:val="20"/>
                <w:szCs w:val="20"/>
              </w:rPr>
            </w:pPr>
            <w:r w:rsidRPr="0002126F">
              <w:rPr>
                <w:rFonts w:ascii="Arial" w:hAnsi="Arial" w:cs="Arial"/>
                <w:sz w:val="20"/>
                <w:szCs w:val="20"/>
              </w:rPr>
              <w:t>0.81</w:t>
            </w:r>
            <w:r w:rsidR="004E14C0" w:rsidRPr="0002126F">
              <w:rPr>
                <w:rFonts w:ascii="Arial" w:hAnsi="Arial" w:cs="Arial"/>
                <w:sz w:val="20"/>
                <w:szCs w:val="20"/>
              </w:rPr>
              <w:t>0</w:t>
            </w:r>
          </w:p>
        </w:tc>
        <w:tc>
          <w:tcPr>
            <w:tcW w:w="933" w:type="dxa"/>
            <w:vAlign w:val="center"/>
          </w:tcPr>
          <w:p w14:paraId="7B53A1D7" w14:textId="77777777" w:rsidR="00934EC0" w:rsidRPr="0002126F" w:rsidRDefault="00934EC0" w:rsidP="00934EC0">
            <w:pPr>
              <w:rPr>
                <w:rFonts w:ascii="Arial" w:hAnsi="Arial" w:cs="Arial"/>
                <w:sz w:val="20"/>
                <w:szCs w:val="20"/>
              </w:rPr>
            </w:pPr>
            <w:r w:rsidRPr="0002126F">
              <w:rPr>
                <w:rFonts w:ascii="Arial" w:hAnsi="Arial" w:cs="Arial"/>
                <w:sz w:val="20"/>
                <w:szCs w:val="20"/>
              </w:rPr>
              <w:t>0.605</w:t>
            </w:r>
          </w:p>
        </w:tc>
        <w:tc>
          <w:tcPr>
            <w:tcW w:w="1192" w:type="dxa"/>
            <w:vAlign w:val="center"/>
          </w:tcPr>
          <w:p w14:paraId="5274B515" w14:textId="77777777" w:rsidR="00934EC0" w:rsidRPr="0002126F" w:rsidRDefault="00934EC0" w:rsidP="00934EC0">
            <w:pPr>
              <w:rPr>
                <w:rFonts w:ascii="Arial" w:hAnsi="Arial" w:cs="Arial"/>
                <w:sz w:val="20"/>
                <w:szCs w:val="20"/>
              </w:rPr>
            </w:pPr>
            <w:r w:rsidRPr="0002126F">
              <w:rPr>
                <w:rFonts w:ascii="Arial" w:hAnsi="Arial" w:cs="Arial"/>
                <w:sz w:val="20"/>
                <w:szCs w:val="20"/>
              </w:rPr>
              <w:t>0.149</w:t>
            </w:r>
          </w:p>
        </w:tc>
      </w:tr>
      <w:tr w:rsidR="0002126F" w:rsidRPr="0002126F" w14:paraId="2DD35ED3" w14:textId="77777777" w:rsidTr="00D72060">
        <w:tc>
          <w:tcPr>
            <w:tcW w:w="2055" w:type="dxa"/>
            <w:vAlign w:val="center"/>
          </w:tcPr>
          <w:p w14:paraId="436FFD3B" w14:textId="77777777" w:rsidR="00934EC0" w:rsidRPr="0002126F" w:rsidRDefault="00934EC0" w:rsidP="00934EC0">
            <w:pPr>
              <w:rPr>
                <w:rFonts w:ascii="Arial" w:hAnsi="Arial" w:cs="Arial"/>
                <w:sz w:val="20"/>
                <w:szCs w:val="20"/>
              </w:rPr>
            </w:pPr>
            <w:r w:rsidRPr="0002126F">
              <w:rPr>
                <w:rFonts w:ascii="Arial" w:hAnsi="Arial" w:cs="Arial"/>
                <w:sz w:val="20"/>
                <w:szCs w:val="20"/>
              </w:rPr>
              <w:t>≤ -15</w:t>
            </w:r>
          </w:p>
        </w:tc>
        <w:tc>
          <w:tcPr>
            <w:tcW w:w="1125" w:type="dxa"/>
            <w:vAlign w:val="center"/>
          </w:tcPr>
          <w:p w14:paraId="3A528D89" w14:textId="77777777" w:rsidR="00934EC0" w:rsidRPr="0002126F" w:rsidRDefault="00934EC0" w:rsidP="00934EC0">
            <w:pPr>
              <w:rPr>
                <w:rFonts w:ascii="Arial" w:hAnsi="Arial" w:cs="Arial"/>
                <w:sz w:val="20"/>
                <w:szCs w:val="20"/>
              </w:rPr>
            </w:pPr>
            <w:r w:rsidRPr="0002126F">
              <w:rPr>
                <w:rFonts w:ascii="Arial" w:hAnsi="Arial" w:cs="Arial"/>
                <w:sz w:val="20"/>
                <w:szCs w:val="20"/>
              </w:rPr>
              <w:t>0.381</w:t>
            </w:r>
          </w:p>
        </w:tc>
        <w:tc>
          <w:tcPr>
            <w:tcW w:w="1238" w:type="dxa"/>
            <w:vAlign w:val="center"/>
          </w:tcPr>
          <w:p w14:paraId="0C0C9717" w14:textId="77777777" w:rsidR="00934EC0" w:rsidRPr="0002126F" w:rsidRDefault="00934EC0" w:rsidP="00934EC0">
            <w:pPr>
              <w:rPr>
                <w:rFonts w:ascii="Arial" w:hAnsi="Arial" w:cs="Arial"/>
                <w:sz w:val="20"/>
                <w:szCs w:val="20"/>
              </w:rPr>
            </w:pPr>
            <w:r w:rsidRPr="0002126F">
              <w:rPr>
                <w:rFonts w:ascii="Arial" w:hAnsi="Arial" w:cs="Arial"/>
                <w:sz w:val="20"/>
                <w:szCs w:val="20"/>
              </w:rPr>
              <w:t>0.859</w:t>
            </w:r>
          </w:p>
        </w:tc>
        <w:tc>
          <w:tcPr>
            <w:tcW w:w="878" w:type="dxa"/>
            <w:vAlign w:val="center"/>
          </w:tcPr>
          <w:p w14:paraId="5A0D0A6C" w14:textId="77777777" w:rsidR="00934EC0" w:rsidRPr="0002126F" w:rsidRDefault="00934EC0" w:rsidP="00934EC0">
            <w:pPr>
              <w:rPr>
                <w:rFonts w:ascii="Arial" w:hAnsi="Arial" w:cs="Arial"/>
                <w:sz w:val="20"/>
                <w:szCs w:val="20"/>
              </w:rPr>
            </w:pPr>
            <w:r w:rsidRPr="0002126F">
              <w:rPr>
                <w:rFonts w:ascii="Arial" w:hAnsi="Arial" w:cs="Arial"/>
                <w:sz w:val="20"/>
                <w:szCs w:val="20"/>
              </w:rPr>
              <w:t>0.471</w:t>
            </w:r>
          </w:p>
        </w:tc>
        <w:tc>
          <w:tcPr>
            <w:tcW w:w="875" w:type="dxa"/>
            <w:vAlign w:val="center"/>
          </w:tcPr>
          <w:p w14:paraId="4155AC7F" w14:textId="77777777" w:rsidR="00934EC0" w:rsidRPr="0002126F" w:rsidRDefault="00934EC0" w:rsidP="00934EC0">
            <w:pPr>
              <w:rPr>
                <w:rFonts w:ascii="Arial" w:hAnsi="Arial" w:cs="Arial"/>
                <w:sz w:val="20"/>
                <w:szCs w:val="20"/>
              </w:rPr>
            </w:pPr>
            <w:r w:rsidRPr="0002126F">
              <w:rPr>
                <w:rFonts w:ascii="Arial" w:hAnsi="Arial" w:cs="Arial"/>
                <w:sz w:val="20"/>
                <w:szCs w:val="20"/>
              </w:rPr>
              <w:t>0.809</w:t>
            </w:r>
          </w:p>
        </w:tc>
        <w:tc>
          <w:tcPr>
            <w:tcW w:w="933" w:type="dxa"/>
            <w:vAlign w:val="center"/>
          </w:tcPr>
          <w:p w14:paraId="0EC7671F" w14:textId="10988BDB" w:rsidR="00934EC0" w:rsidRPr="0002126F" w:rsidRDefault="00934EC0" w:rsidP="00934EC0">
            <w:pPr>
              <w:rPr>
                <w:rFonts w:ascii="Arial" w:hAnsi="Arial" w:cs="Arial"/>
                <w:sz w:val="20"/>
                <w:szCs w:val="20"/>
              </w:rPr>
            </w:pPr>
            <w:r w:rsidRPr="0002126F">
              <w:rPr>
                <w:rFonts w:ascii="Arial" w:hAnsi="Arial" w:cs="Arial"/>
                <w:sz w:val="20"/>
                <w:szCs w:val="20"/>
              </w:rPr>
              <w:t>0.62</w:t>
            </w:r>
            <w:r w:rsidR="004E14C0" w:rsidRPr="0002126F">
              <w:rPr>
                <w:rFonts w:ascii="Arial" w:hAnsi="Arial" w:cs="Arial"/>
                <w:sz w:val="20"/>
                <w:szCs w:val="20"/>
              </w:rPr>
              <w:t>0</w:t>
            </w:r>
          </w:p>
        </w:tc>
        <w:tc>
          <w:tcPr>
            <w:tcW w:w="1192" w:type="dxa"/>
            <w:vAlign w:val="center"/>
          </w:tcPr>
          <w:p w14:paraId="12CBC1B8" w14:textId="192F4E22" w:rsidR="00934EC0" w:rsidRPr="0002126F" w:rsidRDefault="00934EC0" w:rsidP="00934EC0">
            <w:pPr>
              <w:rPr>
                <w:rFonts w:ascii="Arial" w:hAnsi="Arial" w:cs="Arial"/>
                <w:sz w:val="20"/>
                <w:szCs w:val="20"/>
              </w:rPr>
            </w:pPr>
            <w:r w:rsidRPr="0002126F">
              <w:rPr>
                <w:rFonts w:ascii="Arial" w:hAnsi="Arial" w:cs="Arial"/>
                <w:sz w:val="20"/>
                <w:szCs w:val="20"/>
              </w:rPr>
              <w:t>0.1</w:t>
            </w:r>
            <w:r w:rsidR="004E14C0" w:rsidRPr="0002126F">
              <w:rPr>
                <w:rFonts w:ascii="Arial" w:hAnsi="Arial" w:cs="Arial"/>
                <w:sz w:val="20"/>
                <w:szCs w:val="20"/>
              </w:rPr>
              <w:t>00</w:t>
            </w:r>
          </w:p>
        </w:tc>
      </w:tr>
      <w:tr w:rsidR="0002126F" w:rsidRPr="0002126F" w14:paraId="5B858F20" w14:textId="77777777" w:rsidTr="00D72060">
        <w:tc>
          <w:tcPr>
            <w:tcW w:w="2055" w:type="dxa"/>
            <w:vAlign w:val="center"/>
          </w:tcPr>
          <w:p w14:paraId="20E99A39" w14:textId="77777777" w:rsidR="00934EC0" w:rsidRPr="0002126F" w:rsidRDefault="00934EC0" w:rsidP="00934EC0">
            <w:pPr>
              <w:rPr>
                <w:rFonts w:ascii="Arial" w:hAnsi="Arial" w:cs="Arial"/>
                <w:sz w:val="20"/>
                <w:szCs w:val="20"/>
              </w:rPr>
            </w:pPr>
            <w:r w:rsidRPr="0002126F">
              <w:rPr>
                <w:rFonts w:ascii="Arial" w:hAnsi="Arial" w:cs="Arial"/>
                <w:sz w:val="20"/>
                <w:szCs w:val="20"/>
              </w:rPr>
              <w:t>≤ -20</w:t>
            </w:r>
          </w:p>
        </w:tc>
        <w:tc>
          <w:tcPr>
            <w:tcW w:w="1125" w:type="dxa"/>
            <w:vAlign w:val="center"/>
          </w:tcPr>
          <w:p w14:paraId="3CCE40D1" w14:textId="77777777" w:rsidR="00934EC0" w:rsidRPr="0002126F" w:rsidRDefault="00934EC0" w:rsidP="00934EC0">
            <w:pPr>
              <w:rPr>
                <w:rFonts w:ascii="Arial" w:hAnsi="Arial" w:cs="Arial"/>
                <w:sz w:val="20"/>
                <w:szCs w:val="20"/>
              </w:rPr>
            </w:pPr>
            <w:r w:rsidRPr="0002126F">
              <w:rPr>
                <w:rFonts w:ascii="Arial" w:hAnsi="Arial" w:cs="Arial"/>
                <w:sz w:val="20"/>
                <w:szCs w:val="20"/>
              </w:rPr>
              <w:t>0.381</w:t>
            </w:r>
          </w:p>
        </w:tc>
        <w:tc>
          <w:tcPr>
            <w:tcW w:w="1238" w:type="dxa"/>
            <w:vAlign w:val="center"/>
          </w:tcPr>
          <w:p w14:paraId="4F997009" w14:textId="77777777" w:rsidR="00934EC0" w:rsidRPr="0002126F" w:rsidRDefault="00934EC0" w:rsidP="00934EC0">
            <w:pPr>
              <w:rPr>
                <w:rFonts w:ascii="Arial" w:hAnsi="Arial" w:cs="Arial"/>
                <w:sz w:val="20"/>
                <w:szCs w:val="20"/>
              </w:rPr>
            </w:pPr>
            <w:r w:rsidRPr="0002126F">
              <w:rPr>
                <w:rFonts w:ascii="Arial" w:hAnsi="Arial" w:cs="Arial"/>
                <w:sz w:val="20"/>
                <w:szCs w:val="20"/>
              </w:rPr>
              <w:t>0.806</w:t>
            </w:r>
          </w:p>
        </w:tc>
        <w:tc>
          <w:tcPr>
            <w:tcW w:w="878" w:type="dxa"/>
            <w:vAlign w:val="center"/>
          </w:tcPr>
          <w:p w14:paraId="4C6BE881" w14:textId="77777777" w:rsidR="00934EC0" w:rsidRPr="0002126F" w:rsidRDefault="00934EC0" w:rsidP="00934EC0">
            <w:pPr>
              <w:rPr>
                <w:rFonts w:ascii="Arial" w:hAnsi="Arial" w:cs="Arial"/>
                <w:sz w:val="20"/>
                <w:szCs w:val="20"/>
              </w:rPr>
            </w:pPr>
            <w:r w:rsidRPr="0002126F">
              <w:rPr>
                <w:rFonts w:ascii="Arial" w:hAnsi="Arial" w:cs="Arial"/>
                <w:sz w:val="20"/>
                <w:szCs w:val="20"/>
              </w:rPr>
              <w:t>0.571</w:t>
            </w:r>
          </w:p>
        </w:tc>
        <w:tc>
          <w:tcPr>
            <w:tcW w:w="875" w:type="dxa"/>
            <w:vAlign w:val="center"/>
          </w:tcPr>
          <w:p w14:paraId="62C37188" w14:textId="77777777" w:rsidR="00934EC0" w:rsidRPr="0002126F" w:rsidRDefault="00934EC0" w:rsidP="00934EC0">
            <w:pPr>
              <w:rPr>
                <w:rFonts w:ascii="Arial" w:hAnsi="Arial" w:cs="Arial"/>
                <w:sz w:val="20"/>
                <w:szCs w:val="20"/>
              </w:rPr>
            </w:pPr>
            <w:r w:rsidRPr="0002126F">
              <w:rPr>
                <w:rFonts w:ascii="Arial" w:hAnsi="Arial" w:cs="Arial"/>
                <w:sz w:val="20"/>
                <w:szCs w:val="20"/>
              </w:rPr>
              <w:t>0.817</w:t>
            </w:r>
          </w:p>
        </w:tc>
        <w:tc>
          <w:tcPr>
            <w:tcW w:w="933" w:type="dxa"/>
            <w:vAlign w:val="center"/>
          </w:tcPr>
          <w:p w14:paraId="7EE751FC" w14:textId="77777777" w:rsidR="00934EC0" w:rsidRPr="0002126F" w:rsidRDefault="00934EC0" w:rsidP="00934EC0">
            <w:pPr>
              <w:rPr>
                <w:rFonts w:ascii="Arial" w:hAnsi="Arial" w:cs="Arial"/>
                <w:sz w:val="20"/>
                <w:szCs w:val="20"/>
              </w:rPr>
            </w:pPr>
            <w:r w:rsidRPr="0002126F">
              <w:rPr>
                <w:rFonts w:ascii="Arial" w:hAnsi="Arial" w:cs="Arial"/>
                <w:sz w:val="20"/>
                <w:szCs w:val="20"/>
              </w:rPr>
              <w:t>0.644</w:t>
            </w:r>
          </w:p>
        </w:tc>
        <w:tc>
          <w:tcPr>
            <w:tcW w:w="1192" w:type="dxa"/>
            <w:vAlign w:val="center"/>
          </w:tcPr>
          <w:p w14:paraId="0B4119C0" w14:textId="77777777" w:rsidR="00934EC0" w:rsidRPr="0002126F" w:rsidRDefault="00934EC0" w:rsidP="00934EC0">
            <w:pPr>
              <w:rPr>
                <w:rFonts w:ascii="Arial" w:hAnsi="Arial" w:cs="Arial"/>
                <w:sz w:val="20"/>
                <w:szCs w:val="20"/>
              </w:rPr>
            </w:pPr>
            <w:r w:rsidRPr="0002126F">
              <w:rPr>
                <w:rFonts w:ascii="Arial" w:hAnsi="Arial" w:cs="Arial"/>
                <w:bCs/>
                <w:sz w:val="20"/>
                <w:szCs w:val="20"/>
              </w:rPr>
              <w:t>0.049*</w:t>
            </w:r>
          </w:p>
        </w:tc>
      </w:tr>
      <w:tr w:rsidR="00934EC0" w:rsidRPr="0002126F" w14:paraId="4991CC59" w14:textId="77777777" w:rsidTr="00D72060">
        <w:tc>
          <w:tcPr>
            <w:tcW w:w="2055" w:type="dxa"/>
            <w:vAlign w:val="center"/>
          </w:tcPr>
          <w:p w14:paraId="2DD09731" w14:textId="77777777" w:rsidR="00934EC0" w:rsidRPr="0002126F" w:rsidRDefault="00934EC0" w:rsidP="00934EC0">
            <w:pPr>
              <w:rPr>
                <w:rFonts w:ascii="Arial" w:hAnsi="Arial" w:cs="Arial"/>
                <w:sz w:val="20"/>
                <w:szCs w:val="20"/>
              </w:rPr>
            </w:pPr>
            <w:r w:rsidRPr="0002126F">
              <w:rPr>
                <w:rFonts w:ascii="Arial" w:hAnsi="Arial" w:cs="Arial"/>
                <w:sz w:val="20"/>
                <w:szCs w:val="20"/>
              </w:rPr>
              <w:t>≤ -25</w:t>
            </w:r>
          </w:p>
        </w:tc>
        <w:tc>
          <w:tcPr>
            <w:tcW w:w="1125" w:type="dxa"/>
            <w:vAlign w:val="center"/>
          </w:tcPr>
          <w:p w14:paraId="3645011A" w14:textId="77777777" w:rsidR="00934EC0" w:rsidRPr="0002126F" w:rsidRDefault="00934EC0" w:rsidP="00934EC0">
            <w:pPr>
              <w:rPr>
                <w:rFonts w:ascii="Arial" w:hAnsi="Arial" w:cs="Arial"/>
                <w:sz w:val="20"/>
                <w:szCs w:val="20"/>
              </w:rPr>
            </w:pPr>
            <w:r w:rsidRPr="0002126F">
              <w:rPr>
                <w:rFonts w:ascii="Arial" w:hAnsi="Arial" w:cs="Arial"/>
                <w:sz w:val="20"/>
                <w:szCs w:val="20"/>
              </w:rPr>
              <w:t>0.381</w:t>
            </w:r>
          </w:p>
        </w:tc>
        <w:tc>
          <w:tcPr>
            <w:tcW w:w="1238" w:type="dxa"/>
            <w:vAlign w:val="center"/>
          </w:tcPr>
          <w:p w14:paraId="1048152B" w14:textId="77777777" w:rsidR="00934EC0" w:rsidRPr="0002126F" w:rsidRDefault="00934EC0" w:rsidP="00934EC0">
            <w:pPr>
              <w:rPr>
                <w:rFonts w:ascii="Arial" w:hAnsi="Arial" w:cs="Arial"/>
                <w:sz w:val="20"/>
                <w:szCs w:val="20"/>
              </w:rPr>
            </w:pPr>
            <w:r w:rsidRPr="0002126F">
              <w:rPr>
                <w:rFonts w:ascii="Arial" w:hAnsi="Arial" w:cs="Arial"/>
                <w:sz w:val="20"/>
                <w:szCs w:val="20"/>
              </w:rPr>
              <w:t>0.938</w:t>
            </w:r>
          </w:p>
        </w:tc>
        <w:tc>
          <w:tcPr>
            <w:tcW w:w="878" w:type="dxa"/>
            <w:vAlign w:val="center"/>
          </w:tcPr>
          <w:p w14:paraId="3860DA7A" w14:textId="77777777" w:rsidR="00934EC0" w:rsidRPr="0002126F" w:rsidRDefault="00934EC0" w:rsidP="00934EC0">
            <w:pPr>
              <w:rPr>
                <w:rFonts w:ascii="Arial" w:hAnsi="Arial" w:cs="Arial"/>
                <w:sz w:val="20"/>
                <w:szCs w:val="20"/>
              </w:rPr>
            </w:pPr>
            <w:r w:rsidRPr="0002126F">
              <w:rPr>
                <w:rFonts w:ascii="Arial" w:hAnsi="Arial" w:cs="Arial"/>
                <w:sz w:val="20"/>
                <w:szCs w:val="20"/>
              </w:rPr>
              <w:t>0.667</w:t>
            </w:r>
          </w:p>
        </w:tc>
        <w:tc>
          <w:tcPr>
            <w:tcW w:w="875" w:type="dxa"/>
            <w:vAlign w:val="center"/>
          </w:tcPr>
          <w:p w14:paraId="76AA5B93" w14:textId="77777777" w:rsidR="00934EC0" w:rsidRPr="0002126F" w:rsidRDefault="00934EC0" w:rsidP="00934EC0">
            <w:pPr>
              <w:rPr>
                <w:rFonts w:ascii="Arial" w:hAnsi="Arial" w:cs="Arial"/>
                <w:sz w:val="20"/>
                <w:szCs w:val="20"/>
              </w:rPr>
            </w:pPr>
            <w:r w:rsidRPr="0002126F">
              <w:rPr>
                <w:rFonts w:ascii="Arial" w:hAnsi="Arial" w:cs="Arial"/>
                <w:sz w:val="20"/>
                <w:szCs w:val="20"/>
              </w:rPr>
              <w:t>0.822</w:t>
            </w:r>
          </w:p>
        </w:tc>
        <w:tc>
          <w:tcPr>
            <w:tcW w:w="933" w:type="dxa"/>
            <w:vAlign w:val="center"/>
          </w:tcPr>
          <w:p w14:paraId="00880DC4" w14:textId="77777777" w:rsidR="00934EC0" w:rsidRPr="0002126F" w:rsidRDefault="00934EC0" w:rsidP="00934EC0">
            <w:pPr>
              <w:rPr>
                <w:rFonts w:ascii="Arial" w:hAnsi="Arial" w:cs="Arial"/>
                <w:sz w:val="20"/>
                <w:szCs w:val="20"/>
              </w:rPr>
            </w:pPr>
            <w:r w:rsidRPr="0002126F">
              <w:rPr>
                <w:rFonts w:ascii="Arial" w:hAnsi="Arial" w:cs="Arial"/>
                <w:b/>
                <w:sz w:val="20"/>
                <w:szCs w:val="20"/>
              </w:rPr>
              <w:t>0.659</w:t>
            </w:r>
          </w:p>
        </w:tc>
        <w:tc>
          <w:tcPr>
            <w:tcW w:w="1192" w:type="dxa"/>
            <w:vAlign w:val="center"/>
          </w:tcPr>
          <w:p w14:paraId="7E84D950" w14:textId="77777777" w:rsidR="00934EC0" w:rsidRPr="0002126F" w:rsidRDefault="00934EC0" w:rsidP="00934EC0">
            <w:pPr>
              <w:rPr>
                <w:rFonts w:ascii="Arial" w:hAnsi="Arial" w:cs="Arial"/>
                <w:sz w:val="20"/>
                <w:szCs w:val="20"/>
              </w:rPr>
            </w:pPr>
            <w:r w:rsidRPr="0002126F">
              <w:rPr>
                <w:rFonts w:ascii="Arial" w:hAnsi="Arial" w:cs="Arial"/>
                <w:b/>
                <w:bCs/>
                <w:sz w:val="20"/>
                <w:szCs w:val="20"/>
              </w:rPr>
              <w:t>0.029*</w:t>
            </w:r>
          </w:p>
        </w:tc>
      </w:tr>
      <w:bookmarkEnd w:id="5"/>
    </w:tbl>
    <w:p w14:paraId="630EF457" w14:textId="77777777" w:rsidR="00934EC0" w:rsidRPr="0002126F" w:rsidRDefault="00934EC0" w:rsidP="00934EC0">
      <w:pPr>
        <w:spacing w:after="0" w:line="240" w:lineRule="auto"/>
        <w:rPr>
          <w:rFonts w:ascii="Arial" w:hAnsi="Arial" w:cs="Arial"/>
          <w:b/>
          <w:sz w:val="16"/>
          <w:szCs w:val="20"/>
          <w:lang w:val="en-US"/>
        </w:rPr>
      </w:pPr>
    </w:p>
    <w:p w14:paraId="714902CD" w14:textId="11372EA2" w:rsidR="00934EC0" w:rsidRPr="0002126F" w:rsidRDefault="00E65AA7">
      <w:pPr>
        <w:rPr>
          <w:rFonts w:ascii="Times New Roman" w:hAnsi="Times New Roman" w:cs="Times New Roman"/>
          <w:sz w:val="20"/>
          <w:szCs w:val="24"/>
          <w:lang w:val="en-US"/>
        </w:rPr>
      </w:pPr>
      <w:r w:rsidRPr="0002126F">
        <w:rPr>
          <w:rFonts w:ascii="Times New Roman" w:hAnsi="Times New Roman" w:cs="Times New Roman"/>
          <w:sz w:val="20"/>
          <w:szCs w:val="24"/>
          <w:lang w:val="en-US"/>
        </w:rPr>
        <w:t>GINA: Global Initiative of Asthma level of asthma control; ACT: Asthma Control Test; ACQ: Asthma Control Questionnaire</w:t>
      </w:r>
    </w:p>
    <w:p w14:paraId="09C4C2FB" w14:textId="6C0C3E00" w:rsidR="003B2B8B" w:rsidRPr="0002126F" w:rsidRDefault="003C5762" w:rsidP="003C5762">
      <w:pPr>
        <w:spacing w:after="0" w:line="240" w:lineRule="auto"/>
        <w:rPr>
          <w:rFonts w:ascii="Arial" w:hAnsi="Arial" w:cs="Arial"/>
          <w:sz w:val="20"/>
          <w:szCs w:val="20"/>
          <w:lang w:val="en-US"/>
        </w:rPr>
      </w:pPr>
      <w:r w:rsidRPr="0002126F">
        <w:rPr>
          <w:rFonts w:ascii="Arial" w:hAnsi="Arial" w:cs="Arial"/>
          <w:sz w:val="20"/>
          <w:szCs w:val="20"/>
          <w:lang w:val="en-US"/>
        </w:rPr>
        <w:t>* = p&lt;0.05</w:t>
      </w:r>
      <w:bookmarkEnd w:id="1"/>
    </w:p>
    <w:p w14:paraId="02BB5E9A" w14:textId="77777777" w:rsidR="003B2B8B" w:rsidRPr="0002126F" w:rsidRDefault="003B2B8B">
      <w:pPr>
        <w:rPr>
          <w:rFonts w:ascii="Arial" w:hAnsi="Arial" w:cs="Arial"/>
          <w:sz w:val="20"/>
          <w:szCs w:val="20"/>
          <w:lang w:val="en-US"/>
        </w:rPr>
      </w:pPr>
    </w:p>
    <w:p w14:paraId="6328EE66" w14:textId="77777777" w:rsidR="003B2B8B" w:rsidRPr="0002126F" w:rsidRDefault="003B2B8B">
      <w:pPr>
        <w:rPr>
          <w:rFonts w:ascii="Arial" w:hAnsi="Arial" w:cs="Arial"/>
          <w:sz w:val="20"/>
          <w:szCs w:val="20"/>
          <w:lang w:val="en-US"/>
        </w:rPr>
      </w:pPr>
    </w:p>
    <w:p w14:paraId="4674990D" w14:textId="77777777" w:rsidR="003B2B8B" w:rsidRPr="0002126F" w:rsidRDefault="003B2B8B">
      <w:pPr>
        <w:rPr>
          <w:rFonts w:ascii="Arial" w:hAnsi="Arial" w:cs="Arial"/>
          <w:sz w:val="20"/>
          <w:szCs w:val="20"/>
          <w:lang w:val="en-US"/>
        </w:rPr>
      </w:pPr>
    </w:p>
    <w:p w14:paraId="321482EA" w14:textId="77777777" w:rsidR="003B2B8B" w:rsidRPr="0002126F" w:rsidRDefault="003B2B8B">
      <w:pPr>
        <w:rPr>
          <w:rFonts w:ascii="Arial" w:hAnsi="Arial" w:cs="Arial"/>
          <w:sz w:val="20"/>
          <w:szCs w:val="20"/>
          <w:lang w:val="en-US"/>
        </w:rPr>
      </w:pPr>
    </w:p>
    <w:p w14:paraId="08A56CB5" w14:textId="77777777" w:rsidR="003B2B8B" w:rsidRPr="0002126F" w:rsidRDefault="003B2B8B">
      <w:pPr>
        <w:rPr>
          <w:rFonts w:ascii="Arial" w:hAnsi="Arial" w:cs="Arial"/>
          <w:sz w:val="20"/>
          <w:szCs w:val="20"/>
          <w:lang w:val="en-US"/>
        </w:rPr>
      </w:pPr>
    </w:p>
    <w:p w14:paraId="5E5DD48C" w14:textId="77777777" w:rsidR="003B2B8B" w:rsidRPr="0002126F" w:rsidRDefault="003B2B8B">
      <w:pPr>
        <w:rPr>
          <w:rFonts w:ascii="Arial" w:hAnsi="Arial" w:cs="Arial"/>
          <w:sz w:val="20"/>
          <w:szCs w:val="20"/>
          <w:lang w:val="en-US"/>
        </w:rPr>
      </w:pPr>
    </w:p>
    <w:p w14:paraId="06C5696F" w14:textId="77777777" w:rsidR="003B2B8B" w:rsidRPr="0002126F" w:rsidRDefault="003B2B8B">
      <w:pPr>
        <w:rPr>
          <w:rFonts w:ascii="Arial" w:hAnsi="Arial" w:cs="Arial"/>
          <w:sz w:val="20"/>
          <w:szCs w:val="20"/>
          <w:lang w:val="en-US"/>
        </w:rPr>
      </w:pPr>
    </w:p>
    <w:p w14:paraId="35DBFD4F" w14:textId="77777777" w:rsidR="003B2B8B" w:rsidRPr="0002126F" w:rsidRDefault="003B2B8B">
      <w:pPr>
        <w:rPr>
          <w:rFonts w:ascii="Arial" w:hAnsi="Arial" w:cs="Arial"/>
          <w:sz w:val="20"/>
          <w:szCs w:val="20"/>
          <w:lang w:val="en-US"/>
        </w:rPr>
      </w:pPr>
    </w:p>
    <w:p w14:paraId="1379F7C8" w14:textId="77777777" w:rsidR="003B2B8B" w:rsidRPr="0002126F" w:rsidRDefault="003B2B8B">
      <w:pPr>
        <w:rPr>
          <w:rFonts w:ascii="Arial" w:hAnsi="Arial" w:cs="Arial"/>
          <w:sz w:val="20"/>
          <w:szCs w:val="20"/>
          <w:lang w:val="en-US"/>
        </w:rPr>
      </w:pPr>
    </w:p>
    <w:p w14:paraId="70DBD6A1" w14:textId="77777777" w:rsidR="003B2B8B" w:rsidRPr="0002126F" w:rsidRDefault="003B2B8B">
      <w:pPr>
        <w:rPr>
          <w:rFonts w:ascii="Arial" w:hAnsi="Arial" w:cs="Arial"/>
          <w:sz w:val="20"/>
          <w:szCs w:val="20"/>
          <w:lang w:val="en-US"/>
        </w:rPr>
      </w:pPr>
    </w:p>
    <w:p w14:paraId="0C846EEB" w14:textId="77777777" w:rsidR="003B2B8B" w:rsidRPr="0002126F" w:rsidRDefault="003B2B8B">
      <w:pPr>
        <w:rPr>
          <w:rFonts w:ascii="Arial" w:hAnsi="Arial" w:cs="Arial"/>
          <w:sz w:val="20"/>
          <w:szCs w:val="20"/>
          <w:lang w:val="en-US"/>
        </w:rPr>
      </w:pPr>
    </w:p>
    <w:p w14:paraId="43DAD27F" w14:textId="77777777" w:rsidR="003B2B8B" w:rsidRPr="0002126F" w:rsidRDefault="003B2B8B">
      <w:pPr>
        <w:rPr>
          <w:rFonts w:ascii="Arial" w:hAnsi="Arial" w:cs="Arial"/>
          <w:sz w:val="20"/>
          <w:szCs w:val="20"/>
          <w:lang w:val="en-US"/>
        </w:rPr>
      </w:pPr>
    </w:p>
    <w:p w14:paraId="310EDE20" w14:textId="77777777" w:rsidR="003B2B8B" w:rsidRPr="0002126F" w:rsidRDefault="003B2B8B">
      <w:pPr>
        <w:rPr>
          <w:rFonts w:ascii="Arial" w:hAnsi="Arial" w:cs="Arial"/>
          <w:sz w:val="20"/>
          <w:szCs w:val="20"/>
          <w:lang w:val="en-US"/>
        </w:rPr>
      </w:pPr>
    </w:p>
    <w:p w14:paraId="2E5E9400" w14:textId="77777777" w:rsidR="003B2B8B" w:rsidRPr="0002126F" w:rsidRDefault="003B2B8B">
      <w:pPr>
        <w:rPr>
          <w:rFonts w:ascii="Arial" w:hAnsi="Arial" w:cs="Arial"/>
          <w:sz w:val="20"/>
          <w:szCs w:val="20"/>
          <w:lang w:val="en-US"/>
        </w:rPr>
      </w:pPr>
    </w:p>
    <w:p w14:paraId="7CD686D2" w14:textId="77777777" w:rsidR="003B2B8B" w:rsidRPr="0002126F" w:rsidRDefault="003B2B8B">
      <w:pPr>
        <w:rPr>
          <w:rFonts w:ascii="Arial" w:hAnsi="Arial" w:cs="Arial"/>
          <w:sz w:val="20"/>
          <w:szCs w:val="20"/>
          <w:lang w:val="en-US"/>
        </w:rPr>
      </w:pPr>
    </w:p>
    <w:p w14:paraId="71639950" w14:textId="77777777" w:rsidR="003B2B8B" w:rsidRPr="0002126F" w:rsidRDefault="003B2B8B">
      <w:pPr>
        <w:rPr>
          <w:rFonts w:ascii="Arial" w:hAnsi="Arial" w:cs="Arial"/>
          <w:sz w:val="20"/>
          <w:szCs w:val="20"/>
          <w:lang w:val="en-US"/>
        </w:rPr>
      </w:pPr>
    </w:p>
    <w:p w14:paraId="5E8230CB" w14:textId="77777777" w:rsidR="003B2B8B" w:rsidRPr="0002126F" w:rsidRDefault="003B2B8B">
      <w:pPr>
        <w:rPr>
          <w:rFonts w:ascii="Arial" w:hAnsi="Arial" w:cs="Arial"/>
          <w:sz w:val="20"/>
          <w:szCs w:val="20"/>
          <w:lang w:val="en-US"/>
        </w:rPr>
      </w:pPr>
    </w:p>
    <w:p w14:paraId="0728B406" w14:textId="77777777" w:rsidR="003B2B8B" w:rsidRPr="0002126F" w:rsidRDefault="003B2B8B">
      <w:pPr>
        <w:rPr>
          <w:rFonts w:ascii="Arial" w:hAnsi="Arial" w:cs="Arial"/>
          <w:sz w:val="20"/>
          <w:szCs w:val="20"/>
          <w:lang w:val="en-US"/>
        </w:rPr>
      </w:pPr>
    </w:p>
    <w:p w14:paraId="69D15CC8" w14:textId="77777777" w:rsidR="003B2B8B" w:rsidRPr="0002126F" w:rsidRDefault="003B2B8B">
      <w:pPr>
        <w:rPr>
          <w:rFonts w:ascii="Arial" w:hAnsi="Arial" w:cs="Arial"/>
          <w:sz w:val="20"/>
          <w:szCs w:val="20"/>
          <w:lang w:val="en-US"/>
        </w:rPr>
      </w:pPr>
    </w:p>
    <w:p w14:paraId="22045ED5" w14:textId="77777777" w:rsidR="003B2B8B" w:rsidRPr="0002126F" w:rsidRDefault="003B2B8B">
      <w:pPr>
        <w:rPr>
          <w:rFonts w:ascii="Arial" w:hAnsi="Arial" w:cs="Arial"/>
          <w:sz w:val="20"/>
          <w:szCs w:val="20"/>
          <w:lang w:val="en-US"/>
        </w:rPr>
      </w:pPr>
    </w:p>
    <w:p w14:paraId="2E178FCA" w14:textId="77777777" w:rsidR="003B2B8B" w:rsidRPr="0002126F" w:rsidRDefault="003B2B8B">
      <w:pPr>
        <w:rPr>
          <w:rFonts w:ascii="Arial" w:hAnsi="Arial" w:cs="Arial"/>
          <w:sz w:val="20"/>
          <w:szCs w:val="20"/>
          <w:lang w:val="en-US"/>
        </w:rPr>
      </w:pPr>
    </w:p>
    <w:p w14:paraId="21F6B9B9" w14:textId="77777777" w:rsidR="003B2B8B" w:rsidRPr="0002126F" w:rsidRDefault="003B2B8B">
      <w:pPr>
        <w:rPr>
          <w:rFonts w:ascii="Arial" w:hAnsi="Arial" w:cs="Arial"/>
          <w:sz w:val="20"/>
          <w:szCs w:val="20"/>
          <w:lang w:val="en-US"/>
        </w:rPr>
      </w:pPr>
    </w:p>
    <w:p w14:paraId="54D0BE37" w14:textId="77777777" w:rsidR="003B2B8B" w:rsidRPr="0002126F" w:rsidRDefault="003B2B8B">
      <w:pPr>
        <w:rPr>
          <w:rFonts w:ascii="Arial" w:hAnsi="Arial" w:cs="Arial"/>
          <w:sz w:val="20"/>
          <w:szCs w:val="20"/>
          <w:lang w:val="en-US"/>
        </w:rPr>
      </w:pPr>
    </w:p>
    <w:p w14:paraId="09DAEDEC" w14:textId="77777777" w:rsidR="003B2B8B" w:rsidRPr="0002126F" w:rsidRDefault="003B2B8B">
      <w:pPr>
        <w:rPr>
          <w:rFonts w:ascii="Arial" w:hAnsi="Arial" w:cs="Arial"/>
          <w:sz w:val="20"/>
          <w:szCs w:val="20"/>
          <w:lang w:val="en-US"/>
        </w:rPr>
      </w:pPr>
    </w:p>
    <w:p w14:paraId="2CB36B01" w14:textId="27257ECF" w:rsidR="003B2B8B" w:rsidRPr="0002126F" w:rsidRDefault="003B2B8B">
      <w:pPr>
        <w:rPr>
          <w:rFonts w:ascii="Arial" w:hAnsi="Arial" w:cs="Arial"/>
          <w:sz w:val="20"/>
          <w:szCs w:val="20"/>
          <w:lang w:val="en-US"/>
        </w:rPr>
      </w:pPr>
      <w:r w:rsidRPr="0002126F">
        <w:rPr>
          <w:rFonts w:ascii="Arial" w:hAnsi="Arial" w:cs="Arial"/>
          <w:sz w:val="20"/>
          <w:szCs w:val="20"/>
          <w:lang w:val="en-US"/>
        </w:rPr>
        <w:br w:type="page"/>
      </w:r>
    </w:p>
    <w:p w14:paraId="5D438745" w14:textId="77777777" w:rsidR="003B2B8B" w:rsidRPr="0002126F" w:rsidRDefault="003B2B8B" w:rsidP="003B2B8B">
      <w:pPr>
        <w:spacing w:after="0" w:line="240" w:lineRule="auto"/>
        <w:rPr>
          <w:rFonts w:ascii="Arial" w:hAnsi="Arial" w:cs="Arial"/>
          <w:noProof/>
          <w:sz w:val="20"/>
          <w:szCs w:val="20"/>
        </w:rPr>
        <w:sectPr w:rsidR="003B2B8B" w:rsidRPr="0002126F" w:rsidSect="009428FB">
          <w:pgSz w:w="11906" w:h="16838"/>
          <w:pgMar w:top="1440" w:right="1440" w:bottom="1440" w:left="1440" w:header="708" w:footer="708" w:gutter="0"/>
          <w:cols w:space="708"/>
          <w:docGrid w:linePitch="360"/>
        </w:sectPr>
      </w:pPr>
    </w:p>
    <w:p w14:paraId="2F5103C1" w14:textId="59603154" w:rsidR="003B2B8B" w:rsidRPr="0002126F" w:rsidRDefault="00FC146F" w:rsidP="003B2B8B">
      <w:pPr>
        <w:spacing w:after="0" w:line="240" w:lineRule="auto"/>
        <w:rPr>
          <w:rFonts w:ascii="Arial" w:hAnsi="Arial" w:cs="Arial"/>
          <w:noProof/>
          <w:sz w:val="20"/>
          <w:szCs w:val="20"/>
        </w:rPr>
      </w:pPr>
      <w:r w:rsidRPr="0002126F">
        <w:rPr>
          <w:noProof/>
        </w:rPr>
        <w:lastRenderedPageBreak/>
        <w:drawing>
          <wp:inline distT="0" distB="0" distL="0" distR="0" wp14:anchorId="4827B387" wp14:editId="11BD80C9">
            <wp:extent cx="4526915" cy="9387911"/>
            <wp:effectExtent l="7938"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4526915" cy="9387911"/>
                    </a:xfrm>
                    <a:prstGeom prst="rect">
                      <a:avLst/>
                    </a:prstGeom>
                    <a:noFill/>
                    <a:ln>
                      <a:noFill/>
                    </a:ln>
                  </pic:spPr>
                </pic:pic>
              </a:graphicData>
            </a:graphic>
          </wp:inline>
        </w:drawing>
      </w:r>
    </w:p>
    <w:p w14:paraId="7CD7EFEE" w14:textId="15945A41" w:rsidR="003B2B8B" w:rsidRPr="0002126F" w:rsidRDefault="003B2B8B" w:rsidP="003B2B8B">
      <w:pPr>
        <w:spacing w:after="0" w:line="240" w:lineRule="auto"/>
        <w:rPr>
          <w:rFonts w:ascii="Arial" w:hAnsi="Arial" w:cs="Arial"/>
          <w:sz w:val="20"/>
          <w:szCs w:val="20"/>
        </w:rPr>
      </w:pPr>
      <w:r w:rsidRPr="0002126F">
        <w:rPr>
          <w:rFonts w:ascii="Arial" w:hAnsi="Arial" w:cs="Arial"/>
          <w:sz w:val="20"/>
          <w:szCs w:val="20"/>
        </w:rPr>
        <w:t>Supplementary Figure 1: Boxplot of change in FeNO levels at 4, 8 and 12 months compared with baseline (Subjects with eosinophil count ≥150 cells/µL). (</w:t>
      </w:r>
      <w:r w:rsidRPr="0002126F">
        <w:rPr>
          <w:rFonts w:ascii="Arial" w:hAnsi="Arial" w:cs="Arial"/>
          <w:sz w:val="20"/>
          <w:szCs w:val="20"/>
          <w:lang w:val="en-US"/>
        </w:rPr>
        <w:t>n=88)</w:t>
      </w:r>
    </w:p>
    <w:p w14:paraId="031C6A43" w14:textId="77777777" w:rsidR="003B2B8B" w:rsidRPr="0002126F" w:rsidRDefault="003B2B8B" w:rsidP="003B2B8B">
      <w:pPr>
        <w:spacing w:after="0" w:line="240" w:lineRule="auto"/>
        <w:rPr>
          <w:rFonts w:ascii="Arial" w:hAnsi="Arial" w:cs="Arial"/>
          <w:sz w:val="20"/>
          <w:szCs w:val="20"/>
        </w:rPr>
      </w:pPr>
      <w:r w:rsidRPr="0002126F">
        <w:rPr>
          <w:rFonts w:ascii="Arial" w:hAnsi="Arial" w:cs="Arial"/>
          <w:sz w:val="20"/>
          <w:szCs w:val="20"/>
        </w:rPr>
        <w:t xml:space="preserve">A) </w:t>
      </w:r>
      <w:r w:rsidRPr="0002126F">
        <w:rPr>
          <w:rFonts w:ascii="Arial" w:hAnsi="Arial" w:cs="Arial"/>
          <w:sz w:val="20"/>
          <w:szCs w:val="20"/>
          <w:lang w:val="en-US"/>
        </w:rPr>
        <w:t>Global Initiative of Asthma level of asthma control (</w:t>
      </w:r>
      <w:r w:rsidRPr="0002126F">
        <w:rPr>
          <w:rFonts w:ascii="Arial" w:hAnsi="Arial" w:cs="Arial"/>
          <w:sz w:val="20"/>
          <w:szCs w:val="20"/>
        </w:rPr>
        <w:t xml:space="preserve">GINA), B) </w:t>
      </w:r>
      <w:r w:rsidRPr="0002126F">
        <w:rPr>
          <w:rFonts w:ascii="Arial" w:hAnsi="Arial" w:cs="Arial"/>
          <w:sz w:val="20"/>
          <w:szCs w:val="20"/>
          <w:lang w:val="en-US"/>
        </w:rPr>
        <w:t>Asthma Control Test (</w:t>
      </w:r>
      <w:r w:rsidRPr="0002126F">
        <w:rPr>
          <w:rFonts w:ascii="Arial" w:hAnsi="Arial" w:cs="Arial"/>
          <w:sz w:val="20"/>
          <w:szCs w:val="20"/>
        </w:rPr>
        <w:t>ACT), C)</w:t>
      </w:r>
      <w:r w:rsidRPr="0002126F">
        <w:rPr>
          <w:rFonts w:ascii="Arial" w:hAnsi="Arial" w:cs="Arial"/>
          <w:sz w:val="20"/>
          <w:szCs w:val="20"/>
          <w:lang w:val="en-US"/>
        </w:rPr>
        <w:t xml:space="preserve"> Asthma Control Questionnaire (</w:t>
      </w:r>
      <w:r w:rsidRPr="0002126F">
        <w:rPr>
          <w:rFonts w:ascii="Arial" w:hAnsi="Arial" w:cs="Arial"/>
          <w:sz w:val="20"/>
          <w:szCs w:val="20"/>
        </w:rPr>
        <w:t>ACQ).</w:t>
      </w:r>
    </w:p>
    <w:p w14:paraId="74254D00" w14:textId="77777777" w:rsidR="003B2B8B" w:rsidRPr="0002126F" w:rsidRDefault="003B2B8B" w:rsidP="003B2B8B">
      <w:pPr>
        <w:spacing w:after="0" w:line="240" w:lineRule="auto"/>
        <w:rPr>
          <w:rFonts w:ascii="Arial" w:hAnsi="Arial" w:cs="Arial"/>
          <w:sz w:val="20"/>
          <w:szCs w:val="20"/>
        </w:rPr>
      </w:pPr>
      <w:r w:rsidRPr="0002126F">
        <w:rPr>
          <w:rFonts w:ascii="Arial" w:hAnsi="Arial" w:cs="Arial"/>
          <w:sz w:val="20"/>
          <w:szCs w:val="20"/>
          <w:lang w:val="en-US"/>
        </w:rPr>
        <w:t>Changes in FeNO levels were presented as observed FeNO at certain time point minus baseline level (ppb)</w:t>
      </w:r>
    </w:p>
    <w:p w14:paraId="5607EFD6" w14:textId="77777777" w:rsidR="003B2B8B" w:rsidRPr="0002126F" w:rsidRDefault="003B2B8B" w:rsidP="003B2B8B">
      <w:pPr>
        <w:spacing w:after="0" w:line="240" w:lineRule="auto"/>
        <w:rPr>
          <w:rFonts w:ascii="Arial" w:hAnsi="Arial" w:cs="Arial"/>
          <w:sz w:val="20"/>
          <w:szCs w:val="20"/>
        </w:rPr>
      </w:pPr>
      <w:r w:rsidRPr="0002126F">
        <w:rPr>
          <w:rFonts w:ascii="Arial" w:hAnsi="Arial" w:cs="Arial"/>
          <w:sz w:val="20"/>
          <w:szCs w:val="20"/>
          <w:lang w:val="en-US"/>
        </w:rPr>
        <w:t>p value was calculated by Kruskal-Wallis test</w:t>
      </w:r>
    </w:p>
    <w:p w14:paraId="0A6ADEE7" w14:textId="77777777" w:rsidR="003B2B8B" w:rsidRPr="0002126F" w:rsidRDefault="003B2B8B" w:rsidP="003B2B8B">
      <w:pPr>
        <w:spacing w:after="0" w:line="240" w:lineRule="auto"/>
        <w:rPr>
          <w:rFonts w:ascii="Arial" w:hAnsi="Arial" w:cs="Arial"/>
          <w:sz w:val="20"/>
          <w:szCs w:val="20"/>
        </w:rPr>
      </w:pPr>
      <w:r w:rsidRPr="0002126F">
        <w:rPr>
          <w:rFonts w:ascii="Arial" w:hAnsi="Arial" w:cs="Arial"/>
          <w:sz w:val="20"/>
          <w:szCs w:val="20"/>
          <w:lang w:val="en-US"/>
        </w:rPr>
        <w:t>* = p&lt;0.05</w:t>
      </w:r>
    </w:p>
    <w:p w14:paraId="61F23E89" w14:textId="6A02D9D0" w:rsidR="003B2B8B" w:rsidRPr="0002126F" w:rsidRDefault="003B2B8B" w:rsidP="003B2B8B">
      <w:pPr>
        <w:spacing w:after="0" w:line="240" w:lineRule="auto"/>
        <w:rPr>
          <w:rFonts w:ascii="Arial" w:hAnsi="Arial" w:cs="Arial"/>
          <w:sz w:val="20"/>
          <w:szCs w:val="20"/>
        </w:rPr>
      </w:pPr>
      <w:r w:rsidRPr="0002126F">
        <w:rPr>
          <w:rFonts w:ascii="Arial" w:hAnsi="Arial" w:cs="Arial"/>
          <w:sz w:val="20"/>
          <w:szCs w:val="20"/>
        </w:rPr>
        <w:t>The solid line represents the median level, the box represents the IQR and the upper / lower whiskers are from the upper / lower quartile to the highest/lowest actual value within the 75</w:t>
      </w:r>
      <w:r w:rsidRPr="0002126F">
        <w:rPr>
          <w:rFonts w:ascii="Arial" w:hAnsi="Arial" w:cs="Arial"/>
          <w:sz w:val="20"/>
          <w:szCs w:val="20"/>
          <w:vertAlign w:val="superscript"/>
        </w:rPr>
        <w:t>th</w:t>
      </w:r>
      <w:r w:rsidRPr="0002126F">
        <w:rPr>
          <w:rFonts w:ascii="Arial" w:hAnsi="Arial" w:cs="Arial"/>
          <w:sz w:val="20"/>
          <w:szCs w:val="20"/>
        </w:rPr>
        <w:t xml:space="preserve">  percentile / 25</w:t>
      </w:r>
      <w:r w:rsidRPr="0002126F">
        <w:rPr>
          <w:rFonts w:ascii="Arial" w:hAnsi="Arial" w:cs="Arial"/>
          <w:sz w:val="20"/>
          <w:szCs w:val="20"/>
          <w:vertAlign w:val="superscript"/>
        </w:rPr>
        <w:t>th</w:t>
      </w:r>
      <w:r w:rsidRPr="0002126F">
        <w:rPr>
          <w:rFonts w:ascii="Arial" w:hAnsi="Arial" w:cs="Arial"/>
          <w:sz w:val="20"/>
          <w:szCs w:val="20"/>
        </w:rPr>
        <w:t xml:space="preserve"> percentile ± 1.5 × IQR.</w:t>
      </w:r>
    </w:p>
    <w:p w14:paraId="46589DEF" w14:textId="0961AF30" w:rsidR="003B2B8B" w:rsidRPr="0002126F" w:rsidRDefault="003B2B8B" w:rsidP="003C5762">
      <w:pPr>
        <w:spacing w:after="0" w:line="240" w:lineRule="auto"/>
        <w:rPr>
          <w:rFonts w:ascii="Arial" w:hAnsi="Arial" w:cs="Arial"/>
          <w:sz w:val="20"/>
          <w:szCs w:val="20"/>
        </w:rPr>
      </w:pPr>
      <w:r w:rsidRPr="0002126F">
        <w:rPr>
          <w:rFonts w:ascii="Arial" w:hAnsi="Arial" w:cs="Arial"/>
          <w:sz w:val="20"/>
          <w:szCs w:val="20"/>
          <w:lang w:val="en-US"/>
        </w:rPr>
        <w:t>Changes in levels of control: Improved (improved in at least one level of asthma control, i.e. from partly controlled or uncontrolled to control, or from uncontrolled to partly controlled), no change (stayed at same level of control), worsened (worsened in at least one level of asthma control, i.e. from controlled to partly controlled or uncontrolled, from controlled to partly controlled)</w:t>
      </w:r>
    </w:p>
    <w:p w14:paraId="0C752BFE" w14:textId="6AF3DCC7" w:rsidR="003B2B8B" w:rsidRPr="0002126F" w:rsidRDefault="000653DB" w:rsidP="003C5762">
      <w:pPr>
        <w:spacing w:after="0" w:line="240" w:lineRule="auto"/>
        <w:rPr>
          <w:rFonts w:ascii="Arial" w:hAnsi="Arial" w:cs="Arial"/>
          <w:sz w:val="20"/>
          <w:szCs w:val="20"/>
        </w:rPr>
      </w:pPr>
      <w:r w:rsidRPr="0002126F">
        <w:rPr>
          <w:noProof/>
        </w:rPr>
        <w:lastRenderedPageBreak/>
        <mc:AlternateContent>
          <mc:Choice Requires="wps">
            <w:drawing>
              <wp:anchor distT="0" distB="0" distL="114300" distR="114300" simplePos="0" relativeHeight="251664384" behindDoc="0" locked="0" layoutInCell="1" allowOverlap="1" wp14:anchorId="2869B162" wp14:editId="2E02532C">
                <wp:simplePos x="0" y="0"/>
                <wp:positionH relativeFrom="column">
                  <wp:posOffset>8139113</wp:posOffset>
                </wp:positionH>
                <wp:positionV relativeFrom="paragraph">
                  <wp:posOffset>483870</wp:posOffset>
                </wp:positionV>
                <wp:extent cx="156845" cy="3238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6845" cy="323850"/>
                        </a:xfrm>
                        <a:prstGeom prst="rect">
                          <a:avLst/>
                        </a:prstGeom>
                        <a:noFill/>
                        <a:ln w="6350">
                          <a:noFill/>
                        </a:ln>
                      </wps:spPr>
                      <wps:txbx>
                        <w:txbxContent>
                          <w:p w14:paraId="5C1D7EB9" w14:textId="7CFD4BCC" w:rsidR="000653DB" w:rsidRPr="000653DB" w:rsidRDefault="000653DB">
                            <w:pPr>
                              <w:rPr>
                                <w:lang w:val="en-US"/>
                              </w:rPr>
                            </w:pP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9B162" id="_x0000_t202" coordsize="21600,21600" o:spt="202" path="m,l,21600r21600,l21600,xe">
                <v:stroke joinstyle="miter"/>
                <v:path gradientshapeok="t" o:connecttype="rect"/>
              </v:shapetype>
              <v:shape id="Text Box 17" o:spid="_x0000_s1026" type="#_x0000_t202" style="position:absolute;margin-left:640.9pt;margin-top:38.1pt;width:12.3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" filled="f" stroked="f" strokeweight=".5pt">
                <v:textbox>
                  <w:txbxContent>
                    <w:p w14:paraId="5C1D7EB9" w14:textId="7CFD4BCC" w:rsidR="000653DB" w:rsidRPr="000653DB" w:rsidRDefault="000653DB">
                      <w:pPr>
                        <w:rPr>
                          <w:lang w:val="en-US"/>
                        </w:rPr>
                      </w:pPr>
                      <w:r>
                        <w:rPr>
                          <w:lang w:val="en-US"/>
                        </w:rPr>
                        <w:t>*</w:t>
                      </w:r>
                    </w:p>
                  </w:txbxContent>
                </v:textbox>
              </v:shape>
            </w:pict>
          </mc:Fallback>
        </mc:AlternateContent>
      </w:r>
      <w:r w:rsidR="00B64B88" w:rsidRPr="0002126F">
        <w:rPr>
          <w:noProof/>
        </w:rPr>
        <mc:AlternateContent>
          <mc:Choice Requires="wps">
            <w:drawing>
              <wp:anchor distT="0" distB="0" distL="114300" distR="114300" simplePos="0" relativeHeight="251663360" behindDoc="0" locked="0" layoutInCell="1" allowOverlap="1" wp14:anchorId="43F0C5B4" wp14:editId="2A3D82A5">
                <wp:simplePos x="0" y="0"/>
                <wp:positionH relativeFrom="column">
                  <wp:posOffset>2481421</wp:posOffset>
                </wp:positionH>
                <wp:positionV relativeFrom="paragraph">
                  <wp:posOffset>507682</wp:posOffset>
                </wp:positionV>
                <wp:extent cx="409575" cy="247650"/>
                <wp:effectExtent l="0" t="0" r="0" b="0"/>
                <wp:wrapNone/>
                <wp:docPr id="12" name="Rectangle 12"/>
                <wp:cNvGraphicFramePr/>
                <a:graphic xmlns:a="http://schemas.openxmlformats.org/drawingml/2006/main">
                  <a:graphicData uri="http://schemas.microsoft.com/office/word/2010/wordprocessingShape">
                    <wps:wsp>
                      <wps:cNvSpPr/>
                      <wps:spPr>
                        <a:xfrm>
                          <a:off x="0" y="0"/>
                          <a:ext cx="409575" cy="2476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8D9F8E5" w14:textId="36801108" w:rsidR="00B64B88" w:rsidRPr="00B64B88" w:rsidRDefault="00B64B88" w:rsidP="00B64B88">
                            <w:pPr>
                              <w:jc w:val="center"/>
                              <w:rPr>
                                <w:sz w:val="20"/>
                                <w:szCs w:val="20"/>
                                <w:lang w:val="en-US"/>
                              </w:rPr>
                            </w:pPr>
                            <w:r w:rsidRPr="00B64B88">
                              <w:rPr>
                                <w:sz w:val="20"/>
                                <w:szCs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0C5B4" id="Rectangle 12" o:spid="_x0000_s1027" style="position:absolute;margin-left:195.4pt;margin-top:39.95pt;width:32.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" filled="f" stroked="f" strokeweight="1pt">
                <v:textbox>
                  <w:txbxContent>
                    <w:p w14:paraId="58D9F8E5" w14:textId="36801108" w:rsidR="00B64B88" w:rsidRPr="00B64B88" w:rsidRDefault="00B64B88" w:rsidP="00B64B88">
                      <w:pPr>
                        <w:jc w:val="center"/>
                        <w:rPr>
                          <w:sz w:val="20"/>
                          <w:szCs w:val="20"/>
                          <w:lang w:val="en-US"/>
                        </w:rPr>
                      </w:pPr>
                      <w:r w:rsidRPr="00B64B88">
                        <w:rPr>
                          <w:sz w:val="20"/>
                          <w:szCs w:val="20"/>
                          <w:lang w:val="en-US"/>
                        </w:rPr>
                        <w:t>*</w:t>
                      </w:r>
                    </w:p>
                  </w:txbxContent>
                </v:textbox>
              </v:rect>
            </w:pict>
          </mc:Fallback>
        </mc:AlternateContent>
      </w:r>
      <w:r w:rsidR="00B64B88" w:rsidRPr="0002126F">
        <w:rPr>
          <w:noProof/>
        </w:rPr>
        <mc:AlternateContent>
          <mc:Choice Requires="wps">
            <w:drawing>
              <wp:anchor distT="0" distB="0" distL="114300" distR="114300" simplePos="0" relativeHeight="251662336" behindDoc="0" locked="0" layoutInCell="1" allowOverlap="1" wp14:anchorId="20A94A5B" wp14:editId="14C9CE9C">
                <wp:simplePos x="0" y="0"/>
                <wp:positionH relativeFrom="column">
                  <wp:posOffset>5286058</wp:posOffset>
                </wp:positionH>
                <wp:positionV relativeFrom="paragraph">
                  <wp:posOffset>2750185</wp:posOffset>
                </wp:positionV>
                <wp:extent cx="385445" cy="233045"/>
                <wp:effectExtent l="0" t="0" r="0" b="0"/>
                <wp:wrapNone/>
                <wp:docPr id="11" name="Rectangle 11"/>
                <wp:cNvGraphicFramePr/>
                <a:graphic xmlns:a="http://schemas.openxmlformats.org/drawingml/2006/main">
                  <a:graphicData uri="http://schemas.microsoft.com/office/word/2010/wordprocessingShape">
                    <wps:wsp>
                      <wps:cNvSpPr/>
                      <wps:spPr>
                        <a:xfrm>
                          <a:off x="0" y="0"/>
                          <a:ext cx="385445" cy="23304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70DFF6C" w14:textId="22075F89" w:rsidR="00B64B88" w:rsidRPr="00B64B88" w:rsidRDefault="00B64B88" w:rsidP="00B64B88">
                            <w:pPr>
                              <w:jc w:val="center"/>
                              <w:rPr>
                                <w:sz w:val="20"/>
                                <w:szCs w:val="20"/>
                                <w:lang w:val="en-US"/>
                              </w:rPr>
                            </w:pPr>
                            <w:r w:rsidRPr="00B64B88">
                              <w:rPr>
                                <w:sz w:val="20"/>
                                <w:szCs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94A5B" id="Rectangle 11" o:spid="_x0000_s1028" style="position:absolute;margin-left:416.25pt;margin-top:216.55pt;width:30.35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" filled="f" stroked="f" strokeweight="1pt">
                <v:textbox>
                  <w:txbxContent>
                    <w:p w14:paraId="470DFF6C" w14:textId="22075F89" w:rsidR="00B64B88" w:rsidRPr="00B64B88" w:rsidRDefault="00B64B88" w:rsidP="00B64B88">
                      <w:pPr>
                        <w:jc w:val="center"/>
                        <w:rPr>
                          <w:sz w:val="20"/>
                          <w:szCs w:val="20"/>
                          <w:lang w:val="en-US"/>
                        </w:rPr>
                      </w:pPr>
                      <w:r w:rsidRPr="00B64B88">
                        <w:rPr>
                          <w:sz w:val="20"/>
                          <w:szCs w:val="20"/>
                          <w:lang w:val="en-US"/>
                        </w:rPr>
                        <w:t>*</w:t>
                      </w:r>
                    </w:p>
                  </w:txbxContent>
                </v:textbox>
              </v:rect>
            </w:pict>
          </mc:Fallback>
        </mc:AlternateContent>
      </w:r>
      <w:r w:rsidR="00281F6D" w:rsidRPr="0002126F">
        <w:rPr>
          <w:noProof/>
        </w:rPr>
        <mc:AlternateContent>
          <mc:Choice Requires="wps">
            <w:drawing>
              <wp:anchor distT="0" distB="0" distL="114300" distR="114300" simplePos="0" relativeHeight="251661312" behindDoc="0" locked="0" layoutInCell="1" allowOverlap="1" wp14:anchorId="5FECD1F4" wp14:editId="1D07E1E8">
                <wp:simplePos x="0" y="0"/>
                <wp:positionH relativeFrom="margin">
                  <wp:posOffset>2523808</wp:posOffset>
                </wp:positionH>
                <wp:positionV relativeFrom="paragraph">
                  <wp:posOffset>2752090</wp:posOffset>
                </wp:positionV>
                <wp:extent cx="628650" cy="2762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28650" cy="276225"/>
                        </a:xfrm>
                        <a:prstGeom prst="rect">
                          <a:avLst/>
                        </a:prstGeom>
                        <a:noFill/>
                        <a:ln w="6350">
                          <a:solidFill>
                            <a:sysClr val="window" lastClr="FFFFFF"/>
                          </a:solidFill>
                        </a:ln>
                      </wps:spPr>
                      <wps:txbx>
                        <w:txbxContent>
                          <w:p w14:paraId="5546D2CC" w14:textId="3CF7A57F" w:rsidR="00281F6D" w:rsidRPr="00140251" w:rsidRDefault="00281F6D" w:rsidP="00281F6D">
                            <w:pPr>
                              <w:rPr>
                                <w:rFonts w:ascii="Garamond" w:hAnsi="Garamond" w:cs="Arial"/>
                                <w:sz w:val="18"/>
                                <w:lang w:val="en-US"/>
                              </w:rPr>
                            </w:pPr>
                            <w:r>
                              <w:rPr>
                                <w:rFonts w:ascii="Garamond" w:hAnsi="Garamond" w:cs="Arial"/>
                                <w:sz w:val="18"/>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CD1F4" id="Text Box 3" o:spid="_x0000_s1029" type="#_x0000_t202" style="position:absolute;margin-left:198.75pt;margin-top:216.7pt;width:49.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" filled="f" strokecolor="window" strokeweight=".5pt">
                <v:textbox>
                  <w:txbxContent>
                    <w:p w14:paraId="5546D2CC" w14:textId="3CF7A57F" w:rsidR="00281F6D" w:rsidRPr="00140251" w:rsidRDefault="00281F6D" w:rsidP="00281F6D">
                      <w:pPr>
                        <w:rPr>
                          <w:rFonts w:ascii="Garamond" w:hAnsi="Garamond" w:cs="Arial"/>
                          <w:sz w:val="18"/>
                          <w:lang w:val="en-US"/>
                        </w:rPr>
                      </w:pPr>
                      <w:r>
                        <w:rPr>
                          <w:rFonts w:ascii="Garamond" w:hAnsi="Garamond" w:cs="Arial"/>
                          <w:sz w:val="18"/>
                          <w:lang w:val="en-US"/>
                        </w:rPr>
                        <w:t>*</w:t>
                      </w:r>
                    </w:p>
                  </w:txbxContent>
                </v:textbox>
                <w10:wrap anchorx="margin"/>
              </v:shape>
            </w:pict>
          </mc:Fallback>
        </mc:AlternateContent>
      </w:r>
      <w:r w:rsidR="00140251" w:rsidRPr="0002126F">
        <w:rPr>
          <w:noProof/>
        </w:rPr>
        <mc:AlternateContent>
          <mc:Choice Requires="wps">
            <w:drawing>
              <wp:anchor distT="0" distB="0" distL="114300" distR="114300" simplePos="0" relativeHeight="251659264" behindDoc="0" locked="0" layoutInCell="1" allowOverlap="1" wp14:anchorId="0A180068" wp14:editId="527253B4">
                <wp:simplePos x="0" y="0"/>
                <wp:positionH relativeFrom="margin">
                  <wp:align>left</wp:align>
                </wp:positionH>
                <wp:positionV relativeFrom="paragraph">
                  <wp:posOffset>674370</wp:posOffset>
                </wp:positionV>
                <wp:extent cx="628650" cy="2762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28650" cy="276225"/>
                        </a:xfrm>
                        <a:prstGeom prst="rect">
                          <a:avLst/>
                        </a:prstGeom>
                        <a:solidFill>
                          <a:schemeClr val="lt1"/>
                        </a:solidFill>
                        <a:ln w="6350">
                          <a:solidFill>
                            <a:schemeClr val="bg1"/>
                          </a:solidFill>
                        </a:ln>
                      </wps:spPr>
                      <wps:txbx>
                        <w:txbxContent>
                          <w:p w14:paraId="4B870099" w14:textId="70977BAB" w:rsidR="00140251" w:rsidRPr="00140251" w:rsidRDefault="00140251">
                            <w:pPr>
                              <w:rPr>
                                <w:rFonts w:ascii="Garamond" w:hAnsi="Garamond" w:cs="Arial"/>
                                <w:sz w:val="18"/>
                                <w:lang w:val="en-US"/>
                              </w:rPr>
                            </w:pPr>
                            <w:r w:rsidRPr="00140251">
                              <w:rPr>
                                <w:rFonts w:ascii="Garamond" w:hAnsi="Garamond" w:cs="Arial"/>
                                <w:sz w:val="18"/>
                                <w:lang w:val="en-US"/>
                              </w:rPr>
                              <w:t>A) GINA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80068" id="Text Box 5" o:spid="_x0000_s1030" type="#_x0000_t202" style="position:absolute;margin-left:0;margin-top:53.1pt;width:49.5pt;height:2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" fillcolor="white [3201]" strokecolor="white [3212]" strokeweight=".5pt">
                <v:textbox>
                  <w:txbxContent>
                    <w:p w14:paraId="4B870099" w14:textId="70977BAB" w:rsidR="00140251" w:rsidRPr="00140251" w:rsidRDefault="00140251">
                      <w:pPr>
                        <w:rPr>
                          <w:rFonts w:ascii="Garamond" w:hAnsi="Garamond" w:cs="Arial"/>
                          <w:sz w:val="18"/>
                          <w:lang w:val="en-US"/>
                        </w:rPr>
                      </w:pPr>
                      <w:r w:rsidRPr="00140251">
                        <w:rPr>
                          <w:rFonts w:ascii="Garamond" w:hAnsi="Garamond" w:cs="Arial"/>
                          <w:sz w:val="18"/>
                          <w:lang w:val="en-US"/>
                        </w:rPr>
                        <w:t>A) GINA</w:t>
                      </w:r>
                    </w:p>
                  </w:txbxContent>
                </v:textbox>
                <w10:wrap anchorx="margin"/>
              </v:shape>
            </w:pict>
          </mc:Fallback>
        </mc:AlternateContent>
      </w:r>
      <w:r w:rsidR="00FC146F" w:rsidRPr="0002126F">
        <w:rPr>
          <w:noProof/>
        </w:rPr>
        <w:drawing>
          <wp:inline distT="0" distB="0" distL="0" distR="0" wp14:anchorId="3E3F5225" wp14:editId="0701F2BE">
            <wp:extent cx="4497386" cy="9463408"/>
            <wp:effectExtent l="0" t="6668"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4521794" cy="9514767"/>
                    </a:xfrm>
                    <a:prstGeom prst="rect">
                      <a:avLst/>
                    </a:prstGeom>
                    <a:noFill/>
                    <a:ln>
                      <a:noFill/>
                    </a:ln>
                  </pic:spPr>
                </pic:pic>
              </a:graphicData>
            </a:graphic>
          </wp:inline>
        </w:drawing>
      </w:r>
    </w:p>
    <w:p w14:paraId="60C5CD17" w14:textId="35148AF1" w:rsidR="003B2B8B" w:rsidRPr="0002126F" w:rsidRDefault="003B2B8B" w:rsidP="003B2B8B">
      <w:pPr>
        <w:spacing w:after="0" w:line="240" w:lineRule="auto"/>
        <w:rPr>
          <w:rFonts w:ascii="Arial" w:hAnsi="Arial" w:cs="Arial"/>
          <w:sz w:val="20"/>
          <w:szCs w:val="20"/>
        </w:rPr>
      </w:pPr>
      <w:r w:rsidRPr="0002126F">
        <w:rPr>
          <w:rFonts w:ascii="Arial" w:hAnsi="Arial" w:cs="Arial"/>
          <w:sz w:val="20"/>
          <w:szCs w:val="20"/>
        </w:rPr>
        <w:t>Supplementary Figure 2: Boxplot of change in FeNO levels at 4, 8 and 12 months compared with baseline (Subjects with eosinophil count ≥300 cells/µL). (</w:t>
      </w:r>
      <w:r w:rsidRPr="0002126F">
        <w:rPr>
          <w:rFonts w:ascii="Arial" w:hAnsi="Arial" w:cs="Arial"/>
          <w:sz w:val="20"/>
          <w:szCs w:val="20"/>
          <w:lang w:val="en-US"/>
        </w:rPr>
        <w:t>n=59)</w:t>
      </w:r>
    </w:p>
    <w:p w14:paraId="1F59CA11" w14:textId="48A21D77" w:rsidR="003B2B8B" w:rsidRPr="0002126F" w:rsidRDefault="003B2B8B" w:rsidP="003B2B8B">
      <w:pPr>
        <w:spacing w:after="0" w:line="240" w:lineRule="auto"/>
        <w:rPr>
          <w:rFonts w:ascii="Arial" w:hAnsi="Arial" w:cs="Arial"/>
          <w:sz w:val="20"/>
          <w:szCs w:val="20"/>
        </w:rPr>
      </w:pPr>
      <w:r w:rsidRPr="0002126F">
        <w:rPr>
          <w:rFonts w:ascii="Arial" w:hAnsi="Arial" w:cs="Arial"/>
          <w:sz w:val="20"/>
          <w:szCs w:val="20"/>
        </w:rPr>
        <w:t xml:space="preserve">A) </w:t>
      </w:r>
      <w:r w:rsidRPr="0002126F">
        <w:rPr>
          <w:rFonts w:ascii="Arial" w:hAnsi="Arial" w:cs="Arial"/>
          <w:sz w:val="20"/>
          <w:szCs w:val="20"/>
          <w:lang w:val="en-US"/>
        </w:rPr>
        <w:t>Global Initiative of Asthma level of asthma control (</w:t>
      </w:r>
      <w:r w:rsidRPr="0002126F">
        <w:rPr>
          <w:rFonts w:ascii="Arial" w:hAnsi="Arial" w:cs="Arial"/>
          <w:sz w:val="20"/>
          <w:szCs w:val="20"/>
        </w:rPr>
        <w:t xml:space="preserve">GINA), B) </w:t>
      </w:r>
      <w:r w:rsidRPr="0002126F">
        <w:rPr>
          <w:rFonts w:ascii="Arial" w:hAnsi="Arial" w:cs="Arial"/>
          <w:sz w:val="20"/>
          <w:szCs w:val="20"/>
          <w:lang w:val="en-US"/>
        </w:rPr>
        <w:t>Asthma Control Test (</w:t>
      </w:r>
      <w:r w:rsidRPr="0002126F">
        <w:rPr>
          <w:rFonts w:ascii="Arial" w:hAnsi="Arial" w:cs="Arial"/>
          <w:sz w:val="20"/>
          <w:szCs w:val="20"/>
        </w:rPr>
        <w:t>ACT), C)</w:t>
      </w:r>
      <w:r w:rsidRPr="0002126F">
        <w:rPr>
          <w:rFonts w:ascii="Arial" w:hAnsi="Arial" w:cs="Arial"/>
          <w:sz w:val="20"/>
          <w:szCs w:val="20"/>
          <w:lang w:val="en-US"/>
        </w:rPr>
        <w:t xml:space="preserve"> Asthma Control Questionnaire (</w:t>
      </w:r>
      <w:r w:rsidRPr="0002126F">
        <w:rPr>
          <w:rFonts w:ascii="Arial" w:hAnsi="Arial" w:cs="Arial"/>
          <w:sz w:val="20"/>
          <w:szCs w:val="20"/>
        </w:rPr>
        <w:t>ACQ).</w:t>
      </w:r>
    </w:p>
    <w:p w14:paraId="52A9B86E" w14:textId="56A94BCE" w:rsidR="003B2B8B" w:rsidRPr="0002126F" w:rsidRDefault="003B2B8B" w:rsidP="003B2B8B">
      <w:pPr>
        <w:spacing w:after="0" w:line="240" w:lineRule="auto"/>
        <w:rPr>
          <w:rFonts w:ascii="Arial" w:hAnsi="Arial" w:cs="Arial"/>
          <w:sz w:val="20"/>
          <w:szCs w:val="20"/>
        </w:rPr>
      </w:pPr>
      <w:r w:rsidRPr="0002126F">
        <w:rPr>
          <w:rFonts w:ascii="Arial" w:hAnsi="Arial" w:cs="Arial"/>
          <w:sz w:val="20"/>
          <w:szCs w:val="20"/>
          <w:lang w:val="en-US"/>
        </w:rPr>
        <w:t>Changes in FeNO levels were presented as observed FeNO at certain time point minus baseline level (ppb)</w:t>
      </w:r>
    </w:p>
    <w:p w14:paraId="54152E06" w14:textId="7682883A" w:rsidR="003B2B8B" w:rsidRPr="0002126F" w:rsidRDefault="003B2B8B" w:rsidP="003B2B8B">
      <w:pPr>
        <w:spacing w:after="0" w:line="240" w:lineRule="auto"/>
        <w:rPr>
          <w:rFonts w:ascii="Arial" w:hAnsi="Arial" w:cs="Arial"/>
          <w:sz w:val="20"/>
          <w:szCs w:val="20"/>
        </w:rPr>
      </w:pPr>
      <w:r w:rsidRPr="0002126F">
        <w:rPr>
          <w:rFonts w:ascii="Arial" w:hAnsi="Arial" w:cs="Arial"/>
          <w:sz w:val="20"/>
          <w:szCs w:val="20"/>
          <w:lang w:val="en-US"/>
        </w:rPr>
        <w:t>p value was calculated by Kruskal-Wallis test</w:t>
      </w:r>
    </w:p>
    <w:p w14:paraId="4B9382C2" w14:textId="35EC12E5" w:rsidR="003B2B8B" w:rsidRPr="0002126F" w:rsidRDefault="003B2B8B" w:rsidP="003B2B8B">
      <w:pPr>
        <w:spacing w:after="0" w:line="240" w:lineRule="auto"/>
        <w:rPr>
          <w:rFonts w:ascii="Arial" w:hAnsi="Arial" w:cs="Arial"/>
          <w:sz w:val="20"/>
          <w:szCs w:val="20"/>
        </w:rPr>
      </w:pPr>
      <w:r w:rsidRPr="0002126F">
        <w:rPr>
          <w:rFonts w:ascii="Arial" w:hAnsi="Arial" w:cs="Arial"/>
          <w:sz w:val="20"/>
          <w:szCs w:val="20"/>
          <w:lang w:val="en-US"/>
        </w:rPr>
        <w:t>* = p&lt;0.05</w:t>
      </w:r>
    </w:p>
    <w:p w14:paraId="750C1980" w14:textId="77777777" w:rsidR="003B2B8B" w:rsidRPr="0002126F" w:rsidRDefault="003B2B8B" w:rsidP="003B2B8B">
      <w:pPr>
        <w:spacing w:after="0" w:line="240" w:lineRule="auto"/>
        <w:rPr>
          <w:rFonts w:ascii="Arial" w:hAnsi="Arial" w:cs="Arial"/>
          <w:sz w:val="20"/>
          <w:szCs w:val="20"/>
        </w:rPr>
      </w:pPr>
      <w:r w:rsidRPr="0002126F">
        <w:rPr>
          <w:rFonts w:ascii="Arial" w:hAnsi="Arial" w:cs="Arial"/>
          <w:sz w:val="20"/>
          <w:szCs w:val="20"/>
        </w:rPr>
        <w:t>The solid line represents the median level, the box represents the IQR and the upper / lower whiskers are from the upper / lower quartile to the highest/lowest actual value within the 75</w:t>
      </w:r>
      <w:r w:rsidRPr="0002126F">
        <w:rPr>
          <w:rFonts w:ascii="Arial" w:hAnsi="Arial" w:cs="Arial"/>
          <w:sz w:val="20"/>
          <w:szCs w:val="20"/>
          <w:vertAlign w:val="superscript"/>
        </w:rPr>
        <w:t>th</w:t>
      </w:r>
      <w:r w:rsidRPr="0002126F">
        <w:rPr>
          <w:rFonts w:ascii="Arial" w:hAnsi="Arial" w:cs="Arial"/>
          <w:sz w:val="20"/>
          <w:szCs w:val="20"/>
        </w:rPr>
        <w:t xml:space="preserve">  percentile / 25</w:t>
      </w:r>
      <w:r w:rsidRPr="0002126F">
        <w:rPr>
          <w:rFonts w:ascii="Arial" w:hAnsi="Arial" w:cs="Arial"/>
          <w:sz w:val="20"/>
          <w:szCs w:val="20"/>
          <w:vertAlign w:val="superscript"/>
        </w:rPr>
        <w:t>th</w:t>
      </w:r>
      <w:r w:rsidRPr="0002126F">
        <w:rPr>
          <w:rFonts w:ascii="Arial" w:hAnsi="Arial" w:cs="Arial"/>
          <w:sz w:val="20"/>
          <w:szCs w:val="20"/>
        </w:rPr>
        <w:t xml:space="preserve"> percentile ± 1.5 × IQR.</w:t>
      </w:r>
    </w:p>
    <w:p w14:paraId="5C593EA7" w14:textId="68B92EB3" w:rsidR="003B2B8B" w:rsidRPr="0002126F" w:rsidRDefault="003B2B8B" w:rsidP="003C5762">
      <w:pPr>
        <w:spacing w:after="0" w:line="240" w:lineRule="auto"/>
        <w:rPr>
          <w:rFonts w:ascii="Arial" w:hAnsi="Arial" w:cs="Arial"/>
          <w:sz w:val="20"/>
          <w:szCs w:val="20"/>
        </w:rPr>
      </w:pPr>
      <w:r w:rsidRPr="0002126F">
        <w:rPr>
          <w:rFonts w:ascii="Arial" w:hAnsi="Arial" w:cs="Arial"/>
          <w:sz w:val="20"/>
          <w:szCs w:val="20"/>
          <w:lang w:val="en-US"/>
        </w:rPr>
        <w:t>Changes in levels of control: Improved (improved in at least one level of asthma control, i.e. from partly controlled or uncontrolled to control, or from uncontrolled to partly controlled), no change (stayed at same level of control), worsened (worsened in at least one level of asthma control, i.e. from controlled to partly controlled or uncontrolled, from controlled to partly controlled)</w:t>
      </w:r>
    </w:p>
    <w:sectPr w:rsidR="003B2B8B" w:rsidRPr="0002126F" w:rsidSect="00FC146F">
      <w:pgSz w:w="16838" w:h="11906" w:orient="landscape"/>
      <w:pgMar w:top="993"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4C9B" w14:textId="77777777" w:rsidR="005D0413" w:rsidRDefault="005D0413" w:rsidP="007B1B9D">
      <w:pPr>
        <w:spacing w:after="0" w:line="240" w:lineRule="auto"/>
      </w:pPr>
      <w:r>
        <w:separator/>
      </w:r>
    </w:p>
  </w:endnote>
  <w:endnote w:type="continuationSeparator" w:id="0">
    <w:p w14:paraId="2E3C8943" w14:textId="77777777" w:rsidR="005D0413" w:rsidRDefault="005D0413" w:rsidP="007B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53AD" w14:textId="77777777" w:rsidR="0002126F" w:rsidRDefault="00021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3149" w14:textId="70116E1D" w:rsidR="00FC146F" w:rsidRDefault="0002126F">
    <w:pPr>
      <w:pStyle w:val="Footer"/>
      <w:jc w:val="right"/>
    </w:pPr>
    <w:r>
      <w:rPr>
        <w:noProof/>
      </w:rPr>
      <mc:AlternateContent>
        <mc:Choice Requires="wps">
          <w:drawing>
            <wp:anchor distT="0" distB="0" distL="114300" distR="114300" simplePos="0" relativeHeight="251659264" behindDoc="0" locked="0" layoutInCell="0" allowOverlap="1" wp14:anchorId="67BA3F3A" wp14:editId="036238E0">
              <wp:simplePos x="0" y="0"/>
              <wp:positionH relativeFrom="page">
                <wp:align>left</wp:align>
              </wp:positionH>
              <wp:positionV relativeFrom="page">
                <wp:align>bottom</wp:align>
              </wp:positionV>
              <wp:extent cx="7772400" cy="454025"/>
              <wp:effectExtent l="0" t="0" r="0" b="3175"/>
              <wp:wrapNone/>
              <wp:docPr id="4" name="MSIPCMc0964221b3217805a3a8b598" descr="{&quot;HashCode&quot;:-13484030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40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343C5B" w14:textId="11A33723" w:rsidR="0002126F" w:rsidRPr="0002126F" w:rsidRDefault="0002126F" w:rsidP="0002126F">
                          <w:pPr>
                            <w:spacing w:after="0"/>
                            <w:rPr>
                              <w:rFonts w:ascii="Rockwell" w:hAnsi="Rockwell"/>
                              <w:color w:val="0078D7"/>
                              <w:sz w:val="18"/>
                            </w:rPr>
                          </w:pPr>
                          <w:r w:rsidRPr="0002126F">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7BA3F3A" id="_x0000_t202" coordsize="21600,21600" o:spt="202" path="m,l,21600r21600,l21600,xe">
              <v:stroke joinstyle="miter"/>
              <v:path gradientshapeok="t" o:connecttype="rect"/>
            </v:shapetype>
            <v:shape id="MSIPCMc0964221b3217805a3a8b598" o:spid="_x0000_s1031" type="#_x0000_t202" alt="{&quot;HashCode&quot;:-1348403003,&quot;Height&quot;:9999999.0,&quot;Width&quot;:9999999.0,&quot;Placement&quot;:&quot;Footer&quot;,&quot;Index&quot;:&quot;Primary&quot;,&quot;Section&quot;:1,&quot;Top&quot;:0.0,&quot;Left&quot;:0.0}" style="position:absolute;left:0;text-align:left;margin-left:0;margin-top:0;width:612pt;height:35.7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" o:allowincell="f" filled="f" stroked="f" strokeweight=".5pt">
              <v:fill o:detectmouseclick="t"/>
              <v:textbox inset="20pt,0,,0">
                <w:txbxContent>
                  <w:p w14:paraId="57343C5B" w14:textId="11A33723" w:rsidR="0002126F" w:rsidRPr="0002126F" w:rsidRDefault="0002126F" w:rsidP="0002126F">
                    <w:pPr>
                      <w:spacing w:after="0"/>
                      <w:rPr>
                        <w:rFonts w:ascii="Rockwell" w:hAnsi="Rockwell"/>
                        <w:color w:val="0078D7"/>
                        <w:sz w:val="18"/>
                      </w:rPr>
                    </w:pPr>
                    <w:r w:rsidRPr="0002126F">
                      <w:rPr>
                        <w:rFonts w:ascii="Rockwell" w:hAnsi="Rockwell"/>
                        <w:color w:val="0078D7"/>
                        <w:sz w:val="18"/>
                      </w:rPr>
                      <w:t>Information Classification: General</w:t>
                    </w:r>
                  </w:p>
                </w:txbxContent>
              </v:textbox>
              <w10:wrap anchorx="page" anchory="page"/>
            </v:shape>
          </w:pict>
        </mc:Fallback>
      </mc:AlternateContent>
    </w:r>
    <w:sdt>
      <w:sdtPr>
        <w:id w:val="781541678"/>
        <w:docPartObj>
          <w:docPartGallery w:val="Page Numbers (Bottom of Page)"/>
          <w:docPartUnique/>
        </w:docPartObj>
      </w:sdtPr>
      <w:sdtContent>
        <w:sdt>
          <w:sdtPr>
            <w:id w:val="-1769616900"/>
            <w:docPartObj>
              <w:docPartGallery w:val="Page Numbers (Top of Page)"/>
              <w:docPartUnique/>
            </w:docPartObj>
          </w:sdtPr>
          <w:sdtContent>
            <w:r w:rsidR="00FC146F">
              <w:t xml:space="preserve">Page </w:t>
            </w:r>
            <w:r w:rsidR="00FC146F">
              <w:rPr>
                <w:b/>
                <w:bCs/>
                <w:sz w:val="24"/>
                <w:szCs w:val="24"/>
              </w:rPr>
              <w:fldChar w:fldCharType="begin"/>
            </w:r>
            <w:r w:rsidR="00FC146F">
              <w:rPr>
                <w:b/>
                <w:bCs/>
              </w:rPr>
              <w:instrText xml:space="preserve"> PAGE </w:instrText>
            </w:r>
            <w:r w:rsidR="00FC146F">
              <w:rPr>
                <w:b/>
                <w:bCs/>
                <w:sz w:val="24"/>
                <w:szCs w:val="24"/>
              </w:rPr>
              <w:fldChar w:fldCharType="separate"/>
            </w:r>
            <w:r w:rsidR="00FC146F">
              <w:rPr>
                <w:b/>
                <w:bCs/>
                <w:noProof/>
              </w:rPr>
              <w:t>2</w:t>
            </w:r>
            <w:r w:rsidR="00FC146F">
              <w:rPr>
                <w:b/>
                <w:bCs/>
                <w:sz w:val="24"/>
                <w:szCs w:val="24"/>
              </w:rPr>
              <w:fldChar w:fldCharType="end"/>
            </w:r>
            <w:r w:rsidR="00FC146F">
              <w:t xml:space="preserve"> of </w:t>
            </w:r>
            <w:r w:rsidR="00FC146F">
              <w:rPr>
                <w:b/>
                <w:bCs/>
                <w:sz w:val="24"/>
                <w:szCs w:val="24"/>
              </w:rPr>
              <w:fldChar w:fldCharType="begin"/>
            </w:r>
            <w:r w:rsidR="00FC146F">
              <w:rPr>
                <w:b/>
                <w:bCs/>
              </w:rPr>
              <w:instrText xml:space="preserve"> NUMPAGES  </w:instrText>
            </w:r>
            <w:r w:rsidR="00FC146F">
              <w:rPr>
                <w:b/>
                <w:bCs/>
                <w:sz w:val="24"/>
                <w:szCs w:val="24"/>
              </w:rPr>
              <w:fldChar w:fldCharType="separate"/>
            </w:r>
            <w:r w:rsidR="00FC146F">
              <w:rPr>
                <w:b/>
                <w:bCs/>
                <w:noProof/>
              </w:rPr>
              <w:t>2</w:t>
            </w:r>
            <w:r w:rsidR="00FC146F">
              <w:rPr>
                <w:b/>
                <w:bCs/>
                <w:sz w:val="24"/>
                <w:szCs w:val="24"/>
              </w:rPr>
              <w:fldChar w:fldCharType="end"/>
            </w:r>
          </w:sdtContent>
        </w:sdt>
      </w:sdtContent>
    </w:sdt>
  </w:p>
  <w:p w14:paraId="5DA9C3E2" w14:textId="77777777" w:rsidR="00FC146F" w:rsidRDefault="00FC1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E24A" w14:textId="77777777" w:rsidR="0002126F" w:rsidRDefault="00021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8491" w14:textId="77777777" w:rsidR="005D0413" w:rsidRDefault="005D0413" w:rsidP="007B1B9D">
      <w:pPr>
        <w:spacing w:after="0" w:line="240" w:lineRule="auto"/>
      </w:pPr>
      <w:r>
        <w:separator/>
      </w:r>
    </w:p>
  </w:footnote>
  <w:footnote w:type="continuationSeparator" w:id="0">
    <w:p w14:paraId="72336F97" w14:textId="77777777" w:rsidR="005D0413" w:rsidRDefault="005D0413" w:rsidP="007B1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D497" w14:textId="77777777" w:rsidR="0002126F" w:rsidRDefault="00021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3B07" w14:textId="77777777" w:rsidR="0002126F" w:rsidRDefault="00021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C90E" w14:textId="77777777" w:rsidR="0002126F" w:rsidRDefault="00021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27B"/>
    <w:multiLevelType w:val="hybridMultilevel"/>
    <w:tmpl w:val="65E2E7DA"/>
    <w:lvl w:ilvl="0" w:tplc="57E0A806">
      <w:numFmt w:val="bullet"/>
      <w:lvlText w:val=""/>
      <w:lvlJc w:val="left"/>
      <w:pPr>
        <w:ind w:left="720" w:hanging="360"/>
      </w:pPr>
      <w:rPr>
        <w:rFonts w:ascii="Symbol" w:eastAsiaTheme="minorEastAsia" w:hAnsi="Symbol" w:cs="Aria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2E8A2AD5"/>
    <w:multiLevelType w:val="hybridMultilevel"/>
    <w:tmpl w:val="7E00366A"/>
    <w:lvl w:ilvl="0" w:tplc="3A3EEECA">
      <w:numFmt w:val="bullet"/>
      <w:lvlText w:val=""/>
      <w:lvlJc w:val="left"/>
      <w:pPr>
        <w:ind w:left="720" w:hanging="360"/>
      </w:pPr>
      <w:rPr>
        <w:rFonts w:ascii="Symbol" w:eastAsiaTheme="minorEastAsia" w:hAnsi="Symbol" w:cs="Aria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323E29EC"/>
    <w:multiLevelType w:val="multilevel"/>
    <w:tmpl w:val="DD6E78B2"/>
    <w:lvl w:ilvl="0">
      <w:start w:val="1"/>
      <w:numFmt w:val="decimal"/>
      <w:lvlText w:val="%1.0"/>
      <w:lvlJc w:val="left"/>
      <w:pPr>
        <w:ind w:left="45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1837D4"/>
    <w:multiLevelType w:val="hybridMultilevel"/>
    <w:tmpl w:val="1260441A"/>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4" w15:restartNumberingAfterBreak="0">
    <w:nsid w:val="7EC46EF3"/>
    <w:multiLevelType w:val="hybridMultilevel"/>
    <w:tmpl w:val="F97001B6"/>
    <w:lvl w:ilvl="0" w:tplc="955C8CE0">
      <w:numFmt w:val="bullet"/>
      <w:lvlText w:val=""/>
      <w:lvlJc w:val="left"/>
      <w:pPr>
        <w:ind w:left="720" w:hanging="360"/>
      </w:pPr>
      <w:rPr>
        <w:rFonts w:ascii="Symbol" w:eastAsiaTheme="minorEastAsia" w:hAnsi="Symbol" w:cs="Aria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438331764">
    <w:abstractNumId w:val="3"/>
  </w:num>
  <w:num w:numId="2" w16cid:durableId="1860195451">
    <w:abstractNumId w:val="4"/>
  </w:num>
  <w:num w:numId="3" w16cid:durableId="1683698516">
    <w:abstractNumId w:val="0"/>
  </w:num>
  <w:num w:numId="4" w16cid:durableId="687368716">
    <w:abstractNumId w:val="1"/>
  </w:num>
  <w:num w:numId="5" w16cid:durableId="1516072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Respir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sxdaf5wxpvene5ffrxt9anp0ftsa0vddv9&quot;&gt;COPD bacteriology-Converted _20221107&lt;record-ids&gt;&lt;item&gt;421&lt;/item&gt;&lt;item&gt;1888&lt;/item&gt;&lt;item&gt;1889&lt;/item&gt;&lt;/record-ids&gt;&lt;/item&gt;&lt;/Libraries&gt;"/>
  </w:docVars>
  <w:rsids>
    <w:rsidRoot w:val="00930ED5"/>
    <w:rsid w:val="000072B6"/>
    <w:rsid w:val="00007E1F"/>
    <w:rsid w:val="0001022A"/>
    <w:rsid w:val="0001467E"/>
    <w:rsid w:val="0001480F"/>
    <w:rsid w:val="0002126F"/>
    <w:rsid w:val="000309E6"/>
    <w:rsid w:val="0003207E"/>
    <w:rsid w:val="00033EC9"/>
    <w:rsid w:val="00044320"/>
    <w:rsid w:val="000460C9"/>
    <w:rsid w:val="00057954"/>
    <w:rsid w:val="00061C5C"/>
    <w:rsid w:val="000653DB"/>
    <w:rsid w:val="00080462"/>
    <w:rsid w:val="00080AFD"/>
    <w:rsid w:val="00092141"/>
    <w:rsid w:val="00095846"/>
    <w:rsid w:val="00096B94"/>
    <w:rsid w:val="000A1F20"/>
    <w:rsid w:val="000A72BD"/>
    <w:rsid w:val="000B177B"/>
    <w:rsid w:val="000B5415"/>
    <w:rsid w:val="000B5BD7"/>
    <w:rsid w:val="000B78A2"/>
    <w:rsid w:val="000C154E"/>
    <w:rsid w:val="000C2A4D"/>
    <w:rsid w:val="000D2DE8"/>
    <w:rsid w:val="000D46D1"/>
    <w:rsid w:val="000D4E83"/>
    <w:rsid w:val="000D67CD"/>
    <w:rsid w:val="000E1FF7"/>
    <w:rsid w:val="000E22C5"/>
    <w:rsid w:val="000E37E8"/>
    <w:rsid w:val="000E485D"/>
    <w:rsid w:val="000E5EAF"/>
    <w:rsid w:val="000E5ED9"/>
    <w:rsid w:val="000E791A"/>
    <w:rsid w:val="000F46E8"/>
    <w:rsid w:val="00100597"/>
    <w:rsid w:val="001047F1"/>
    <w:rsid w:val="0012364A"/>
    <w:rsid w:val="001241DC"/>
    <w:rsid w:val="00127D3E"/>
    <w:rsid w:val="001302E5"/>
    <w:rsid w:val="001321CF"/>
    <w:rsid w:val="001362A2"/>
    <w:rsid w:val="00140251"/>
    <w:rsid w:val="00142D4A"/>
    <w:rsid w:val="00152636"/>
    <w:rsid w:val="00153B06"/>
    <w:rsid w:val="00167355"/>
    <w:rsid w:val="00171452"/>
    <w:rsid w:val="00176374"/>
    <w:rsid w:val="00177878"/>
    <w:rsid w:val="00185D67"/>
    <w:rsid w:val="001905F0"/>
    <w:rsid w:val="001C2D6F"/>
    <w:rsid w:val="001C411B"/>
    <w:rsid w:val="001C509B"/>
    <w:rsid w:val="001C58DC"/>
    <w:rsid w:val="001D0CA1"/>
    <w:rsid w:val="001D1CEB"/>
    <w:rsid w:val="001D205E"/>
    <w:rsid w:val="001D42A2"/>
    <w:rsid w:val="001D56F1"/>
    <w:rsid w:val="001D60FD"/>
    <w:rsid w:val="001D79C1"/>
    <w:rsid w:val="001E66CA"/>
    <w:rsid w:val="001F2958"/>
    <w:rsid w:val="00203C70"/>
    <w:rsid w:val="002061F6"/>
    <w:rsid w:val="0021070F"/>
    <w:rsid w:val="00211A2D"/>
    <w:rsid w:val="0021239B"/>
    <w:rsid w:val="002136D0"/>
    <w:rsid w:val="00222A41"/>
    <w:rsid w:val="00223905"/>
    <w:rsid w:val="00223909"/>
    <w:rsid w:val="0022537A"/>
    <w:rsid w:val="00230251"/>
    <w:rsid w:val="00244AD4"/>
    <w:rsid w:val="0024517E"/>
    <w:rsid w:val="00245193"/>
    <w:rsid w:val="002552E6"/>
    <w:rsid w:val="00262782"/>
    <w:rsid w:val="002634CA"/>
    <w:rsid w:val="00263CB5"/>
    <w:rsid w:val="00265329"/>
    <w:rsid w:val="00266550"/>
    <w:rsid w:val="00267103"/>
    <w:rsid w:val="00267957"/>
    <w:rsid w:val="00272E0D"/>
    <w:rsid w:val="00276F17"/>
    <w:rsid w:val="00281F6D"/>
    <w:rsid w:val="00282558"/>
    <w:rsid w:val="00283934"/>
    <w:rsid w:val="0028426E"/>
    <w:rsid w:val="00290022"/>
    <w:rsid w:val="00292048"/>
    <w:rsid w:val="0029361F"/>
    <w:rsid w:val="00293A85"/>
    <w:rsid w:val="002A32CE"/>
    <w:rsid w:val="002B7310"/>
    <w:rsid w:val="002C5D7D"/>
    <w:rsid w:val="002C69DF"/>
    <w:rsid w:val="002D4485"/>
    <w:rsid w:val="002D6E03"/>
    <w:rsid w:val="002E20CD"/>
    <w:rsid w:val="002E6BBA"/>
    <w:rsid w:val="002F309A"/>
    <w:rsid w:val="002F3D8E"/>
    <w:rsid w:val="00301F1C"/>
    <w:rsid w:val="00302DA8"/>
    <w:rsid w:val="00306ACD"/>
    <w:rsid w:val="00313BBB"/>
    <w:rsid w:val="00313CE0"/>
    <w:rsid w:val="00316325"/>
    <w:rsid w:val="00317BCC"/>
    <w:rsid w:val="00324B4E"/>
    <w:rsid w:val="00334624"/>
    <w:rsid w:val="003442E6"/>
    <w:rsid w:val="003515F6"/>
    <w:rsid w:val="00351D07"/>
    <w:rsid w:val="003528BE"/>
    <w:rsid w:val="0035521B"/>
    <w:rsid w:val="00362E97"/>
    <w:rsid w:val="00370CDF"/>
    <w:rsid w:val="00370CFF"/>
    <w:rsid w:val="00374E8F"/>
    <w:rsid w:val="00383F89"/>
    <w:rsid w:val="00390902"/>
    <w:rsid w:val="003932FF"/>
    <w:rsid w:val="0039437B"/>
    <w:rsid w:val="003A64A0"/>
    <w:rsid w:val="003A6C19"/>
    <w:rsid w:val="003B0139"/>
    <w:rsid w:val="003B0DB2"/>
    <w:rsid w:val="003B0E45"/>
    <w:rsid w:val="003B17B5"/>
    <w:rsid w:val="003B2226"/>
    <w:rsid w:val="003B2B8B"/>
    <w:rsid w:val="003C0633"/>
    <w:rsid w:val="003C3630"/>
    <w:rsid w:val="003C5762"/>
    <w:rsid w:val="003C7C32"/>
    <w:rsid w:val="003D5B2B"/>
    <w:rsid w:val="003D5EC2"/>
    <w:rsid w:val="003E73CF"/>
    <w:rsid w:val="003F00AE"/>
    <w:rsid w:val="00402F75"/>
    <w:rsid w:val="004048EF"/>
    <w:rsid w:val="00404B2B"/>
    <w:rsid w:val="00407831"/>
    <w:rsid w:val="00420549"/>
    <w:rsid w:val="00427404"/>
    <w:rsid w:val="00437F90"/>
    <w:rsid w:val="0044645F"/>
    <w:rsid w:val="0045279D"/>
    <w:rsid w:val="00452DCA"/>
    <w:rsid w:val="004560D5"/>
    <w:rsid w:val="00457105"/>
    <w:rsid w:val="00461525"/>
    <w:rsid w:val="004669B5"/>
    <w:rsid w:val="00485E9B"/>
    <w:rsid w:val="00491B0A"/>
    <w:rsid w:val="004940AD"/>
    <w:rsid w:val="004A083E"/>
    <w:rsid w:val="004A0FBB"/>
    <w:rsid w:val="004A34D9"/>
    <w:rsid w:val="004B08A8"/>
    <w:rsid w:val="004B3344"/>
    <w:rsid w:val="004B55F4"/>
    <w:rsid w:val="004C0835"/>
    <w:rsid w:val="004C3391"/>
    <w:rsid w:val="004C39CB"/>
    <w:rsid w:val="004D21B4"/>
    <w:rsid w:val="004D32DF"/>
    <w:rsid w:val="004D4B75"/>
    <w:rsid w:val="004D7657"/>
    <w:rsid w:val="004E097A"/>
    <w:rsid w:val="004E14C0"/>
    <w:rsid w:val="004E57BE"/>
    <w:rsid w:val="004E6C7A"/>
    <w:rsid w:val="004F0B75"/>
    <w:rsid w:val="00514FE5"/>
    <w:rsid w:val="00521ACB"/>
    <w:rsid w:val="005222DB"/>
    <w:rsid w:val="0052756C"/>
    <w:rsid w:val="00527917"/>
    <w:rsid w:val="005301B8"/>
    <w:rsid w:val="00534997"/>
    <w:rsid w:val="00537366"/>
    <w:rsid w:val="00546510"/>
    <w:rsid w:val="005507DB"/>
    <w:rsid w:val="005555DD"/>
    <w:rsid w:val="005572DB"/>
    <w:rsid w:val="00557778"/>
    <w:rsid w:val="005624C6"/>
    <w:rsid w:val="00562651"/>
    <w:rsid w:val="00565157"/>
    <w:rsid w:val="00570C8E"/>
    <w:rsid w:val="00573EDB"/>
    <w:rsid w:val="00587734"/>
    <w:rsid w:val="005918EF"/>
    <w:rsid w:val="00591DDC"/>
    <w:rsid w:val="005923A9"/>
    <w:rsid w:val="00594900"/>
    <w:rsid w:val="005A0CEC"/>
    <w:rsid w:val="005A5F43"/>
    <w:rsid w:val="005B1F64"/>
    <w:rsid w:val="005C1701"/>
    <w:rsid w:val="005C687F"/>
    <w:rsid w:val="005D0413"/>
    <w:rsid w:val="005D1DB0"/>
    <w:rsid w:val="005E3C7B"/>
    <w:rsid w:val="005F0E93"/>
    <w:rsid w:val="00601491"/>
    <w:rsid w:val="0060221D"/>
    <w:rsid w:val="00603C08"/>
    <w:rsid w:val="00626566"/>
    <w:rsid w:val="00632DE6"/>
    <w:rsid w:val="00652CB0"/>
    <w:rsid w:val="006556BB"/>
    <w:rsid w:val="00655B5A"/>
    <w:rsid w:val="0066479F"/>
    <w:rsid w:val="00670B56"/>
    <w:rsid w:val="00677C0D"/>
    <w:rsid w:val="006802BD"/>
    <w:rsid w:val="00680E38"/>
    <w:rsid w:val="00681719"/>
    <w:rsid w:val="00682D0A"/>
    <w:rsid w:val="006837AA"/>
    <w:rsid w:val="006859CA"/>
    <w:rsid w:val="00685E7C"/>
    <w:rsid w:val="006A11FA"/>
    <w:rsid w:val="006A53E9"/>
    <w:rsid w:val="006B0E02"/>
    <w:rsid w:val="006B2620"/>
    <w:rsid w:val="006B7455"/>
    <w:rsid w:val="006D28E7"/>
    <w:rsid w:val="006D3E61"/>
    <w:rsid w:val="006E3C18"/>
    <w:rsid w:val="006E718A"/>
    <w:rsid w:val="006E7268"/>
    <w:rsid w:val="006F033B"/>
    <w:rsid w:val="006F3E5F"/>
    <w:rsid w:val="006F53F6"/>
    <w:rsid w:val="006F5A54"/>
    <w:rsid w:val="00703136"/>
    <w:rsid w:val="007031A9"/>
    <w:rsid w:val="00724434"/>
    <w:rsid w:val="00736DDE"/>
    <w:rsid w:val="00762979"/>
    <w:rsid w:val="00764800"/>
    <w:rsid w:val="00766003"/>
    <w:rsid w:val="007714AB"/>
    <w:rsid w:val="00772843"/>
    <w:rsid w:val="00773F19"/>
    <w:rsid w:val="00774A26"/>
    <w:rsid w:val="007839FE"/>
    <w:rsid w:val="00785A7B"/>
    <w:rsid w:val="00786E78"/>
    <w:rsid w:val="007909A4"/>
    <w:rsid w:val="00795B7F"/>
    <w:rsid w:val="007976A4"/>
    <w:rsid w:val="007A50F4"/>
    <w:rsid w:val="007A5CE1"/>
    <w:rsid w:val="007B1B9D"/>
    <w:rsid w:val="007B2C58"/>
    <w:rsid w:val="007D1243"/>
    <w:rsid w:val="007D25E6"/>
    <w:rsid w:val="007D60D2"/>
    <w:rsid w:val="007E79B4"/>
    <w:rsid w:val="007F0DF4"/>
    <w:rsid w:val="007F25E9"/>
    <w:rsid w:val="007F4384"/>
    <w:rsid w:val="007F4D65"/>
    <w:rsid w:val="007F5564"/>
    <w:rsid w:val="008017C3"/>
    <w:rsid w:val="0080347F"/>
    <w:rsid w:val="008079D9"/>
    <w:rsid w:val="0081226B"/>
    <w:rsid w:val="00821EDC"/>
    <w:rsid w:val="00823011"/>
    <w:rsid w:val="008246C8"/>
    <w:rsid w:val="008347E8"/>
    <w:rsid w:val="0083644A"/>
    <w:rsid w:val="00837922"/>
    <w:rsid w:val="00851967"/>
    <w:rsid w:val="00857A9A"/>
    <w:rsid w:val="008607DC"/>
    <w:rsid w:val="00860821"/>
    <w:rsid w:val="008759C1"/>
    <w:rsid w:val="00877E71"/>
    <w:rsid w:val="008840D2"/>
    <w:rsid w:val="0088453A"/>
    <w:rsid w:val="008938F8"/>
    <w:rsid w:val="008A0C16"/>
    <w:rsid w:val="008A0E94"/>
    <w:rsid w:val="008A5635"/>
    <w:rsid w:val="008A7ED8"/>
    <w:rsid w:val="008B08B7"/>
    <w:rsid w:val="008B5D3B"/>
    <w:rsid w:val="008C56B3"/>
    <w:rsid w:val="008C623A"/>
    <w:rsid w:val="008C6CBF"/>
    <w:rsid w:val="008D0554"/>
    <w:rsid w:val="008D5468"/>
    <w:rsid w:val="008E0B39"/>
    <w:rsid w:val="008E5617"/>
    <w:rsid w:val="008F3F39"/>
    <w:rsid w:val="008F6A4B"/>
    <w:rsid w:val="00911538"/>
    <w:rsid w:val="00913755"/>
    <w:rsid w:val="00914BA5"/>
    <w:rsid w:val="00914D2A"/>
    <w:rsid w:val="009158A1"/>
    <w:rsid w:val="009239B5"/>
    <w:rsid w:val="00927DDA"/>
    <w:rsid w:val="00930ED5"/>
    <w:rsid w:val="00934EC0"/>
    <w:rsid w:val="009353DD"/>
    <w:rsid w:val="009355C5"/>
    <w:rsid w:val="00935E7B"/>
    <w:rsid w:val="009360E7"/>
    <w:rsid w:val="009421DA"/>
    <w:rsid w:val="00942741"/>
    <w:rsid w:val="009428FB"/>
    <w:rsid w:val="00944E61"/>
    <w:rsid w:val="00951ACA"/>
    <w:rsid w:val="0095500E"/>
    <w:rsid w:val="00955634"/>
    <w:rsid w:val="00961042"/>
    <w:rsid w:val="00966429"/>
    <w:rsid w:val="00970FB5"/>
    <w:rsid w:val="00977EDA"/>
    <w:rsid w:val="00992F16"/>
    <w:rsid w:val="00993544"/>
    <w:rsid w:val="00994142"/>
    <w:rsid w:val="00996B87"/>
    <w:rsid w:val="009A1EF0"/>
    <w:rsid w:val="009A6195"/>
    <w:rsid w:val="009A7FB8"/>
    <w:rsid w:val="009B0202"/>
    <w:rsid w:val="009B12A9"/>
    <w:rsid w:val="009B2C50"/>
    <w:rsid w:val="009B4EAE"/>
    <w:rsid w:val="009B4FCD"/>
    <w:rsid w:val="009B5928"/>
    <w:rsid w:val="009C1E62"/>
    <w:rsid w:val="009C5AFE"/>
    <w:rsid w:val="009D6252"/>
    <w:rsid w:val="009D6536"/>
    <w:rsid w:val="009D74CA"/>
    <w:rsid w:val="009D7CA6"/>
    <w:rsid w:val="009D7E1D"/>
    <w:rsid w:val="009E037E"/>
    <w:rsid w:val="009E1609"/>
    <w:rsid w:val="009F4025"/>
    <w:rsid w:val="00A00BFC"/>
    <w:rsid w:val="00A067DE"/>
    <w:rsid w:val="00A12751"/>
    <w:rsid w:val="00A26FC8"/>
    <w:rsid w:val="00A27174"/>
    <w:rsid w:val="00A3026A"/>
    <w:rsid w:val="00A327EB"/>
    <w:rsid w:val="00A34D87"/>
    <w:rsid w:val="00A405A8"/>
    <w:rsid w:val="00A40A12"/>
    <w:rsid w:val="00A426F9"/>
    <w:rsid w:val="00A439D6"/>
    <w:rsid w:val="00A474BE"/>
    <w:rsid w:val="00A55F42"/>
    <w:rsid w:val="00A61110"/>
    <w:rsid w:val="00A80927"/>
    <w:rsid w:val="00A84D5E"/>
    <w:rsid w:val="00A86D5D"/>
    <w:rsid w:val="00A94347"/>
    <w:rsid w:val="00A974E6"/>
    <w:rsid w:val="00A9774E"/>
    <w:rsid w:val="00A97E84"/>
    <w:rsid w:val="00AA0838"/>
    <w:rsid w:val="00AA5316"/>
    <w:rsid w:val="00AA6E66"/>
    <w:rsid w:val="00AB0D33"/>
    <w:rsid w:val="00AB78AC"/>
    <w:rsid w:val="00AC6E70"/>
    <w:rsid w:val="00AD4615"/>
    <w:rsid w:val="00AD7A78"/>
    <w:rsid w:val="00AE24A7"/>
    <w:rsid w:val="00AE6D96"/>
    <w:rsid w:val="00B00731"/>
    <w:rsid w:val="00B07DB9"/>
    <w:rsid w:val="00B127F7"/>
    <w:rsid w:val="00B12FD6"/>
    <w:rsid w:val="00B14C51"/>
    <w:rsid w:val="00B163FF"/>
    <w:rsid w:val="00B30A20"/>
    <w:rsid w:val="00B3294E"/>
    <w:rsid w:val="00B33948"/>
    <w:rsid w:val="00B36FB0"/>
    <w:rsid w:val="00B41C1A"/>
    <w:rsid w:val="00B42B09"/>
    <w:rsid w:val="00B513B7"/>
    <w:rsid w:val="00B5398C"/>
    <w:rsid w:val="00B64B88"/>
    <w:rsid w:val="00B65107"/>
    <w:rsid w:val="00B65FC9"/>
    <w:rsid w:val="00B66784"/>
    <w:rsid w:val="00B67F40"/>
    <w:rsid w:val="00B76202"/>
    <w:rsid w:val="00B77646"/>
    <w:rsid w:val="00B82B8F"/>
    <w:rsid w:val="00B87585"/>
    <w:rsid w:val="00B9111C"/>
    <w:rsid w:val="00B96A3A"/>
    <w:rsid w:val="00BA55B9"/>
    <w:rsid w:val="00BA6BD8"/>
    <w:rsid w:val="00BB37F2"/>
    <w:rsid w:val="00BB4833"/>
    <w:rsid w:val="00BC1690"/>
    <w:rsid w:val="00BC652F"/>
    <w:rsid w:val="00BD3D0F"/>
    <w:rsid w:val="00BD62C7"/>
    <w:rsid w:val="00BE1141"/>
    <w:rsid w:val="00BE451E"/>
    <w:rsid w:val="00BE5BB4"/>
    <w:rsid w:val="00BF4CDC"/>
    <w:rsid w:val="00BF5B4A"/>
    <w:rsid w:val="00BF6121"/>
    <w:rsid w:val="00C00ED7"/>
    <w:rsid w:val="00C17C61"/>
    <w:rsid w:val="00C32A6B"/>
    <w:rsid w:val="00C44238"/>
    <w:rsid w:val="00C44250"/>
    <w:rsid w:val="00C44C45"/>
    <w:rsid w:val="00C453F1"/>
    <w:rsid w:val="00C4687D"/>
    <w:rsid w:val="00C47C39"/>
    <w:rsid w:val="00C5365D"/>
    <w:rsid w:val="00C54CDC"/>
    <w:rsid w:val="00C564E1"/>
    <w:rsid w:val="00C577A4"/>
    <w:rsid w:val="00C619FD"/>
    <w:rsid w:val="00C671D1"/>
    <w:rsid w:val="00C75008"/>
    <w:rsid w:val="00C75B83"/>
    <w:rsid w:val="00C813DC"/>
    <w:rsid w:val="00C87D0C"/>
    <w:rsid w:val="00C9138A"/>
    <w:rsid w:val="00CA00CC"/>
    <w:rsid w:val="00CA0132"/>
    <w:rsid w:val="00CA050F"/>
    <w:rsid w:val="00CA0623"/>
    <w:rsid w:val="00CA40C8"/>
    <w:rsid w:val="00CA7E5B"/>
    <w:rsid w:val="00CB680A"/>
    <w:rsid w:val="00CC2059"/>
    <w:rsid w:val="00CC4C1C"/>
    <w:rsid w:val="00CC742D"/>
    <w:rsid w:val="00CD0E36"/>
    <w:rsid w:val="00CD4574"/>
    <w:rsid w:val="00CE420C"/>
    <w:rsid w:val="00CE67BE"/>
    <w:rsid w:val="00CF77F4"/>
    <w:rsid w:val="00D03283"/>
    <w:rsid w:val="00D05545"/>
    <w:rsid w:val="00D1000C"/>
    <w:rsid w:val="00D11ED9"/>
    <w:rsid w:val="00D12902"/>
    <w:rsid w:val="00D14B5D"/>
    <w:rsid w:val="00D22FFD"/>
    <w:rsid w:val="00D23CC7"/>
    <w:rsid w:val="00D31880"/>
    <w:rsid w:val="00D32861"/>
    <w:rsid w:val="00D355FA"/>
    <w:rsid w:val="00D43ECC"/>
    <w:rsid w:val="00D72060"/>
    <w:rsid w:val="00D73068"/>
    <w:rsid w:val="00D8037E"/>
    <w:rsid w:val="00D85D22"/>
    <w:rsid w:val="00D921E9"/>
    <w:rsid w:val="00D946E9"/>
    <w:rsid w:val="00D95159"/>
    <w:rsid w:val="00DA79BC"/>
    <w:rsid w:val="00DB761F"/>
    <w:rsid w:val="00DC1946"/>
    <w:rsid w:val="00DC2048"/>
    <w:rsid w:val="00DC5198"/>
    <w:rsid w:val="00DE0900"/>
    <w:rsid w:val="00DE6117"/>
    <w:rsid w:val="00E0035E"/>
    <w:rsid w:val="00E10723"/>
    <w:rsid w:val="00E13B3F"/>
    <w:rsid w:val="00E3091E"/>
    <w:rsid w:val="00E30AF7"/>
    <w:rsid w:val="00E33E70"/>
    <w:rsid w:val="00E41FAF"/>
    <w:rsid w:val="00E42486"/>
    <w:rsid w:val="00E44648"/>
    <w:rsid w:val="00E454C2"/>
    <w:rsid w:val="00E5425B"/>
    <w:rsid w:val="00E6186A"/>
    <w:rsid w:val="00E64594"/>
    <w:rsid w:val="00E65AA7"/>
    <w:rsid w:val="00E66692"/>
    <w:rsid w:val="00E734E5"/>
    <w:rsid w:val="00E76499"/>
    <w:rsid w:val="00E820C4"/>
    <w:rsid w:val="00E90B4F"/>
    <w:rsid w:val="00E92A15"/>
    <w:rsid w:val="00E93A9B"/>
    <w:rsid w:val="00E94944"/>
    <w:rsid w:val="00E9772C"/>
    <w:rsid w:val="00EA6E47"/>
    <w:rsid w:val="00EB27D7"/>
    <w:rsid w:val="00EB325B"/>
    <w:rsid w:val="00EB5EEE"/>
    <w:rsid w:val="00EB6A5F"/>
    <w:rsid w:val="00EB7DBB"/>
    <w:rsid w:val="00EC14CE"/>
    <w:rsid w:val="00EC2E4B"/>
    <w:rsid w:val="00EC597B"/>
    <w:rsid w:val="00EC7BEC"/>
    <w:rsid w:val="00ED03A1"/>
    <w:rsid w:val="00EF1A22"/>
    <w:rsid w:val="00EF3AF4"/>
    <w:rsid w:val="00EF3CF3"/>
    <w:rsid w:val="00EF591E"/>
    <w:rsid w:val="00EF7A65"/>
    <w:rsid w:val="00F10104"/>
    <w:rsid w:val="00F17292"/>
    <w:rsid w:val="00F225E0"/>
    <w:rsid w:val="00F3110C"/>
    <w:rsid w:val="00F361AC"/>
    <w:rsid w:val="00F4175E"/>
    <w:rsid w:val="00F45637"/>
    <w:rsid w:val="00F503A3"/>
    <w:rsid w:val="00F63944"/>
    <w:rsid w:val="00F6538D"/>
    <w:rsid w:val="00F65B11"/>
    <w:rsid w:val="00F70E74"/>
    <w:rsid w:val="00F7558D"/>
    <w:rsid w:val="00F80346"/>
    <w:rsid w:val="00F80669"/>
    <w:rsid w:val="00F8386E"/>
    <w:rsid w:val="00F93E52"/>
    <w:rsid w:val="00F960BE"/>
    <w:rsid w:val="00FA048C"/>
    <w:rsid w:val="00FA3044"/>
    <w:rsid w:val="00FA44C7"/>
    <w:rsid w:val="00FA5875"/>
    <w:rsid w:val="00FC146F"/>
    <w:rsid w:val="00FC316A"/>
    <w:rsid w:val="00FD26C0"/>
    <w:rsid w:val="00FD5A04"/>
    <w:rsid w:val="00FD74CB"/>
    <w:rsid w:val="00FE2537"/>
    <w:rsid w:val="00FE3BA8"/>
    <w:rsid w:val="00FE4BEC"/>
    <w:rsid w:val="00FE7BDE"/>
    <w:rsid w:val="00FF0EEA"/>
    <w:rsid w:val="00FF29AC"/>
    <w:rsid w:val="00FF4DE6"/>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3E5A"/>
  <w15:chartTrackingRefBased/>
  <w15:docId w15:val="{EC3ADBE0-2DC6-4D3E-9741-4388B82F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B9D"/>
  </w:style>
  <w:style w:type="paragraph" w:styleId="Footer">
    <w:name w:val="footer"/>
    <w:basedOn w:val="Normal"/>
    <w:link w:val="FooterChar"/>
    <w:uiPriority w:val="99"/>
    <w:unhideWhenUsed/>
    <w:rsid w:val="007B1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B9D"/>
  </w:style>
  <w:style w:type="table" w:styleId="TableGrid">
    <w:name w:val="Table Grid"/>
    <w:basedOn w:val="TableNormal"/>
    <w:uiPriority w:val="39"/>
    <w:rsid w:val="007B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EC2"/>
    <w:pPr>
      <w:ind w:left="720"/>
      <w:contextualSpacing/>
    </w:pPr>
  </w:style>
  <w:style w:type="character" w:styleId="Hyperlink">
    <w:name w:val="Hyperlink"/>
    <w:basedOn w:val="DefaultParagraphFont"/>
    <w:uiPriority w:val="99"/>
    <w:unhideWhenUsed/>
    <w:rsid w:val="008F6A4B"/>
    <w:rPr>
      <w:color w:val="0563C1" w:themeColor="hyperlink"/>
      <w:u w:val="single"/>
    </w:rPr>
  </w:style>
  <w:style w:type="character" w:customStyle="1" w:styleId="UnresolvedMention1">
    <w:name w:val="Unresolved Mention1"/>
    <w:basedOn w:val="DefaultParagraphFont"/>
    <w:uiPriority w:val="99"/>
    <w:semiHidden/>
    <w:unhideWhenUsed/>
    <w:rsid w:val="008F6A4B"/>
    <w:rPr>
      <w:color w:val="605E5C"/>
      <w:shd w:val="clear" w:color="auto" w:fill="E1DFDD"/>
    </w:rPr>
  </w:style>
  <w:style w:type="character" w:customStyle="1" w:styleId="hgkelc">
    <w:name w:val="hgkelc"/>
    <w:basedOn w:val="DefaultParagraphFont"/>
    <w:rsid w:val="008F6A4B"/>
  </w:style>
  <w:style w:type="character" w:customStyle="1" w:styleId="kx21rb">
    <w:name w:val="kx21rb"/>
    <w:basedOn w:val="DefaultParagraphFont"/>
    <w:rsid w:val="008F6A4B"/>
  </w:style>
  <w:style w:type="character" w:customStyle="1" w:styleId="element-citation">
    <w:name w:val="element-citation"/>
    <w:basedOn w:val="DefaultParagraphFont"/>
    <w:rsid w:val="002F3D8E"/>
  </w:style>
  <w:style w:type="character" w:customStyle="1" w:styleId="ref-journal">
    <w:name w:val="ref-journal"/>
    <w:basedOn w:val="DefaultParagraphFont"/>
    <w:rsid w:val="002F3D8E"/>
  </w:style>
  <w:style w:type="character" w:customStyle="1" w:styleId="ref-vol">
    <w:name w:val="ref-vol"/>
    <w:basedOn w:val="DefaultParagraphFont"/>
    <w:rsid w:val="002F3D8E"/>
  </w:style>
  <w:style w:type="character" w:customStyle="1" w:styleId="nowrap">
    <w:name w:val="nowrap"/>
    <w:basedOn w:val="DefaultParagraphFont"/>
    <w:rsid w:val="002F3D8E"/>
  </w:style>
  <w:style w:type="table" w:customStyle="1" w:styleId="TableGrid1">
    <w:name w:val="Table Grid1"/>
    <w:basedOn w:val="TableNormal"/>
    <w:next w:val="TableGrid"/>
    <w:uiPriority w:val="39"/>
    <w:rsid w:val="00FF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B2620"/>
    <w:pPr>
      <w:spacing w:after="0" w:line="240" w:lineRule="auto"/>
    </w:pPr>
    <w:rPr>
      <w:rFonts w:ascii="Calibri" w:eastAsia="MS PGothic" w:hAnsi="Calibri" w:cs="Calibri"/>
      <w:lang w:val="en-US" w:eastAsia="ja-JP"/>
    </w:rPr>
  </w:style>
  <w:style w:type="paragraph" w:styleId="NormalWeb">
    <w:name w:val="Normal (Web)"/>
    <w:basedOn w:val="Normal"/>
    <w:uiPriority w:val="99"/>
    <w:semiHidden/>
    <w:unhideWhenUsed/>
    <w:rsid w:val="0024517E"/>
    <w:pPr>
      <w:spacing w:after="0" w:line="240" w:lineRule="auto"/>
    </w:pPr>
    <w:rPr>
      <w:rFonts w:ascii="MS PGothic" w:eastAsia="MS PGothic" w:hAnsi="MS PGothic" w:cs="MS PGothic"/>
      <w:sz w:val="24"/>
      <w:szCs w:val="24"/>
      <w:lang w:val="en-US" w:eastAsia="ja-JP"/>
    </w:rPr>
  </w:style>
  <w:style w:type="paragraph" w:styleId="EndnoteText">
    <w:name w:val="endnote text"/>
    <w:basedOn w:val="Normal"/>
    <w:link w:val="EndnoteTextChar"/>
    <w:uiPriority w:val="99"/>
    <w:unhideWhenUsed/>
    <w:rsid w:val="00C32A6B"/>
    <w:pPr>
      <w:spacing w:after="0" w:line="240" w:lineRule="auto"/>
    </w:pPr>
    <w:rPr>
      <w:sz w:val="20"/>
      <w:szCs w:val="20"/>
      <w:lang w:eastAsia="zh-CN"/>
    </w:rPr>
  </w:style>
  <w:style w:type="character" w:customStyle="1" w:styleId="EndnoteTextChar">
    <w:name w:val="Endnote Text Char"/>
    <w:basedOn w:val="DefaultParagraphFont"/>
    <w:link w:val="EndnoteText"/>
    <w:uiPriority w:val="99"/>
    <w:rsid w:val="00C32A6B"/>
    <w:rPr>
      <w:sz w:val="20"/>
      <w:szCs w:val="20"/>
      <w:lang w:eastAsia="zh-CN"/>
    </w:rPr>
  </w:style>
  <w:style w:type="character" w:styleId="EndnoteReference">
    <w:name w:val="endnote reference"/>
    <w:basedOn w:val="DefaultParagraphFont"/>
    <w:uiPriority w:val="99"/>
    <w:semiHidden/>
    <w:unhideWhenUsed/>
    <w:rsid w:val="00C32A6B"/>
    <w:rPr>
      <w:vertAlign w:val="superscript"/>
    </w:rPr>
  </w:style>
  <w:style w:type="paragraph" w:customStyle="1" w:styleId="EndNoteBibliographyTitle">
    <w:name w:val="EndNote Bibliography Title"/>
    <w:basedOn w:val="Normal"/>
    <w:link w:val="EndNoteBibliographyTitleChar"/>
    <w:rsid w:val="008E0B3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E0B39"/>
    <w:rPr>
      <w:rFonts w:ascii="Calibri" w:hAnsi="Calibri" w:cs="Calibri"/>
      <w:noProof/>
    </w:rPr>
  </w:style>
  <w:style w:type="paragraph" w:customStyle="1" w:styleId="EndNoteBibliography">
    <w:name w:val="EndNote Bibliography"/>
    <w:basedOn w:val="Normal"/>
    <w:link w:val="EndNoteBibliographyChar"/>
    <w:rsid w:val="008E0B3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E0B39"/>
    <w:rPr>
      <w:rFonts w:ascii="Calibri" w:hAnsi="Calibri" w:cs="Calibri"/>
      <w:noProof/>
    </w:rPr>
  </w:style>
  <w:style w:type="character" w:styleId="Emphasis">
    <w:name w:val="Emphasis"/>
    <w:basedOn w:val="DefaultParagraphFont"/>
    <w:uiPriority w:val="20"/>
    <w:qFormat/>
    <w:rsid w:val="00324B4E"/>
    <w:rPr>
      <w:i/>
      <w:iCs/>
    </w:rPr>
  </w:style>
  <w:style w:type="character" w:customStyle="1" w:styleId="contentpasted0">
    <w:name w:val="contentpasted0"/>
    <w:basedOn w:val="DefaultParagraphFont"/>
    <w:rsid w:val="008B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1305">
      <w:bodyDiv w:val="1"/>
      <w:marLeft w:val="0"/>
      <w:marRight w:val="0"/>
      <w:marTop w:val="0"/>
      <w:marBottom w:val="0"/>
      <w:divBdr>
        <w:top w:val="none" w:sz="0" w:space="0" w:color="auto"/>
        <w:left w:val="none" w:sz="0" w:space="0" w:color="auto"/>
        <w:bottom w:val="none" w:sz="0" w:space="0" w:color="auto"/>
        <w:right w:val="none" w:sz="0" w:space="0" w:color="auto"/>
      </w:divBdr>
    </w:div>
    <w:div w:id="115027285">
      <w:bodyDiv w:val="1"/>
      <w:marLeft w:val="0"/>
      <w:marRight w:val="0"/>
      <w:marTop w:val="0"/>
      <w:marBottom w:val="0"/>
      <w:divBdr>
        <w:top w:val="none" w:sz="0" w:space="0" w:color="auto"/>
        <w:left w:val="none" w:sz="0" w:space="0" w:color="auto"/>
        <w:bottom w:val="none" w:sz="0" w:space="0" w:color="auto"/>
        <w:right w:val="none" w:sz="0" w:space="0" w:color="auto"/>
      </w:divBdr>
    </w:div>
    <w:div w:id="183061694">
      <w:bodyDiv w:val="1"/>
      <w:marLeft w:val="0"/>
      <w:marRight w:val="0"/>
      <w:marTop w:val="0"/>
      <w:marBottom w:val="0"/>
      <w:divBdr>
        <w:top w:val="none" w:sz="0" w:space="0" w:color="auto"/>
        <w:left w:val="none" w:sz="0" w:space="0" w:color="auto"/>
        <w:bottom w:val="none" w:sz="0" w:space="0" w:color="auto"/>
        <w:right w:val="none" w:sz="0" w:space="0" w:color="auto"/>
      </w:divBdr>
    </w:div>
    <w:div w:id="394621314">
      <w:bodyDiv w:val="1"/>
      <w:marLeft w:val="0"/>
      <w:marRight w:val="0"/>
      <w:marTop w:val="0"/>
      <w:marBottom w:val="0"/>
      <w:divBdr>
        <w:top w:val="none" w:sz="0" w:space="0" w:color="auto"/>
        <w:left w:val="none" w:sz="0" w:space="0" w:color="auto"/>
        <w:bottom w:val="none" w:sz="0" w:space="0" w:color="auto"/>
        <w:right w:val="none" w:sz="0" w:space="0" w:color="auto"/>
      </w:divBdr>
    </w:div>
    <w:div w:id="728306588">
      <w:bodyDiv w:val="1"/>
      <w:marLeft w:val="0"/>
      <w:marRight w:val="0"/>
      <w:marTop w:val="0"/>
      <w:marBottom w:val="0"/>
      <w:divBdr>
        <w:top w:val="none" w:sz="0" w:space="0" w:color="auto"/>
        <w:left w:val="none" w:sz="0" w:space="0" w:color="auto"/>
        <w:bottom w:val="none" w:sz="0" w:space="0" w:color="auto"/>
        <w:right w:val="none" w:sz="0" w:space="0" w:color="auto"/>
      </w:divBdr>
    </w:div>
    <w:div w:id="729354006">
      <w:bodyDiv w:val="1"/>
      <w:marLeft w:val="0"/>
      <w:marRight w:val="0"/>
      <w:marTop w:val="0"/>
      <w:marBottom w:val="0"/>
      <w:divBdr>
        <w:top w:val="none" w:sz="0" w:space="0" w:color="auto"/>
        <w:left w:val="none" w:sz="0" w:space="0" w:color="auto"/>
        <w:bottom w:val="none" w:sz="0" w:space="0" w:color="auto"/>
        <w:right w:val="none" w:sz="0" w:space="0" w:color="auto"/>
      </w:divBdr>
    </w:div>
    <w:div w:id="792866603">
      <w:bodyDiv w:val="1"/>
      <w:marLeft w:val="0"/>
      <w:marRight w:val="0"/>
      <w:marTop w:val="0"/>
      <w:marBottom w:val="0"/>
      <w:divBdr>
        <w:top w:val="none" w:sz="0" w:space="0" w:color="auto"/>
        <w:left w:val="none" w:sz="0" w:space="0" w:color="auto"/>
        <w:bottom w:val="none" w:sz="0" w:space="0" w:color="auto"/>
        <w:right w:val="none" w:sz="0" w:space="0" w:color="auto"/>
      </w:divBdr>
    </w:div>
    <w:div w:id="850342551">
      <w:bodyDiv w:val="1"/>
      <w:marLeft w:val="0"/>
      <w:marRight w:val="0"/>
      <w:marTop w:val="0"/>
      <w:marBottom w:val="0"/>
      <w:divBdr>
        <w:top w:val="none" w:sz="0" w:space="0" w:color="auto"/>
        <w:left w:val="none" w:sz="0" w:space="0" w:color="auto"/>
        <w:bottom w:val="none" w:sz="0" w:space="0" w:color="auto"/>
        <w:right w:val="none" w:sz="0" w:space="0" w:color="auto"/>
      </w:divBdr>
    </w:div>
    <w:div w:id="970549239">
      <w:bodyDiv w:val="1"/>
      <w:marLeft w:val="0"/>
      <w:marRight w:val="0"/>
      <w:marTop w:val="0"/>
      <w:marBottom w:val="0"/>
      <w:divBdr>
        <w:top w:val="none" w:sz="0" w:space="0" w:color="auto"/>
        <w:left w:val="none" w:sz="0" w:space="0" w:color="auto"/>
        <w:bottom w:val="none" w:sz="0" w:space="0" w:color="auto"/>
        <w:right w:val="none" w:sz="0" w:space="0" w:color="auto"/>
      </w:divBdr>
    </w:div>
    <w:div w:id="1173447119">
      <w:bodyDiv w:val="1"/>
      <w:marLeft w:val="0"/>
      <w:marRight w:val="0"/>
      <w:marTop w:val="0"/>
      <w:marBottom w:val="0"/>
      <w:divBdr>
        <w:top w:val="none" w:sz="0" w:space="0" w:color="auto"/>
        <w:left w:val="none" w:sz="0" w:space="0" w:color="auto"/>
        <w:bottom w:val="none" w:sz="0" w:space="0" w:color="auto"/>
        <w:right w:val="none" w:sz="0" w:space="0" w:color="auto"/>
      </w:divBdr>
    </w:div>
    <w:div w:id="1221475503">
      <w:bodyDiv w:val="1"/>
      <w:marLeft w:val="0"/>
      <w:marRight w:val="0"/>
      <w:marTop w:val="0"/>
      <w:marBottom w:val="0"/>
      <w:divBdr>
        <w:top w:val="none" w:sz="0" w:space="0" w:color="auto"/>
        <w:left w:val="none" w:sz="0" w:space="0" w:color="auto"/>
        <w:bottom w:val="none" w:sz="0" w:space="0" w:color="auto"/>
        <w:right w:val="none" w:sz="0" w:space="0" w:color="auto"/>
      </w:divBdr>
    </w:div>
    <w:div w:id="1240871028">
      <w:bodyDiv w:val="1"/>
      <w:marLeft w:val="0"/>
      <w:marRight w:val="0"/>
      <w:marTop w:val="0"/>
      <w:marBottom w:val="0"/>
      <w:divBdr>
        <w:top w:val="none" w:sz="0" w:space="0" w:color="auto"/>
        <w:left w:val="none" w:sz="0" w:space="0" w:color="auto"/>
        <w:bottom w:val="none" w:sz="0" w:space="0" w:color="auto"/>
        <w:right w:val="none" w:sz="0" w:space="0" w:color="auto"/>
      </w:divBdr>
    </w:div>
    <w:div w:id="1248542972">
      <w:bodyDiv w:val="1"/>
      <w:marLeft w:val="0"/>
      <w:marRight w:val="0"/>
      <w:marTop w:val="0"/>
      <w:marBottom w:val="0"/>
      <w:divBdr>
        <w:top w:val="none" w:sz="0" w:space="0" w:color="auto"/>
        <w:left w:val="none" w:sz="0" w:space="0" w:color="auto"/>
        <w:bottom w:val="none" w:sz="0" w:space="0" w:color="auto"/>
        <w:right w:val="none" w:sz="0" w:space="0" w:color="auto"/>
      </w:divBdr>
    </w:div>
    <w:div w:id="1485970400">
      <w:bodyDiv w:val="1"/>
      <w:marLeft w:val="0"/>
      <w:marRight w:val="0"/>
      <w:marTop w:val="0"/>
      <w:marBottom w:val="0"/>
      <w:divBdr>
        <w:top w:val="none" w:sz="0" w:space="0" w:color="auto"/>
        <w:left w:val="none" w:sz="0" w:space="0" w:color="auto"/>
        <w:bottom w:val="none" w:sz="0" w:space="0" w:color="auto"/>
        <w:right w:val="none" w:sz="0" w:space="0" w:color="auto"/>
      </w:divBdr>
    </w:div>
    <w:div w:id="1494494963">
      <w:bodyDiv w:val="1"/>
      <w:marLeft w:val="0"/>
      <w:marRight w:val="0"/>
      <w:marTop w:val="0"/>
      <w:marBottom w:val="0"/>
      <w:divBdr>
        <w:top w:val="none" w:sz="0" w:space="0" w:color="auto"/>
        <w:left w:val="none" w:sz="0" w:space="0" w:color="auto"/>
        <w:bottom w:val="none" w:sz="0" w:space="0" w:color="auto"/>
        <w:right w:val="none" w:sz="0" w:space="0" w:color="auto"/>
      </w:divBdr>
    </w:div>
    <w:div w:id="1599026699">
      <w:bodyDiv w:val="1"/>
      <w:marLeft w:val="0"/>
      <w:marRight w:val="0"/>
      <w:marTop w:val="0"/>
      <w:marBottom w:val="0"/>
      <w:divBdr>
        <w:top w:val="none" w:sz="0" w:space="0" w:color="auto"/>
        <w:left w:val="none" w:sz="0" w:space="0" w:color="auto"/>
        <w:bottom w:val="none" w:sz="0" w:space="0" w:color="auto"/>
        <w:right w:val="none" w:sz="0" w:space="0" w:color="auto"/>
      </w:divBdr>
    </w:div>
    <w:div w:id="1621111340">
      <w:bodyDiv w:val="1"/>
      <w:marLeft w:val="0"/>
      <w:marRight w:val="0"/>
      <w:marTop w:val="0"/>
      <w:marBottom w:val="0"/>
      <w:divBdr>
        <w:top w:val="none" w:sz="0" w:space="0" w:color="auto"/>
        <w:left w:val="none" w:sz="0" w:space="0" w:color="auto"/>
        <w:bottom w:val="none" w:sz="0" w:space="0" w:color="auto"/>
        <w:right w:val="none" w:sz="0" w:space="0" w:color="auto"/>
      </w:divBdr>
    </w:div>
    <w:div w:id="1627615308">
      <w:bodyDiv w:val="1"/>
      <w:marLeft w:val="0"/>
      <w:marRight w:val="0"/>
      <w:marTop w:val="0"/>
      <w:marBottom w:val="0"/>
      <w:divBdr>
        <w:top w:val="none" w:sz="0" w:space="0" w:color="auto"/>
        <w:left w:val="none" w:sz="0" w:space="0" w:color="auto"/>
        <w:bottom w:val="none" w:sz="0" w:space="0" w:color="auto"/>
        <w:right w:val="none" w:sz="0" w:space="0" w:color="auto"/>
      </w:divBdr>
    </w:div>
    <w:div w:id="1685791051">
      <w:bodyDiv w:val="1"/>
      <w:marLeft w:val="0"/>
      <w:marRight w:val="0"/>
      <w:marTop w:val="0"/>
      <w:marBottom w:val="0"/>
      <w:divBdr>
        <w:top w:val="none" w:sz="0" w:space="0" w:color="auto"/>
        <w:left w:val="none" w:sz="0" w:space="0" w:color="auto"/>
        <w:bottom w:val="none" w:sz="0" w:space="0" w:color="auto"/>
        <w:right w:val="none" w:sz="0" w:space="0" w:color="auto"/>
      </w:divBdr>
    </w:div>
    <w:div w:id="1702364157">
      <w:bodyDiv w:val="1"/>
      <w:marLeft w:val="0"/>
      <w:marRight w:val="0"/>
      <w:marTop w:val="0"/>
      <w:marBottom w:val="0"/>
      <w:divBdr>
        <w:top w:val="none" w:sz="0" w:space="0" w:color="auto"/>
        <w:left w:val="none" w:sz="0" w:space="0" w:color="auto"/>
        <w:bottom w:val="none" w:sz="0" w:space="0" w:color="auto"/>
        <w:right w:val="none" w:sz="0" w:space="0" w:color="auto"/>
      </w:divBdr>
    </w:div>
    <w:div w:id="1725834326">
      <w:bodyDiv w:val="1"/>
      <w:marLeft w:val="0"/>
      <w:marRight w:val="0"/>
      <w:marTop w:val="0"/>
      <w:marBottom w:val="0"/>
      <w:divBdr>
        <w:top w:val="none" w:sz="0" w:space="0" w:color="auto"/>
        <w:left w:val="none" w:sz="0" w:space="0" w:color="auto"/>
        <w:bottom w:val="none" w:sz="0" w:space="0" w:color="auto"/>
        <w:right w:val="none" w:sz="0" w:space="0" w:color="auto"/>
      </w:divBdr>
    </w:div>
    <w:div w:id="1881163372">
      <w:bodyDiv w:val="1"/>
      <w:marLeft w:val="0"/>
      <w:marRight w:val="0"/>
      <w:marTop w:val="0"/>
      <w:marBottom w:val="0"/>
      <w:divBdr>
        <w:top w:val="none" w:sz="0" w:space="0" w:color="auto"/>
        <w:left w:val="none" w:sz="0" w:space="0" w:color="auto"/>
        <w:bottom w:val="none" w:sz="0" w:space="0" w:color="auto"/>
        <w:right w:val="none" w:sz="0" w:space="0" w:color="auto"/>
      </w:divBdr>
    </w:div>
    <w:div w:id="1921715102">
      <w:bodyDiv w:val="1"/>
      <w:marLeft w:val="0"/>
      <w:marRight w:val="0"/>
      <w:marTop w:val="0"/>
      <w:marBottom w:val="0"/>
      <w:divBdr>
        <w:top w:val="none" w:sz="0" w:space="0" w:color="auto"/>
        <w:left w:val="none" w:sz="0" w:space="0" w:color="auto"/>
        <w:bottom w:val="none" w:sz="0" w:space="0" w:color="auto"/>
        <w:right w:val="none" w:sz="0" w:space="0" w:color="auto"/>
      </w:divBdr>
    </w:div>
    <w:div w:id="1977448260">
      <w:bodyDiv w:val="1"/>
      <w:marLeft w:val="0"/>
      <w:marRight w:val="0"/>
      <w:marTop w:val="0"/>
      <w:marBottom w:val="0"/>
      <w:divBdr>
        <w:top w:val="none" w:sz="0" w:space="0" w:color="auto"/>
        <w:left w:val="none" w:sz="0" w:space="0" w:color="auto"/>
        <w:bottom w:val="none" w:sz="0" w:space="0" w:color="auto"/>
        <w:right w:val="none" w:sz="0" w:space="0" w:color="auto"/>
      </w:divBdr>
    </w:div>
    <w:div w:id="2072649476">
      <w:bodyDiv w:val="1"/>
      <w:marLeft w:val="0"/>
      <w:marRight w:val="0"/>
      <w:marTop w:val="0"/>
      <w:marBottom w:val="0"/>
      <w:divBdr>
        <w:top w:val="none" w:sz="0" w:space="0" w:color="auto"/>
        <w:left w:val="none" w:sz="0" w:space="0" w:color="auto"/>
        <w:bottom w:val="none" w:sz="0" w:space="0" w:color="auto"/>
        <w:right w:val="none" w:sz="0" w:space="0" w:color="auto"/>
      </w:divBdr>
    </w:div>
    <w:div w:id="2103260470">
      <w:bodyDiv w:val="1"/>
      <w:marLeft w:val="0"/>
      <w:marRight w:val="0"/>
      <w:marTop w:val="0"/>
      <w:marBottom w:val="0"/>
      <w:divBdr>
        <w:top w:val="none" w:sz="0" w:space="0" w:color="auto"/>
        <w:left w:val="none" w:sz="0" w:space="0" w:color="auto"/>
        <w:bottom w:val="none" w:sz="0" w:space="0" w:color="auto"/>
        <w:right w:val="none" w:sz="0" w:space="0" w:color="auto"/>
      </w:divBdr>
    </w:div>
    <w:div w:id="2103646407">
      <w:bodyDiv w:val="1"/>
      <w:marLeft w:val="0"/>
      <w:marRight w:val="0"/>
      <w:marTop w:val="0"/>
      <w:marBottom w:val="0"/>
      <w:divBdr>
        <w:top w:val="none" w:sz="0" w:space="0" w:color="auto"/>
        <w:left w:val="none" w:sz="0" w:space="0" w:color="auto"/>
        <w:bottom w:val="none" w:sz="0" w:space="0" w:color="auto"/>
        <w:right w:val="none" w:sz="0" w:space="0" w:color="auto"/>
      </w:divBdr>
    </w:div>
    <w:div w:id="21430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7D78BA40AE824893D17D13880F7C15" ma:contentTypeVersion="14" ma:contentTypeDescription="Create a new document." ma:contentTypeScope="" ma:versionID="d98dc950ad6c7aac4d14597f6a2e4864">
  <xsd:schema xmlns:xsd="http://www.w3.org/2001/XMLSchema" xmlns:xs="http://www.w3.org/2001/XMLSchema" xmlns:p="http://schemas.microsoft.com/office/2006/metadata/properties" xmlns:ns3="839ca35e-5a88-4dc5-aeb7-646f53cf6dcb" xmlns:ns4="99e628aa-47f9-4c6e-a964-3ee19f49ff27" targetNamespace="http://schemas.microsoft.com/office/2006/metadata/properties" ma:root="true" ma:fieldsID="e83e75074abcb60a966ca73d1a32b1b3" ns3:_="" ns4:_="">
    <xsd:import namespace="839ca35e-5a88-4dc5-aeb7-646f53cf6dcb"/>
    <xsd:import namespace="99e628aa-47f9-4c6e-a964-3ee19f49ff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ca35e-5a88-4dc5-aeb7-646f53cf6d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e628aa-47f9-4c6e-a964-3ee19f49ff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9e628aa-47f9-4c6e-a964-3ee19f49ff27" xsi:nil="true"/>
  </documentManagement>
</p:properties>
</file>

<file path=customXml/itemProps1.xml><?xml version="1.0" encoding="utf-8"?>
<ds:datastoreItem xmlns:ds="http://schemas.openxmlformats.org/officeDocument/2006/customXml" ds:itemID="{3DEA6438-3ECC-4460-8746-80D50CE16399}">
  <ds:schemaRefs>
    <ds:schemaRef ds:uri="http://schemas.microsoft.com/sharepoint/v3/contenttype/forms"/>
  </ds:schemaRefs>
</ds:datastoreItem>
</file>

<file path=customXml/itemProps2.xml><?xml version="1.0" encoding="utf-8"?>
<ds:datastoreItem xmlns:ds="http://schemas.openxmlformats.org/officeDocument/2006/customXml" ds:itemID="{7296612B-2ED4-4395-BFA4-55C4B7497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ca35e-5a88-4dc5-aeb7-646f53cf6dcb"/>
    <ds:schemaRef ds:uri="99e628aa-47f9-4c6e-a964-3ee19f49f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ECADA-6556-4D95-AF03-9C78EDA39499}">
  <ds:schemaRefs>
    <ds:schemaRef ds:uri="http://schemas.microsoft.com/office/2006/metadata/properties"/>
    <ds:schemaRef ds:uri="http://schemas.microsoft.com/office/infopath/2007/PartnerControls"/>
    <ds:schemaRef ds:uri="99e628aa-47f9-4c6e-a964-3ee19f49ff27"/>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Ko (MEDT)</dc:creator>
  <cp:keywords/>
  <dc:description/>
  <cp:lastModifiedBy>Bartle, Claudia</cp:lastModifiedBy>
  <cp:revision>10</cp:revision>
  <dcterms:created xsi:type="dcterms:W3CDTF">2023-06-10T13:43:00Z</dcterms:created>
  <dcterms:modified xsi:type="dcterms:W3CDTF">2023-06-26T00:43:00Z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0x0101008C7D78BA40AE824893D17D13880F7C15</vt:lpwstr>
  </property>
  <property fmtid="{D5CDD505-2E9C-101B-9397-08002B2CF9AE}" pid="3" name="MSIP_Label_2bbab825-a111-45e4-86a1-18cee0005896_Enabled">
    <vt:lpwstr>true</vt:lpwstr>
  </property>
  <property fmtid="{D5CDD505-2E9C-101B-9397-08002B2CF9AE}" pid="4" name="MSIP_Label_2bbab825-a111-45e4-86a1-18cee0005896_SetDate">
    <vt:lpwstr>2023-06-26T00:43:12Z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f607ec9c-3c46-47d9-bfed-e4a46eed29bb</vt:lpwstr>
  </property>
  <property fmtid="{D5CDD505-2E9C-101B-9397-08002B2CF9AE}" pid="9" name="MSIP_Label_2bbab825-a111-45e4-86a1-18cee0005896_ContentBits">
    <vt:lpwstr>2</vt:lpwstr>
  </property>
</Properties>
</file>