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F9C436" w14:textId="77777777" w:rsidR="003146D7" w:rsidRPr="007256EC" w:rsidRDefault="003146D7" w:rsidP="003146D7">
      <w:pPr>
        <w:suppressLineNumbers/>
        <w:spacing w:line="480" w:lineRule="auto"/>
        <w:rPr>
          <w:rFonts w:ascii="Arial" w:hAnsi="Arial" w:cs="Arial"/>
          <w:color w:val="000000"/>
          <w:sz w:val="20"/>
          <w:szCs w:val="28"/>
        </w:rPr>
      </w:pPr>
      <w:r w:rsidRPr="007256EC">
        <w:rPr>
          <w:rFonts w:ascii="Arial" w:hAnsi="Arial" w:cs="Arial"/>
          <w:b/>
          <w:color w:val="000000"/>
          <w:sz w:val="20"/>
          <w:szCs w:val="28"/>
        </w:rPr>
        <w:drawing>
          <wp:anchor distT="0" distB="0" distL="114300" distR="114300" simplePos="0" relativeHeight="251653632" behindDoc="0" locked="0" layoutInCell="1" allowOverlap="1" wp14:anchorId="01780F87" wp14:editId="75F87107">
            <wp:simplePos x="0" y="0"/>
            <wp:positionH relativeFrom="column">
              <wp:posOffset>17145</wp:posOffset>
            </wp:positionH>
            <wp:positionV relativeFrom="paragraph">
              <wp:posOffset>153035</wp:posOffset>
            </wp:positionV>
            <wp:extent cx="5495290" cy="2040890"/>
            <wp:effectExtent l="19050" t="0" r="0" b="0"/>
            <wp:wrapSquare wrapText="bothSides"/>
            <wp:docPr id="2" name="图片 2" descr="C:\Users\Administrator.USER-20191128JT\Desktop\sleep\Nature and Science of Sleep\Supplementary 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USER-20191128JT\Desktop\sleep\Nature and Science of Sleep\Supplementary figure 1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204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56EC">
        <w:rPr>
          <w:rFonts w:ascii="Arial" w:hAnsi="Arial" w:cs="Arial"/>
          <w:b/>
          <w:color w:val="000000"/>
          <w:sz w:val="20"/>
          <w:szCs w:val="28"/>
        </w:rPr>
        <w:t xml:space="preserve">Supplementary figure 1. </w:t>
      </w:r>
      <w:r w:rsidRPr="007256EC">
        <w:rPr>
          <w:rFonts w:ascii="Arial" w:hAnsi="Arial" w:cs="Arial"/>
          <w:color w:val="000000"/>
          <w:sz w:val="20"/>
          <w:szCs w:val="28"/>
        </w:rPr>
        <w:t>The flowchart of the selection of the study sample.</w:t>
      </w:r>
    </w:p>
    <w:p w14:paraId="33E904F0" w14:textId="77777777" w:rsidR="003146D7" w:rsidRPr="007256EC" w:rsidRDefault="003146D7">
      <w:pPr>
        <w:rPr>
          <w:color w:val="000000"/>
        </w:rPr>
      </w:pPr>
      <w:r w:rsidRPr="007256EC">
        <w:rPr>
          <w:rFonts w:hint="eastAsia"/>
          <w:color w:val="000000"/>
        </w:rPr>
        <w:drawing>
          <wp:anchor distT="0" distB="0" distL="114300" distR="114300" simplePos="0" relativeHeight="251658752" behindDoc="0" locked="0" layoutInCell="1" allowOverlap="1" wp14:anchorId="57150238" wp14:editId="5C02FA48">
            <wp:simplePos x="0" y="0"/>
            <wp:positionH relativeFrom="column">
              <wp:posOffset>-85725</wp:posOffset>
            </wp:positionH>
            <wp:positionV relativeFrom="paragraph">
              <wp:posOffset>299085</wp:posOffset>
            </wp:positionV>
            <wp:extent cx="5795010" cy="2442845"/>
            <wp:effectExtent l="19050" t="0" r="0" b="0"/>
            <wp:wrapSquare wrapText="bothSides"/>
            <wp:docPr id="4" name="图片 4" descr="C:\Users\Administrator.USER-20191128JT\Desktop\sleep\Nature and Science of Sleep\Supplementary 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USER-20191128JT\Desktop\sleep\Nature and Science of Sleep\Supplementary figure 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244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D6F434E" w14:textId="77777777" w:rsidR="003146D7" w:rsidRPr="007256EC" w:rsidRDefault="003146D7" w:rsidP="003146D7">
      <w:pPr>
        <w:rPr>
          <w:rFonts w:ascii="Arial" w:hAnsi="Arial" w:cs="Arial"/>
          <w:color w:val="000000"/>
          <w:sz w:val="20"/>
          <w:szCs w:val="28"/>
        </w:rPr>
      </w:pPr>
      <w:r w:rsidRPr="007256EC">
        <w:rPr>
          <w:rFonts w:ascii="Arial" w:hAnsi="Arial" w:cs="Arial"/>
          <w:b/>
          <w:color w:val="000000"/>
          <w:sz w:val="20"/>
          <w:szCs w:val="28"/>
        </w:rPr>
        <w:drawing>
          <wp:anchor distT="0" distB="0" distL="114300" distR="114300" simplePos="0" relativeHeight="251663872" behindDoc="0" locked="0" layoutInCell="1" allowOverlap="1" wp14:anchorId="7948711F" wp14:editId="6B28B1B6">
            <wp:simplePos x="0" y="0"/>
            <wp:positionH relativeFrom="column">
              <wp:posOffset>-48895</wp:posOffset>
            </wp:positionH>
            <wp:positionV relativeFrom="paragraph">
              <wp:posOffset>3114675</wp:posOffset>
            </wp:positionV>
            <wp:extent cx="5995035" cy="2164715"/>
            <wp:effectExtent l="19050" t="0" r="5715" b="0"/>
            <wp:wrapSquare wrapText="bothSides"/>
            <wp:docPr id="5" name="图片 5" descr="C:\Users\Administrator.USER-20191128JT\Desktop\sleep\Nature and Science of Sleep\Supplementary figure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USER-20191128JT\Desktop\sleep\Nature and Science of Sleep\Supplementary figure 3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35" cy="216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56EC">
        <w:rPr>
          <w:rFonts w:ascii="Arial" w:hAnsi="Arial" w:cs="Arial"/>
          <w:b/>
          <w:color w:val="000000"/>
          <w:sz w:val="20"/>
          <w:szCs w:val="28"/>
        </w:rPr>
        <w:t>Supplementary figure 2.</w:t>
      </w:r>
      <w:r w:rsidRPr="007256EC">
        <w:rPr>
          <w:rFonts w:ascii="Arial" w:hAnsi="Arial" w:cs="Arial"/>
          <w:color w:val="000000"/>
          <w:sz w:val="20"/>
          <w:szCs w:val="28"/>
        </w:rPr>
        <w:t xml:space="preserve"> Distribution of the proportion of sleep duration among Chinese elderly during 2005-2018.</w:t>
      </w:r>
    </w:p>
    <w:p w14:paraId="0075D232" w14:textId="77777777" w:rsidR="003146D7" w:rsidRPr="007256EC" w:rsidRDefault="003146D7" w:rsidP="003146D7">
      <w:pPr>
        <w:suppressLineNumbers/>
        <w:spacing w:line="480" w:lineRule="auto"/>
        <w:rPr>
          <w:rFonts w:ascii="Arial" w:hAnsi="Arial" w:cs="Arial"/>
          <w:color w:val="000000"/>
          <w:sz w:val="20"/>
          <w:szCs w:val="20"/>
        </w:rPr>
      </w:pPr>
      <w:r w:rsidRPr="007256EC">
        <w:rPr>
          <w:rFonts w:ascii="Arial" w:hAnsi="Arial" w:cs="Arial"/>
          <w:b/>
          <w:color w:val="000000"/>
          <w:sz w:val="20"/>
          <w:szCs w:val="28"/>
        </w:rPr>
        <w:t xml:space="preserve">Supplementary figure 3. </w:t>
      </w:r>
      <w:r w:rsidRPr="007256EC">
        <w:rPr>
          <w:rFonts w:ascii="Arial" w:hAnsi="Arial" w:cs="Arial"/>
          <w:color w:val="000000"/>
          <w:sz w:val="20"/>
          <w:szCs w:val="28"/>
        </w:rPr>
        <w:t>Percentage of sleep quality by sleep duration among elderly men (A) and elderly women (B) in China during 2005-2018.</w:t>
      </w:r>
    </w:p>
    <w:p w14:paraId="430D66E3" w14:textId="77777777" w:rsidR="008D58BE" w:rsidRPr="007256EC" w:rsidRDefault="008D58BE" w:rsidP="008D58BE">
      <w:pPr>
        <w:rPr>
          <w:rFonts w:ascii="Times New Roman" w:hAnsi="Times New Roman" w:cs="Times New Roman"/>
          <w:color w:val="000000"/>
        </w:rPr>
      </w:pPr>
      <w:r w:rsidRPr="007256EC">
        <w:rPr>
          <w:rFonts w:ascii="Times New Roman" w:hAnsi="Times New Roman" w:cs="Times New Roman"/>
          <w:b/>
          <w:color w:val="000000"/>
        </w:rPr>
        <w:lastRenderedPageBreak/>
        <w:t xml:space="preserve">Supplementary </w:t>
      </w:r>
      <w:r w:rsidRPr="007256EC">
        <w:rPr>
          <w:rFonts w:ascii="Times New Roman" w:hAnsi="Times New Roman" w:cs="Times New Roman" w:hint="eastAsia"/>
          <w:b/>
          <w:color w:val="000000"/>
        </w:rPr>
        <w:t>t</w:t>
      </w:r>
      <w:r w:rsidRPr="007256EC">
        <w:rPr>
          <w:rFonts w:ascii="Times New Roman" w:hAnsi="Times New Roman" w:cs="Times New Roman"/>
          <w:b/>
          <w:color w:val="000000"/>
        </w:rPr>
        <w:t>able 1.</w:t>
      </w:r>
      <w:r w:rsidR="00D87191" w:rsidRPr="007256EC">
        <w:rPr>
          <w:rFonts w:ascii="Times New Roman" w:hAnsi="Times New Roman" w:cs="Times New Roman" w:hint="eastAsia"/>
          <w:b/>
          <w:color w:val="000000"/>
        </w:rPr>
        <w:t xml:space="preserve"> </w:t>
      </w:r>
      <w:r w:rsidRPr="007256EC">
        <w:rPr>
          <w:rFonts w:ascii="Times New Roman" w:hAnsi="Times New Roman" w:cs="Times New Roman"/>
          <w:color w:val="000000"/>
        </w:rPr>
        <w:t xml:space="preserve">Characteristics of </w:t>
      </w:r>
      <w:r w:rsidRPr="007256EC">
        <w:rPr>
          <w:rFonts w:ascii="Times New Roman" w:hAnsi="Times New Roman" w:cs="Times New Roman" w:hint="eastAsia"/>
          <w:color w:val="000000"/>
        </w:rPr>
        <w:t xml:space="preserve">Chinese elderly individuals </w:t>
      </w:r>
      <w:r w:rsidRPr="007256EC">
        <w:rPr>
          <w:rFonts w:ascii="Times New Roman" w:hAnsi="Times New Roman" w:cs="Times New Roman"/>
          <w:color w:val="000000"/>
        </w:rPr>
        <w:t xml:space="preserve">in the </w:t>
      </w:r>
      <w:r w:rsidRPr="007256EC">
        <w:rPr>
          <w:rFonts w:ascii="Times New Roman" w:hAnsi="Times New Roman" w:cs="Times New Roman" w:hint="eastAsia"/>
          <w:color w:val="000000"/>
        </w:rPr>
        <w:t>CLHLS</w:t>
      </w:r>
      <w:r w:rsidRPr="007256EC">
        <w:rPr>
          <w:rFonts w:ascii="Times New Roman" w:hAnsi="Times New Roman" w:cs="Times New Roman"/>
          <w:color w:val="000000"/>
        </w:rPr>
        <w:t>, 2005</w:t>
      </w:r>
      <w:r w:rsidRPr="007256EC">
        <w:rPr>
          <w:rFonts w:ascii="Times New Roman" w:hAnsi="Times New Roman" w:cs="Times New Roman" w:hint="eastAsia"/>
          <w:color w:val="000000"/>
        </w:rPr>
        <w:t>-</w:t>
      </w:r>
      <w:r w:rsidRPr="007256EC">
        <w:rPr>
          <w:rFonts w:ascii="Times New Roman" w:hAnsi="Times New Roman" w:cs="Times New Roman"/>
          <w:color w:val="000000"/>
        </w:rPr>
        <w:t>2018</w:t>
      </w:r>
    </w:p>
    <w:tbl>
      <w:tblPr>
        <w:tblStyle w:val="2"/>
        <w:tblW w:w="6404" w:type="pct"/>
        <w:tblInd w:w="-1168" w:type="dxa"/>
        <w:tblLook w:val="04A0" w:firstRow="1" w:lastRow="0" w:firstColumn="1" w:lastColumn="0" w:noHBand="0" w:noVBand="1"/>
      </w:tblPr>
      <w:tblGrid>
        <w:gridCol w:w="2530"/>
        <w:gridCol w:w="1467"/>
        <w:gridCol w:w="1467"/>
        <w:gridCol w:w="1467"/>
        <w:gridCol w:w="1467"/>
        <w:gridCol w:w="1467"/>
        <w:gridCol w:w="1050"/>
      </w:tblGrid>
      <w:tr w:rsidR="00BA04B9" w:rsidRPr="007256EC" w14:paraId="4D245B1B" w14:textId="77777777" w:rsidTr="006651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tcBorders>
              <w:bottom w:val="single" w:sz="4" w:space="0" w:color="auto"/>
            </w:tcBorders>
            <w:shd w:val="clear" w:color="auto" w:fill="auto"/>
          </w:tcPr>
          <w:p w14:paraId="7430D812" w14:textId="77777777" w:rsidR="00BA04B9" w:rsidRPr="007256EC" w:rsidRDefault="00BA04B9" w:rsidP="00C158F4">
            <w:pPr>
              <w:rPr>
                <w:b w:val="0"/>
                <w:bCs w:val="0"/>
                <w:color w:val="000000"/>
              </w:rPr>
            </w:pPr>
            <w:r w:rsidRPr="007256EC">
              <w:rPr>
                <w:color w:val="000000"/>
              </w:rPr>
              <w:t>Characteristics</w:t>
            </w:r>
          </w:p>
        </w:tc>
        <w:tc>
          <w:tcPr>
            <w:tcW w:w="672" w:type="pct"/>
            <w:tcBorders>
              <w:bottom w:val="single" w:sz="4" w:space="0" w:color="auto"/>
            </w:tcBorders>
            <w:shd w:val="clear" w:color="auto" w:fill="auto"/>
          </w:tcPr>
          <w:p w14:paraId="10DE2C65" w14:textId="77777777" w:rsidR="00BA04B9" w:rsidRPr="007256EC" w:rsidRDefault="00BA04B9" w:rsidP="00C158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</w:rPr>
              <w:t>2005</w:t>
            </w:r>
          </w:p>
        </w:tc>
        <w:tc>
          <w:tcPr>
            <w:tcW w:w="672" w:type="pct"/>
            <w:tcBorders>
              <w:bottom w:val="single" w:sz="4" w:space="0" w:color="auto"/>
            </w:tcBorders>
            <w:shd w:val="clear" w:color="auto" w:fill="auto"/>
          </w:tcPr>
          <w:p w14:paraId="3659C9ED" w14:textId="77777777" w:rsidR="00BA04B9" w:rsidRPr="007256EC" w:rsidRDefault="00BA04B9" w:rsidP="00C158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</w:rPr>
              <w:t>2008</w:t>
            </w:r>
          </w:p>
        </w:tc>
        <w:tc>
          <w:tcPr>
            <w:tcW w:w="672" w:type="pct"/>
            <w:tcBorders>
              <w:bottom w:val="single" w:sz="4" w:space="0" w:color="auto"/>
            </w:tcBorders>
            <w:shd w:val="clear" w:color="auto" w:fill="auto"/>
          </w:tcPr>
          <w:p w14:paraId="2DA45B85" w14:textId="77777777" w:rsidR="00BA04B9" w:rsidRPr="007256EC" w:rsidRDefault="00BA04B9" w:rsidP="00C158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</w:rPr>
              <w:t>2011</w:t>
            </w:r>
          </w:p>
        </w:tc>
        <w:tc>
          <w:tcPr>
            <w:tcW w:w="672" w:type="pct"/>
            <w:tcBorders>
              <w:bottom w:val="single" w:sz="4" w:space="0" w:color="auto"/>
            </w:tcBorders>
            <w:shd w:val="clear" w:color="auto" w:fill="auto"/>
          </w:tcPr>
          <w:p w14:paraId="1557CFAA" w14:textId="77777777" w:rsidR="00BA04B9" w:rsidRPr="007256EC" w:rsidRDefault="00BA04B9" w:rsidP="00C158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</w:rPr>
              <w:t>2014</w:t>
            </w:r>
          </w:p>
        </w:tc>
        <w:tc>
          <w:tcPr>
            <w:tcW w:w="672" w:type="pct"/>
            <w:tcBorders>
              <w:bottom w:val="single" w:sz="4" w:space="0" w:color="auto"/>
            </w:tcBorders>
            <w:shd w:val="clear" w:color="auto" w:fill="auto"/>
          </w:tcPr>
          <w:p w14:paraId="64C67822" w14:textId="77777777" w:rsidR="00BA04B9" w:rsidRPr="007256EC" w:rsidRDefault="00BA04B9" w:rsidP="00C158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</w:rPr>
            </w:pPr>
            <w:r w:rsidRPr="007256EC">
              <w:rPr>
                <w:rFonts w:hint="eastAsia"/>
                <w:color w:val="000000"/>
              </w:rPr>
              <w:t>2018</w:t>
            </w:r>
          </w:p>
        </w:tc>
        <w:tc>
          <w:tcPr>
            <w:tcW w:w="483" w:type="pct"/>
            <w:tcBorders>
              <w:bottom w:val="single" w:sz="4" w:space="0" w:color="auto"/>
            </w:tcBorders>
          </w:tcPr>
          <w:p w14:paraId="2CFBA637" w14:textId="77777777" w:rsidR="00BA04B9" w:rsidRPr="007256EC" w:rsidRDefault="00BA04B9" w:rsidP="00C158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p-value</w:t>
            </w:r>
          </w:p>
        </w:tc>
      </w:tr>
      <w:tr w:rsidR="00BA04B9" w:rsidRPr="007256EC" w14:paraId="5FF5A067" w14:textId="77777777" w:rsidTr="00665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6C7ED75" w14:textId="77777777" w:rsidR="00BA04B9" w:rsidRPr="007256EC" w:rsidRDefault="00BA04B9" w:rsidP="00C158F4">
            <w:pPr>
              <w:rPr>
                <w:b w:val="0"/>
                <w:bCs w:val="0"/>
                <w:color w:val="000000"/>
              </w:rPr>
            </w:pPr>
            <w:r w:rsidRPr="007256EC">
              <w:rPr>
                <w:rFonts w:hint="eastAsia"/>
                <w:color w:val="000000"/>
              </w:rPr>
              <w:t>Number of participants</w:t>
            </w:r>
          </w:p>
        </w:tc>
        <w:tc>
          <w:tcPr>
            <w:tcW w:w="672" w:type="pct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EED6264" w14:textId="77777777" w:rsidR="00BA04B9" w:rsidRPr="007256EC" w:rsidRDefault="00BA04B9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</w:rPr>
              <w:t>12812</w:t>
            </w:r>
          </w:p>
        </w:tc>
        <w:tc>
          <w:tcPr>
            <w:tcW w:w="672" w:type="pct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3E47BB5" w14:textId="77777777" w:rsidR="00BA04B9" w:rsidRPr="007256EC" w:rsidRDefault="00BA04B9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</w:rPr>
              <w:t>13409</w:t>
            </w:r>
          </w:p>
        </w:tc>
        <w:tc>
          <w:tcPr>
            <w:tcW w:w="672" w:type="pct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F6A9F60" w14:textId="77777777" w:rsidR="00BA04B9" w:rsidRPr="007256EC" w:rsidRDefault="00BA04B9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</w:rPr>
              <w:t>8217</w:t>
            </w:r>
          </w:p>
        </w:tc>
        <w:tc>
          <w:tcPr>
            <w:tcW w:w="672" w:type="pct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87110CD" w14:textId="77777777" w:rsidR="00BA04B9" w:rsidRPr="007256EC" w:rsidRDefault="00BA04B9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</w:rPr>
              <w:t>6117</w:t>
            </w:r>
          </w:p>
        </w:tc>
        <w:tc>
          <w:tcPr>
            <w:tcW w:w="672" w:type="pct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49E43AB" w14:textId="77777777" w:rsidR="00BA04B9" w:rsidRPr="007256EC" w:rsidRDefault="00BA04B9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</w:rPr>
              <w:t>12458</w:t>
            </w:r>
          </w:p>
        </w:tc>
        <w:tc>
          <w:tcPr>
            <w:tcW w:w="483" w:type="pct"/>
            <w:tcBorders>
              <w:top w:val="single" w:sz="4" w:space="0" w:color="auto"/>
              <w:bottom w:val="nil"/>
              <w:right w:val="nil"/>
            </w:tcBorders>
          </w:tcPr>
          <w:p w14:paraId="0696BDA2" w14:textId="77777777" w:rsidR="00BA04B9" w:rsidRPr="007256EC" w:rsidRDefault="0066516F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＜</w:t>
            </w:r>
            <w:r w:rsidRPr="007256EC">
              <w:rPr>
                <w:rFonts w:hint="eastAsia"/>
                <w:color w:val="000000"/>
              </w:rPr>
              <w:t>0.001</w:t>
            </w:r>
          </w:p>
        </w:tc>
      </w:tr>
      <w:tr w:rsidR="00BA04B9" w:rsidRPr="007256EC" w14:paraId="582EDFF3" w14:textId="77777777" w:rsidTr="00665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tcBorders>
              <w:top w:val="nil"/>
            </w:tcBorders>
            <w:shd w:val="clear" w:color="auto" w:fill="auto"/>
          </w:tcPr>
          <w:p w14:paraId="6D17843B" w14:textId="77777777" w:rsidR="00BA04B9" w:rsidRPr="007256EC" w:rsidRDefault="00BA04B9" w:rsidP="0024081C">
            <w:pPr>
              <w:jc w:val="right"/>
              <w:rPr>
                <w:color w:val="000000"/>
              </w:rPr>
            </w:pPr>
            <w:r w:rsidRPr="007256EC">
              <w:rPr>
                <w:color w:val="000000"/>
              </w:rPr>
              <w:t>60-64y</w:t>
            </w:r>
          </w:p>
        </w:tc>
        <w:tc>
          <w:tcPr>
            <w:tcW w:w="672" w:type="pct"/>
            <w:tcBorders>
              <w:top w:val="nil"/>
            </w:tcBorders>
            <w:shd w:val="clear" w:color="auto" w:fill="auto"/>
            <w:vAlign w:val="center"/>
          </w:tcPr>
          <w:p w14:paraId="3A38AC17" w14:textId="77777777" w:rsidR="00BA04B9" w:rsidRPr="007256EC" w:rsidRDefault="00BA04B9" w:rsidP="00240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10</w:t>
            </w:r>
            <w:r w:rsidRPr="007256EC">
              <w:rPr>
                <w:color w:val="000000"/>
              </w:rPr>
              <w:t>5</w:t>
            </w:r>
          </w:p>
        </w:tc>
        <w:tc>
          <w:tcPr>
            <w:tcW w:w="672" w:type="pct"/>
            <w:tcBorders>
              <w:top w:val="nil"/>
            </w:tcBorders>
            <w:shd w:val="clear" w:color="auto" w:fill="auto"/>
            <w:vAlign w:val="center"/>
          </w:tcPr>
          <w:p w14:paraId="2B2ED47C" w14:textId="77777777" w:rsidR="00BA04B9" w:rsidRPr="007256EC" w:rsidRDefault="00BA04B9" w:rsidP="00240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</w:rPr>
              <w:t>277</w:t>
            </w:r>
          </w:p>
        </w:tc>
        <w:tc>
          <w:tcPr>
            <w:tcW w:w="672" w:type="pct"/>
            <w:tcBorders>
              <w:top w:val="nil"/>
            </w:tcBorders>
            <w:shd w:val="clear" w:color="auto" w:fill="auto"/>
            <w:vAlign w:val="center"/>
          </w:tcPr>
          <w:p w14:paraId="3E9A62A0" w14:textId="77777777" w:rsidR="00BA04B9" w:rsidRPr="007256EC" w:rsidRDefault="00BA04B9" w:rsidP="00240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12</w:t>
            </w:r>
            <w:r w:rsidRPr="007256EC">
              <w:rPr>
                <w:color w:val="000000"/>
              </w:rPr>
              <w:t>0</w:t>
            </w:r>
          </w:p>
        </w:tc>
        <w:tc>
          <w:tcPr>
            <w:tcW w:w="672" w:type="pct"/>
            <w:tcBorders>
              <w:top w:val="nil"/>
            </w:tcBorders>
            <w:shd w:val="clear" w:color="auto" w:fill="auto"/>
            <w:vAlign w:val="center"/>
          </w:tcPr>
          <w:p w14:paraId="43C67C33" w14:textId="77777777" w:rsidR="00BA04B9" w:rsidRPr="007256EC" w:rsidRDefault="00BA04B9" w:rsidP="00240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11</w:t>
            </w:r>
            <w:r w:rsidRPr="007256EC">
              <w:rPr>
                <w:color w:val="000000"/>
              </w:rPr>
              <w:t>1</w:t>
            </w:r>
          </w:p>
        </w:tc>
        <w:tc>
          <w:tcPr>
            <w:tcW w:w="672" w:type="pct"/>
            <w:tcBorders>
              <w:top w:val="nil"/>
            </w:tcBorders>
            <w:shd w:val="clear" w:color="auto" w:fill="auto"/>
            <w:vAlign w:val="center"/>
          </w:tcPr>
          <w:p w14:paraId="309795D5" w14:textId="77777777" w:rsidR="00BA04B9" w:rsidRPr="007256EC" w:rsidRDefault="00BA04B9" w:rsidP="00240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12</w:t>
            </w:r>
            <w:r w:rsidRPr="007256EC">
              <w:rPr>
                <w:color w:val="000000"/>
              </w:rPr>
              <w:t>7</w:t>
            </w:r>
          </w:p>
        </w:tc>
        <w:tc>
          <w:tcPr>
            <w:tcW w:w="483" w:type="pct"/>
            <w:tcBorders>
              <w:top w:val="nil"/>
            </w:tcBorders>
          </w:tcPr>
          <w:p w14:paraId="425BD609" w14:textId="77777777" w:rsidR="00BA04B9" w:rsidRPr="007256EC" w:rsidRDefault="00BA04B9" w:rsidP="00240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BA04B9" w:rsidRPr="007256EC" w14:paraId="6AA27754" w14:textId="77777777" w:rsidTr="00665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tcBorders>
              <w:left w:val="nil"/>
              <w:right w:val="nil"/>
            </w:tcBorders>
            <w:shd w:val="clear" w:color="auto" w:fill="auto"/>
          </w:tcPr>
          <w:p w14:paraId="19524E76" w14:textId="77777777" w:rsidR="00BA04B9" w:rsidRPr="007256EC" w:rsidRDefault="00BA04B9" w:rsidP="0024081C">
            <w:pPr>
              <w:jc w:val="right"/>
              <w:rPr>
                <w:color w:val="000000"/>
              </w:rPr>
            </w:pPr>
            <w:r w:rsidRPr="007256EC">
              <w:rPr>
                <w:color w:val="000000"/>
              </w:rPr>
              <w:t>65-69y</w:t>
            </w:r>
          </w:p>
        </w:tc>
        <w:tc>
          <w:tcPr>
            <w:tcW w:w="672" w:type="pct"/>
            <w:tcBorders>
              <w:right w:val="nil"/>
            </w:tcBorders>
            <w:shd w:val="clear" w:color="auto" w:fill="auto"/>
            <w:vAlign w:val="center"/>
          </w:tcPr>
          <w:p w14:paraId="0598CEE6" w14:textId="77777777" w:rsidR="00BA04B9" w:rsidRPr="007256EC" w:rsidRDefault="00BA04B9" w:rsidP="00014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</w:rPr>
              <w:t>16</w:t>
            </w:r>
            <w:r w:rsidRPr="007256EC">
              <w:rPr>
                <w:rFonts w:hint="eastAsia"/>
                <w:color w:val="000000"/>
              </w:rPr>
              <w:t>2</w:t>
            </w:r>
            <w:r w:rsidRPr="007256EC">
              <w:rPr>
                <w:color w:val="000000"/>
              </w:rPr>
              <w:t>0</w:t>
            </w:r>
          </w:p>
        </w:tc>
        <w:tc>
          <w:tcPr>
            <w:tcW w:w="672" w:type="pct"/>
            <w:tcBorders>
              <w:right w:val="nil"/>
            </w:tcBorders>
            <w:shd w:val="clear" w:color="auto" w:fill="auto"/>
            <w:vAlign w:val="center"/>
          </w:tcPr>
          <w:p w14:paraId="524612B6" w14:textId="77777777" w:rsidR="00BA04B9" w:rsidRPr="007256EC" w:rsidRDefault="00BA04B9" w:rsidP="00240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</w:rPr>
              <w:t>1402</w:t>
            </w:r>
          </w:p>
        </w:tc>
        <w:tc>
          <w:tcPr>
            <w:tcW w:w="672" w:type="pct"/>
            <w:tcBorders>
              <w:right w:val="nil"/>
            </w:tcBorders>
            <w:shd w:val="clear" w:color="auto" w:fill="auto"/>
            <w:vAlign w:val="center"/>
          </w:tcPr>
          <w:p w14:paraId="6548C30E" w14:textId="77777777" w:rsidR="00BA04B9" w:rsidRPr="007256EC" w:rsidRDefault="00BA04B9" w:rsidP="00240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</w:rPr>
              <w:t>650</w:t>
            </w:r>
          </w:p>
        </w:tc>
        <w:tc>
          <w:tcPr>
            <w:tcW w:w="672" w:type="pct"/>
            <w:tcBorders>
              <w:right w:val="nil"/>
            </w:tcBorders>
            <w:shd w:val="clear" w:color="auto" w:fill="auto"/>
            <w:vAlign w:val="center"/>
          </w:tcPr>
          <w:p w14:paraId="336FE25A" w14:textId="77777777" w:rsidR="00BA04B9" w:rsidRPr="007256EC" w:rsidRDefault="00BA04B9" w:rsidP="00240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</w:rPr>
              <w:t>220</w:t>
            </w:r>
          </w:p>
        </w:tc>
        <w:tc>
          <w:tcPr>
            <w:tcW w:w="672" w:type="pct"/>
            <w:tcBorders>
              <w:right w:val="nil"/>
            </w:tcBorders>
            <w:shd w:val="clear" w:color="auto" w:fill="auto"/>
            <w:vAlign w:val="center"/>
          </w:tcPr>
          <w:p w14:paraId="664B709B" w14:textId="77777777" w:rsidR="00BA04B9" w:rsidRPr="007256EC" w:rsidRDefault="00BA04B9" w:rsidP="00014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</w:rPr>
              <w:t>1</w:t>
            </w:r>
            <w:r w:rsidRPr="007256EC">
              <w:rPr>
                <w:rFonts w:hint="eastAsia"/>
                <w:color w:val="000000"/>
              </w:rPr>
              <w:t>46</w:t>
            </w:r>
            <w:r w:rsidRPr="007256EC">
              <w:rPr>
                <w:color w:val="000000"/>
              </w:rPr>
              <w:t>5</w:t>
            </w:r>
          </w:p>
        </w:tc>
        <w:tc>
          <w:tcPr>
            <w:tcW w:w="483" w:type="pct"/>
            <w:tcBorders>
              <w:right w:val="nil"/>
            </w:tcBorders>
          </w:tcPr>
          <w:p w14:paraId="772BE94F" w14:textId="77777777" w:rsidR="00BA04B9" w:rsidRPr="007256EC" w:rsidRDefault="00BA04B9" w:rsidP="00014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BA04B9" w:rsidRPr="007256EC" w14:paraId="7BDDB6B1" w14:textId="77777777" w:rsidTr="00665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tcBorders>
              <w:left w:val="nil"/>
              <w:right w:val="nil"/>
            </w:tcBorders>
            <w:shd w:val="clear" w:color="auto" w:fill="auto"/>
          </w:tcPr>
          <w:p w14:paraId="75C8C6A0" w14:textId="77777777" w:rsidR="00BA04B9" w:rsidRPr="007256EC" w:rsidRDefault="00BA04B9" w:rsidP="0024081C">
            <w:pPr>
              <w:jc w:val="right"/>
              <w:rPr>
                <w:color w:val="000000"/>
              </w:rPr>
            </w:pPr>
            <w:r w:rsidRPr="007256EC">
              <w:rPr>
                <w:color w:val="000000"/>
              </w:rPr>
              <w:t>70-74y</w:t>
            </w:r>
          </w:p>
        </w:tc>
        <w:tc>
          <w:tcPr>
            <w:tcW w:w="672" w:type="pct"/>
            <w:tcBorders>
              <w:right w:val="nil"/>
            </w:tcBorders>
            <w:shd w:val="clear" w:color="auto" w:fill="auto"/>
            <w:vAlign w:val="center"/>
          </w:tcPr>
          <w:p w14:paraId="3278E4A8" w14:textId="77777777" w:rsidR="00BA04B9" w:rsidRPr="007256EC" w:rsidRDefault="00BA04B9" w:rsidP="00553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</w:rPr>
              <w:t>16</w:t>
            </w:r>
            <w:r w:rsidRPr="007256EC">
              <w:rPr>
                <w:rFonts w:hint="eastAsia"/>
                <w:color w:val="000000"/>
              </w:rPr>
              <w:t>1</w:t>
            </w:r>
            <w:r w:rsidRPr="007256EC">
              <w:rPr>
                <w:color w:val="000000"/>
              </w:rPr>
              <w:t>1</w:t>
            </w:r>
          </w:p>
        </w:tc>
        <w:tc>
          <w:tcPr>
            <w:tcW w:w="672" w:type="pct"/>
            <w:tcBorders>
              <w:right w:val="nil"/>
            </w:tcBorders>
            <w:shd w:val="clear" w:color="auto" w:fill="auto"/>
            <w:vAlign w:val="center"/>
          </w:tcPr>
          <w:p w14:paraId="62E8D6AC" w14:textId="77777777" w:rsidR="00BA04B9" w:rsidRPr="007256EC" w:rsidRDefault="00BA04B9" w:rsidP="00240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</w:rPr>
              <w:t>1501</w:t>
            </w:r>
          </w:p>
        </w:tc>
        <w:tc>
          <w:tcPr>
            <w:tcW w:w="672" w:type="pct"/>
            <w:tcBorders>
              <w:right w:val="nil"/>
            </w:tcBorders>
            <w:shd w:val="clear" w:color="auto" w:fill="auto"/>
            <w:vAlign w:val="center"/>
          </w:tcPr>
          <w:p w14:paraId="198075EE" w14:textId="77777777" w:rsidR="00BA04B9" w:rsidRPr="007256EC" w:rsidRDefault="00BA04B9" w:rsidP="00014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</w:rPr>
              <w:t>12</w:t>
            </w:r>
            <w:r w:rsidRPr="007256EC">
              <w:rPr>
                <w:rFonts w:hint="eastAsia"/>
                <w:color w:val="000000"/>
              </w:rPr>
              <w:t>1</w:t>
            </w:r>
            <w:r w:rsidRPr="007256EC">
              <w:rPr>
                <w:color w:val="000000"/>
              </w:rPr>
              <w:t>7</w:t>
            </w:r>
          </w:p>
        </w:tc>
        <w:tc>
          <w:tcPr>
            <w:tcW w:w="672" w:type="pct"/>
            <w:tcBorders>
              <w:right w:val="nil"/>
            </w:tcBorders>
            <w:shd w:val="clear" w:color="auto" w:fill="auto"/>
            <w:vAlign w:val="center"/>
          </w:tcPr>
          <w:p w14:paraId="7038DF15" w14:textId="77777777" w:rsidR="00BA04B9" w:rsidRPr="007256EC" w:rsidRDefault="00BA04B9" w:rsidP="00240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</w:rPr>
              <w:t>922</w:t>
            </w:r>
          </w:p>
        </w:tc>
        <w:tc>
          <w:tcPr>
            <w:tcW w:w="672" w:type="pct"/>
            <w:tcBorders>
              <w:right w:val="nil"/>
            </w:tcBorders>
            <w:shd w:val="clear" w:color="auto" w:fill="auto"/>
            <w:vAlign w:val="center"/>
          </w:tcPr>
          <w:p w14:paraId="50D32E9A" w14:textId="77777777" w:rsidR="00BA04B9" w:rsidRPr="007256EC" w:rsidRDefault="00BA04B9" w:rsidP="00240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</w:rPr>
              <w:t>1723</w:t>
            </w:r>
          </w:p>
        </w:tc>
        <w:tc>
          <w:tcPr>
            <w:tcW w:w="483" w:type="pct"/>
            <w:tcBorders>
              <w:right w:val="nil"/>
            </w:tcBorders>
          </w:tcPr>
          <w:p w14:paraId="50AF9B18" w14:textId="77777777" w:rsidR="00BA04B9" w:rsidRPr="007256EC" w:rsidRDefault="00BA04B9" w:rsidP="00240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BA04B9" w:rsidRPr="007256EC" w14:paraId="39FFBED4" w14:textId="77777777" w:rsidTr="00665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tcBorders>
              <w:left w:val="nil"/>
              <w:right w:val="nil"/>
            </w:tcBorders>
            <w:shd w:val="clear" w:color="auto" w:fill="auto"/>
          </w:tcPr>
          <w:p w14:paraId="03B68F61" w14:textId="77777777" w:rsidR="00BA04B9" w:rsidRPr="007256EC" w:rsidRDefault="00BA04B9" w:rsidP="0024081C">
            <w:pPr>
              <w:jc w:val="right"/>
              <w:rPr>
                <w:color w:val="000000"/>
              </w:rPr>
            </w:pPr>
            <w:r w:rsidRPr="007256EC">
              <w:rPr>
                <w:color w:val="000000"/>
              </w:rPr>
              <w:t>75-79y</w:t>
            </w:r>
          </w:p>
        </w:tc>
        <w:tc>
          <w:tcPr>
            <w:tcW w:w="672" w:type="pct"/>
            <w:tcBorders>
              <w:right w:val="nil"/>
            </w:tcBorders>
            <w:shd w:val="clear" w:color="auto" w:fill="auto"/>
            <w:vAlign w:val="center"/>
          </w:tcPr>
          <w:p w14:paraId="0DA71F15" w14:textId="77777777" w:rsidR="00BA04B9" w:rsidRPr="007256EC" w:rsidRDefault="00BA04B9" w:rsidP="00240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</w:rPr>
              <w:t>1640</w:t>
            </w:r>
          </w:p>
        </w:tc>
        <w:tc>
          <w:tcPr>
            <w:tcW w:w="672" w:type="pct"/>
            <w:tcBorders>
              <w:right w:val="nil"/>
            </w:tcBorders>
            <w:shd w:val="clear" w:color="auto" w:fill="auto"/>
            <w:vAlign w:val="center"/>
          </w:tcPr>
          <w:p w14:paraId="5F602DDC" w14:textId="77777777" w:rsidR="00BA04B9" w:rsidRPr="007256EC" w:rsidRDefault="00BA04B9" w:rsidP="00240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</w:rPr>
              <w:t>1372</w:t>
            </w:r>
          </w:p>
        </w:tc>
        <w:tc>
          <w:tcPr>
            <w:tcW w:w="672" w:type="pct"/>
            <w:tcBorders>
              <w:right w:val="nil"/>
            </w:tcBorders>
            <w:shd w:val="clear" w:color="auto" w:fill="auto"/>
            <w:vAlign w:val="center"/>
          </w:tcPr>
          <w:p w14:paraId="07CC4AD5" w14:textId="77777777" w:rsidR="00BA04B9" w:rsidRPr="007256EC" w:rsidRDefault="00BA04B9" w:rsidP="00240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</w:rPr>
              <w:t>1210</w:t>
            </w:r>
          </w:p>
        </w:tc>
        <w:tc>
          <w:tcPr>
            <w:tcW w:w="672" w:type="pct"/>
            <w:tcBorders>
              <w:right w:val="nil"/>
            </w:tcBorders>
            <w:shd w:val="clear" w:color="auto" w:fill="auto"/>
            <w:vAlign w:val="center"/>
          </w:tcPr>
          <w:p w14:paraId="435F9529" w14:textId="77777777" w:rsidR="00BA04B9" w:rsidRPr="007256EC" w:rsidRDefault="00BA04B9" w:rsidP="00014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</w:rPr>
              <w:t>11</w:t>
            </w:r>
            <w:r w:rsidRPr="007256EC">
              <w:rPr>
                <w:rFonts w:hint="eastAsia"/>
                <w:color w:val="000000"/>
              </w:rPr>
              <w:t>1</w:t>
            </w:r>
            <w:r w:rsidRPr="007256EC">
              <w:rPr>
                <w:color w:val="000000"/>
              </w:rPr>
              <w:t>8</w:t>
            </w:r>
          </w:p>
        </w:tc>
        <w:tc>
          <w:tcPr>
            <w:tcW w:w="672" w:type="pct"/>
            <w:tcBorders>
              <w:right w:val="nil"/>
            </w:tcBorders>
            <w:shd w:val="clear" w:color="auto" w:fill="auto"/>
            <w:vAlign w:val="center"/>
          </w:tcPr>
          <w:p w14:paraId="44EA202F" w14:textId="77777777" w:rsidR="00BA04B9" w:rsidRPr="007256EC" w:rsidRDefault="00BA04B9" w:rsidP="00240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</w:rPr>
              <w:t>2004</w:t>
            </w:r>
          </w:p>
        </w:tc>
        <w:tc>
          <w:tcPr>
            <w:tcW w:w="483" w:type="pct"/>
            <w:tcBorders>
              <w:right w:val="nil"/>
            </w:tcBorders>
          </w:tcPr>
          <w:p w14:paraId="64E18031" w14:textId="77777777" w:rsidR="00BA04B9" w:rsidRPr="007256EC" w:rsidRDefault="00BA04B9" w:rsidP="00240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BA04B9" w:rsidRPr="007256EC" w14:paraId="03A0B8DC" w14:textId="77777777" w:rsidTr="00665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tcBorders>
              <w:left w:val="nil"/>
              <w:right w:val="nil"/>
            </w:tcBorders>
            <w:shd w:val="clear" w:color="auto" w:fill="auto"/>
          </w:tcPr>
          <w:p w14:paraId="23489B7E" w14:textId="77777777" w:rsidR="00BA04B9" w:rsidRPr="007256EC" w:rsidRDefault="00BA04B9" w:rsidP="0024081C">
            <w:pPr>
              <w:jc w:val="right"/>
              <w:rPr>
                <w:color w:val="000000"/>
              </w:rPr>
            </w:pPr>
            <w:r w:rsidRPr="007256EC">
              <w:rPr>
                <w:color w:val="000000"/>
              </w:rPr>
              <w:t>80-84y</w:t>
            </w:r>
          </w:p>
        </w:tc>
        <w:tc>
          <w:tcPr>
            <w:tcW w:w="672" w:type="pct"/>
            <w:tcBorders>
              <w:right w:val="nil"/>
            </w:tcBorders>
            <w:shd w:val="clear" w:color="auto" w:fill="auto"/>
            <w:vAlign w:val="center"/>
          </w:tcPr>
          <w:p w14:paraId="3381E766" w14:textId="77777777" w:rsidR="00BA04B9" w:rsidRPr="007256EC" w:rsidRDefault="00BA04B9" w:rsidP="00240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</w:rPr>
              <w:t>1342</w:t>
            </w:r>
          </w:p>
        </w:tc>
        <w:tc>
          <w:tcPr>
            <w:tcW w:w="672" w:type="pct"/>
            <w:tcBorders>
              <w:right w:val="nil"/>
            </w:tcBorders>
            <w:shd w:val="clear" w:color="auto" w:fill="auto"/>
            <w:vAlign w:val="center"/>
          </w:tcPr>
          <w:p w14:paraId="1996F77E" w14:textId="77777777" w:rsidR="00BA04B9" w:rsidRPr="007256EC" w:rsidRDefault="00BA04B9" w:rsidP="00240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</w:rPr>
              <w:t>1971</w:t>
            </w:r>
          </w:p>
        </w:tc>
        <w:tc>
          <w:tcPr>
            <w:tcW w:w="672" w:type="pct"/>
            <w:tcBorders>
              <w:right w:val="nil"/>
            </w:tcBorders>
            <w:shd w:val="clear" w:color="auto" w:fill="auto"/>
            <w:vAlign w:val="center"/>
          </w:tcPr>
          <w:p w14:paraId="4FA16288" w14:textId="77777777" w:rsidR="00BA04B9" w:rsidRPr="007256EC" w:rsidRDefault="00BA04B9" w:rsidP="00240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</w:rPr>
              <w:t>1316</w:t>
            </w:r>
          </w:p>
        </w:tc>
        <w:tc>
          <w:tcPr>
            <w:tcW w:w="672" w:type="pct"/>
            <w:tcBorders>
              <w:right w:val="nil"/>
            </w:tcBorders>
            <w:shd w:val="clear" w:color="auto" w:fill="auto"/>
            <w:vAlign w:val="center"/>
          </w:tcPr>
          <w:p w14:paraId="7D4DD95D" w14:textId="77777777" w:rsidR="00BA04B9" w:rsidRPr="007256EC" w:rsidRDefault="00BA04B9" w:rsidP="00240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</w:rPr>
              <w:t>1051</w:t>
            </w:r>
          </w:p>
        </w:tc>
        <w:tc>
          <w:tcPr>
            <w:tcW w:w="672" w:type="pct"/>
            <w:tcBorders>
              <w:right w:val="nil"/>
            </w:tcBorders>
            <w:shd w:val="clear" w:color="auto" w:fill="auto"/>
            <w:vAlign w:val="center"/>
          </w:tcPr>
          <w:p w14:paraId="2E98BC72" w14:textId="77777777" w:rsidR="00BA04B9" w:rsidRPr="007256EC" w:rsidRDefault="00BA04B9" w:rsidP="00240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</w:rPr>
              <w:t>2136</w:t>
            </w:r>
          </w:p>
        </w:tc>
        <w:tc>
          <w:tcPr>
            <w:tcW w:w="483" w:type="pct"/>
            <w:tcBorders>
              <w:right w:val="nil"/>
            </w:tcBorders>
          </w:tcPr>
          <w:p w14:paraId="34823E67" w14:textId="77777777" w:rsidR="00BA04B9" w:rsidRPr="007256EC" w:rsidRDefault="00BA04B9" w:rsidP="00240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BA04B9" w:rsidRPr="007256EC" w14:paraId="7C7E6761" w14:textId="77777777" w:rsidTr="00665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tcBorders>
              <w:left w:val="nil"/>
              <w:right w:val="nil"/>
            </w:tcBorders>
            <w:shd w:val="clear" w:color="auto" w:fill="auto"/>
          </w:tcPr>
          <w:p w14:paraId="47E06F51" w14:textId="77777777" w:rsidR="00BA04B9" w:rsidRPr="007256EC" w:rsidRDefault="00BA04B9" w:rsidP="0024081C">
            <w:pPr>
              <w:jc w:val="right"/>
              <w:rPr>
                <w:color w:val="000000"/>
              </w:rPr>
            </w:pPr>
            <w:r w:rsidRPr="007256EC">
              <w:rPr>
                <w:color w:val="000000"/>
              </w:rPr>
              <w:t>85-89y</w:t>
            </w:r>
          </w:p>
        </w:tc>
        <w:tc>
          <w:tcPr>
            <w:tcW w:w="672" w:type="pct"/>
            <w:tcBorders>
              <w:right w:val="nil"/>
            </w:tcBorders>
            <w:shd w:val="clear" w:color="auto" w:fill="auto"/>
            <w:vAlign w:val="center"/>
          </w:tcPr>
          <w:p w14:paraId="081B5464" w14:textId="77777777" w:rsidR="00BA04B9" w:rsidRPr="007256EC" w:rsidRDefault="00BA04B9" w:rsidP="00240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</w:rPr>
              <w:t>2557</w:t>
            </w:r>
          </w:p>
        </w:tc>
        <w:tc>
          <w:tcPr>
            <w:tcW w:w="672" w:type="pct"/>
            <w:tcBorders>
              <w:right w:val="nil"/>
            </w:tcBorders>
            <w:shd w:val="clear" w:color="auto" w:fill="auto"/>
            <w:vAlign w:val="center"/>
          </w:tcPr>
          <w:p w14:paraId="1B812B44" w14:textId="77777777" w:rsidR="00BA04B9" w:rsidRPr="007256EC" w:rsidRDefault="00BA04B9" w:rsidP="00240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</w:rPr>
              <w:t>2292</w:t>
            </w:r>
          </w:p>
        </w:tc>
        <w:tc>
          <w:tcPr>
            <w:tcW w:w="672" w:type="pct"/>
            <w:tcBorders>
              <w:right w:val="nil"/>
            </w:tcBorders>
            <w:shd w:val="clear" w:color="auto" w:fill="auto"/>
            <w:vAlign w:val="center"/>
          </w:tcPr>
          <w:p w14:paraId="45658640" w14:textId="77777777" w:rsidR="00BA04B9" w:rsidRPr="007256EC" w:rsidRDefault="00BA04B9" w:rsidP="00240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</w:rPr>
              <w:t>1305</w:t>
            </w:r>
          </w:p>
        </w:tc>
        <w:tc>
          <w:tcPr>
            <w:tcW w:w="672" w:type="pct"/>
            <w:tcBorders>
              <w:right w:val="nil"/>
            </w:tcBorders>
            <w:shd w:val="clear" w:color="auto" w:fill="auto"/>
            <w:vAlign w:val="center"/>
          </w:tcPr>
          <w:p w14:paraId="62DC2814" w14:textId="77777777" w:rsidR="00BA04B9" w:rsidRPr="007256EC" w:rsidRDefault="00BA04B9" w:rsidP="00240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</w:rPr>
              <w:t>1106</w:t>
            </w:r>
          </w:p>
        </w:tc>
        <w:tc>
          <w:tcPr>
            <w:tcW w:w="672" w:type="pct"/>
            <w:tcBorders>
              <w:right w:val="nil"/>
            </w:tcBorders>
            <w:shd w:val="clear" w:color="auto" w:fill="auto"/>
            <w:vAlign w:val="center"/>
          </w:tcPr>
          <w:p w14:paraId="32FA7782" w14:textId="77777777" w:rsidR="00BA04B9" w:rsidRPr="007256EC" w:rsidRDefault="00BA04B9" w:rsidP="00240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</w:rPr>
              <w:t>1732</w:t>
            </w:r>
          </w:p>
        </w:tc>
        <w:tc>
          <w:tcPr>
            <w:tcW w:w="483" w:type="pct"/>
            <w:tcBorders>
              <w:right w:val="nil"/>
            </w:tcBorders>
          </w:tcPr>
          <w:p w14:paraId="4DC793D0" w14:textId="77777777" w:rsidR="00BA04B9" w:rsidRPr="007256EC" w:rsidRDefault="00BA04B9" w:rsidP="00240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BA04B9" w:rsidRPr="007256EC" w14:paraId="35D923A4" w14:textId="77777777" w:rsidTr="00665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tcBorders>
              <w:left w:val="nil"/>
              <w:right w:val="nil"/>
            </w:tcBorders>
            <w:shd w:val="clear" w:color="auto" w:fill="auto"/>
          </w:tcPr>
          <w:p w14:paraId="1850E5C2" w14:textId="77777777" w:rsidR="00BA04B9" w:rsidRPr="007256EC" w:rsidRDefault="00BA04B9" w:rsidP="0024081C">
            <w:pPr>
              <w:jc w:val="right"/>
              <w:rPr>
                <w:color w:val="000000"/>
              </w:rPr>
            </w:pPr>
            <w:r w:rsidRPr="007256EC">
              <w:rPr>
                <w:color w:val="000000"/>
              </w:rPr>
              <w:t>90-94y</w:t>
            </w:r>
          </w:p>
        </w:tc>
        <w:tc>
          <w:tcPr>
            <w:tcW w:w="672" w:type="pct"/>
            <w:tcBorders>
              <w:right w:val="nil"/>
            </w:tcBorders>
            <w:shd w:val="clear" w:color="auto" w:fill="auto"/>
            <w:vAlign w:val="center"/>
          </w:tcPr>
          <w:p w14:paraId="728AFE25" w14:textId="77777777" w:rsidR="00BA04B9" w:rsidRPr="007256EC" w:rsidRDefault="00BA04B9" w:rsidP="00240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</w:rPr>
              <w:t>2438</w:t>
            </w:r>
          </w:p>
        </w:tc>
        <w:tc>
          <w:tcPr>
            <w:tcW w:w="672" w:type="pct"/>
            <w:tcBorders>
              <w:right w:val="nil"/>
            </w:tcBorders>
            <w:shd w:val="clear" w:color="auto" w:fill="auto"/>
            <w:vAlign w:val="center"/>
          </w:tcPr>
          <w:p w14:paraId="5944B3E5" w14:textId="77777777" w:rsidR="00BA04B9" w:rsidRPr="007256EC" w:rsidRDefault="00BA04B9" w:rsidP="00240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</w:rPr>
              <w:t>3020</w:t>
            </w:r>
          </w:p>
        </w:tc>
        <w:tc>
          <w:tcPr>
            <w:tcW w:w="672" w:type="pct"/>
            <w:tcBorders>
              <w:right w:val="nil"/>
            </w:tcBorders>
            <w:shd w:val="clear" w:color="auto" w:fill="auto"/>
            <w:vAlign w:val="center"/>
          </w:tcPr>
          <w:p w14:paraId="3BB64C1B" w14:textId="77777777" w:rsidR="00BA04B9" w:rsidRPr="007256EC" w:rsidRDefault="00BA04B9" w:rsidP="00240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</w:rPr>
              <w:t>1441</w:t>
            </w:r>
          </w:p>
        </w:tc>
        <w:tc>
          <w:tcPr>
            <w:tcW w:w="672" w:type="pct"/>
            <w:tcBorders>
              <w:right w:val="nil"/>
            </w:tcBorders>
            <w:shd w:val="clear" w:color="auto" w:fill="auto"/>
            <w:vAlign w:val="center"/>
          </w:tcPr>
          <w:p w14:paraId="5B928192" w14:textId="77777777" w:rsidR="00BA04B9" w:rsidRPr="007256EC" w:rsidRDefault="00BA04B9" w:rsidP="00240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</w:rPr>
              <w:t>921</w:t>
            </w:r>
          </w:p>
        </w:tc>
        <w:tc>
          <w:tcPr>
            <w:tcW w:w="672" w:type="pct"/>
            <w:tcBorders>
              <w:right w:val="nil"/>
            </w:tcBorders>
            <w:shd w:val="clear" w:color="auto" w:fill="auto"/>
            <w:vAlign w:val="center"/>
          </w:tcPr>
          <w:p w14:paraId="1E81AF1C" w14:textId="77777777" w:rsidR="00BA04B9" w:rsidRPr="007256EC" w:rsidRDefault="00BA04B9" w:rsidP="00240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</w:rPr>
              <w:t>2032</w:t>
            </w:r>
          </w:p>
        </w:tc>
        <w:tc>
          <w:tcPr>
            <w:tcW w:w="483" w:type="pct"/>
            <w:tcBorders>
              <w:right w:val="nil"/>
            </w:tcBorders>
          </w:tcPr>
          <w:p w14:paraId="70277C51" w14:textId="77777777" w:rsidR="00BA04B9" w:rsidRPr="007256EC" w:rsidRDefault="00BA04B9" w:rsidP="00240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BA04B9" w:rsidRPr="007256EC" w14:paraId="2ACA9DF3" w14:textId="77777777" w:rsidTr="00665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tcBorders>
              <w:left w:val="nil"/>
              <w:bottom w:val="nil"/>
              <w:right w:val="nil"/>
            </w:tcBorders>
            <w:shd w:val="clear" w:color="auto" w:fill="auto"/>
          </w:tcPr>
          <w:p w14:paraId="663919ED" w14:textId="77777777" w:rsidR="00BA04B9" w:rsidRPr="007256EC" w:rsidRDefault="00BA04B9" w:rsidP="0024081C">
            <w:pPr>
              <w:jc w:val="right"/>
              <w:rPr>
                <w:color w:val="000000"/>
              </w:rPr>
            </w:pPr>
            <w:r w:rsidRPr="007256EC">
              <w:rPr>
                <w:color w:val="000000"/>
              </w:rPr>
              <w:t>95-99y</w:t>
            </w:r>
          </w:p>
        </w:tc>
        <w:tc>
          <w:tcPr>
            <w:tcW w:w="672" w:type="pct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37A480A6" w14:textId="77777777" w:rsidR="00BA04B9" w:rsidRPr="007256EC" w:rsidRDefault="00BA04B9" w:rsidP="00240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</w:rPr>
              <w:t>1499</w:t>
            </w:r>
          </w:p>
        </w:tc>
        <w:tc>
          <w:tcPr>
            <w:tcW w:w="672" w:type="pct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3CE83B31" w14:textId="77777777" w:rsidR="00BA04B9" w:rsidRPr="007256EC" w:rsidRDefault="00BA04B9" w:rsidP="00240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</w:rPr>
              <w:t>1574</w:t>
            </w:r>
          </w:p>
        </w:tc>
        <w:tc>
          <w:tcPr>
            <w:tcW w:w="672" w:type="pct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3433AD4E" w14:textId="77777777" w:rsidR="00BA04B9" w:rsidRPr="007256EC" w:rsidRDefault="00BA04B9" w:rsidP="00240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</w:rPr>
              <w:t>958</w:t>
            </w:r>
          </w:p>
        </w:tc>
        <w:tc>
          <w:tcPr>
            <w:tcW w:w="672" w:type="pct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3D8C4F65" w14:textId="77777777" w:rsidR="00BA04B9" w:rsidRPr="007256EC" w:rsidRDefault="00BA04B9" w:rsidP="00240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</w:rPr>
              <w:t>668</w:t>
            </w:r>
          </w:p>
        </w:tc>
        <w:tc>
          <w:tcPr>
            <w:tcW w:w="672" w:type="pct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4ACEA929" w14:textId="77777777" w:rsidR="00BA04B9" w:rsidRPr="007256EC" w:rsidRDefault="00BA04B9" w:rsidP="00240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</w:rPr>
              <w:t>1239</w:t>
            </w:r>
          </w:p>
        </w:tc>
        <w:tc>
          <w:tcPr>
            <w:tcW w:w="483" w:type="pct"/>
            <w:tcBorders>
              <w:bottom w:val="nil"/>
              <w:right w:val="nil"/>
            </w:tcBorders>
          </w:tcPr>
          <w:p w14:paraId="753C7111" w14:textId="77777777" w:rsidR="00BA04B9" w:rsidRPr="007256EC" w:rsidRDefault="00BA04B9" w:rsidP="00240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BA04B9" w:rsidRPr="007256EC" w14:paraId="28BAD419" w14:textId="77777777" w:rsidTr="00665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tcBorders>
              <w:top w:val="nil"/>
              <w:bottom w:val="nil"/>
            </w:tcBorders>
            <w:shd w:val="clear" w:color="auto" w:fill="auto"/>
          </w:tcPr>
          <w:p w14:paraId="3A1A4806" w14:textId="77777777" w:rsidR="00BA04B9" w:rsidRPr="007256EC" w:rsidRDefault="00BA04B9" w:rsidP="00C158F4">
            <w:pPr>
              <w:rPr>
                <w:b w:val="0"/>
                <w:bCs w:val="0"/>
                <w:color w:val="000000"/>
              </w:rPr>
            </w:pPr>
            <w:r w:rsidRPr="007256EC">
              <w:rPr>
                <w:rFonts w:hint="eastAsia"/>
                <w:color w:val="000000"/>
              </w:rPr>
              <w:t>Age, years</w:t>
            </w:r>
          </w:p>
        </w:tc>
        <w:tc>
          <w:tcPr>
            <w:tcW w:w="672" w:type="pct"/>
            <w:tcBorders>
              <w:top w:val="nil"/>
              <w:bottom w:val="nil"/>
            </w:tcBorders>
            <w:shd w:val="clear" w:color="auto" w:fill="auto"/>
          </w:tcPr>
          <w:p w14:paraId="1D49D25E" w14:textId="77777777" w:rsidR="00BA04B9" w:rsidRPr="007256EC" w:rsidRDefault="00BA04B9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</w:rPr>
              <w:t>82.6</w:t>
            </w:r>
            <w:r w:rsidRPr="007256EC">
              <w:rPr>
                <w:rFonts w:hint="eastAsia"/>
                <w:color w:val="000000"/>
              </w:rPr>
              <w:t>(</w:t>
            </w:r>
            <w:r w:rsidRPr="007256EC">
              <w:rPr>
                <w:color w:val="000000"/>
              </w:rPr>
              <w:t>82.4</w:t>
            </w:r>
            <w:r w:rsidRPr="007256EC">
              <w:rPr>
                <w:rFonts w:hint="eastAsia"/>
                <w:color w:val="000000"/>
              </w:rPr>
              <w:t>-</w:t>
            </w:r>
            <w:r w:rsidRPr="007256EC">
              <w:rPr>
                <w:color w:val="000000"/>
              </w:rPr>
              <w:t>82.7</w:t>
            </w:r>
            <w:r w:rsidRPr="007256EC">
              <w:rPr>
                <w:rFonts w:hint="eastAsia"/>
                <w:color w:val="000000"/>
              </w:rPr>
              <w:t>)</w:t>
            </w:r>
          </w:p>
        </w:tc>
        <w:tc>
          <w:tcPr>
            <w:tcW w:w="672" w:type="pct"/>
            <w:tcBorders>
              <w:top w:val="nil"/>
              <w:bottom w:val="nil"/>
            </w:tcBorders>
            <w:shd w:val="clear" w:color="auto" w:fill="auto"/>
          </w:tcPr>
          <w:p w14:paraId="34181EDD" w14:textId="77777777" w:rsidR="00BA04B9" w:rsidRPr="007256EC" w:rsidRDefault="00BA04B9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</w:rPr>
              <w:t>83.2</w:t>
            </w:r>
            <w:r w:rsidRPr="007256EC">
              <w:rPr>
                <w:rFonts w:hint="eastAsia"/>
                <w:color w:val="000000"/>
              </w:rPr>
              <w:t>(</w:t>
            </w:r>
            <w:r w:rsidRPr="007256EC">
              <w:rPr>
                <w:color w:val="000000"/>
              </w:rPr>
              <w:t>83.0</w:t>
            </w:r>
            <w:r w:rsidRPr="007256EC">
              <w:rPr>
                <w:rFonts w:hint="eastAsia"/>
                <w:color w:val="000000"/>
              </w:rPr>
              <w:t>-</w:t>
            </w:r>
            <w:r w:rsidRPr="007256EC">
              <w:rPr>
                <w:color w:val="000000"/>
              </w:rPr>
              <w:t>83.</w:t>
            </w:r>
            <w:r w:rsidRPr="007256EC">
              <w:rPr>
                <w:rFonts w:hint="eastAsia"/>
                <w:color w:val="000000"/>
              </w:rPr>
              <w:t>4)</w:t>
            </w:r>
          </w:p>
        </w:tc>
        <w:tc>
          <w:tcPr>
            <w:tcW w:w="672" w:type="pct"/>
            <w:tcBorders>
              <w:top w:val="nil"/>
              <w:bottom w:val="nil"/>
            </w:tcBorders>
            <w:shd w:val="clear" w:color="auto" w:fill="auto"/>
          </w:tcPr>
          <w:p w14:paraId="1C64DF67" w14:textId="77777777" w:rsidR="00BA04B9" w:rsidRPr="007256EC" w:rsidRDefault="00BA04B9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</w:rPr>
              <w:t>82.7</w:t>
            </w:r>
            <w:r w:rsidRPr="007256EC">
              <w:rPr>
                <w:rFonts w:hint="eastAsia"/>
                <w:color w:val="000000"/>
              </w:rPr>
              <w:t>(</w:t>
            </w:r>
            <w:r w:rsidRPr="007256EC">
              <w:rPr>
                <w:color w:val="000000"/>
              </w:rPr>
              <w:t>82.5</w:t>
            </w:r>
            <w:r w:rsidRPr="007256EC">
              <w:rPr>
                <w:rFonts w:hint="eastAsia"/>
                <w:color w:val="000000"/>
              </w:rPr>
              <w:t>-</w:t>
            </w:r>
            <w:r w:rsidRPr="007256EC">
              <w:rPr>
                <w:color w:val="000000"/>
              </w:rPr>
              <w:t>82.9</w:t>
            </w:r>
            <w:r w:rsidRPr="007256EC">
              <w:rPr>
                <w:rFonts w:hint="eastAsia"/>
                <w:color w:val="000000"/>
              </w:rPr>
              <w:t>)</w:t>
            </w:r>
          </w:p>
        </w:tc>
        <w:tc>
          <w:tcPr>
            <w:tcW w:w="672" w:type="pct"/>
            <w:tcBorders>
              <w:top w:val="nil"/>
              <w:bottom w:val="nil"/>
            </w:tcBorders>
            <w:shd w:val="clear" w:color="auto" w:fill="auto"/>
          </w:tcPr>
          <w:p w14:paraId="64DB2119" w14:textId="77777777" w:rsidR="00BA04B9" w:rsidRPr="007256EC" w:rsidRDefault="00BA04B9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</w:rPr>
              <w:t>82.8</w:t>
            </w:r>
            <w:r w:rsidRPr="007256EC">
              <w:rPr>
                <w:rFonts w:hint="eastAsia"/>
                <w:color w:val="000000"/>
              </w:rPr>
              <w:t>(</w:t>
            </w:r>
            <w:r w:rsidRPr="007256EC">
              <w:rPr>
                <w:color w:val="000000"/>
              </w:rPr>
              <w:t>82.6</w:t>
            </w:r>
            <w:r w:rsidRPr="007256EC">
              <w:rPr>
                <w:rFonts w:hint="eastAsia"/>
                <w:color w:val="000000"/>
              </w:rPr>
              <w:t>-</w:t>
            </w:r>
            <w:r w:rsidRPr="007256EC">
              <w:rPr>
                <w:color w:val="000000"/>
              </w:rPr>
              <w:t>83.0</w:t>
            </w:r>
            <w:r w:rsidRPr="007256EC">
              <w:rPr>
                <w:rFonts w:hint="eastAsia"/>
                <w:color w:val="000000"/>
              </w:rPr>
              <w:t>)</w:t>
            </w:r>
          </w:p>
        </w:tc>
        <w:tc>
          <w:tcPr>
            <w:tcW w:w="672" w:type="pct"/>
            <w:tcBorders>
              <w:top w:val="nil"/>
              <w:bottom w:val="nil"/>
            </w:tcBorders>
            <w:shd w:val="clear" w:color="auto" w:fill="auto"/>
          </w:tcPr>
          <w:p w14:paraId="45919C24" w14:textId="77777777" w:rsidR="00BA04B9" w:rsidRPr="007256EC" w:rsidRDefault="00BA04B9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</w:rPr>
              <w:t>81.5</w:t>
            </w:r>
            <w:r w:rsidRPr="007256EC">
              <w:rPr>
                <w:rFonts w:hint="eastAsia"/>
                <w:color w:val="000000"/>
              </w:rPr>
              <w:t>(</w:t>
            </w:r>
            <w:r w:rsidRPr="007256EC">
              <w:rPr>
                <w:color w:val="000000"/>
              </w:rPr>
              <w:t>81.3</w:t>
            </w:r>
            <w:r w:rsidRPr="007256EC">
              <w:rPr>
                <w:rFonts w:hint="eastAsia"/>
                <w:color w:val="000000"/>
              </w:rPr>
              <w:t>-</w:t>
            </w:r>
            <w:r w:rsidRPr="007256EC">
              <w:rPr>
                <w:color w:val="000000"/>
              </w:rPr>
              <w:t>81.7</w:t>
            </w:r>
            <w:r w:rsidRPr="007256EC">
              <w:rPr>
                <w:rFonts w:hint="eastAsia"/>
                <w:color w:val="000000"/>
              </w:rPr>
              <w:t>)</w:t>
            </w:r>
          </w:p>
        </w:tc>
        <w:tc>
          <w:tcPr>
            <w:tcW w:w="483" w:type="pct"/>
            <w:tcBorders>
              <w:top w:val="nil"/>
              <w:bottom w:val="nil"/>
            </w:tcBorders>
          </w:tcPr>
          <w:p w14:paraId="7E1FE5AB" w14:textId="77777777" w:rsidR="00BA04B9" w:rsidRPr="007256EC" w:rsidRDefault="00524DC4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0.207</w:t>
            </w:r>
          </w:p>
        </w:tc>
      </w:tr>
      <w:tr w:rsidR="00BA04B9" w:rsidRPr="007256EC" w14:paraId="0E5BCFB8" w14:textId="77777777" w:rsidTr="00665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tcBorders>
              <w:top w:val="nil"/>
              <w:left w:val="nil"/>
              <w:right w:val="nil"/>
            </w:tcBorders>
            <w:shd w:val="clear" w:color="auto" w:fill="auto"/>
          </w:tcPr>
          <w:p w14:paraId="22678A0B" w14:textId="77777777" w:rsidR="00BA04B9" w:rsidRPr="007256EC" w:rsidRDefault="00BA04B9" w:rsidP="00C158F4">
            <w:pPr>
              <w:rPr>
                <w:b w:val="0"/>
                <w:bCs w:val="0"/>
                <w:color w:val="000000"/>
              </w:rPr>
            </w:pPr>
            <w:r w:rsidRPr="007256EC">
              <w:rPr>
                <w:rFonts w:hint="eastAsia"/>
                <w:color w:val="000000"/>
              </w:rPr>
              <w:t>S</w:t>
            </w:r>
            <w:r w:rsidRPr="007256EC">
              <w:rPr>
                <w:color w:val="000000"/>
              </w:rPr>
              <w:t>moking</w:t>
            </w:r>
            <w:r w:rsidRPr="007256EC">
              <w:rPr>
                <w:rFonts w:hint="eastAsia"/>
                <w:color w:val="000000"/>
              </w:rPr>
              <w:t xml:space="preserve"> at present (%)</w:t>
            </w:r>
          </w:p>
        </w:tc>
        <w:tc>
          <w:tcPr>
            <w:tcW w:w="672" w:type="pct"/>
            <w:tcBorders>
              <w:top w:val="nil"/>
              <w:right w:val="nil"/>
            </w:tcBorders>
            <w:shd w:val="clear" w:color="auto" w:fill="auto"/>
          </w:tcPr>
          <w:p w14:paraId="79277BFE" w14:textId="77777777" w:rsidR="00BA04B9" w:rsidRPr="007256EC" w:rsidRDefault="00BA04B9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12.7(</w:t>
            </w:r>
            <w:r w:rsidRPr="007256EC">
              <w:rPr>
                <w:color w:val="000000"/>
              </w:rPr>
              <w:t>12.1</w:t>
            </w:r>
            <w:r w:rsidRPr="007256EC">
              <w:rPr>
                <w:rFonts w:hint="eastAsia"/>
                <w:color w:val="000000"/>
              </w:rPr>
              <w:t>-</w:t>
            </w:r>
            <w:r w:rsidRPr="007256EC">
              <w:rPr>
                <w:color w:val="000000"/>
              </w:rPr>
              <w:t>13.2</w:t>
            </w:r>
            <w:r w:rsidRPr="007256EC">
              <w:rPr>
                <w:rFonts w:hint="eastAsia"/>
                <w:color w:val="000000"/>
              </w:rPr>
              <w:t>)</w:t>
            </w:r>
          </w:p>
        </w:tc>
        <w:tc>
          <w:tcPr>
            <w:tcW w:w="672" w:type="pct"/>
            <w:tcBorders>
              <w:top w:val="nil"/>
              <w:right w:val="nil"/>
            </w:tcBorders>
            <w:shd w:val="clear" w:color="auto" w:fill="auto"/>
          </w:tcPr>
          <w:p w14:paraId="7ACCC1B8" w14:textId="77777777" w:rsidR="00BA04B9" w:rsidRPr="007256EC" w:rsidRDefault="00BA04B9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19.2(18.5-19.9)</w:t>
            </w:r>
          </w:p>
        </w:tc>
        <w:tc>
          <w:tcPr>
            <w:tcW w:w="672" w:type="pct"/>
            <w:tcBorders>
              <w:top w:val="nil"/>
              <w:right w:val="nil"/>
            </w:tcBorders>
            <w:shd w:val="clear" w:color="auto" w:fill="auto"/>
          </w:tcPr>
          <w:p w14:paraId="1C30B931" w14:textId="77777777" w:rsidR="00BA04B9" w:rsidRPr="007256EC" w:rsidRDefault="00BA04B9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17.9(17.0-18.7)</w:t>
            </w:r>
          </w:p>
        </w:tc>
        <w:tc>
          <w:tcPr>
            <w:tcW w:w="672" w:type="pct"/>
            <w:tcBorders>
              <w:top w:val="nil"/>
              <w:right w:val="nil"/>
            </w:tcBorders>
            <w:shd w:val="clear" w:color="auto" w:fill="auto"/>
          </w:tcPr>
          <w:p w14:paraId="143D3E55" w14:textId="77777777" w:rsidR="00BA04B9" w:rsidRPr="007256EC" w:rsidRDefault="00BA04B9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17.4(16.4-18.4)</w:t>
            </w:r>
          </w:p>
        </w:tc>
        <w:tc>
          <w:tcPr>
            <w:tcW w:w="672" w:type="pct"/>
            <w:tcBorders>
              <w:top w:val="nil"/>
              <w:right w:val="nil"/>
            </w:tcBorders>
            <w:shd w:val="clear" w:color="auto" w:fill="auto"/>
          </w:tcPr>
          <w:p w14:paraId="0C8CF8D5" w14:textId="77777777" w:rsidR="00BA04B9" w:rsidRPr="007256EC" w:rsidRDefault="00BA04B9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14.4(13.8-15.0)</w:t>
            </w:r>
          </w:p>
        </w:tc>
        <w:tc>
          <w:tcPr>
            <w:tcW w:w="483" w:type="pct"/>
            <w:tcBorders>
              <w:top w:val="nil"/>
              <w:right w:val="nil"/>
            </w:tcBorders>
          </w:tcPr>
          <w:p w14:paraId="1732AE77" w14:textId="77777777" w:rsidR="00BA04B9" w:rsidRPr="007256EC" w:rsidRDefault="00C158F4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＜</w:t>
            </w:r>
            <w:r w:rsidRPr="007256EC">
              <w:rPr>
                <w:rFonts w:hint="eastAsia"/>
                <w:color w:val="000000"/>
              </w:rPr>
              <w:t>0.001</w:t>
            </w:r>
          </w:p>
        </w:tc>
      </w:tr>
      <w:tr w:rsidR="00BA04B9" w:rsidRPr="007256EC" w14:paraId="379407BC" w14:textId="77777777" w:rsidTr="00665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</w:tcPr>
          <w:p w14:paraId="733C7A11" w14:textId="77777777" w:rsidR="00BA04B9" w:rsidRPr="007256EC" w:rsidRDefault="00BA04B9" w:rsidP="00C158F4">
            <w:pPr>
              <w:rPr>
                <w:b w:val="0"/>
                <w:bCs w:val="0"/>
                <w:color w:val="000000"/>
              </w:rPr>
            </w:pPr>
            <w:r w:rsidRPr="007256EC">
              <w:rPr>
                <w:rFonts w:hint="eastAsia"/>
                <w:color w:val="000000"/>
              </w:rPr>
              <w:t>Drinking at present (%)</w:t>
            </w:r>
          </w:p>
        </w:tc>
        <w:tc>
          <w:tcPr>
            <w:tcW w:w="672" w:type="pct"/>
            <w:shd w:val="clear" w:color="auto" w:fill="auto"/>
          </w:tcPr>
          <w:p w14:paraId="7223CF2A" w14:textId="77777777" w:rsidR="00BA04B9" w:rsidRPr="007256EC" w:rsidRDefault="00BA04B9" w:rsidP="00634B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1</w:t>
            </w:r>
            <w:r w:rsidR="00634B77" w:rsidRPr="007256EC">
              <w:rPr>
                <w:rFonts w:hint="eastAsia"/>
                <w:color w:val="000000"/>
              </w:rPr>
              <w:t>4</w:t>
            </w:r>
            <w:r w:rsidRPr="007256EC">
              <w:rPr>
                <w:rFonts w:hint="eastAsia"/>
                <w:color w:val="000000"/>
              </w:rPr>
              <w:t>.7(</w:t>
            </w:r>
            <w:r w:rsidRPr="007256EC">
              <w:rPr>
                <w:color w:val="000000"/>
              </w:rPr>
              <w:t>1</w:t>
            </w:r>
            <w:r w:rsidR="00634B77" w:rsidRPr="007256EC">
              <w:rPr>
                <w:rFonts w:hint="eastAsia"/>
                <w:color w:val="000000"/>
              </w:rPr>
              <w:t>4</w:t>
            </w:r>
            <w:r w:rsidRPr="007256EC">
              <w:rPr>
                <w:color w:val="000000"/>
              </w:rPr>
              <w:t>.1</w:t>
            </w:r>
            <w:r w:rsidRPr="007256EC">
              <w:rPr>
                <w:rFonts w:hint="eastAsia"/>
                <w:color w:val="000000"/>
              </w:rPr>
              <w:t>-</w:t>
            </w:r>
            <w:r w:rsidRPr="007256EC">
              <w:rPr>
                <w:color w:val="000000"/>
              </w:rPr>
              <w:t>1</w:t>
            </w:r>
            <w:r w:rsidR="00634B77" w:rsidRPr="007256EC">
              <w:rPr>
                <w:rFonts w:hint="eastAsia"/>
                <w:color w:val="000000"/>
              </w:rPr>
              <w:t>5</w:t>
            </w:r>
            <w:r w:rsidRPr="007256EC">
              <w:rPr>
                <w:color w:val="000000"/>
              </w:rPr>
              <w:t>.2</w:t>
            </w:r>
            <w:r w:rsidRPr="007256EC">
              <w:rPr>
                <w:rFonts w:hint="eastAsia"/>
                <w:color w:val="000000"/>
              </w:rPr>
              <w:t>)</w:t>
            </w:r>
          </w:p>
        </w:tc>
        <w:tc>
          <w:tcPr>
            <w:tcW w:w="672" w:type="pct"/>
            <w:shd w:val="clear" w:color="auto" w:fill="auto"/>
          </w:tcPr>
          <w:p w14:paraId="62CF7B29" w14:textId="77777777" w:rsidR="00BA04B9" w:rsidRPr="007256EC" w:rsidRDefault="00BA04B9" w:rsidP="00634B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1</w:t>
            </w:r>
            <w:r w:rsidR="00634B77" w:rsidRPr="007256EC">
              <w:rPr>
                <w:rFonts w:hint="eastAsia"/>
                <w:color w:val="000000"/>
              </w:rPr>
              <w:t>4</w:t>
            </w:r>
            <w:r w:rsidRPr="007256EC">
              <w:rPr>
                <w:rFonts w:hint="eastAsia"/>
                <w:color w:val="000000"/>
              </w:rPr>
              <w:t>.7(1</w:t>
            </w:r>
            <w:r w:rsidR="00634B77" w:rsidRPr="007256EC">
              <w:rPr>
                <w:rFonts w:hint="eastAsia"/>
                <w:color w:val="000000"/>
              </w:rPr>
              <w:t>4</w:t>
            </w:r>
            <w:r w:rsidRPr="007256EC">
              <w:rPr>
                <w:rFonts w:hint="eastAsia"/>
                <w:color w:val="000000"/>
              </w:rPr>
              <w:t>.1-1</w:t>
            </w:r>
            <w:r w:rsidR="00634B77" w:rsidRPr="007256EC">
              <w:rPr>
                <w:rFonts w:hint="eastAsia"/>
                <w:color w:val="000000"/>
              </w:rPr>
              <w:t>5</w:t>
            </w:r>
            <w:r w:rsidRPr="007256EC">
              <w:rPr>
                <w:rFonts w:hint="eastAsia"/>
                <w:color w:val="000000"/>
              </w:rPr>
              <w:t>.3)</w:t>
            </w:r>
          </w:p>
        </w:tc>
        <w:tc>
          <w:tcPr>
            <w:tcW w:w="672" w:type="pct"/>
            <w:shd w:val="clear" w:color="auto" w:fill="auto"/>
          </w:tcPr>
          <w:p w14:paraId="4CB4CC4E" w14:textId="77777777" w:rsidR="00BA04B9" w:rsidRPr="007256EC" w:rsidRDefault="00BA04B9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14.4(13.6-15.1)</w:t>
            </w:r>
          </w:p>
        </w:tc>
        <w:tc>
          <w:tcPr>
            <w:tcW w:w="672" w:type="pct"/>
            <w:shd w:val="clear" w:color="auto" w:fill="auto"/>
          </w:tcPr>
          <w:p w14:paraId="4F0EA234" w14:textId="77777777" w:rsidR="00BA04B9" w:rsidRPr="007256EC" w:rsidRDefault="00BA04B9" w:rsidP="00634B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1</w:t>
            </w:r>
            <w:r w:rsidR="00634B77" w:rsidRPr="007256EC">
              <w:rPr>
                <w:rFonts w:hint="eastAsia"/>
                <w:color w:val="000000"/>
              </w:rPr>
              <w:t>4</w:t>
            </w:r>
            <w:r w:rsidRPr="007256EC">
              <w:rPr>
                <w:rFonts w:hint="eastAsia"/>
                <w:color w:val="000000"/>
              </w:rPr>
              <w:t>.8(1</w:t>
            </w:r>
            <w:r w:rsidR="00634B77" w:rsidRPr="007256EC">
              <w:rPr>
                <w:rFonts w:hint="eastAsia"/>
                <w:color w:val="000000"/>
              </w:rPr>
              <w:t>3</w:t>
            </w:r>
            <w:r w:rsidRPr="007256EC">
              <w:rPr>
                <w:rFonts w:hint="eastAsia"/>
                <w:color w:val="000000"/>
              </w:rPr>
              <w:t>.9-1</w:t>
            </w:r>
            <w:r w:rsidR="00634B77" w:rsidRPr="007256EC">
              <w:rPr>
                <w:rFonts w:hint="eastAsia"/>
                <w:color w:val="000000"/>
              </w:rPr>
              <w:t>5</w:t>
            </w:r>
            <w:r w:rsidRPr="007256EC">
              <w:rPr>
                <w:rFonts w:hint="eastAsia"/>
                <w:color w:val="000000"/>
              </w:rPr>
              <w:t>.7)</w:t>
            </w:r>
          </w:p>
        </w:tc>
        <w:tc>
          <w:tcPr>
            <w:tcW w:w="672" w:type="pct"/>
            <w:shd w:val="clear" w:color="auto" w:fill="auto"/>
          </w:tcPr>
          <w:p w14:paraId="7F7184DF" w14:textId="77777777" w:rsidR="00BA04B9" w:rsidRPr="007256EC" w:rsidRDefault="00BA04B9" w:rsidP="00634B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1</w:t>
            </w:r>
            <w:r w:rsidR="00634B77" w:rsidRPr="007256EC">
              <w:rPr>
                <w:rFonts w:hint="eastAsia"/>
                <w:color w:val="000000"/>
              </w:rPr>
              <w:t>4</w:t>
            </w:r>
            <w:r w:rsidRPr="007256EC">
              <w:rPr>
                <w:rFonts w:hint="eastAsia"/>
                <w:color w:val="000000"/>
              </w:rPr>
              <w:t>.</w:t>
            </w:r>
            <w:r w:rsidR="00634B77" w:rsidRPr="007256EC">
              <w:rPr>
                <w:rFonts w:hint="eastAsia"/>
                <w:color w:val="000000"/>
              </w:rPr>
              <w:t>5</w:t>
            </w:r>
            <w:r w:rsidRPr="007256EC">
              <w:rPr>
                <w:rFonts w:hint="eastAsia"/>
                <w:color w:val="000000"/>
              </w:rPr>
              <w:t>(1</w:t>
            </w:r>
            <w:r w:rsidR="00634B77" w:rsidRPr="007256EC">
              <w:rPr>
                <w:rFonts w:hint="eastAsia"/>
                <w:color w:val="000000"/>
              </w:rPr>
              <w:t>3</w:t>
            </w:r>
            <w:r w:rsidRPr="007256EC">
              <w:rPr>
                <w:rFonts w:hint="eastAsia"/>
                <w:color w:val="000000"/>
              </w:rPr>
              <w:t>.1-1</w:t>
            </w:r>
            <w:r w:rsidR="00634B77" w:rsidRPr="007256EC">
              <w:rPr>
                <w:rFonts w:hint="eastAsia"/>
                <w:color w:val="000000"/>
              </w:rPr>
              <w:t>5</w:t>
            </w:r>
            <w:r w:rsidRPr="007256EC">
              <w:rPr>
                <w:rFonts w:hint="eastAsia"/>
                <w:color w:val="000000"/>
              </w:rPr>
              <w:t>.2)</w:t>
            </w:r>
          </w:p>
        </w:tc>
        <w:tc>
          <w:tcPr>
            <w:tcW w:w="483" w:type="pct"/>
          </w:tcPr>
          <w:p w14:paraId="41035300" w14:textId="77777777" w:rsidR="00BA04B9" w:rsidRPr="007256EC" w:rsidRDefault="00634B77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0.944</w:t>
            </w:r>
          </w:p>
        </w:tc>
      </w:tr>
      <w:tr w:rsidR="00BA04B9" w:rsidRPr="007256EC" w14:paraId="772EC737" w14:textId="77777777" w:rsidTr="00665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tcBorders>
              <w:left w:val="nil"/>
              <w:right w:val="nil"/>
            </w:tcBorders>
            <w:shd w:val="clear" w:color="auto" w:fill="auto"/>
          </w:tcPr>
          <w:p w14:paraId="44F97DE1" w14:textId="77777777" w:rsidR="00BA04B9" w:rsidRPr="007256EC" w:rsidRDefault="00BA04B9" w:rsidP="00C158F4">
            <w:pPr>
              <w:rPr>
                <w:b w:val="0"/>
                <w:bCs w:val="0"/>
                <w:color w:val="000000"/>
              </w:rPr>
            </w:pPr>
            <w:r w:rsidRPr="007256EC">
              <w:rPr>
                <w:rFonts w:hint="eastAsia"/>
                <w:color w:val="000000"/>
              </w:rPr>
              <w:t>Middle e</w:t>
            </w:r>
            <w:r w:rsidRPr="007256EC">
              <w:rPr>
                <w:color w:val="000000"/>
              </w:rPr>
              <w:t>ducation</w:t>
            </w:r>
            <w:r w:rsidRPr="007256EC">
              <w:rPr>
                <w:rFonts w:hint="eastAsia"/>
                <w:color w:val="000000"/>
              </w:rPr>
              <w:t xml:space="preserve"> level or above (%)</w:t>
            </w:r>
          </w:p>
        </w:tc>
        <w:tc>
          <w:tcPr>
            <w:tcW w:w="672" w:type="pct"/>
            <w:tcBorders>
              <w:right w:val="nil"/>
            </w:tcBorders>
            <w:shd w:val="clear" w:color="auto" w:fill="auto"/>
          </w:tcPr>
          <w:p w14:paraId="325EFEA0" w14:textId="77777777" w:rsidR="00BA04B9" w:rsidRPr="007256EC" w:rsidRDefault="00BA04B9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12.4(</w:t>
            </w:r>
            <w:r w:rsidRPr="007256EC">
              <w:rPr>
                <w:color w:val="000000"/>
              </w:rPr>
              <w:t>11.8</w:t>
            </w:r>
            <w:r w:rsidRPr="007256EC">
              <w:rPr>
                <w:rFonts w:hint="eastAsia"/>
                <w:color w:val="000000"/>
              </w:rPr>
              <w:t>-</w:t>
            </w:r>
            <w:r w:rsidRPr="007256EC">
              <w:rPr>
                <w:color w:val="000000"/>
              </w:rPr>
              <w:t>12.9</w:t>
            </w:r>
            <w:r w:rsidRPr="007256EC">
              <w:rPr>
                <w:rFonts w:hint="eastAsia"/>
                <w:color w:val="000000"/>
              </w:rPr>
              <w:t>)</w:t>
            </w:r>
          </w:p>
        </w:tc>
        <w:tc>
          <w:tcPr>
            <w:tcW w:w="672" w:type="pct"/>
            <w:tcBorders>
              <w:right w:val="nil"/>
            </w:tcBorders>
            <w:shd w:val="clear" w:color="auto" w:fill="auto"/>
          </w:tcPr>
          <w:p w14:paraId="015B0A75" w14:textId="77777777" w:rsidR="00BA04B9" w:rsidRPr="007256EC" w:rsidRDefault="00BA04B9" w:rsidP="00634B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1</w:t>
            </w:r>
            <w:r w:rsidR="00634B77" w:rsidRPr="007256EC">
              <w:rPr>
                <w:rFonts w:hint="eastAsia"/>
                <w:color w:val="000000"/>
              </w:rPr>
              <w:t>2</w:t>
            </w:r>
            <w:r w:rsidRPr="007256EC">
              <w:rPr>
                <w:rFonts w:hint="eastAsia"/>
                <w:color w:val="000000"/>
              </w:rPr>
              <w:t>.5(1</w:t>
            </w:r>
            <w:r w:rsidR="00634B77" w:rsidRPr="007256EC">
              <w:rPr>
                <w:rFonts w:hint="eastAsia"/>
                <w:color w:val="000000"/>
              </w:rPr>
              <w:t>2</w:t>
            </w:r>
            <w:r w:rsidRPr="007256EC">
              <w:rPr>
                <w:rFonts w:hint="eastAsia"/>
                <w:color w:val="000000"/>
              </w:rPr>
              <w:t>.0-1</w:t>
            </w:r>
            <w:r w:rsidR="00634B77" w:rsidRPr="007256EC">
              <w:rPr>
                <w:rFonts w:hint="eastAsia"/>
                <w:color w:val="000000"/>
              </w:rPr>
              <w:t>3</w:t>
            </w:r>
            <w:r w:rsidRPr="007256EC">
              <w:rPr>
                <w:rFonts w:hint="eastAsia"/>
                <w:color w:val="000000"/>
              </w:rPr>
              <w:t>.0)</w:t>
            </w:r>
          </w:p>
        </w:tc>
        <w:tc>
          <w:tcPr>
            <w:tcW w:w="672" w:type="pct"/>
            <w:tcBorders>
              <w:right w:val="nil"/>
            </w:tcBorders>
            <w:shd w:val="clear" w:color="auto" w:fill="auto"/>
          </w:tcPr>
          <w:p w14:paraId="1CACE52D" w14:textId="77777777" w:rsidR="00BA04B9" w:rsidRPr="007256EC" w:rsidRDefault="00BA04B9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11.8(11.1-12.5)</w:t>
            </w:r>
          </w:p>
        </w:tc>
        <w:tc>
          <w:tcPr>
            <w:tcW w:w="672" w:type="pct"/>
            <w:tcBorders>
              <w:right w:val="nil"/>
            </w:tcBorders>
            <w:shd w:val="clear" w:color="auto" w:fill="auto"/>
          </w:tcPr>
          <w:p w14:paraId="2FE0AB71" w14:textId="77777777" w:rsidR="00BA04B9" w:rsidRPr="007256EC" w:rsidRDefault="00BA04B9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12.6(11.8-13.4)</w:t>
            </w:r>
          </w:p>
        </w:tc>
        <w:tc>
          <w:tcPr>
            <w:tcW w:w="672" w:type="pct"/>
            <w:tcBorders>
              <w:right w:val="nil"/>
            </w:tcBorders>
            <w:shd w:val="clear" w:color="auto" w:fill="auto"/>
          </w:tcPr>
          <w:p w14:paraId="591DE6F4" w14:textId="77777777" w:rsidR="00BA04B9" w:rsidRPr="007256EC" w:rsidRDefault="00BA04B9" w:rsidP="00944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1</w:t>
            </w:r>
            <w:r w:rsidR="00944A13" w:rsidRPr="007256EC">
              <w:rPr>
                <w:rFonts w:hint="eastAsia"/>
                <w:color w:val="000000"/>
              </w:rPr>
              <w:t>2</w:t>
            </w:r>
            <w:r w:rsidRPr="007256EC">
              <w:rPr>
                <w:rFonts w:hint="eastAsia"/>
                <w:color w:val="000000"/>
              </w:rPr>
              <w:t>.1(1</w:t>
            </w:r>
            <w:r w:rsidR="00944A13" w:rsidRPr="007256EC">
              <w:rPr>
                <w:rFonts w:hint="eastAsia"/>
                <w:color w:val="000000"/>
              </w:rPr>
              <w:t>1</w:t>
            </w:r>
            <w:r w:rsidRPr="007256EC">
              <w:rPr>
                <w:rFonts w:hint="eastAsia"/>
                <w:color w:val="000000"/>
              </w:rPr>
              <w:t>.5-1</w:t>
            </w:r>
            <w:r w:rsidR="00944A13" w:rsidRPr="007256EC">
              <w:rPr>
                <w:rFonts w:hint="eastAsia"/>
                <w:color w:val="000000"/>
              </w:rPr>
              <w:t>2</w:t>
            </w:r>
            <w:r w:rsidRPr="007256EC">
              <w:rPr>
                <w:rFonts w:hint="eastAsia"/>
                <w:color w:val="000000"/>
              </w:rPr>
              <w:t>.7)</w:t>
            </w:r>
          </w:p>
        </w:tc>
        <w:tc>
          <w:tcPr>
            <w:tcW w:w="483" w:type="pct"/>
            <w:tcBorders>
              <w:right w:val="nil"/>
            </w:tcBorders>
          </w:tcPr>
          <w:p w14:paraId="6B31F91D" w14:textId="77777777" w:rsidR="00BA04B9" w:rsidRPr="007256EC" w:rsidRDefault="00634B77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0.490</w:t>
            </w:r>
          </w:p>
        </w:tc>
      </w:tr>
      <w:tr w:rsidR="00BA04B9" w:rsidRPr="007256EC" w14:paraId="7D494807" w14:textId="77777777" w:rsidTr="00665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</w:tcPr>
          <w:p w14:paraId="589D8895" w14:textId="77777777" w:rsidR="00BA04B9" w:rsidRPr="007256EC" w:rsidRDefault="00BA04B9" w:rsidP="00C158F4">
            <w:pPr>
              <w:rPr>
                <w:b w:val="0"/>
                <w:bCs w:val="0"/>
                <w:color w:val="000000"/>
              </w:rPr>
            </w:pPr>
            <w:r w:rsidRPr="007256EC">
              <w:rPr>
                <w:rFonts w:hint="eastAsia"/>
                <w:color w:val="000000"/>
              </w:rPr>
              <w:t>C</w:t>
            </w:r>
            <w:r w:rsidRPr="007256EC">
              <w:rPr>
                <w:color w:val="000000"/>
              </w:rPr>
              <w:t>urrently married</w:t>
            </w:r>
            <w:r w:rsidRPr="007256EC">
              <w:rPr>
                <w:rFonts w:hint="eastAsia"/>
                <w:color w:val="000000"/>
              </w:rPr>
              <w:t>(%)</w:t>
            </w:r>
          </w:p>
        </w:tc>
        <w:tc>
          <w:tcPr>
            <w:tcW w:w="672" w:type="pct"/>
            <w:shd w:val="clear" w:color="auto" w:fill="auto"/>
          </w:tcPr>
          <w:p w14:paraId="2E8DA2DB" w14:textId="77777777" w:rsidR="00BA04B9" w:rsidRPr="007256EC" w:rsidRDefault="00BA04B9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30.1(</w:t>
            </w:r>
            <w:r w:rsidRPr="007256EC">
              <w:rPr>
                <w:color w:val="000000"/>
              </w:rPr>
              <w:t>29.3</w:t>
            </w:r>
            <w:r w:rsidRPr="007256EC">
              <w:rPr>
                <w:rFonts w:hint="eastAsia"/>
                <w:color w:val="000000"/>
              </w:rPr>
              <w:t>-</w:t>
            </w:r>
            <w:r w:rsidRPr="007256EC">
              <w:rPr>
                <w:color w:val="000000"/>
              </w:rPr>
              <w:t>30.8</w:t>
            </w:r>
            <w:r w:rsidRPr="007256EC">
              <w:rPr>
                <w:rFonts w:hint="eastAsia"/>
                <w:color w:val="000000"/>
              </w:rPr>
              <w:t>)</w:t>
            </w:r>
          </w:p>
        </w:tc>
        <w:tc>
          <w:tcPr>
            <w:tcW w:w="672" w:type="pct"/>
            <w:shd w:val="clear" w:color="auto" w:fill="auto"/>
          </w:tcPr>
          <w:p w14:paraId="0AAD8686" w14:textId="77777777" w:rsidR="00BA04B9" w:rsidRPr="007256EC" w:rsidRDefault="00BA04B9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29.8(29.0-30.6)</w:t>
            </w:r>
          </w:p>
        </w:tc>
        <w:tc>
          <w:tcPr>
            <w:tcW w:w="672" w:type="pct"/>
            <w:shd w:val="clear" w:color="auto" w:fill="auto"/>
          </w:tcPr>
          <w:p w14:paraId="3E0E89C9" w14:textId="77777777" w:rsidR="00BA04B9" w:rsidRPr="007256EC" w:rsidRDefault="00BA04B9" w:rsidP="00634B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2</w:t>
            </w:r>
            <w:r w:rsidR="00634B77" w:rsidRPr="007256EC">
              <w:rPr>
                <w:rFonts w:hint="eastAsia"/>
                <w:color w:val="000000"/>
              </w:rPr>
              <w:t>9</w:t>
            </w:r>
            <w:r w:rsidRPr="007256EC">
              <w:rPr>
                <w:rFonts w:hint="eastAsia"/>
                <w:color w:val="000000"/>
              </w:rPr>
              <w:t>.4(2</w:t>
            </w:r>
            <w:r w:rsidR="00634B77" w:rsidRPr="007256EC">
              <w:rPr>
                <w:rFonts w:hint="eastAsia"/>
                <w:color w:val="000000"/>
              </w:rPr>
              <w:t>8</w:t>
            </w:r>
            <w:r w:rsidRPr="007256EC">
              <w:rPr>
                <w:rFonts w:hint="eastAsia"/>
                <w:color w:val="000000"/>
              </w:rPr>
              <w:t>.4-</w:t>
            </w:r>
            <w:r w:rsidR="00634B77" w:rsidRPr="007256EC">
              <w:rPr>
                <w:rFonts w:hint="eastAsia"/>
                <w:color w:val="000000"/>
              </w:rPr>
              <w:t>30</w:t>
            </w:r>
            <w:r w:rsidRPr="007256EC">
              <w:rPr>
                <w:rFonts w:hint="eastAsia"/>
                <w:color w:val="000000"/>
              </w:rPr>
              <w:t>.3)</w:t>
            </w:r>
          </w:p>
        </w:tc>
        <w:tc>
          <w:tcPr>
            <w:tcW w:w="672" w:type="pct"/>
            <w:shd w:val="clear" w:color="auto" w:fill="auto"/>
          </w:tcPr>
          <w:p w14:paraId="4EC8CC52" w14:textId="77777777" w:rsidR="00BA04B9" w:rsidRPr="007256EC" w:rsidRDefault="00634B77" w:rsidP="00634B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30</w:t>
            </w:r>
            <w:r w:rsidR="00BA04B9" w:rsidRPr="007256EC">
              <w:rPr>
                <w:rFonts w:hint="eastAsia"/>
                <w:color w:val="000000"/>
              </w:rPr>
              <w:t>.3(2</w:t>
            </w:r>
            <w:r w:rsidRPr="007256EC">
              <w:rPr>
                <w:rFonts w:hint="eastAsia"/>
                <w:color w:val="000000"/>
              </w:rPr>
              <w:t>9</w:t>
            </w:r>
            <w:r w:rsidR="00BA04B9" w:rsidRPr="007256EC">
              <w:rPr>
                <w:rFonts w:hint="eastAsia"/>
                <w:color w:val="000000"/>
              </w:rPr>
              <w:t>.2-</w:t>
            </w:r>
            <w:r w:rsidRPr="007256EC">
              <w:rPr>
                <w:rFonts w:hint="eastAsia"/>
                <w:color w:val="000000"/>
              </w:rPr>
              <w:t>31</w:t>
            </w:r>
            <w:r w:rsidR="00BA04B9" w:rsidRPr="007256EC">
              <w:rPr>
                <w:rFonts w:hint="eastAsia"/>
                <w:color w:val="000000"/>
              </w:rPr>
              <w:t>.4)</w:t>
            </w:r>
          </w:p>
        </w:tc>
        <w:tc>
          <w:tcPr>
            <w:tcW w:w="672" w:type="pct"/>
            <w:shd w:val="clear" w:color="auto" w:fill="auto"/>
          </w:tcPr>
          <w:p w14:paraId="085339A3" w14:textId="77777777" w:rsidR="00BA04B9" w:rsidRPr="007256EC" w:rsidRDefault="00BA04B9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29.6(28.2-30.4)</w:t>
            </w:r>
          </w:p>
        </w:tc>
        <w:tc>
          <w:tcPr>
            <w:tcW w:w="483" w:type="pct"/>
          </w:tcPr>
          <w:p w14:paraId="7BD6DF81" w14:textId="77777777" w:rsidR="00BA04B9" w:rsidRPr="007256EC" w:rsidRDefault="00817121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0.720</w:t>
            </w:r>
          </w:p>
        </w:tc>
      </w:tr>
      <w:tr w:rsidR="00BA04B9" w:rsidRPr="007256EC" w14:paraId="678B8041" w14:textId="77777777" w:rsidTr="00665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tcBorders>
              <w:left w:val="nil"/>
              <w:right w:val="nil"/>
            </w:tcBorders>
            <w:shd w:val="clear" w:color="auto" w:fill="auto"/>
          </w:tcPr>
          <w:p w14:paraId="7F5D3198" w14:textId="77777777" w:rsidR="00BA04B9" w:rsidRPr="007256EC" w:rsidRDefault="00BA04B9" w:rsidP="00C158F4">
            <w:pPr>
              <w:rPr>
                <w:b w:val="0"/>
                <w:bCs w:val="0"/>
                <w:color w:val="000000"/>
              </w:rPr>
            </w:pPr>
            <w:r w:rsidRPr="007256EC">
              <w:rPr>
                <w:color w:val="000000"/>
              </w:rPr>
              <w:t>Urbanization</w:t>
            </w:r>
            <w:r w:rsidRPr="007256EC">
              <w:rPr>
                <w:rFonts w:hint="eastAsia"/>
                <w:color w:val="000000"/>
              </w:rPr>
              <w:t>(%)</w:t>
            </w:r>
          </w:p>
        </w:tc>
        <w:tc>
          <w:tcPr>
            <w:tcW w:w="672" w:type="pct"/>
            <w:tcBorders>
              <w:right w:val="nil"/>
            </w:tcBorders>
            <w:shd w:val="clear" w:color="auto" w:fill="auto"/>
          </w:tcPr>
          <w:p w14:paraId="35449A91" w14:textId="77777777" w:rsidR="00BA04B9" w:rsidRPr="007256EC" w:rsidRDefault="00BA04B9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37.6(</w:t>
            </w:r>
            <w:r w:rsidRPr="007256EC">
              <w:rPr>
                <w:color w:val="000000"/>
              </w:rPr>
              <w:t>36.7</w:t>
            </w:r>
            <w:r w:rsidRPr="007256EC">
              <w:rPr>
                <w:rFonts w:hint="eastAsia"/>
                <w:color w:val="000000"/>
              </w:rPr>
              <w:t>-</w:t>
            </w:r>
            <w:r w:rsidRPr="007256EC">
              <w:rPr>
                <w:color w:val="000000"/>
              </w:rPr>
              <w:t>38.4</w:t>
            </w:r>
            <w:r w:rsidRPr="007256EC">
              <w:rPr>
                <w:rFonts w:hint="eastAsia"/>
                <w:color w:val="000000"/>
              </w:rPr>
              <w:t>)</w:t>
            </w:r>
          </w:p>
        </w:tc>
        <w:tc>
          <w:tcPr>
            <w:tcW w:w="672" w:type="pct"/>
            <w:tcBorders>
              <w:right w:val="nil"/>
            </w:tcBorders>
            <w:shd w:val="clear" w:color="auto" w:fill="auto"/>
          </w:tcPr>
          <w:p w14:paraId="23EA7A61" w14:textId="77777777" w:rsidR="00BA04B9" w:rsidRPr="007256EC" w:rsidRDefault="00BA04B9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36.9(36.1-37.7)</w:t>
            </w:r>
          </w:p>
        </w:tc>
        <w:tc>
          <w:tcPr>
            <w:tcW w:w="672" w:type="pct"/>
            <w:tcBorders>
              <w:right w:val="nil"/>
            </w:tcBorders>
            <w:shd w:val="clear" w:color="auto" w:fill="auto"/>
          </w:tcPr>
          <w:p w14:paraId="75659C93" w14:textId="77777777" w:rsidR="00BA04B9" w:rsidRPr="007256EC" w:rsidRDefault="00BA04B9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39.8(38.7-40.9)</w:t>
            </w:r>
          </w:p>
        </w:tc>
        <w:tc>
          <w:tcPr>
            <w:tcW w:w="672" w:type="pct"/>
            <w:tcBorders>
              <w:right w:val="nil"/>
            </w:tcBorders>
            <w:shd w:val="clear" w:color="auto" w:fill="auto"/>
          </w:tcPr>
          <w:p w14:paraId="56349C3A" w14:textId="77777777" w:rsidR="00BA04B9" w:rsidRPr="007256EC" w:rsidRDefault="00BA04B9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37.3(36.1-38.5)</w:t>
            </w:r>
          </w:p>
        </w:tc>
        <w:tc>
          <w:tcPr>
            <w:tcW w:w="672" w:type="pct"/>
            <w:tcBorders>
              <w:right w:val="nil"/>
            </w:tcBorders>
            <w:shd w:val="clear" w:color="auto" w:fill="auto"/>
          </w:tcPr>
          <w:p w14:paraId="3B5A3B68" w14:textId="77777777" w:rsidR="00BA04B9" w:rsidRPr="007256EC" w:rsidRDefault="00BA04B9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35.4(34.6-36.2)</w:t>
            </w:r>
          </w:p>
        </w:tc>
        <w:tc>
          <w:tcPr>
            <w:tcW w:w="483" w:type="pct"/>
            <w:tcBorders>
              <w:right w:val="nil"/>
            </w:tcBorders>
          </w:tcPr>
          <w:p w14:paraId="0FA5D28F" w14:textId="77777777" w:rsidR="00BA04B9" w:rsidRPr="007256EC" w:rsidRDefault="00817121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＜</w:t>
            </w:r>
            <w:r w:rsidRPr="007256EC">
              <w:rPr>
                <w:rFonts w:hint="eastAsia"/>
                <w:color w:val="000000"/>
              </w:rPr>
              <w:t>0.001</w:t>
            </w:r>
          </w:p>
        </w:tc>
      </w:tr>
      <w:tr w:rsidR="00BA04B9" w:rsidRPr="007256EC" w14:paraId="788A1AAD" w14:textId="77777777" w:rsidTr="00665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</w:tcPr>
          <w:p w14:paraId="6DC42250" w14:textId="77777777" w:rsidR="00BA04B9" w:rsidRPr="007256EC" w:rsidRDefault="00BA04B9" w:rsidP="00C158F4">
            <w:pPr>
              <w:rPr>
                <w:b w:val="0"/>
                <w:bCs w:val="0"/>
                <w:color w:val="000000"/>
              </w:rPr>
            </w:pPr>
            <w:r w:rsidRPr="007256EC">
              <w:rPr>
                <w:rFonts w:hint="eastAsia"/>
                <w:color w:val="000000"/>
              </w:rPr>
              <w:t>General obesity (%)</w:t>
            </w:r>
          </w:p>
        </w:tc>
        <w:tc>
          <w:tcPr>
            <w:tcW w:w="672" w:type="pct"/>
            <w:shd w:val="clear" w:color="auto" w:fill="auto"/>
          </w:tcPr>
          <w:p w14:paraId="18655C10" w14:textId="77777777" w:rsidR="00BA04B9" w:rsidRPr="007256EC" w:rsidRDefault="00BA04B9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30.7(</w:t>
            </w:r>
            <w:r w:rsidRPr="007256EC">
              <w:rPr>
                <w:color w:val="000000"/>
              </w:rPr>
              <w:t>29.9</w:t>
            </w:r>
            <w:r w:rsidRPr="007256EC">
              <w:rPr>
                <w:rFonts w:hint="eastAsia"/>
                <w:color w:val="000000"/>
              </w:rPr>
              <w:t>-</w:t>
            </w:r>
            <w:r w:rsidRPr="007256EC">
              <w:rPr>
                <w:color w:val="000000"/>
              </w:rPr>
              <w:t>31.5</w:t>
            </w:r>
            <w:r w:rsidRPr="007256EC">
              <w:rPr>
                <w:rFonts w:hint="eastAsia"/>
                <w:color w:val="000000"/>
              </w:rPr>
              <w:t>)</w:t>
            </w:r>
          </w:p>
        </w:tc>
        <w:tc>
          <w:tcPr>
            <w:tcW w:w="672" w:type="pct"/>
            <w:shd w:val="clear" w:color="auto" w:fill="auto"/>
          </w:tcPr>
          <w:p w14:paraId="0389952D" w14:textId="77777777" w:rsidR="00BA04B9" w:rsidRPr="007256EC" w:rsidRDefault="00BA04B9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31.8(31.0-32.6)</w:t>
            </w:r>
          </w:p>
        </w:tc>
        <w:tc>
          <w:tcPr>
            <w:tcW w:w="672" w:type="pct"/>
            <w:shd w:val="clear" w:color="auto" w:fill="auto"/>
          </w:tcPr>
          <w:p w14:paraId="502C9E23" w14:textId="77777777" w:rsidR="00BA04B9" w:rsidRPr="007256EC" w:rsidRDefault="00BA04B9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32.2(31.2-33.2)</w:t>
            </w:r>
          </w:p>
        </w:tc>
        <w:tc>
          <w:tcPr>
            <w:tcW w:w="672" w:type="pct"/>
            <w:shd w:val="clear" w:color="auto" w:fill="auto"/>
          </w:tcPr>
          <w:p w14:paraId="5ABB86CB" w14:textId="77777777" w:rsidR="00BA04B9" w:rsidRPr="007256EC" w:rsidRDefault="00BA04B9" w:rsidP="00A938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3</w:t>
            </w:r>
            <w:r w:rsidR="00A93885" w:rsidRPr="007256EC">
              <w:rPr>
                <w:rFonts w:hint="eastAsia"/>
                <w:color w:val="000000"/>
              </w:rPr>
              <w:t>1</w:t>
            </w:r>
            <w:r w:rsidRPr="007256EC">
              <w:rPr>
                <w:rFonts w:hint="eastAsia"/>
                <w:color w:val="000000"/>
              </w:rPr>
              <w:t>.3(3</w:t>
            </w:r>
            <w:r w:rsidR="00A93885" w:rsidRPr="007256EC">
              <w:rPr>
                <w:rFonts w:hint="eastAsia"/>
                <w:color w:val="000000"/>
              </w:rPr>
              <w:t>0</w:t>
            </w:r>
            <w:r w:rsidRPr="007256EC">
              <w:rPr>
                <w:rFonts w:hint="eastAsia"/>
                <w:color w:val="000000"/>
              </w:rPr>
              <w:t>.1-3</w:t>
            </w:r>
            <w:r w:rsidR="00A93885" w:rsidRPr="007256EC">
              <w:rPr>
                <w:rFonts w:hint="eastAsia"/>
                <w:color w:val="000000"/>
              </w:rPr>
              <w:t>2</w:t>
            </w:r>
            <w:r w:rsidRPr="007256EC">
              <w:rPr>
                <w:rFonts w:hint="eastAsia"/>
                <w:color w:val="000000"/>
              </w:rPr>
              <w:t>.5)</w:t>
            </w:r>
          </w:p>
        </w:tc>
        <w:tc>
          <w:tcPr>
            <w:tcW w:w="672" w:type="pct"/>
            <w:shd w:val="clear" w:color="auto" w:fill="auto"/>
          </w:tcPr>
          <w:p w14:paraId="672F1108" w14:textId="77777777" w:rsidR="00BA04B9" w:rsidRPr="007256EC" w:rsidRDefault="00BA04B9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30.9(30.1-31.7)</w:t>
            </w:r>
          </w:p>
        </w:tc>
        <w:tc>
          <w:tcPr>
            <w:tcW w:w="483" w:type="pct"/>
          </w:tcPr>
          <w:p w14:paraId="13AD4058" w14:textId="77777777" w:rsidR="008B6E76" w:rsidRPr="007256EC" w:rsidRDefault="008B6E76" w:rsidP="008B6E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0.101</w:t>
            </w:r>
          </w:p>
        </w:tc>
      </w:tr>
      <w:tr w:rsidR="00BA04B9" w:rsidRPr="007256EC" w14:paraId="4414F8EE" w14:textId="77777777" w:rsidTr="00665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tcBorders>
              <w:left w:val="nil"/>
              <w:right w:val="nil"/>
            </w:tcBorders>
            <w:shd w:val="clear" w:color="auto" w:fill="auto"/>
          </w:tcPr>
          <w:p w14:paraId="652E4D37" w14:textId="77777777" w:rsidR="00BA04B9" w:rsidRPr="007256EC" w:rsidRDefault="00BA04B9" w:rsidP="00C158F4">
            <w:pPr>
              <w:rPr>
                <w:b w:val="0"/>
                <w:bCs w:val="0"/>
                <w:color w:val="000000"/>
              </w:rPr>
            </w:pPr>
            <w:r w:rsidRPr="007256EC">
              <w:rPr>
                <w:rFonts w:hint="eastAsia"/>
                <w:color w:val="000000"/>
              </w:rPr>
              <w:t xml:space="preserve">Abdominal </w:t>
            </w:r>
            <w:r w:rsidRPr="007256EC">
              <w:rPr>
                <w:color w:val="000000"/>
              </w:rPr>
              <w:t>obesity</w:t>
            </w:r>
            <w:r w:rsidRPr="007256EC">
              <w:rPr>
                <w:rFonts w:hint="eastAsia"/>
                <w:color w:val="000000"/>
              </w:rPr>
              <w:t xml:space="preserve"> (%)</w:t>
            </w:r>
          </w:p>
        </w:tc>
        <w:tc>
          <w:tcPr>
            <w:tcW w:w="672" w:type="pct"/>
            <w:tcBorders>
              <w:right w:val="nil"/>
            </w:tcBorders>
            <w:shd w:val="clear" w:color="auto" w:fill="auto"/>
          </w:tcPr>
          <w:p w14:paraId="3C552640" w14:textId="77777777" w:rsidR="00BA04B9" w:rsidRPr="007256EC" w:rsidRDefault="00BA04B9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34.5(</w:t>
            </w:r>
            <w:r w:rsidRPr="007256EC">
              <w:rPr>
                <w:color w:val="000000"/>
              </w:rPr>
              <w:t>33.6</w:t>
            </w:r>
            <w:r w:rsidRPr="007256EC">
              <w:rPr>
                <w:rFonts w:hint="eastAsia"/>
                <w:color w:val="000000"/>
              </w:rPr>
              <w:t>-</w:t>
            </w:r>
            <w:r w:rsidRPr="007256EC">
              <w:rPr>
                <w:color w:val="000000"/>
              </w:rPr>
              <w:t>35.3</w:t>
            </w:r>
            <w:r w:rsidRPr="007256EC">
              <w:rPr>
                <w:rFonts w:hint="eastAsia"/>
                <w:color w:val="000000"/>
              </w:rPr>
              <w:t>)</w:t>
            </w:r>
          </w:p>
        </w:tc>
        <w:tc>
          <w:tcPr>
            <w:tcW w:w="672" w:type="pct"/>
            <w:tcBorders>
              <w:right w:val="nil"/>
            </w:tcBorders>
            <w:shd w:val="clear" w:color="auto" w:fill="auto"/>
          </w:tcPr>
          <w:p w14:paraId="29A934FA" w14:textId="77777777" w:rsidR="00BA04B9" w:rsidRPr="007256EC" w:rsidRDefault="00BA04B9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35.1(34.3-35.9)</w:t>
            </w:r>
          </w:p>
        </w:tc>
        <w:tc>
          <w:tcPr>
            <w:tcW w:w="672" w:type="pct"/>
            <w:tcBorders>
              <w:right w:val="nil"/>
            </w:tcBorders>
            <w:shd w:val="clear" w:color="auto" w:fill="auto"/>
          </w:tcPr>
          <w:p w14:paraId="5B62187C" w14:textId="77777777" w:rsidR="00BA04B9" w:rsidRPr="007256EC" w:rsidRDefault="00BA04B9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35.0(34.0-36.0)</w:t>
            </w:r>
          </w:p>
        </w:tc>
        <w:tc>
          <w:tcPr>
            <w:tcW w:w="672" w:type="pct"/>
            <w:tcBorders>
              <w:right w:val="nil"/>
            </w:tcBorders>
            <w:shd w:val="clear" w:color="auto" w:fill="auto"/>
          </w:tcPr>
          <w:p w14:paraId="5D5239B1" w14:textId="77777777" w:rsidR="00BA04B9" w:rsidRPr="007256EC" w:rsidRDefault="00BA04B9" w:rsidP="00984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3</w:t>
            </w:r>
            <w:r w:rsidR="009842E5" w:rsidRPr="007256EC">
              <w:rPr>
                <w:rFonts w:hint="eastAsia"/>
                <w:color w:val="000000"/>
              </w:rPr>
              <w:t>6</w:t>
            </w:r>
            <w:r w:rsidRPr="007256EC">
              <w:rPr>
                <w:rFonts w:hint="eastAsia"/>
                <w:color w:val="000000"/>
              </w:rPr>
              <w:t>.1(3</w:t>
            </w:r>
            <w:r w:rsidR="009842E5" w:rsidRPr="007256EC">
              <w:rPr>
                <w:rFonts w:hint="eastAsia"/>
                <w:color w:val="000000"/>
              </w:rPr>
              <w:t>4</w:t>
            </w:r>
            <w:r w:rsidRPr="007256EC">
              <w:rPr>
                <w:rFonts w:hint="eastAsia"/>
                <w:color w:val="000000"/>
              </w:rPr>
              <w:t>.9-3</w:t>
            </w:r>
            <w:r w:rsidR="009842E5" w:rsidRPr="007256EC">
              <w:rPr>
                <w:rFonts w:hint="eastAsia"/>
                <w:color w:val="000000"/>
              </w:rPr>
              <w:t>7</w:t>
            </w:r>
            <w:r w:rsidRPr="007256EC">
              <w:rPr>
                <w:rFonts w:hint="eastAsia"/>
                <w:color w:val="000000"/>
              </w:rPr>
              <w:t>.3)</w:t>
            </w:r>
          </w:p>
        </w:tc>
        <w:tc>
          <w:tcPr>
            <w:tcW w:w="672" w:type="pct"/>
            <w:tcBorders>
              <w:right w:val="nil"/>
            </w:tcBorders>
            <w:shd w:val="clear" w:color="auto" w:fill="auto"/>
          </w:tcPr>
          <w:p w14:paraId="367C23AD" w14:textId="77777777" w:rsidR="00BA04B9" w:rsidRPr="007256EC" w:rsidRDefault="00BA04B9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36.2(35.4-37.0)</w:t>
            </w:r>
          </w:p>
        </w:tc>
        <w:tc>
          <w:tcPr>
            <w:tcW w:w="483" w:type="pct"/>
            <w:tcBorders>
              <w:right w:val="nil"/>
            </w:tcBorders>
          </w:tcPr>
          <w:p w14:paraId="53717EA9" w14:textId="77777777" w:rsidR="00BA04B9" w:rsidRPr="007256EC" w:rsidRDefault="008455F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0.036</w:t>
            </w:r>
          </w:p>
        </w:tc>
      </w:tr>
      <w:tr w:rsidR="00BA04B9" w:rsidRPr="007256EC" w14:paraId="4448D8B3" w14:textId="77777777" w:rsidTr="00665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</w:tcPr>
          <w:p w14:paraId="739E8CA3" w14:textId="77777777" w:rsidR="00BA04B9" w:rsidRPr="007256EC" w:rsidRDefault="00BA04B9" w:rsidP="00C158F4">
            <w:pPr>
              <w:rPr>
                <w:b w:val="0"/>
                <w:bCs w:val="0"/>
                <w:color w:val="000000"/>
              </w:rPr>
            </w:pPr>
            <w:r w:rsidRPr="007256EC">
              <w:rPr>
                <w:rFonts w:hint="eastAsia"/>
                <w:color w:val="000000"/>
              </w:rPr>
              <w:t>Hypertension (%)</w:t>
            </w:r>
          </w:p>
        </w:tc>
        <w:tc>
          <w:tcPr>
            <w:tcW w:w="672" w:type="pct"/>
            <w:shd w:val="clear" w:color="auto" w:fill="auto"/>
          </w:tcPr>
          <w:p w14:paraId="248642AD" w14:textId="77777777" w:rsidR="00BA04B9" w:rsidRPr="007256EC" w:rsidRDefault="00BA04B9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13.0(</w:t>
            </w:r>
            <w:r w:rsidRPr="007256EC">
              <w:rPr>
                <w:color w:val="000000"/>
              </w:rPr>
              <w:t>12.4</w:t>
            </w:r>
            <w:r w:rsidRPr="007256EC">
              <w:rPr>
                <w:rFonts w:hint="eastAsia"/>
                <w:color w:val="000000"/>
              </w:rPr>
              <w:t>-</w:t>
            </w:r>
            <w:r w:rsidRPr="007256EC">
              <w:rPr>
                <w:color w:val="000000"/>
              </w:rPr>
              <w:t>13.5</w:t>
            </w:r>
            <w:r w:rsidRPr="007256EC">
              <w:rPr>
                <w:rFonts w:hint="eastAsia"/>
                <w:color w:val="000000"/>
              </w:rPr>
              <w:t>)</w:t>
            </w:r>
          </w:p>
        </w:tc>
        <w:tc>
          <w:tcPr>
            <w:tcW w:w="672" w:type="pct"/>
            <w:shd w:val="clear" w:color="auto" w:fill="auto"/>
          </w:tcPr>
          <w:p w14:paraId="4DB8AB42" w14:textId="77777777" w:rsidR="00BA04B9" w:rsidRPr="007256EC" w:rsidRDefault="00BA04B9" w:rsidP="005017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1</w:t>
            </w:r>
            <w:r w:rsidR="0050179A" w:rsidRPr="007256EC">
              <w:rPr>
                <w:rFonts w:hint="eastAsia"/>
                <w:color w:val="000000"/>
              </w:rPr>
              <w:t>3</w:t>
            </w:r>
            <w:r w:rsidRPr="007256EC">
              <w:rPr>
                <w:rFonts w:hint="eastAsia"/>
                <w:color w:val="000000"/>
              </w:rPr>
              <w:t>.1(1</w:t>
            </w:r>
            <w:r w:rsidR="0050179A" w:rsidRPr="007256EC">
              <w:rPr>
                <w:rFonts w:hint="eastAsia"/>
                <w:color w:val="000000"/>
              </w:rPr>
              <w:t>2</w:t>
            </w:r>
            <w:r w:rsidRPr="007256EC">
              <w:rPr>
                <w:rFonts w:hint="eastAsia"/>
                <w:color w:val="000000"/>
              </w:rPr>
              <w:t>.5-1</w:t>
            </w:r>
            <w:r w:rsidR="0050179A" w:rsidRPr="007256EC">
              <w:rPr>
                <w:rFonts w:hint="eastAsia"/>
                <w:color w:val="000000"/>
              </w:rPr>
              <w:t>3</w:t>
            </w:r>
            <w:r w:rsidRPr="007256EC">
              <w:rPr>
                <w:rFonts w:hint="eastAsia"/>
                <w:color w:val="000000"/>
              </w:rPr>
              <w:t>.7)</w:t>
            </w:r>
          </w:p>
        </w:tc>
        <w:tc>
          <w:tcPr>
            <w:tcW w:w="672" w:type="pct"/>
            <w:shd w:val="clear" w:color="auto" w:fill="auto"/>
          </w:tcPr>
          <w:p w14:paraId="408ED699" w14:textId="77777777" w:rsidR="00BA04B9" w:rsidRPr="007256EC" w:rsidRDefault="00BA04B9" w:rsidP="00B607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1</w:t>
            </w:r>
            <w:r w:rsidR="00B6072F" w:rsidRPr="007256EC">
              <w:rPr>
                <w:rFonts w:hint="eastAsia"/>
                <w:color w:val="000000"/>
              </w:rPr>
              <w:t>3</w:t>
            </w:r>
            <w:r w:rsidRPr="007256EC">
              <w:rPr>
                <w:rFonts w:hint="eastAsia"/>
                <w:color w:val="000000"/>
              </w:rPr>
              <w:t>.3(1</w:t>
            </w:r>
            <w:r w:rsidR="00B6072F" w:rsidRPr="007256EC">
              <w:rPr>
                <w:rFonts w:hint="eastAsia"/>
                <w:color w:val="000000"/>
              </w:rPr>
              <w:t>2</w:t>
            </w:r>
            <w:r w:rsidRPr="007256EC">
              <w:rPr>
                <w:rFonts w:hint="eastAsia"/>
                <w:color w:val="000000"/>
              </w:rPr>
              <w:t>.6-1</w:t>
            </w:r>
            <w:r w:rsidR="00B6072F" w:rsidRPr="007256EC">
              <w:rPr>
                <w:rFonts w:hint="eastAsia"/>
                <w:color w:val="000000"/>
              </w:rPr>
              <w:t>4</w:t>
            </w:r>
            <w:r w:rsidRPr="007256EC">
              <w:rPr>
                <w:rFonts w:hint="eastAsia"/>
                <w:color w:val="000000"/>
              </w:rPr>
              <w:t>.0)</w:t>
            </w:r>
          </w:p>
        </w:tc>
        <w:tc>
          <w:tcPr>
            <w:tcW w:w="672" w:type="pct"/>
            <w:shd w:val="clear" w:color="auto" w:fill="auto"/>
          </w:tcPr>
          <w:p w14:paraId="42CB7A55" w14:textId="77777777" w:rsidR="00BA04B9" w:rsidRPr="007256EC" w:rsidRDefault="00BA04B9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12.8(12.0-13.6)</w:t>
            </w:r>
          </w:p>
        </w:tc>
        <w:tc>
          <w:tcPr>
            <w:tcW w:w="672" w:type="pct"/>
            <w:shd w:val="clear" w:color="auto" w:fill="auto"/>
          </w:tcPr>
          <w:p w14:paraId="1320E50D" w14:textId="77777777" w:rsidR="00BA04B9" w:rsidRPr="007256EC" w:rsidRDefault="00BA04B9" w:rsidP="005017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1</w:t>
            </w:r>
            <w:r w:rsidR="0050179A" w:rsidRPr="007256EC">
              <w:rPr>
                <w:rFonts w:hint="eastAsia"/>
                <w:color w:val="000000"/>
              </w:rPr>
              <w:t>3</w:t>
            </w:r>
            <w:r w:rsidRPr="007256EC">
              <w:rPr>
                <w:rFonts w:hint="eastAsia"/>
                <w:color w:val="000000"/>
              </w:rPr>
              <w:t>.3(1</w:t>
            </w:r>
            <w:r w:rsidR="0050179A" w:rsidRPr="007256EC">
              <w:rPr>
                <w:rFonts w:hint="eastAsia"/>
                <w:color w:val="000000"/>
              </w:rPr>
              <w:t>2</w:t>
            </w:r>
            <w:r w:rsidRPr="007256EC">
              <w:rPr>
                <w:rFonts w:hint="eastAsia"/>
                <w:color w:val="000000"/>
              </w:rPr>
              <w:t>.7-1</w:t>
            </w:r>
            <w:r w:rsidR="0050179A" w:rsidRPr="007256EC">
              <w:rPr>
                <w:rFonts w:hint="eastAsia"/>
                <w:color w:val="000000"/>
              </w:rPr>
              <w:t>3</w:t>
            </w:r>
            <w:r w:rsidRPr="007256EC">
              <w:rPr>
                <w:rFonts w:hint="eastAsia"/>
                <w:color w:val="000000"/>
              </w:rPr>
              <w:t>.9)</w:t>
            </w:r>
          </w:p>
        </w:tc>
        <w:tc>
          <w:tcPr>
            <w:tcW w:w="483" w:type="pct"/>
          </w:tcPr>
          <w:p w14:paraId="6FFFD2DA" w14:textId="77777777" w:rsidR="00BA04B9" w:rsidRPr="007256EC" w:rsidRDefault="006831F5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0.862</w:t>
            </w:r>
          </w:p>
        </w:tc>
      </w:tr>
      <w:tr w:rsidR="00BA04B9" w:rsidRPr="007256EC" w14:paraId="26755D02" w14:textId="77777777" w:rsidTr="00665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tcBorders>
              <w:left w:val="nil"/>
              <w:right w:val="nil"/>
            </w:tcBorders>
            <w:shd w:val="clear" w:color="auto" w:fill="auto"/>
          </w:tcPr>
          <w:p w14:paraId="39AE2D42" w14:textId="77777777" w:rsidR="00BA04B9" w:rsidRPr="007256EC" w:rsidRDefault="00BA04B9" w:rsidP="00C158F4">
            <w:pPr>
              <w:rPr>
                <w:b w:val="0"/>
                <w:bCs w:val="0"/>
                <w:color w:val="000000"/>
              </w:rPr>
            </w:pPr>
            <w:r w:rsidRPr="007256EC">
              <w:rPr>
                <w:rFonts w:hint="eastAsia"/>
                <w:color w:val="000000"/>
              </w:rPr>
              <w:t>Diabetes (%)</w:t>
            </w:r>
          </w:p>
        </w:tc>
        <w:tc>
          <w:tcPr>
            <w:tcW w:w="672" w:type="pct"/>
            <w:tcBorders>
              <w:right w:val="nil"/>
            </w:tcBorders>
            <w:shd w:val="clear" w:color="auto" w:fill="auto"/>
          </w:tcPr>
          <w:p w14:paraId="6A0B1BD5" w14:textId="77777777" w:rsidR="00BA04B9" w:rsidRPr="007256EC" w:rsidRDefault="00BA04B9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8.50(</w:t>
            </w:r>
            <w:r w:rsidRPr="007256EC">
              <w:rPr>
                <w:color w:val="000000"/>
              </w:rPr>
              <w:t>8.0</w:t>
            </w:r>
            <w:r w:rsidRPr="007256EC">
              <w:rPr>
                <w:rFonts w:hint="eastAsia"/>
                <w:color w:val="000000"/>
              </w:rPr>
              <w:t>0-9.00)</w:t>
            </w:r>
          </w:p>
        </w:tc>
        <w:tc>
          <w:tcPr>
            <w:tcW w:w="672" w:type="pct"/>
            <w:tcBorders>
              <w:right w:val="nil"/>
            </w:tcBorders>
            <w:shd w:val="clear" w:color="auto" w:fill="auto"/>
          </w:tcPr>
          <w:p w14:paraId="4737B8EF" w14:textId="77777777" w:rsidR="00BA04B9" w:rsidRPr="007256EC" w:rsidRDefault="00BA04B9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7.90(7.40-8.40)</w:t>
            </w:r>
          </w:p>
        </w:tc>
        <w:tc>
          <w:tcPr>
            <w:tcW w:w="672" w:type="pct"/>
            <w:tcBorders>
              <w:right w:val="nil"/>
            </w:tcBorders>
            <w:shd w:val="clear" w:color="auto" w:fill="auto"/>
          </w:tcPr>
          <w:p w14:paraId="3FBE7AA5" w14:textId="77777777" w:rsidR="00BA04B9" w:rsidRPr="007256EC" w:rsidRDefault="00BA04B9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9.90(9.30-10.5)</w:t>
            </w:r>
          </w:p>
        </w:tc>
        <w:tc>
          <w:tcPr>
            <w:tcW w:w="672" w:type="pct"/>
            <w:tcBorders>
              <w:right w:val="nil"/>
            </w:tcBorders>
            <w:shd w:val="clear" w:color="auto" w:fill="auto"/>
          </w:tcPr>
          <w:p w14:paraId="0973F345" w14:textId="77777777" w:rsidR="00BA04B9" w:rsidRPr="007256EC" w:rsidRDefault="00BA04B9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11.5(10.7-12.3)</w:t>
            </w:r>
          </w:p>
        </w:tc>
        <w:tc>
          <w:tcPr>
            <w:tcW w:w="672" w:type="pct"/>
            <w:tcBorders>
              <w:right w:val="nil"/>
            </w:tcBorders>
            <w:shd w:val="clear" w:color="auto" w:fill="auto"/>
          </w:tcPr>
          <w:p w14:paraId="4048640D" w14:textId="77777777" w:rsidR="00BA04B9" w:rsidRPr="007256EC" w:rsidRDefault="00BA04B9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12.7(12.1-13.3)</w:t>
            </w:r>
          </w:p>
        </w:tc>
        <w:tc>
          <w:tcPr>
            <w:tcW w:w="483" w:type="pct"/>
            <w:tcBorders>
              <w:right w:val="nil"/>
            </w:tcBorders>
          </w:tcPr>
          <w:p w14:paraId="3433133A" w14:textId="77777777" w:rsidR="00BA04B9" w:rsidRPr="007256EC" w:rsidRDefault="006831F5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＜</w:t>
            </w:r>
            <w:r w:rsidRPr="007256EC">
              <w:rPr>
                <w:rFonts w:hint="eastAsia"/>
                <w:color w:val="000000"/>
              </w:rPr>
              <w:t>0.001</w:t>
            </w:r>
          </w:p>
        </w:tc>
      </w:tr>
      <w:tr w:rsidR="00BA04B9" w:rsidRPr="007256EC" w14:paraId="0A93142F" w14:textId="77777777" w:rsidTr="00665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</w:tcPr>
          <w:p w14:paraId="7F7DCD65" w14:textId="77777777" w:rsidR="00BA04B9" w:rsidRPr="007256EC" w:rsidRDefault="00BA04B9" w:rsidP="00C158F4">
            <w:pPr>
              <w:rPr>
                <w:b w:val="0"/>
                <w:bCs w:val="0"/>
                <w:color w:val="000000"/>
              </w:rPr>
            </w:pPr>
            <w:r w:rsidRPr="007256EC">
              <w:rPr>
                <w:rFonts w:hint="eastAsia"/>
                <w:color w:val="000000"/>
              </w:rPr>
              <w:t>H</w:t>
            </w:r>
            <w:r w:rsidRPr="007256EC">
              <w:rPr>
                <w:color w:val="000000"/>
              </w:rPr>
              <w:t>eart diseases</w:t>
            </w:r>
            <w:r w:rsidRPr="007256EC">
              <w:rPr>
                <w:rFonts w:hint="eastAsia"/>
                <w:color w:val="000000"/>
              </w:rPr>
              <w:t>(%)</w:t>
            </w:r>
          </w:p>
        </w:tc>
        <w:tc>
          <w:tcPr>
            <w:tcW w:w="672" w:type="pct"/>
            <w:shd w:val="clear" w:color="auto" w:fill="auto"/>
          </w:tcPr>
          <w:p w14:paraId="183D9A53" w14:textId="77777777" w:rsidR="00BA04B9" w:rsidRPr="007256EC" w:rsidRDefault="00DE2E5F" w:rsidP="00DE2E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6</w:t>
            </w:r>
            <w:r w:rsidR="00BA04B9" w:rsidRPr="007256EC">
              <w:rPr>
                <w:rFonts w:hint="eastAsia"/>
                <w:color w:val="000000"/>
              </w:rPr>
              <w:t>.30(</w:t>
            </w:r>
            <w:r w:rsidRPr="007256EC">
              <w:rPr>
                <w:rFonts w:hint="eastAsia"/>
                <w:color w:val="000000"/>
              </w:rPr>
              <w:t>5</w:t>
            </w:r>
            <w:r w:rsidR="00BA04B9" w:rsidRPr="007256EC">
              <w:rPr>
                <w:rFonts w:hint="eastAsia"/>
                <w:color w:val="000000"/>
              </w:rPr>
              <w:t>.80-</w:t>
            </w:r>
            <w:r w:rsidRPr="007256EC">
              <w:rPr>
                <w:rFonts w:hint="eastAsia"/>
                <w:color w:val="000000"/>
              </w:rPr>
              <w:t>6</w:t>
            </w:r>
            <w:r w:rsidR="00BA04B9" w:rsidRPr="007256EC">
              <w:rPr>
                <w:rFonts w:hint="eastAsia"/>
                <w:color w:val="000000"/>
              </w:rPr>
              <w:t>.80)</w:t>
            </w:r>
          </w:p>
        </w:tc>
        <w:tc>
          <w:tcPr>
            <w:tcW w:w="672" w:type="pct"/>
            <w:shd w:val="clear" w:color="auto" w:fill="auto"/>
          </w:tcPr>
          <w:p w14:paraId="0E5614BB" w14:textId="77777777" w:rsidR="00BA04B9" w:rsidRPr="007256EC" w:rsidRDefault="00BA04B9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6.60(6.20-7.00)</w:t>
            </w:r>
          </w:p>
        </w:tc>
        <w:tc>
          <w:tcPr>
            <w:tcW w:w="672" w:type="pct"/>
            <w:shd w:val="clear" w:color="auto" w:fill="auto"/>
          </w:tcPr>
          <w:p w14:paraId="176614B7" w14:textId="77777777" w:rsidR="00BA04B9" w:rsidRPr="007256EC" w:rsidRDefault="002B6576" w:rsidP="002B65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7</w:t>
            </w:r>
            <w:r w:rsidR="00BA04B9" w:rsidRPr="007256EC">
              <w:rPr>
                <w:rFonts w:hint="eastAsia"/>
                <w:color w:val="000000"/>
              </w:rPr>
              <w:t>.10(</w:t>
            </w:r>
            <w:r w:rsidRPr="007256EC">
              <w:rPr>
                <w:rFonts w:hint="eastAsia"/>
                <w:color w:val="000000"/>
              </w:rPr>
              <w:t>6</w:t>
            </w:r>
            <w:r w:rsidR="00BA04B9" w:rsidRPr="007256EC">
              <w:rPr>
                <w:rFonts w:hint="eastAsia"/>
                <w:color w:val="000000"/>
              </w:rPr>
              <w:t>.50-</w:t>
            </w:r>
            <w:r w:rsidRPr="007256EC">
              <w:rPr>
                <w:rFonts w:hint="eastAsia"/>
                <w:color w:val="000000"/>
              </w:rPr>
              <w:t>7</w:t>
            </w:r>
            <w:r w:rsidR="00BA04B9" w:rsidRPr="007256EC">
              <w:rPr>
                <w:rFonts w:hint="eastAsia"/>
                <w:color w:val="000000"/>
              </w:rPr>
              <w:t>.70)</w:t>
            </w:r>
          </w:p>
        </w:tc>
        <w:tc>
          <w:tcPr>
            <w:tcW w:w="672" w:type="pct"/>
            <w:shd w:val="clear" w:color="auto" w:fill="auto"/>
          </w:tcPr>
          <w:p w14:paraId="42356E99" w14:textId="77777777" w:rsidR="00BA04B9" w:rsidRPr="007256EC" w:rsidRDefault="002B6576" w:rsidP="002B65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6</w:t>
            </w:r>
            <w:r w:rsidR="00BA04B9" w:rsidRPr="007256EC">
              <w:rPr>
                <w:rFonts w:hint="eastAsia"/>
                <w:color w:val="000000"/>
              </w:rPr>
              <w:t>.40(</w:t>
            </w:r>
            <w:r w:rsidRPr="007256EC">
              <w:rPr>
                <w:rFonts w:hint="eastAsia"/>
                <w:color w:val="000000"/>
              </w:rPr>
              <w:t>5</w:t>
            </w:r>
            <w:r w:rsidR="00BA04B9" w:rsidRPr="007256EC">
              <w:rPr>
                <w:rFonts w:hint="eastAsia"/>
                <w:color w:val="000000"/>
              </w:rPr>
              <w:t>.80-</w:t>
            </w:r>
            <w:r w:rsidRPr="007256EC">
              <w:rPr>
                <w:rFonts w:hint="eastAsia"/>
                <w:color w:val="000000"/>
              </w:rPr>
              <w:t>7</w:t>
            </w:r>
            <w:r w:rsidR="00BA04B9" w:rsidRPr="007256EC">
              <w:rPr>
                <w:rFonts w:hint="eastAsia"/>
                <w:color w:val="000000"/>
              </w:rPr>
              <w:t>.00)</w:t>
            </w:r>
          </w:p>
        </w:tc>
        <w:tc>
          <w:tcPr>
            <w:tcW w:w="672" w:type="pct"/>
            <w:shd w:val="clear" w:color="auto" w:fill="auto"/>
          </w:tcPr>
          <w:p w14:paraId="16E0AD50" w14:textId="77777777" w:rsidR="00BA04B9" w:rsidRPr="007256EC" w:rsidRDefault="00DE2E5F" w:rsidP="00DE2E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6</w:t>
            </w:r>
            <w:r w:rsidR="00BA04B9" w:rsidRPr="007256EC">
              <w:rPr>
                <w:rFonts w:hint="eastAsia"/>
                <w:color w:val="000000"/>
              </w:rPr>
              <w:t>.40(</w:t>
            </w:r>
            <w:r w:rsidRPr="007256EC">
              <w:rPr>
                <w:rFonts w:hint="eastAsia"/>
                <w:color w:val="000000"/>
              </w:rPr>
              <w:t>5</w:t>
            </w:r>
            <w:r w:rsidR="00BA04B9" w:rsidRPr="007256EC">
              <w:rPr>
                <w:rFonts w:hint="eastAsia"/>
                <w:color w:val="000000"/>
              </w:rPr>
              <w:t>.90-</w:t>
            </w:r>
            <w:r w:rsidRPr="007256EC">
              <w:rPr>
                <w:rFonts w:hint="eastAsia"/>
                <w:color w:val="000000"/>
              </w:rPr>
              <w:t>6</w:t>
            </w:r>
            <w:r w:rsidR="00BA04B9" w:rsidRPr="007256EC">
              <w:rPr>
                <w:rFonts w:hint="eastAsia"/>
                <w:color w:val="000000"/>
              </w:rPr>
              <w:t>.90)</w:t>
            </w:r>
          </w:p>
        </w:tc>
        <w:tc>
          <w:tcPr>
            <w:tcW w:w="483" w:type="pct"/>
          </w:tcPr>
          <w:p w14:paraId="4465A5B6" w14:textId="77777777" w:rsidR="00BA04B9" w:rsidRPr="007256EC" w:rsidRDefault="0030537D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0.194</w:t>
            </w:r>
          </w:p>
        </w:tc>
      </w:tr>
      <w:tr w:rsidR="00BA04B9" w:rsidRPr="007256EC" w14:paraId="59376038" w14:textId="77777777" w:rsidTr="00665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tcBorders>
              <w:left w:val="nil"/>
              <w:right w:val="nil"/>
            </w:tcBorders>
            <w:shd w:val="clear" w:color="auto" w:fill="auto"/>
          </w:tcPr>
          <w:p w14:paraId="4779F31D" w14:textId="77777777" w:rsidR="00BA04B9" w:rsidRPr="007256EC" w:rsidRDefault="00BA04B9" w:rsidP="00C158F4">
            <w:pPr>
              <w:rPr>
                <w:b w:val="0"/>
                <w:bCs w:val="0"/>
                <w:color w:val="000000"/>
              </w:rPr>
            </w:pPr>
            <w:r w:rsidRPr="007256EC">
              <w:rPr>
                <w:color w:val="000000"/>
              </w:rPr>
              <w:t>Stroke</w:t>
            </w:r>
            <w:r w:rsidRPr="007256EC">
              <w:rPr>
                <w:rFonts w:hint="eastAsia"/>
                <w:color w:val="000000"/>
              </w:rPr>
              <w:t>(%)</w:t>
            </w:r>
          </w:p>
        </w:tc>
        <w:tc>
          <w:tcPr>
            <w:tcW w:w="672" w:type="pct"/>
            <w:tcBorders>
              <w:right w:val="nil"/>
            </w:tcBorders>
            <w:shd w:val="clear" w:color="auto" w:fill="auto"/>
          </w:tcPr>
          <w:p w14:paraId="2C70878A" w14:textId="77777777" w:rsidR="00BA04B9" w:rsidRPr="007256EC" w:rsidRDefault="00BA04B9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3.20(2.90-3.50)</w:t>
            </w:r>
          </w:p>
        </w:tc>
        <w:tc>
          <w:tcPr>
            <w:tcW w:w="672" w:type="pct"/>
            <w:tcBorders>
              <w:right w:val="nil"/>
            </w:tcBorders>
            <w:shd w:val="clear" w:color="auto" w:fill="auto"/>
          </w:tcPr>
          <w:p w14:paraId="740C711A" w14:textId="77777777" w:rsidR="00BA04B9" w:rsidRPr="007256EC" w:rsidRDefault="0030537D" w:rsidP="003053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3</w:t>
            </w:r>
            <w:r w:rsidR="00BA04B9" w:rsidRPr="007256EC">
              <w:rPr>
                <w:rFonts w:hint="eastAsia"/>
                <w:color w:val="000000"/>
              </w:rPr>
              <w:t>.10(</w:t>
            </w:r>
            <w:r w:rsidRPr="007256EC">
              <w:rPr>
                <w:rFonts w:hint="eastAsia"/>
                <w:color w:val="000000"/>
              </w:rPr>
              <w:t>2</w:t>
            </w:r>
            <w:r w:rsidR="00BA04B9" w:rsidRPr="007256EC">
              <w:rPr>
                <w:rFonts w:hint="eastAsia"/>
                <w:color w:val="000000"/>
              </w:rPr>
              <w:t>.90-</w:t>
            </w:r>
            <w:r w:rsidRPr="007256EC">
              <w:rPr>
                <w:rFonts w:hint="eastAsia"/>
                <w:color w:val="000000"/>
              </w:rPr>
              <w:t>3</w:t>
            </w:r>
            <w:r w:rsidR="00BA04B9" w:rsidRPr="007256EC">
              <w:rPr>
                <w:rFonts w:hint="eastAsia"/>
                <w:color w:val="000000"/>
              </w:rPr>
              <w:t>.30)</w:t>
            </w:r>
          </w:p>
        </w:tc>
        <w:tc>
          <w:tcPr>
            <w:tcW w:w="672" w:type="pct"/>
            <w:tcBorders>
              <w:right w:val="nil"/>
            </w:tcBorders>
            <w:shd w:val="clear" w:color="auto" w:fill="auto"/>
          </w:tcPr>
          <w:p w14:paraId="1C5BE696" w14:textId="77777777" w:rsidR="00BA04B9" w:rsidRPr="007256EC" w:rsidRDefault="00BA04B9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3.00(2.60-3.40)</w:t>
            </w:r>
          </w:p>
        </w:tc>
        <w:tc>
          <w:tcPr>
            <w:tcW w:w="672" w:type="pct"/>
            <w:tcBorders>
              <w:right w:val="nil"/>
            </w:tcBorders>
            <w:shd w:val="clear" w:color="auto" w:fill="auto"/>
          </w:tcPr>
          <w:p w14:paraId="0CA9D0F4" w14:textId="77777777" w:rsidR="00BA04B9" w:rsidRPr="007256EC" w:rsidRDefault="00BA04B9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3.00(2.60-3.40)</w:t>
            </w:r>
          </w:p>
        </w:tc>
        <w:tc>
          <w:tcPr>
            <w:tcW w:w="672" w:type="pct"/>
            <w:tcBorders>
              <w:right w:val="nil"/>
            </w:tcBorders>
            <w:shd w:val="clear" w:color="auto" w:fill="auto"/>
          </w:tcPr>
          <w:p w14:paraId="69C1C68D" w14:textId="77777777" w:rsidR="00BA04B9" w:rsidRPr="007256EC" w:rsidRDefault="00BA04B9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2.80(2.50-3.10)</w:t>
            </w:r>
          </w:p>
        </w:tc>
        <w:tc>
          <w:tcPr>
            <w:tcW w:w="483" w:type="pct"/>
            <w:tcBorders>
              <w:right w:val="nil"/>
            </w:tcBorders>
          </w:tcPr>
          <w:p w14:paraId="49EB0BFA" w14:textId="77777777" w:rsidR="00BA04B9" w:rsidRPr="007256EC" w:rsidRDefault="000863A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0.436</w:t>
            </w:r>
          </w:p>
        </w:tc>
      </w:tr>
      <w:tr w:rsidR="00BA04B9" w:rsidRPr="007256EC" w14:paraId="65FDD707" w14:textId="77777777" w:rsidTr="00665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</w:tcPr>
          <w:p w14:paraId="3C731B7C" w14:textId="77777777" w:rsidR="00BA04B9" w:rsidRPr="007256EC" w:rsidRDefault="00BA04B9" w:rsidP="00C158F4">
            <w:pPr>
              <w:rPr>
                <w:b w:val="0"/>
                <w:bCs w:val="0"/>
                <w:color w:val="000000"/>
              </w:rPr>
            </w:pPr>
            <w:r w:rsidRPr="007256EC">
              <w:rPr>
                <w:rFonts w:hint="eastAsia"/>
                <w:color w:val="000000"/>
              </w:rPr>
              <w:t>B</w:t>
            </w:r>
            <w:r w:rsidRPr="007256EC">
              <w:rPr>
                <w:color w:val="000000"/>
              </w:rPr>
              <w:t>ronchitis</w:t>
            </w:r>
            <w:r w:rsidRPr="007256EC">
              <w:rPr>
                <w:rFonts w:hint="eastAsia"/>
                <w:color w:val="000000"/>
              </w:rPr>
              <w:t>(%)</w:t>
            </w:r>
          </w:p>
        </w:tc>
        <w:tc>
          <w:tcPr>
            <w:tcW w:w="672" w:type="pct"/>
            <w:shd w:val="clear" w:color="auto" w:fill="auto"/>
          </w:tcPr>
          <w:p w14:paraId="26F24767" w14:textId="77777777" w:rsidR="00BA04B9" w:rsidRPr="007256EC" w:rsidRDefault="00F208DF" w:rsidP="00F20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2</w:t>
            </w:r>
            <w:r w:rsidR="00BA04B9" w:rsidRPr="007256EC">
              <w:rPr>
                <w:rFonts w:hint="eastAsia"/>
                <w:color w:val="000000"/>
              </w:rPr>
              <w:t>.20(</w:t>
            </w:r>
            <w:r w:rsidRPr="007256EC">
              <w:rPr>
                <w:rFonts w:hint="eastAsia"/>
                <w:color w:val="000000"/>
              </w:rPr>
              <w:t>2</w:t>
            </w:r>
            <w:r w:rsidR="00BA04B9" w:rsidRPr="007256EC">
              <w:rPr>
                <w:rFonts w:hint="eastAsia"/>
                <w:color w:val="000000"/>
              </w:rPr>
              <w:t>.00-</w:t>
            </w:r>
            <w:r w:rsidRPr="007256EC">
              <w:rPr>
                <w:rFonts w:hint="eastAsia"/>
                <w:color w:val="000000"/>
              </w:rPr>
              <w:t>2</w:t>
            </w:r>
            <w:r w:rsidR="00BA04B9" w:rsidRPr="007256EC">
              <w:rPr>
                <w:rFonts w:hint="eastAsia"/>
                <w:color w:val="000000"/>
              </w:rPr>
              <w:t>.40)</w:t>
            </w:r>
          </w:p>
        </w:tc>
        <w:tc>
          <w:tcPr>
            <w:tcW w:w="672" w:type="pct"/>
            <w:shd w:val="clear" w:color="auto" w:fill="auto"/>
          </w:tcPr>
          <w:p w14:paraId="37AA0EB7" w14:textId="77777777" w:rsidR="00BA04B9" w:rsidRPr="007256EC" w:rsidRDefault="00BA04B9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2.50(2.20-2.70)</w:t>
            </w:r>
          </w:p>
        </w:tc>
        <w:tc>
          <w:tcPr>
            <w:tcW w:w="672" w:type="pct"/>
            <w:shd w:val="clear" w:color="auto" w:fill="auto"/>
          </w:tcPr>
          <w:p w14:paraId="12034339" w14:textId="77777777" w:rsidR="00BA04B9" w:rsidRPr="007256EC" w:rsidRDefault="00BA04B9" w:rsidP="008E79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2.</w:t>
            </w:r>
            <w:r w:rsidR="008E794F" w:rsidRPr="007256EC">
              <w:rPr>
                <w:rFonts w:hint="eastAsia"/>
                <w:color w:val="000000"/>
              </w:rPr>
              <w:t>3</w:t>
            </w:r>
            <w:r w:rsidRPr="007256EC">
              <w:rPr>
                <w:rFonts w:hint="eastAsia"/>
                <w:color w:val="000000"/>
              </w:rPr>
              <w:t>0(</w:t>
            </w:r>
            <w:r w:rsidR="008E794F" w:rsidRPr="007256EC">
              <w:rPr>
                <w:rFonts w:hint="eastAsia"/>
                <w:color w:val="000000"/>
              </w:rPr>
              <w:t>2.0</w:t>
            </w:r>
            <w:r w:rsidRPr="007256EC">
              <w:rPr>
                <w:rFonts w:hint="eastAsia"/>
                <w:color w:val="000000"/>
              </w:rPr>
              <w:t>0-2.</w:t>
            </w:r>
            <w:r w:rsidR="008E794F" w:rsidRPr="007256EC">
              <w:rPr>
                <w:rFonts w:hint="eastAsia"/>
                <w:color w:val="000000"/>
              </w:rPr>
              <w:t>6</w:t>
            </w:r>
            <w:r w:rsidRPr="007256EC">
              <w:rPr>
                <w:rFonts w:hint="eastAsia"/>
                <w:color w:val="000000"/>
              </w:rPr>
              <w:t>0)</w:t>
            </w:r>
          </w:p>
        </w:tc>
        <w:tc>
          <w:tcPr>
            <w:tcW w:w="672" w:type="pct"/>
            <w:shd w:val="clear" w:color="auto" w:fill="auto"/>
          </w:tcPr>
          <w:p w14:paraId="223692CA" w14:textId="77777777" w:rsidR="00BA04B9" w:rsidRPr="007256EC" w:rsidRDefault="00BA04B9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2.40(2.00-2.80)</w:t>
            </w:r>
          </w:p>
        </w:tc>
        <w:tc>
          <w:tcPr>
            <w:tcW w:w="672" w:type="pct"/>
            <w:shd w:val="clear" w:color="auto" w:fill="auto"/>
          </w:tcPr>
          <w:p w14:paraId="22AA01E3" w14:textId="77777777" w:rsidR="00BA04B9" w:rsidRPr="007256EC" w:rsidRDefault="00F208DF" w:rsidP="008E79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2</w:t>
            </w:r>
            <w:r w:rsidR="00BA04B9" w:rsidRPr="007256EC">
              <w:rPr>
                <w:rFonts w:hint="eastAsia"/>
                <w:color w:val="000000"/>
              </w:rPr>
              <w:t>.</w:t>
            </w:r>
            <w:r w:rsidR="008E794F" w:rsidRPr="007256EC">
              <w:rPr>
                <w:rFonts w:hint="eastAsia"/>
                <w:color w:val="000000"/>
              </w:rPr>
              <w:t>5</w:t>
            </w:r>
            <w:r w:rsidR="00BA04B9" w:rsidRPr="007256EC">
              <w:rPr>
                <w:rFonts w:hint="eastAsia"/>
                <w:color w:val="000000"/>
              </w:rPr>
              <w:t>0(</w:t>
            </w:r>
            <w:r w:rsidRPr="007256EC">
              <w:rPr>
                <w:rFonts w:hint="eastAsia"/>
                <w:color w:val="000000"/>
              </w:rPr>
              <w:t>2</w:t>
            </w:r>
            <w:r w:rsidR="00BA04B9" w:rsidRPr="007256EC">
              <w:rPr>
                <w:rFonts w:hint="eastAsia"/>
                <w:color w:val="000000"/>
              </w:rPr>
              <w:t>.</w:t>
            </w:r>
            <w:r w:rsidR="008E794F" w:rsidRPr="007256EC">
              <w:rPr>
                <w:rFonts w:hint="eastAsia"/>
                <w:color w:val="000000"/>
              </w:rPr>
              <w:t>3</w:t>
            </w:r>
            <w:r w:rsidR="00BA04B9" w:rsidRPr="007256EC">
              <w:rPr>
                <w:rFonts w:hint="eastAsia"/>
                <w:color w:val="000000"/>
              </w:rPr>
              <w:t>0-</w:t>
            </w:r>
            <w:r w:rsidR="008E794F" w:rsidRPr="007256EC">
              <w:rPr>
                <w:rFonts w:hint="eastAsia"/>
                <w:color w:val="000000"/>
              </w:rPr>
              <w:t>2</w:t>
            </w:r>
            <w:r w:rsidR="00BA04B9" w:rsidRPr="007256EC">
              <w:rPr>
                <w:rFonts w:hint="eastAsia"/>
                <w:color w:val="000000"/>
              </w:rPr>
              <w:t>.</w:t>
            </w:r>
            <w:r w:rsidR="008E794F" w:rsidRPr="007256EC">
              <w:rPr>
                <w:rFonts w:hint="eastAsia"/>
                <w:color w:val="000000"/>
              </w:rPr>
              <w:t>7</w:t>
            </w:r>
            <w:r w:rsidR="00BA04B9" w:rsidRPr="007256EC">
              <w:rPr>
                <w:rFonts w:hint="eastAsia"/>
                <w:color w:val="000000"/>
              </w:rPr>
              <w:t>0)</w:t>
            </w:r>
          </w:p>
        </w:tc>
        <w:tc>
          <w:tcPr>
            <w:tcW w:w="483" w:type="pct"/>
          </w:tcPr>
          <w:p w14:paraId="6F172546" w14:textId="77777777" w:rsidR="00BA04B9" w:rsidRPr="007256EC" w:rsidRDefault="001809EA" w:rsidP="003A2B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rFonts w:hint="eastAsia"/>
                <w:color w:val="000000"/>
              </w:rPr>
              <w:t>0.</w:t>
            </w:r>
            <w:r w:rsidR="003A2B12" w:rsidRPr="007256EC">
              <w:rPr>
                <w:rFonts w:hint="eastAsia"/>
                <w:color w:val="000000"/>
              </w:rPr>
              <w:t>473</w:t>
            </w:r>
          </w:p>
        </w:tc>
      </w:tr>
    </w:tbl>
    <w:p w14:paraId="562F1743" w14:textId="77777777" w:rsidR="008D58BE" w:rsidRPr="007256EC" w:rsidRDefault="008D58BE" w:rsidP="008D58BE">
      <w:pPr>
        <w:rPr>
          <w:rFonts w:ascii="Times New Roman" w:hAnsi="Times New Roman" w:cs="Times New Roman"/>
          <w:color w:val="000000"/>
        </w:rPr>
      </w:pPr>
      <w:r w:rsidRPr="007256EC">
        <w:rPr>
          <w:rFonts w:ascii="Times New Roman" w:hAnsi="Times New Roman" w:cs="Times New Roman" w:hint="eastAsia"/>
          <w:color w:val="000000"/>
        </w:rPr>
        <w:t>A</w:t>
      </w:r>
      <w:r w:rsidRPr="007256EC">
        <w:rPr>
          <w:rFonts w:ascii="Times New Roman" w:hAnsi="Times New Roman" w:cs="Times New Roman"/>
          <w:color w:val="000000"/>
        </w:rPr>
        <w:t>bbreviation</w:t>
      </w:r>
      <w:r w:rsidRPr="007256EC">
        <w:rPr>
          <w:rFonts w:ascii="Times New Roman" w:hAnsi="Times New Roman" w:cs="Times New Roman" w:hint="eastAsia"/>
          <w:color w:val="000000"/>
        </w:rPr>
        <w:t xml:space="preserve">: CLHLS, </w:t>
      </w:r>
      <w:r w:rsidRPr="007256EC">
        <w:rPr>
          <w:rFonts w:ascii="Times New Roman" w:hAnsi="Times New Roman" w:cs="Times New Roman"/>
          <w:color w:val="000000"/>
          <w:sz w:val="24"/>
          <w:szCs w:val="28"/>
        </w:rPr>
        <w:t>Chinese Longitudinal Healthy Longevity Survey</w:t>
      </w:r>
    </w:p>
    <w:p w14:paraId="679C3882" w14:textId="77777777" w:rsidR="008D58BE" w:rsidRPr="007256EC" w:rsidRDefault="008D58BE" w:rsidP="008D58BE">
      <w:pPr>
        <w:rPr>
          <w:rFonts w:ascii="Times New Roman" w:hAnsi="Times New Roman" w:cs="Times New Roman"/>
          <w:color w:val="000000"/>
        </w:rPr>
      </w:pPr>
    </w:p>
    <w:p w14:paraId="6F30C4E4" w14:textId="77777777" w:rsidR="008D58BE" w:rsidRPr="007256EC" w:rsidRDefault="008D58BE" w:rsidP="008D58BE">
      <w:pPr>
        <w:rPr>
          <w:rFonts w:ascii="Times New Roman" w:hAnsi="Times New Roman" w:cs="Times New Roman"/>
          <w:color w:val="000000"/>
        </w:rPr>
      </w:pPr>
    </w:p>
    <w:p w14:paraId="3CFE4DB9" w14:textId="77777777" w:rsidR="008D58BE" w:rsidRPr="007256EC" w:rsidRDefault="008D58BE" w:rsidP="008D58BE">
      <w:pPr>
        <w:rPr>
          <w:rFonts w:ascii="Times New Roman" w:hAnsi="Times New Roman" w:cs="Times New Roman"/>
          <w:color w:val="000000"/>
        </w:rPr>
      </w:pPr>
    </w:p>
    <w:p w14:paraId="02F88575" w14:textId="77777777" w:rsidR="008D58BE" w:rsidRPr="007256EC" w:rsidRDefault="008D58BE" w:rsidP="008D58BE">
      <w:pPr>
        <w:rPr>
          <w:rFonts w:ascii="Times New Roman" w:hAnsi="Times New Roman" w:cs="Times New Roman"/>
          <w:color w:val="000000"/>
        </w:rPr>
      </w:pPr>
    </w:p>
    <w:p w14:paraId="1324856A" w14:textId="77777777" w:rsidR="008D58BE" w:rsidRPr="007256EC" w:rsidRDefault="008D58BE" w:rsidP="008D58BE">
      <w:pPr>
        <w:rPr>
          <w:rFonts w:ascii="Times New Roman" w:hAnsi="Times New Roman" w:cs="Times New Roman"/>
          <w:color w:val="000000"/>
        </w:rPr>
      </w:pPr>
    </w:p>
    <w:p w14:paraId="7B1EF7EB" w14:textId="77777777" w:rsidR="008D58BE" w:rsidRPr="007256EC" w:rsidRDefault="008D58BE" w:rsidP="008D58BE">
      <w:pPr>
        <w:rPr>
          <w:rFonts w:ascii="Times New Roman" w:hAnsi="Times New Roman" w:cs="Times New Roman"/>
          <w:color w:val="000000"/>
        </w:rPr>
      </w:pPr>
    </w:p>
    <w:p w14:paraId="6E19DCFE" w14:textId="77777777" w:rsidR="008D58BE" w:rsidRPr="007256EC" w:rsidRDefault="008D58BE" w:rsidP="008D58BE">
      <w:pPr>
        <w:rPr>
          <w:rFonts w:ascii="Times New Roman" w:hAnsi="Times New Roman" w:cs="Times New Roman"/>
          <w:color w:val="000000"/>
        </w:rPr>
      </w:pPr>
    </w:p>
    <w:p w14:paraId="713FE864" w14:textId="77777777" w:rsidR="008D58BE" w:rsidRPr="007256EC" w:rsidRDefault="008D58BE" w:rsidP="008D58BE">
      <w:pPr>
        <w:rPr>
          <w:rFonts w:ascii="Times New Roman" w:hAnsi="Times New Roman" w:cs="Times New Roman"/>
          <w:color w:val="000000"/>
        </w:rPr>
      </w:pPr>
    </w:p>
    <w:p w14:paraId="3BC348BA" w14:textId="77777777" w:rsidR="008D58BE" w:rsidRPr="007256EC" w:rsidRDefault="008D58BE" w:rsidP="008D58BE">
      <w:pPr>
        <w:rPr>
          <w:rFonts w:ascii="Times New Roman" w:hAnsi="Times New Roman" w:cs="Times New Roman"/>
          <w:color w:val="000000"/>
        </w:rPr>
      </w:pPr>
    </w:p>
    <w:p w14:paraId="4DC9DFE9" w14:textId="77777777" w:rsidR="008D58BE" w:rsidRPr="007256EC" w:rsidRDefault="008D58BE" w:rsidP="008D58BE">
      <w:pPr>
        <w:rPr>
          <w:rFonts w:ascii="Times New Roman" w:hAnsi="Times New Roman" w:cs="Times New Roman"/>
          <w:color w:val="000000"/>
        </w:rPr>
      </w:pPr>
    </w:p>
    <w:p w14:paraId="549FCD67" w14:textId="77777777" w:rsidR="008D58BE" w:rsidRPr="007256EC" w:rsidRDefault="008D58BE" w:rsidP="008D58BE">
      <w:pPr>
        <w:rPr>
          <w:rFonts w:ascii="Times New Roman" w:hAnsi="Times New Roman" w:cs="Times New Roman"/>
          <w:color w:val="000000"/>
        </w:rPr>
      </w:pPr>
    </w:p>
    <w:p w14:paraId="1197C781" w14:textId="77777777" w:rsidR="008D58BE" w:rsidRPr="007256EC" w:rsidRDefault="008D58BE" w:rsidP="008D58BE">
      <w:pPr>
        <w:rPr>
          <w:rFonts w:ascii="Times New Roman" w:hAnsi="Times New Roman" w:cs="Times New Roman"/>
          <w:color w:val="000000"/>
        </w:rPr>
      </w:pPr>
    </w:p>
    <w:p w14:paraId="06CD6699" w14:textId="77777777" w:rsidR="008D58BE" w:rsidRPr="007256EC" w:rsidRDefault="008D58BE" w:rsidP="008D58BE">
      <w:pPr>
        <w:rPr>
          <w:rFonts w:ascii="Times New Roman" w:hAnsi="Times New Roman" w:cs="Times New Roman"/>
          <w:color w:val="000000"/>
        </w:rPr>
      </w:pPr>
    </w:p>
    <w:p w14:paraId="10E5C10B" w14:textId="77777777" w:rsidR="008D58BE" w:rsidRPr="007256EC" w:rsidRDefault="008D58BE" w:rsidP="008D58BE">
      <w:pPr>
        <w:rPr>
          <w:rFonts w:ascii="Times New Roman" w:hAnsi="Times New Roman" w:cs="Times New Roman"/>
          <w:color w:val="000000"/>
        </w:rPr>
      </w:pPr>
    </w:p>
    <w:p w14:paraId="592B8515" w14:textId="77777777" w:rsidR="008D58BE" w:rsidRPr="007256EC" w:rsidRDefault="008D58BE" w:rsidP="008D58BE">
      <w:pPr>
        <w:rPr>
          <w:rFonts w:ascii="Times New Roman" w:hAnsi="Times New Roman" w:cs="Times New Roman"/>
          <w:color w:val="000000"/>
        </w:rPr>
      </w:pPr>
    </w:p>
    <w:p w14:paraId="759D5868" w14:textId="77777777" w:rsidR="008D58BE" w:rsidRPr="007256EC" w:rsidRDefault="008D58BE" w:rsidP="008D58BE">
      <w:pPr>
        <w:rPr>
          <w:rFonts w:ascii="Times New Roman" w:hAnsi="Times New Roman" w:cs="Times New Roman"/>
          <w:color w:val="000000"/>
        </w:rPr>
      </w:pPr>
    </w:p>
    <w:p w14:paraId="30558F8F" w14:textId="77777777" w:rsidR="008D58BE" w:rsidRPr="007256EC" w:rsidRDefault="008D58BE" w:rsidP="008D58BE">
      <w:pPr>
        <w:rPr>
          <w:rFonts w:ascii="Times New Roman" w:hAnsi="Times New Roman" w:cs="Times New Roman"/>
          <w:color w:val="000000"/>
        </w:rPr>
      </w:pPr>
    </w:p>
    <w:p w14:paraId="5D712B80" w14:textId="77777777" w:rsidR="008D58BE" w:rsidRPr="007256EC" w:rsidRDefault="008D58BE" w:rsidP="008D58BE">
      <w:pPr>
        <w:rPr>
          <w:rFonts w:ascii="Times New Roman" w:hAnsi="Times New Roman" w:cs="Times New Roman"/>
          <w:color w:val="000000"/>
        </w:rPr>
      </w:pPr>
    </w:p>
    <w:p w14:paraId="599EC370" w14:textId="77777777" w:rsidR="008D58BE" w:rsidRPr="007256EC" w:rsidRDefault="008D58BE" w:rsidP="008D58BE">
      <w:pPr>
        <w:rPr>
          <w:rFonts w:ascii="Times New Roman" w:hAnsi="Times New Roman" w:cs="Times New Roman"/>
          <w:color w:val="000000"/>
          <w:sz w:val="20"/>
        </w:rPr>
      </w:pPr>
      <w:r w:rsidRPr="007256EC">
        <w:rPr>
          <w:rFonts w:ascii="Times New Roman" w:hAnsi="Times New Roman" w:cs="Times New Roman"/>
          <w:b/>
          <w:color w:val="000000"/>
          <w:sz w:val="20"/>
        </w:rPr>
        <w:lastRenderedPageBreak/>
        <w:t>Supplementary table 2.</w:t>
      </w:r>
      <w:r w:rsidR="00E73A7D" w:rsidRPr="007256EC">
        <w:rPr>
          <w:rFonts w:ascii="Times New Roman" w:hAnsi="Times New Roman" w:cs="Times New Roman" w:hint="eastAsia"/>
          <w:b/>
          <w:color w:val="000000"/>
          <w:sz w:val="20"/>
        </w:rPr>
        <w:t xml:space="preserve"> </w:t>
      </w:r>
      <w:r w:rsidRPr="007256EC">
        <w:rPr>
          <w:rFonts w:ascii="Times New Roman" w:hAnsi="Times New Roman" w:cs="Times New Roman"/>
          <w:color w:val="000000"/>
          <w:sz w:val="20"/>
        </w:rPr>
        <w:t xml:space="preserve">Odds Ratio (95% confidence interval) of </w:t>
      </w:r>
      <w:r w:rsidRPr="007256EC">
        <w:rPr>
          <w:rFonts w:ascii="Times New Roman" w:hAnsi="Times New Roman" w:cs="Times New Roman" w:hint="eastAsia"/>
          <w:color w:val="000000"/>
          <w:sz w:val="20"/>
        </w:rPr>
        <w:t xml:space="preserve">adjusted </w:t>
      </w:r>
      <w:r w:rsidRPr="007256EC">
        <w:rPr>
          <w:rFonts w:ascii="Times New Roman" w:hAnsi="Times New Roman" w:cs="Times New Roman"/>
          <w:color w:val="000000"/>
          <w:sz w:val="20"/>
        </w:rPr>
        <w:t>age-specific</w:t>
      </w:r>
      <w:r w:rsidRPr="007256EC">
        <w:rPr>
          <w:rFonts w:ascii="Times New Roman" w:hAnsi="Times New Roman" w:cs="Times New Roman"/>
          <w:color w:val="000000"/>
          <w:sz w:val="20"/>
          <w:szCs w:val="28"/>
        </w:rPr>
        <w:t xml:space="preserve"> prevalence of short sleep duration (≤6 hours/day) </w:t>
      </w:r>
      <w:r w:rsidRPr="007256EC">
        <w:rPr>
          <w:rFonts w:ascii="Times New Roman" w:hAnsi="Times New Roman" w:cs="Times New Roman" w:hint="eastAsia"/>
          <w:color w:val="000000"/>
          <w:sz w:val="20"/>
          <w:szCs w:val="28"/>
        </w:rPr>
        <w:t>and survey year</w:t>
      </w:r>
      <w:r w:rsidRPr="007256EC">
        <w:rPr>
          <w:rFonts w:ascii="Times New Roman" w:hAnsi="Times New Roman" w:cs="Times New Roman"/>
          <w:color w:val="000000"/>
          <w:sz w:val="20"/>
        </w:rPr>
        <w:t xml:space="preserve"> in accordance with</w:t>
      </w:r>
      <w:r w:rsidRPr="007256EC">
        <w:rPr>
          <w:rFonts w:ascii="Times New Roman" w:hAnsi="Times New Roman" w:cs="Times New Roman" w:hint="eastAsia"/>
          <w:color w:val="000000"/>
          <w:sz w:val="20"/>
        </w:rPr>
        <w:t xml:space="preserve"> sex: </w:t>
      </w:r>
      <w:r w:rsidRPr="007256EC">
        <w:rPr>
          <w:rFonts w:ascii="Times New Roman" w:hAnsi="Times New Roman" w:cs="Times New Roman" w:hint="eastAsia"/>
          <w:color w:val="000000"/>
          <w:sz w:val="20"/>
          <w:szCs w:val="28"/>
        </w:rPr>
        <w:t xml:space="preserve">CLHLS </w:t>
      </w:r>
      <w:r w:rsidRPr="007256EC">
        <w:rPr>
          <w:rFonts w:ascii="Times New Roman" w:hAnsi="Times New Roman" w:cs="Times New Roman"/>
          <w:color w:val="000000"/>
          <w:sz w:val="20"/>
          <w:szCs w:val="28"/>
        </w:rPr>
        <w:t>2005</w:t>
      </w:r>
      <w:r w:rsidRPr="007256EC">
        <w:rPr>
          <w:rFonts w:ascii="Times New Roman" w:hAnsi="Times New Roman" w:cs="Times New Roman" w:hint="eastAsia"/>
          <w:color w:val="000000"/>
          <w:sz w:val="20"/>
          <w:szCs w:val="28"/>
        </w:rPr>
        <w:t>-</w:t>
      </w:r>
      <w:r w:rsidRPr="007256EC">
        <w:rPr>
          <w:rFonts w:ascii="Times New Roman" w:hAnsi="Times New Roman" w:cs="Times New Roman"/>
          <w:color w:val="000000"/>
          <w:sz w:val="20"/>
          <w:szCs w:val="28"/>
        </w:rPr>
        <w:t>2018</w:t>
      </w:r>
      <w:r w:rsidRPr="007256EC">
        <w:rPr>
          <w:rFonts w:ascii="Times New Roman" w:hAnsi="Times New Roman" w:cs="Times New Roman"/>
          <w:color w:val="000000"/>
          <w:sz w:val="20"/>
        </w:rPr>
        <w:t>.</w:t>
      </w:r>
    </w:p>
    <w:tbl>
      <w:tblPr>
        <w:tblStyle w:val="1"/>
        <w:tblW w:w="5280" w:type="pct"/>
        <w:jc w:val="center"/>
        <w:tblLook w:val="04A0" w:firstRow="1" w:lastRow="0" w:firstColumn="1" w:lastColumn="0" w:noHBand="0" w:noVBand="1"/>
      </w:tblPr>
      <w:tblGrid>
        <w:gridCol w:w="2078"/>
        <w:gridCol w:w="923"/>
        <w:gridCol w:w="1289"/>
        <w:gridCol w:w="1289"/>
        <w:gridCol w:w="1289"/>
        <w:gridCol w:w="1289"/>
        <w:gridCol w:w="842"/>
      </w:tblGrid>
      <w:tr w:rsidR="008D58BE" w:rsidRPr="007256EC" w14:paraId="14F7DFB2" w14:textId="77777777" w:rsidTr="00C158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pct"/>
          </w:tcPr>
          <w:p w14:paraId="3ABC75C8" w14:textId="77777777" w:rsidR="008D58BE" w:rsidRPr="007256EC" w:rsidRDefault="008D58BE" w:rsidP="00C158F4">
            <w:pPr>
              <w:rPr>
                <w:b w:val="0"/>
                <w:bCs w:val="0"/>
                <w:color w:val="000000"/>
                <w:sz w:val="16"/>
                <w:szCs w:val="18"/>
              </w:rPr>
            </w:pPr>
          </w:p>
        </w:tc>
        <w:tc>
          <w:tcPr>
            <w:tcW w:w="513" w:type="pct"/>
          </w:tcPr>
          <w:p w14:paraId="6AFF482E" w14:textId="77777777" w:rsidR="008D58BE" w:rsidRPr="007256EC" w:rsidRDefault="008D58BE" w:rsidP="00C158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6"/>
                <w:szCs w:val="18"/>
              </w:rPr>
            </w:pPr>
            <w:r w:rsidRPr="007256EC">
              <w:rPr>
                <w:color w:val="000000"/>
                <w:sz w:val="16"/>
                <w:szCs w:val="18"/>
              </w:rPr>
              <w:t>2005</w:t>
            </w:r>
          </w:p>
        </w:tc>
        <w:tc>
          <w:tcPr>
            <w:tcW w:w="716" w:type="pct"/>
          </w:tcPr>
          <w:p w14:paraId="5E80F456" w14:textId="77777777" w:rsidR="008D58BE" w:rsidRPr="007256EC" w:rsidRDefault="008D58BE" w:rsidP="00C158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6"/>
                <w:szCs w:val="18"/>
              </w:rPr>
            </w:pPr>
            <w:r w:rsidRPr="007256EC">
              <w:rPr>
                <w:color w:val="000000"/>
                <w:sz w:val="16"/>
                <w:szCs w:val="18"/>
              </w:rPr>
              <w:t>2008</w:t>
            </w:r>
          </w:p>
        </w:tc>
        <w:tc>
          <w:tcPr>
            <w:tcW w:w="716" w:type="pct"/>
          </w:tcPr>
          <w:p w14:paraId="142A692D" w14:textId="77777777" w:rsidR="008D58BE" w:rsidRPr="007256EC" w:rsidRDefault="008D58BE" w:rsidP="00C158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6"/>
                <w:szCs w:val="18"/>
              </w:rPr>
            </w:pPr>
            <w:r w:rsidRPr="007256EC">
              <w:rPr>
                <w:color w:val="000000"/>
                <w:sz w:val="16"/>
                <w:szCs w:val="18"/>
              </w:rPr>
              <w:t>2011</w:t>
            </w:r>
          </w:p>
        </w:tc>
        <w:tc>
          <w:tcPr>
            <w:tcW w:w="716" w:type="pct"/>
          </w:tcPr>
          <w:p w14:paraId="3A11A656" w14:textId="77777777" w:rsidR="008D58BE" w:rsidRPr="007256EC" w:rsidRDefault="008D58BE" w:rsidP="00C158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6"/>
                <w:szCs w:val="18"/>
              </w:rPr>
            </w:pPr>
            <w:r w:rsidRPr="007256EC">
              <w:rPr>
                <w:color w:val="000000"/>
                <w:sz w:val="16"/>
                <w:szCs w:val="18"/>
              </w:rPr>
              <w:t>2014</w:t>
            </w:r>
          </w:p>
        </w:tc>
        <w:tc>
          <w:tcPr>
            <w:tcW w:w="716" w:type="pct"/>
          </w:tcPr>
          <w:p w14:paraId="5226F38E" w14:textId="77777777" w:rsidR="008D58BE" w:rsidRPr="007256EC" w:rsidRDefault="008D58BE" w:rsidP="00C158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6"/>
                <w:szCs w:val="18"/>
              </w:rPr>
            </w:pPr>
            <w:r w:rsidRPr="007256EC">
              <w:rPr>
                <w:color w:val="000000"/>
                <w:sz w:val="16"/>
                <w:szCs w:val="18"/>
              </w:rPr>
              <w:t>2018</w:t>
            </w:r>
          </w:p>
        </w:tc>
        <w:tc>
          <w:tcPr>
            <w:tcW w:w="468" w:type="pct"/>
          </w:tcPr>
          <w:p w14:paraId="3B5A5EE9" w14:textId="77777777" w:rsidR="008D58BE" w:rsidRPr="007256EC" w:rsidRDefault="008D58BE" w:rsidP="00C158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6"/>
                <w:szCs w:val="18"/>
              </w:rPr>
            </w:pPr>
            <w:r w:rsidRPr="007256EC">
              <w:rPr>
                <w:color w:val="000000"/>
                <w:sz w:val="16"/>
                <w:szCs w:val="18"/>
              </w:rPr>
              <w:t xml:space="preserve">P </w:t>
            </w:r>
            <w:r w:rsidRPr="007256EC">
              <w:rPr>
                <w:color w:val="000000"/>
                <w:sz w:val="16"/>
                <w:szCs w:val="18"/>
                <w:vertAlign w:val="subscript"/>
              </w:rPr>
              <w:t>for trend</w:t>
            </w:r>
            <w:r w:rsidRPr="007256EC">
              <w:rPr>
                <w:rFonts w:hint="eastAsia"/>
                <w:color w:val="000000"/>
                <w:sz w:val="16"/>
                <w:szCs w:val="18"/>
                <w:vertAlign w:val="superscript"/>
              </w:rPr>
              <w:t xml:space="preserve"> a</w:t>
            </w:r>
          </w:p>
        </w:tc>
      </w:tr>
      <w:tr w:rsidR="008D58BE" w:rsidRPr="007256EC" w14:paraId="7D384D2C" w14:textId="77777777" w:rsidTr="00C158F4">
        <w:trPr>
          <w:trHeight w:val="2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pct"/>
            <w:tcBorders>
              <w:left w:val="nil"/>
              <w:right w:val="nil"/>
            </w:tcBorders>
            <w:shd w:val="clear" w:color="auto" w:fill="C0C0C0" w:themeFill="text1" w:themeFillTint="3F"/>
          </w:tcPr>
          <w:p w14:paraId="044D7B58" w14:textId="77777777" w:rsidR="008D58BE" w:rsidRPr="007256EC" w:rsidRDefault="008D58BE" w:rsidP="00C158F4">
            <w:pPr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Total</w:t>
            </w:r>
          </w:p>
        </w:tc>
        <w:tc>
          <w:tcPr>
            <w:tcW w:w="513" w:type="pct"/>
            <w:tcBorders>
              <w:right w:val="nil"/>
            </w:tcBorders>
            <w:shd w:val="clear" w:color="auto" w:fill="C0C0C0" w:themeFill="text1" w:themeFillTint="3F"/>
            <w:vAlign w:val="center"/>
          </w:tcPr>
          <w:p w14:paraId="2B81A3FB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716" w:type="pct"/>
            <w:tcBorders>
              <w:right w:val="nil"/>
            </w:tcBorders>
            <w:shd w:val="clear" w:color="auto" w:fill="C0C0C0" w:themeFill="text1" w:themeFillTint="3F"/>
            <w:vAlign w:val="center"/>
          </w:tcPr>
          <w:p w14:paraId="277C92D3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716" w:type="pct"/>
            <w:tcBorders>
              <w:right w:val="nil"/>
            </w:tcBorders>
            <w:shd w:val="clear" w:color="auto" w:fill="C0C0C0" w:themeFill="text1" w:themeFillTint="3F"/>
            <w:vAlign w:val="center"/>
          </w:tcPr>
          <w:p w14:paraId="71197CCB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716" w:type="pct"/>
            <w:tcBorders>
              <w:right w:val="nil"/>
            </w:tcBorders>
            <w:shd w:val="clear" w:color="auto" w:fill="C0C0C0" w:themeFill="text1" w:themeFillTint="3F"/>
            <w:vAlign w:val="center"/>
          </w:tcPr>
          <w:p w14:paraId="79D57745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716" w:type="pct"/>
            <w:tcBorders>
              <w:right w:val="nil"/>
            </w:tcBorders>
            <w:shd w:val="clear" w:color="auto" w:fill="C0C0C0" w:themeFill="text1" w:themeFillTint="3F"/>
            <w:vAlign w:val="center"/>
          </w:tcPr>
          <w:p w14:paraId="0D4D984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468" w:type="pct"/>
            <w:tcBorders>
              <w:right w:val="nil"/>
            </w:tcBorders>
            <w:shd w:val="clear" w:color="auto" w:fill="C0C0C0" w:themeFill="text1" w:themeFillTint="3F"/>
            <w:vAlign w:val="center"/>
          </w:tcPr>
          <w:p w14:paraId="74D72877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</w:tr>
      <w:tr w:rsidR="008D58BE" w:rsidRPr="007256EC" w14:paraId="5CC5C216" w14:textId="77777777" w:rsidTr="00C158F4">
        <w:trPr>
          <w:trHeight w:val="3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pct"/>
            <w:tcBorders>
              <w:left w:val="nil"/>
              <w:right w:val="nil"/>
            </w:tcBorders>
            <w:shd w:val="clear" w:color="auto" w:fill="auto"/>
          </w:tcPr>
          <w:p w14:paraId="73F57935" w14:textId="77777777" w:rsidR="008D58BE" w:rsidRPr="007256EC" w:rsidRDefault="008D58BE" w:rsidP="00C158F4">
            <w:pPr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Crude OR</w:t>
            </w:r>
          </w:p>
        </w:tc>
        <w:tc>
          <w:tcPr>
            <w:tcW w:w="513" w:type="pct"/>
            <w:tcBorders>
              <w:right w:val="nil"/>
            </w:tcBorders>
            <w:shd w:val="clear" w:color="auto" w:fill="auto"/>
            <w:vAlign w:val="center"/>
          </w:tcPr>
          <w:p w14:paraId="2B37D99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16" w:type="pct"/>
            <w:tcBorders>
              <w:right w:val="nil"/>
            </w:tcBorders>
            <w:shd w:val="clear" w:color="auto" w:fill="auto"/>
            <w:vAlign w:val="center"/>
          </w:tcPr>
          <w:p w14:paraId="18A27E7F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0.961(0.910-1.014)</w:t>
            </w:r>
          </w:p>
        </w:tc>
        <w:tc>
          <w:tcPr>
            <w:tcW w:w="716" w:type="pct"/>
            <w:tcBorders>
              <w:right w:val="nil"/>
            </w:tcBorders>
            <w:shd w:val="clear" w:color="auto" w:fill="auto"/>
            <w:vAlign w:val="center"/>
          </w:tcPr>
          <w:p w14:paraId="2CDB9A6A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1.175(1.106-1.249)</w:t>
            </w:r>
          </w:p>
        </w:tc>
        <w:tc>
          <w:tcPr>
            <w:tcW w:w="716" w:type="pct"/>
            <w:tcBorders>
              <w:right w:val="nil"/>
            </w:tcBorders>
            <w:shd w:val="clear" w:color="auto" w:fill="auto"/>
            <w:vAlign w:val="center"/>
          </w:tcPr>
          <w:p w14:paraId="7FBFAAE6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1.262(1.181-1.347)</w:t>
            </w:r>
          </w:p>
        </w:tc>
        <w:tc>
          <w:tcPr>
            <w:tcW w:w="716" w:type="pct"/>
            <w:tcBorders>
              <w:right w:val="nil"/>
            </w:tcBorders>
            <w:shd w:val="clear" w:color="auto" w:fill="auto"/>
            <w:vAlign w:val="center"/>
          </w:tcPr>
          <w:p w14:paraId="770C23F3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1.598(1.515-1.684)</w:t>
            </w:r>
          </w:p>
        </w:tc>
        <w:tc>
          <w:tcPr>
            <w:tcW w:w="468" w:type="pct"/>
            <w:tcBorders>
              <w:right w:val="nil"/>
            </w:tcBorders>
            <w:shd w:val="clear" w:color="auto" w:fill="auto"/>
            <w:vAlign w:val="center"/>
          </w:tcPr>
          <w:p w14:paraId="27CC1EC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2A35AE5A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pct"/>
            <w:shd w:val="clear" w:color="auto" w:fill="auto"/>
          </w:tcPr>
          <w:p w14:paraId="29B3A142" w14:textId="77777777" w:rsidR="008D58BE" w:rsidRPr="007256EC" w:rsidRDefault="008D58BE" w:rsidP="00C158F4">
            <w:pPr>
              <w:jc w:val="left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 xml:space="preserve">Adjusted </w:t>
            </w:r>
            <w:proofErr w:type="spellStart"/>
            <w:r w:rsidRPr="007256EC">
              <w:rPr>
                <w:color w:val="000000"/>
                <w:sz w:val="13"/>
                <w:szCs w:val="15"/>
              </w:rPr>
              <w:t>OR</w:t>
            </w:r>
            <w:r w:rsidRPr="007256EC">
              <w:rPr>
                <w:rFonts w:hint="eastAsia"/>
                <w:color w:val="000000"/>
                <w:sz w:val="13"/>
                <w:szCs w:val="15"/>
                <w:vertAlign w:val="superscript"/>
              </w:rPr>
              <w:t>b</w:t>
            </w:r>
            <w:proofErr w:type="spellEnd"/>
          </w:p>
        </w:tc>
        <w:tc>
          <w:tcPr>
            <w:tcW w:w="513" w:type="pct"/>
            <w:shd w:val="clear" w:color="auto" w:fill="auto"/>
            <w:vAlign w:val="center"/>
          </w:tcPr>
          <w:p w14:paraId="6B3E1D97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4902280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0.964(0.913-1.017)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72C6B69C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1.176(1.107-1.249)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4C587A9A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1.263(1.183-1.349)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79645091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1.589(1.508-1.676)</w:t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1873B6BA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5B4CEC3F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pct"/>
            <w:shd w:val="clear" w:color="auto" w:fill="auto"/>
          </w:tcPr>
          <w:p w14:paraId="686E6FAF" w14:textId="77777777" w:rsidR="008D58BE" w:rsidRPr="007256EC" w:rsidRDefault="008D58BE" w:rsidP="00C158F4">
            <w:pPr>
              <w:jc w:val="lef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 xml:space="preserve">Adjusted </w:t>
            </w:r>
            <w:r w:rsidRPr="007256EC">
              <w:rPr>
                <w:rFonts w:hint="eastAsia"/>
                <w:color w:val="000000"/>
                <w:sz w:val="13"/>
                <w:szCs w:val="15"/>
              </w:rPr>
              <w:t>a</w:t>
            </w:r>
            <w:r w:rsidRPr="007256EC">
              <w:rPr>
                <w:color w:val="000000"/>
                <w:sz w:val="13"/>
                <w:szCs w:val="15"/>
              </w:rPr>
              <w:t xml:space="preserve">ge-specific </w:t>
            </w:r>
            <w:proofErr w:type="spellStart"/>
            <w:r w:rsidRPr="007256EC">
              <w:rPr>
                <w:color w:val="000000"/>
                <w:sz w:val="13"/>
                <w:szCs w:val="15"/>
              </w:rPr>
              <w:t>OR</w:t>
            </w:r>
            <w:r w:rsidRPr="007256EC">
              <w:rPr>
                <w:rFonts w:hint="eastAsia"/>
                <w:color w:val="000000"/>
                <w:sz w:val="13"/>
                <w:szCs w:val="15"/>
                <w:vertAlign w:val="superscript"/>
              </w:rPr>
              <w:t>c</w:t>
            </w:r>
            <w:proofErr w:type="spellEnd"/>
          </w:p>
        </w:tc>
        <w:tc>
          <w:tcPr>
            <w:tcW w:w="513" w:type="pct"/>
            <w:shd w:val="clear" w:color="auto" w:fill="auto"/>
            <w:vAlign w:val="center"/>
          </w:tcPr>
          <w:p w14:paraId="6FBF873B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716" w:type="pct"/>
            <w:shd w:val="clear" w:color="auto" w:fill="auto"/>
            <w:vAlign w:val="center"/>
          </w:tcPr>
          <w:p w14:paraId="21B3C98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716" w:type="pct"/>
            <w:shd w:val="clear" w:color="auto" w:fill="auto"/>
            <w:vAlign w:val="center"/>
          </w:tcPr>
          <w:p w14:paraId="09476437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716" w:type="pct"/>
            <w:shd w:val="clear" w:color="auto" w:fill="auto"/>
            <w:vAlign w:val="center"/>
          </w:tcPr>
          <w:p w14:paraId="12DC447C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716" w:type="pct"/>
            <w:shd w:val="clear" w:color="auto" w:fill="auto"/>
            <w:vAlign w:val="center"/>
          </w:tcPr>
          <w:p w14:paraId="273C0CDC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468" w:type="pct"/>
            <w:shd w:val="clear" w:color="auto" w:fill="auto"/>
            <w:vAlign w:val="center"/>
          </w:tcPr>
          <w:p w14:paraId="45C6162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</w:tr>
      <w:tr w:rsidR="008D58BE" w:rsidRPr="007256EC" w14:paraId="003ADB24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pct"/>
            <w:shd w:val="clear" w:color="auto" w:fill="auto"/>
          </w:tcPr>
          <w:p w14:paraId="3110266C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60-64y</w:t>
            </w:r>
          </w:p>
        </w:tc>
        <w:tc>
          <w:tcPr>
            <w:tcW w:w="513" w:type="pct"/>
            <w:shd w:val="clear" w:color="auto" w:fill="auto"/>
          </w:tcPr>
          <w:p w14:paraId="539EC88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0D801EAB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0.389(0.166-0.911)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0725330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0.375(0.139-1.011)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39227FA3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0.406(0.148-1.113)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7B87549F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0.906(0.360-2.282)</w:t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11C651C0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0.009</w:t>
            </w:r>
          </w:p>
        </w:tc>
      </w:tr>
      <w:tr w:rsidR="008D58BE" w:rsidRPr="007256EC" w14:paraId="54E415C4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pct"/>
            <w:tcBorders>
              <w:left w:val="nil"/>
              <w:right w:val="nil"/>
            </w:tcBorders>
            <w:shd w:val="clear" w:color="auto" w:fill="auto"/>
          </w:tcPr>
          <w:p w14:paraId="6CF5A3E1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65-69y</w:t>
            </w:r>
          </w:p>
        </w:tc>
        <w:tc>
          <w:tcPr>
            <w:tcW w:w="513" w:type="pct"/>
            <w:tcBorders>
              <w:right w:val="nil"/>
            </w:tcBorders>
            <w:shd w:val="clear" w:color="auto" w:fill="auto"/>
          </w:tcPr>
          <w:p w14:paraId="269CEA9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16" w:type="pct"/>
            <w:tcBorders>
              <w:right w:val="nil"/>
            </w:tcBorders>
            <w:shd w:val="clear" w:color="auto" w:fill="auto"/>
            <w:vAlign w:val="center"/>
          </w:tcPr>
          <w:p w14:paraId="6CE0BB2F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0.977(0.850-1.169)</w:t>
            </w:r>
          </w:p>
        </w:tc>
        <w:tc>
          <w:tcPr>
            <w:tcW w:w="716" w:type="pct"/>
            <w:tcBorders>
              <w:right w:val="nil"/>
            </w:tcBorders>
            <w:shd w:val="clear" w:color="auto" w:fill="auto"/>
            <w:vAlign w:val="center"/>
          </w:tcPr>
          <w:p w14:paraId="0479DE7B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1.133(0.928-1.383)</w:t>
            </w:r>
          </w:p>
        </w:tc>
        <w:tc>
          <w:tcPr>
            <w:tcW w:w="716" w:type="pct"/>
            <w:tcBorders>
              <w:right w:val="nil"/>
            </w:tcBorders>
            <w:shd w:val="clear" w:color="auto" w:fill="auto"/>
            <w:vAlign w:val="center"/>
          </w:tcPr>
          <w:p w14:paraId="5258D77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0.866(0.626-1.199)</w:t>
            </w:r>
          </w:p>
        </w:tc>
        <w:tc>
          <w:tcPr>
            <w:tcW w:w="716" w:type="pct"/>
            <w:tcBorders>
              <w:right w:val="nil"/>
            </w:tcBorders>
            <w:shd w:val="clear" w:color="auto" w:fill="auto"/>
            <w:vAlign w:val="center"/>
          </w:tcPr>
          <w:p w14:paraId="354E042F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1.601(1.379-1.860)</w:t>
            </w:r>
          </w:p>
        </w:tc>
        <w:tc>
          <w:tcPr>
            <w:tcW w:w="468" w:type="pct"/>
            <w:tcBorders>
              <w:right w:val="nil"/>
            </w:tcBorders>
            <w:shd w:val="clear" w:color="auto" w:fill="auto"/>
            <w:vAlign w:val="center"/>
          </w:tcPr>
          <w:p w14:paraId="0D035BC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7A5AE084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pct"/>
            <w:shd w:val="clear" w:color="auto" w:fill="auto"/>
          </w:tcPr>
          <w:p w14:paraId="4D23D672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70-74y</w:t>
            </w:r>
          </w:p>
        </w:tc>
        <w:tc>
          <w:tcPr>
            <w:tcW w:w="513" w:type="pct"/>
            <w:shd w:val="clear" w:color="auto" w:fill="auto"/>
          </w:tcPr>
          <w:p w14:paraId="72E6AFDF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16F603C3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0.992(0.851-1.157)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76FB0C27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1.086(0.926-1.273)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180E3CD7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1.162(0.997-1.382)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7540C391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1.445(1.252-1.669)</w:t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509B8C1C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0CE3F2D7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pct"/>
            <w:tcBorders>
              <w:left w:val="nil"/>
              <w:right w:val="nil"/>
            </w:tcBorders>
            <w:shd w:val="clear" w:color="auto" w:fill="auto"/>
          </w:tcPr>
          <w:p w14:paraId="0B6419B3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75-79y</w:t>
            </w:r>
          </w:p>
        </w:tc>
        <w:tc>
          <w:tcPr>
            <w:tcW w:w="513" w:type="pct"/>
            <w:tcBorders>
              <w:right w:val="nil"/>
            </w:tcBorders>
            <w:shd w:val="clear" w:color="auto" w:fill="auto"/>
          </w:tcPr>
          <w:p w14:paraId="1A3A9151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16" w:type="pct"/>
            <w:tcBorders>
              <w:right w:val="nil"/>
            </w:tcBorders>
            <w:shd w:val="clear" w:color="auto" w:fill="auto"/>
            <w:vAlign w:val="center"/>
          </w:tcPr>
          <w:p w14:paraId="53E5871F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0.919(0.786-1.074)</w:t>
            </w:r>
          </w:p>
        </w:tc>
        <w:tc>
          <w:tcPr>
            <w:tcW w:w="716" w:type="pct"/>
            <w:tcBorders>
              <w:right w:val="nil"/>
            </w:tcBorders>
            <w:shd w:val="clear" w:color="auto" w:fill="auto"/>
            <w:vAlign w:val="center"/>
          </w:tcPr>
          <w:p w14:paraId="277DA108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1.087(0.927-1.274)</w:t>
            </w:r>
          </w:p>
        </w:tc>
        <w:tc>
          <w:tcPr>
            <w:tcW w:w="716" w:type="pct"/>
            <w:tcBorders>
              <w:right w:val="nil"/>
            </w:tcBorders>
            <w:shd w:val="clear" w:color="auto" w:fill="auto"/>
            <w:vAlign w:val="center"/>
          </w:tcPr>
          <w:p w14:paraId="1997718C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1.186(1.011-1.391)</w:t>
            </w:r>
          </w:p>
        </w:tc>
        <w:tc>
          <w:tcPr>
            <w:tcW w:w="716" w:type="pct"/>
            <w:tcBorders>
              <w:right w:val="nil"/>
            </w:tcBorders>
            <w:shd w:val="clear" w:color="auto" w:fill="auto"/>
            <w:vAlign w:val="center"/>
          </w:tcPr>
          <w:p w14:paraId="61EBBFD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1.465(1.277-1.681)</w:t>
            </w:r>
          </w:p>
        </w:tc>
        <w:tc>
          <w:tcPr>
            <w:tcW w:w="468" w:type="pct"/>
            <w:tcBorders>
              <w:right w:val="nil"/>
            </w:tcBorders>
            <w:shd w:val="clear" w:color="auto" w:fill="auto"/>
            <w:vAlign w:val="center"/>
          </w:tcPr>
          <w:p w14:paraId="2C2B1C28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2E3E9F7B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pct"/>
            <w:shd w:val="clear" w:color="auto" w:fill="auto"/>
          </w:tcPr>
          <w:p w14:paraId="1FE7E073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80-84y</w:t>
            </w:r>
          </w:p>
        </w:tc>
        <w:tc>
          <w:tcPr>
            <w:tcW w:w="513" w:type="pct"/>
            <w:shd w:val="clear" w:color="auto" w:fill="auto"/>
          </w:tcPr>
          <w:p w14:paraId="1D9A540D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44973A0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0.968(0.8333-1.124)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78993CE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1.273(1.084-1.495)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29C29CD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1.149(0.967-1.364)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2A08016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1.568(1.374-1.832)</w:t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1029CA3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0951D2A0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pct"/>
            <w:tcBorders>
              <w:left w:val="nil"/>
              <w:right w:val="nil"/>
            </w:tcBorders>
            <w:shd w:val="clear" w:color="auto" w:fill="auto"/>
          </w:tcPr>
          <w:p w14:paraId="3378F7D1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85-89y</w:t>
            </w:r>
          </w:p>
        </w:tc>
        <w:tc>
          <w:tcPr>
            <w:tcW w:w="513" w:type="pct"/>
            <w:tcBorders>
              <w:right w:val="nil"/>
            </w:tcBorders>
            <w:shd w:val="clear" w:color="auto" w:fill="auto"/>
          </w:tcPr>
          <w:p w14:paraId="42C7E75D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16" w:type="pct"/>
            <w:tcBorders>
              <w:right w:val="nil"/>
            </w:tcBorders>
            <w:shd w:val="clear" w:color="auto" w:fill="auto"/>
            <w:vAlign w:val="center"/>
          </w:tcPr>
          <w:p w14:paraId="0A03BDD8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0.963(0.849-1.092)</w:t>
            </w:r>
          </w:p>
        </w:tc>
        <w:tc>
          <w:tcPr>
            <w:tcW w:w="716" w:type="pct"/>
            <w:tcBorders>
              <w:right w:val="nil"/>
            </w:tcBorders>
            <w:shd w:val="clear" w:color="auto" w:fill="auto"/>
            <w:vAlign w:val="center"/>
          </w:tcPr>
          <w:p w14:paraId="4C96BFE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1.167(1.009-1.349)</w:t>
            </w:r>
          </w:p>
        </w:tc>
        <w:tc>
          <w:tcPr>
            <w:tcW w:w="716" w:type="pct"/>
            <w:tcBorders>
              <w:right w:val="nil"/>
            </w:tcBorders>
            <w:shd w:val="clear" w:color="auto" w:fill="auto"/>
            <w:vAlign w:val="center"/>
          </w:tcPr>
          <w:p w14:paraId="4E4C5F0D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1.392(1.198-1.619)</w:t>
            </w:r>
          </w:p>
        </w:tc>
        <w:tc>
          <w:tcPr>
            <w:tcW w:w="716" w:type="pct"/>
            <w:tcBorders>
              <w:right w:val="nil"/>
            </w:tcBorders>
            <w:shd w:val="clear" w:color="auto" w:fill="auto"/>
            <w:vAlign w:val="center"/>
          </w:tcPr>
          <w:p w14:paraId="62E74BAA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1.755(1.543-1.996)</w:t>
            </w:r>
          </w:p>
        </w:tc>
        <w:tc>
          <w:tcPr>
            <w:tcW w:w="468" w:type="pct"/>
            <w:tcBorders>
              <w:right w:val="nil"/>
            </w:tcBorders>
            <w:shd w:val="clear" w:color="auto" w:fill="auto"/>
            <w:vAlign w:val="center"/>
          </w:tcPr>
          <w:p w14:paraId="5E4E9FB5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351D6887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pct"/>
            <w:shd w:val="clear" w:color="auto" w:fill="auto"/>
          </w:tcPr>
          <w:p w14:paraId="2309FEDF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90-94y</w:t>
            </w:r>
          </w:p>
        </w:tc>
        <w:tc>
          <w:tcPr>
            <w:tcW w:w="513" w:type="pct"/>
            <w:shd w:val="clear" w:color="auto" w:fill="auto"/>
          </w:tcPr>
          <w:p w14:paraId="5183741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3B08C62F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1.035(0.917-1.169)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5AA7C546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1.288(1.115-1.487)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71480437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1.399(1.187-1.650)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72D6A07F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1.606(1.412-1.825)</w:t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2ED82558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3F9FA1F0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pct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43FC86D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95-99y</w:t>
            </w:r>
          </w:p>
        </w:tc>
        <w:tc>
          <w:tcPr>
            <w:tcW w:w="513" w:type="pct"/>
            <w:tcBorders>
              <w:bottom w:val="nil"/>
              <w:right w:val="nil"/>
            </w:tcBorders>
            <w:shd w:val="clear" w:color="auto" w:fill="auto"/>
          </w:tcPr>
          <w:p w14:paraId="5DF8DF1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16" w:type="pct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2F92E82B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0.869(0.736-1.027)</w:t>
            </w:r>
          </w:p>
        </w:tc>
        <w:tc>
          <w:tcPr>
            <w:tcW w:w="716" w:type="pct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31E194A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1.047(0.867-1.261)</w:t>
            </w:r>
          </w:p>
        </w:tc>
        <w:tc>
          <w:tcPr>
            <w:tcW w:w="716" w:type="pct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3610E579" w14:textId="77777777" w:rsidR="008D58BE" w:rsidRPr="007256EC" w:rsidRDefault="008D58BE" w:rsidP="00C158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1.213(0.989-1.489)</w:t>
            </w:r>
          </w:p>
        </w:tc>
        <w:tc>
          <w:tcPr>
            <w:tcW w:w="716" w:type="pct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414010C6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1.520(1.287-1.795)</w:t>
            </w:r>
          </w:p>
        </w:tc>
        <w:tc>
          <w:tcPr>
            <w:tcW w:w="468" w:type="pct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51D05026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329A2615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pct"/>
            <w:tcBorders>
              <w:top w:val="nil"/>
              <w:bottom w:val="nil"/>
            </w:tcBorders>
            <w:shd w:val="pct25" w:color="auto" w:fill="auto"/>
          </w:tcPr>
          <w:p w14:paraId="6A144FBF" w14:textId="77777777" w:rsidR="008D58BE" w:rsidRPr="007256EC" w:rsidRDefault="008D58BE" w:rsidP="00C158F4">
            <w:pPr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Elderly men</w:t>
            </w:r>
          </w:p>
        </w:tc>
        <w:tc>
          <w:tcPr>
            <w:tcW w:w="513" w:type="pct"/>
            <w:tcBorders>
              <w:top w:val="nil"/>
              <w:bottom w:val="nil"/>
            </w:tcBorders>
            <w:shd w:val="pct25" w:color="auto" w:fill="auto"/>
            <w:vAlign w:val="center"/>
          </w:tcPr>
          <w:p w14:paraId="2844513E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716" w:type="pct"/>
            <w:tcBorders>
              <w:top w:val="nil"/>
              <w:bottom w:val="nil"/>
            </w:tcBorders>
            <w:shd w:val="pct25" w:color="auto" w:fill="auto"/>
            <w:vAlign w:val="center"/>
          </w:tcPr>
          <w:p w14:paraId="5FED7EDB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716" w:type="pct"/>
            <w:tcBorders>
              <w:top w:val="nil"/>
              <w:bottom w:val="nil"/>
            </w:tcBorders>
            <w:shd w:val="pct25" w:color="auto" w:fill="auto"/>
            <w:vAlign w:val="center"/>
          </w:tcPr>
          <w:p w14:paraId="35286E67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716" w:type="pct"/>
            <w:tcBorders>
              <w:top w:val="nil"/>
              <w:bottom w:val="nil"/>
            </w:tcBorders>
            <w:shd w:val="pct25" w:color="auto" w:fill="auto"/>
            <w:vAlign w:val="center"/>
          </w:tcPr>
          <w:p w14:paraId="6B202CE6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716" w:type="pct"/>
            <w:tcBorders>
              <w:top w:val="nil"/>
              <w:bottom w:val="nil"/>
            </w:tcBorders>
            <w:shd w:val="pct25" w:color="auto" w:fill="auto"/>
            <w:vAlign w:val="center"/>
          </w:tcPr>
          <w:p w14:paraId="4C675855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468" w:type="pct"/>
            <w:tcBorders>
              <w:top w:val="nil"/>
              <w:bottom w:val="nil"/>
            </w:tcBorders>
            <w:shd w:val="pct25" w:color="auto" w:fill="auto"/>
            <w:vAlign w:val="center"/>
          </w:tcPr>
          <w:p w14:paraId="33B49A8F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</w:tr>
      <w:tr w:rsidR="008D58BE" w:rsidRPr="007256EC" w14:paraId="679577B5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pct"/>
            <w:tcBorders>
              <w:top w:val="nil"/>
              <w:bottom w:val="nil"/>
            </w:tcBorders>
            <w:shd w:val="clear" w:color="auto" w:fill="auto"/>
          </w:tcPr>
          <w:p w14:paraId="5EB3CE11" w14:textId="77777777" w:rsidR="008D58BE" w:rsidRPr="007256EC" w:rsidRDefault="008D58BE" w:rsidP="00C158F4">
            <w:pPr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Crude OR</w:t>
            </w:r>
          </w:p>
        </w:tc>
        <w:tc>
          <w:tcPr>
            <w:tcW w:w="51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2F5453B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1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66DC73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0.940(0.868-1.019)</w:t>
            </w:r>
          </w:p>
        </w:tc>
        <w:tc>
          <w:tcPr>
            <w:tcW w:w="71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C808091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1.077(0.985-1.178)</w:t>
            </w:r>
          </w:p>
        </w:tc>
        <w:tc>
          <w:tcPr>
            <w:tcW w:w="71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D1109F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1.220(1.108-1.343)</w:t>
            </w:r>
          </w:p>
        </w:tc>
        <w:tc>
          <w:tcPr>
            <w:tcW w:w="71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777645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1.513(1.400-1.636)</w:t>
            </w:r>
          </w:p>
        </w:tc>
        <w:tc>
          <w:tcPr>
            <w:tcW w:w="468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A519A33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3879FAA3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pct"/>
            <w:tcBorders>
              <w:top w:val="nil"/>
              <w:left w:val="nil"/>
              <w:right w:val="nil"/>
            </w:tcBorders>
            <w:shd w:val="clear" w:color="auto" w:fill="auto"/>
          </w:tcPr>
          <w:p w14:paraId="6C1E4B25" w14:textId="77777777" w:rsidR="008D58BE" w:rsidRPr="007256EC" w:rsidRDefault="008D58BE" w:rsidP="00C158F4">
            <w:pPr>
              <w:jc w:val="left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 xml:space="preserve">Adjusted </w:t>
            </w:r>
            <w:proofErr w:type="spellStart"/>
            <w:r w:rsidRPr="007256EC">
              <w:rPr>
                <w:color w:val="000000"/>
                <w:sz w:val="13"/>
                <w:szCs w:val="15"/>
              </w:rPr>
              <w:t>OR</w:t>
            </w:r>
            <w:r w:rsidRPr="007256EC">
              <w:rPr>
                <w:rFonts w:hint="eastAsia"/>
                <w:color w:val="000000"/>
                <w:sz w:val="13"/>
                <w:szCs w:val="15"/>
                <w:vertAlign w:val="superscript"/>
              </w:rPr>
              <w:t>b</w:t>
            </w:r>
            <w:proofErr w:type="spellEnd"/>
          </w:p>
        </w:tc>
        <w:tc>
          <w:tcPr>
            <w:tcW w:w="513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6135B5F6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16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64929161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0.941(0.868-1.019)</w:t>
            </w:r>
          </w:p>
        </w:tc>
        <w:tc>
          <w:tcPr>
            <w:tcW w:w="716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65E02F78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1.077(0.984-1.178)</w:t>
            </w:r>
          </w:p>
        </w:tc>
        <w:tc>
          <w:tcPr>
            <w:tcW w:w="716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648A0ABF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1.220(1.108-1.343)</w:t>
            </w:r>
          </w:p>
        </w:tc>
        <w:tc>
          <w:tcPr>
            <w:tcW w:w="716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1ECB40C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1.512(1.398-1.634)</w:t>
            </w:r>
          </w:p>
        </w:tc>
        <w:tc>
          <w:tcPr>
            <w:tcW w:w="468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768070F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251C7771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pct"/>
            <w:tcBorders>
              <w:top w:val="nil"/>
              <w:left w:val="nil"/>
              <w:right w:val="nil"/>
            </w:tcBorders>
            <w:shd w:val="clear" w:color="auto" w:fill="auto"/>
          </w:tcPr>
          <w:p w14:paraId="3A910978" w14:textId="77777777" w:rsidR="008D58BE" w:rsidRPr="007256EC" w:rsidRDefault="008D58BE" w:rsidP="00C158F4">
            <w:pPr>
              <w:jc w:val="lef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 xml:space="preserve">Adjusted </w:t>
            </w:r>
            <w:r w:rsidRPr="007256EC">
              <w:rPr>
                <w:rFonts w:hint="eastAsia"/>
                <w:color w:val="000000"/>
                <w:sz w:val="13"/>
                <w:szCs w:val="15"/>
              </w:rPr>
              <w:t>a</w:t>
            </w:r>
            <w:r w:rsidRPr="007256EC">
              <w:rPr>
                <w:color w:val="000000"/>
                <w:sz w:val="13"/>
                <w:szCs w:val="15"/>
              </w:rPr>
              <w:t xml:space="preserve">ge-specific </w:t>
            </w:r>
            <w:proofErr w:type="spellStart"/>
            <w:r w:rsidRPr="007256EC">
              <w:rPr>
                <w:color w:val="000000"/>
                <w:sz w:val="13"/>
                <w:szCs w:val="15"/>
              </w:rPr>
              <w:t>OR</w:t>
            </w:r>
            <w:r w:rsidRPr="007256EC">
              <w:rPr>
                <w:rFonts w:hint="eastAsia"/>
                <w:color w:val="000000"/>
                <w:sz w:val="13"/>
                <w:szCs w:val="15"/>
                <w:vertAlign w:val="superscript"/>
              </w:rPr>
              <w:t>d</w:t>
            </w:r>
            <w:proofErr w:type="spellEnd"/>
          </w:p>
        </w:tc>
        <w:tc>
          <w:tcPr>
            <w:tcW w:w="513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69251AA8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716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4F7C859C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716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771E7EB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716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67EF6860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716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66841280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468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73C69A5A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</w:tr>
      <w:tr w:rsidR="008D58BE" w:rsidRPr="007256EC" w14:paraId="4EE294F3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pct"/>
            <w:tcBorders>
              <w:top w:val="nil"/>
              <w:left w:val="nil"/>
              <w:right w:val="nil"/>
            </w:tcBorders>
            <w:shd w:val="clear" w:color="auto" w:fill="auto"/>
          </w:tcPr>
          <w:p w14:paraId="501EF08F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60-64y</w:t>
            </w:r>
          </w:p>
        </w:tc>
        <w:tc>
          <w:tcPr>
            <w:tcW w:w="513" w:type="pct"/>
            <w:tcBorders>
              <w:top w:val="nil"/>
              <w:right w:val="nil"/>
            </w:tcBorders>
            <w:shd w:val="clear" w:color="auto" w:fill="auto"/>
          </w:tcPr>
          <w:p w14:paraId="4DFF74DE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16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5C33371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0.252(0.061-1.041)</w:t>
            </w:r>
          </w:p>
        </w:tc>
        <w:tc>
          <w:tcPr>
            <w:tcW w:w="716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33D59ABE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0.214(0.046-1.001)</w:t>
            </w:r>
          </w:p>
        </w:tc>
        <w:tc>
          <w:tcPr>
            <w:tcW w:w="716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249E2AA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0.237(0.052-1.091)</w:t>
            </w:r>
          </w:p>
        </w:tc>
        <w:tc>
          <w:tcPr>
            <w:tcW w:w="716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62D69138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0.505(0.115-2.214)</w:t>
            </w:r>
          </w:p>
        </w:tc>
        <w:tc>
          <w:tcPr>
            <w:tcW w:w="468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5C8E01A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0.144</w:t>
            </w:r>
          </w:p>
        </w:tc>
      </w:tr>
      <w:tr w:rsidR="008D58BE" w:rsidRPr="007256EC" w14:paraId="27D3D8D2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pct"/>
            <w:shd w:val="clear" w:color="auto" w:fill="auto"/>
          </w:tcPr>
          <w:p w14:paraId="6578FEF9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65-69y</w:t>
            </w:r>
          </w:p>
        </w:tc>
        <w:tc>
          <w:tcPr>
            <w:tcW w:w="513" w:type="pct"/>
            <w:shd w:val="clear" w:color="auto" w:fill="auto"/>
          </w:tcPr>
          <w:p w14:paraId="6DDA8858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73AD9BC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1.088(0.863-1.372)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663D9B86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1.193(0.898-1.585)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64843E1E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0.896(0.580-1.385)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404FE7F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1.531(1.227-1.911)</w:t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54825A6D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3EBC90DA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pct"/>
            <w:tcBorders>
              <w:left w:val="nil"/>
              <w:right w:val="nil"/>
            </w:tcBorders>
            <w:shd w:val="clear" w:color="auto" w:fill="auto"/>
          </w:tcPr>
          <w:p w14:paraId="0531C63C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70-74y</w:t>
            </w:r>
          </w:p>
        </w:tc>
        <w:tc>
          <w:tcPr>
            <w:tcW w:w="513" w:type="pct"/>
            <w:tcBorders>
              <w:right w:val="nil"/>
            </w:tcBorders>
            <w:shd w:val="clear" w:color="auto" w:fill="auto"/>
          </w:tcPr>
          <w:p w14:paraId="618EAC6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16" w:type="pct"/>
            <w:tcBorders>
              <w:right w:val="nil"/>
            </w:tcBorders>
            <w:shd w:val="clear" w:color="auto" w:fill="auto"/>
            <w:vAlign w:val="center"/>
          </w:tcPr>
          <w:p w14:paraId="39781B78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0.991(0.706-1.233)</w:t>
            </w:r>
          </w:p>
        </w:tc>
        <w:tc>
          <w:tcPr>
            <w:tcW w:w="716" w:type="pct"/>
            <w:tcBorders>
              <w:right w:val="nil"/>
            </w:tcBorders>
            <w:shd w:val="clear" w:color="auto" w:fill="auto"/>
            <w:vAlign w:val="center"/>
          </w:tcPr>
          <w:p w14:paraId="4FC2ABB3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1.081(0.862-1.355)</w:t>
            </w:r>
          </w:p>
        </w:tc>
        <w:tc>
          <w:tcPr>
            <w:tcW w:w="716" w:type="pct"/>
            <w:tcBorders>
              <w:right w:val="nil"/>
            </w:tcBorders>
            <w:shd w:val="clear" w:color="auto" w:fill="auto"/>
            <w:vAlign w:val="center"/>
          </w:tcPr>
          <w:p w14:paraId="7A41DB73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1.049(0.817-1.346)</w:t>
            </w:r>
          </w:p>
        </w:tc>
        <w:tc>
          <w:tcPr>
            <w:tcW w:w="716" w:type="pct"/>
            <w:tcBorders>
              <w:right w:val="nil"/>
            </w:tcBorders>
            <w:shd w:val="clear" w:color="auto" w:fill="auto"/>
            <w:vAlign w:val="center"/>
          </w:tcPr>
          <w:p w14:paraId="4B8CBA6C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1.395(1.136-1.713)</w:t>
            </w:r>
          </w:p>
        </w:tc>
        <w:tc>
          <w:tcPr>
            <w:tcW w:w="468" w:type="pct"/>
            <w:tcBorders>
              <w:right w:val="nil"/>
            </w:tcBorders>
            <w:shd w:val="clear" w:color="auto" w:fill="auto"/>
            <w:vAlign w:val="center"/>
          </w:tcPr>
          <w:p w14:paraId="70D88D95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0.005</w:t>
            </w:r>
          </w:p>
        </w:tc>
      </w:tr>
      <w:tr w:rsidR="008D58BE" w:rsidRPr="007256EC" w14:paraId="7699E939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pct"/>
            <w:shd w:val="clear" w:color="auto" w:fill="auto"/>
          </w:tcPr>
          <w:p w14:paraId="630DE19F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75-79y</w:t>
            </w:r>
          </w:p>
        </w:tc>
        <w:tc>
          <w:tcPr>
            <w:tcW w:w="513" w:type="pct"/>
            <w:shd w:val="clear" w:color="auto" w:fill="auto"/>
          </w:tcPr>
          <w:p w14:paraId="26957637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4EE4F39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0.943(0.752-1.182)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40610ED7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1.038(0.825-1.306)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6683300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1.202(0.958-1.510)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51D6B29E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1.448(1.185-1.770)</w:t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348F4013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34B97DBF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pct"/>
            <w:tcBorders>
              <w:left w:val="nil"/>
              <w:right w:val="nil"/>
            </w:tcBorders>
            <w:shd w:val="clear" w:color="auto" w:fill="auto"/>
          </w:tcPr>
          <w:p w14:paraId="09952520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80-84y</w:t>
            </w:r>
          </w:p>
        </w:tc>
        <w:tc>
          <w:tcPr>
            <w:tcW w:w="513" w:type="pct"/>
            <w:tcBorders>
              <w:right w:val="nil"/>
            </w:tcBorders>
            <w:shd w:val="clear" w:color="auto" w:fill="auto"/>
          </w:tcPr>
          <w:p w14:paraId="39BDE20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16" w:type="pct"/>
            <w:tcBorders>
              <w:right w:val="nil"/>
            </w:tcBorders>
            <w:shd w:val="clear" w:color="auto" w:fill="auto"/>
            <w:vAlign w:val="center"/>
          </w:tcPr>
          <w:p w14:paraId="44947F6E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1.034(0.834-1.283)</w:t>
            </w:r>
          </w:p>
        </w:tc>
        <w:tc>
          <w:tcPr>
            <w:tcW w:w="716" w:type="pct"/>
            <w:tcBorders>
              <w:right w:val="nil"/>
            </w:tcBorders>
            <w:shd w:val="clear" w:color="auto" w:fill="auto"/>
            <w:vAlign w:val="center"/>
          </w:tcPr>
          <w:p w14:paraId="0FE97FD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1.123(0.887-1.421)</w:t>
            </w:r>
          </w:p>
        </w:tc>
        <w:tc>
          <w:tcPr>
            <w:tcW w:w="716" w:type="pct"/>
            <w:tcBorders>
              <w:right w:val="nil"/>
            </w:tcBorders>
            <w:shd w:val="clear" w:color="auto" w:fill="auto"/>
            <w:vAlign w:val="center"/>
          </w:tcPr>
          <w:p w14:paraId="0BDA55FE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1.132(0.881-1.453)</w:t>
            </w:r>
          </w:p>
        </w:tc>
        <w:tc>
          <w:tcPr>
            <w:tcW w:w="716" w:type="pct"/>
            <w:tcBorders>
              <w:right w:val="nil"/>
            </w:tcBorders>
            <w:shd w:val="clear" w:color="auto" w:fill="auto"/>
            <w:vAlign w:val="center"/>
          </w:tcPr>
          <w:p w14:paraId="5221A08D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1.512(1.226-1.864)</w:t>
            </w:r>
          </w:p>
        </w:tc>
        <w:tc>
          <w:tcPr>
            <w:tcW w:w="468" w:type="pct"/>
            <w:tcBorders>
              <w:right w:val="nil"/>
            </w:tcBorders>
            <w:shd w:val="clear" w:color="auto" w:fill="auto"/>
            <w:vAlign w:val="center"/>
          </w:tcPr>
          <w:p w14:paraId="6F1932A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4C3EF2A5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pct"/>
            <w:shd w:val="clear" w:color="auto" w:fill="auto"/>
          </w:tcPr>
          <w:p w14:paraId="4B19E812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85-89y</w:t>
            </w:r>
          </w:p>
        </w:tc>
        <w:tc>
          <w:tcPr>
            <w:tcW w:w="513" w:type="pct"/>
            <w:shd w:val="clear" w:color="auto" w:fill="auto"/>
          </w:tcPr>
          <w:p w14:paraId="3BE8D2A8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6DE641E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0.950(0.789-1.143)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357A668D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1.169(0.945-1.444)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33BCF4FB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1.488(1.196-1.851)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730F1F2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1.712(1.415-2.071)</w:t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262A9FBE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3D458044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pct"/>
            <w:tcBorders>
              <w:left w:val="nil"/>
              <w:right w:val="nil"/>
            </w:tcBorders>
            <w:shd w:val="clear" w:color="auto" w:fill="auto"/>
          </w:tcPr>
          <w:p w14:paraId="25EF8DBE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90-94y</w:t>
            </w:r>
          </w:p>
        </w:tc>
        <w:tc>
          <w:tcPr>
            <w:tcW w:w="513" w:type="pct"/>
            <w:tcBorders>
              <w:right w:val="nil"/>
            </w:tcBorders>
            <w:shd w:val="clear" w:color="auto" w:fill="auto"/>
          </w:tcPr>
          <w:p w14:paraId="721D77C7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16" w:type="pct"/>
            <w:tcBorders>
              <w:right w:val="nil"/>
            </w:tcBorders>
            <w:shd w:val="clear" w:color="auto" w:fill="auto"/>
            <w:vAlign w:val="center"/>
          </w:tcPr>
          <w:p w14:paraId="6F89119D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0.964(0.800-1.162)</w:t>
            </w:r>
          </w:p>
        </w:tc>
        <w:tc>
          <w:tcPr>
            <w:tcW w:w="716" w:type="pct"/>
            <w:tcBorders>
              <w:right w:val="nil"/>
            </w:tcBorders>
            <w:shd w:val="clear" w:color="auto" w:fill="auto"/>
            <w:vAlign w:val="center"/>
          </w:tcPr>
          <w:p w14:paraId="7875ABD8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1.153(0.922-1.443)</w:t>
            </w:r>
          </w:p>
        </w:tc>
        <w:tc>
          <w:tcPr>
            <w:tcW w:w="716" w:type="pct"/>
            <w:tcBorders>
              <w:right w:val="nil"/>
            </w:tcBorders>
            <w:shd w:val="clear" w:color="auto" w:fill="auto"/>
            <w:vAlign w:val="center"/>
          </w:tcPr>
          <w:p w14:paraId="554E686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1.328(1.034-1.706)</w:t>
            </w:r>
          </w:p>
        </w:tc>
        <w:tc>
          <w:tcPr>
            <w:tcW w:w="716" w:type="pct"/>
            <w:tcBorders>
              <w:right w:val="nil"/>
            </w:tcBorders>
            <w:shd w:val="clear" w:color="auto" w:fill="auto"/>
            <w:vAlign w:val="center"/>
          </w:tcPr>
          <w:p w14:paraId="3C07A5F6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1.561(1.286-1.894)</w:t>
            </w:r>
          </w:p>
        </w:tc>
        <w:tc>
          <w:tcPr>
            <w:tcW w:w="468" w:type="pct"/>
            <w:tcBorders>
              <w:right w:val="nil"/>
            </w:tcBorders>
            <w:shd w:val="clear" w:color="auto" w:fill="auto"/>
            <w:vAlign w:val="center"/>
          </w:tcPr>
          <w:p w14:paraId="0C769BD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4A4A241D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pct"/>
            <w:shd w:val="clear" w:color="auto" w:fill="auto"/>
          </w:tcPr>
          <w:p w14:paraId="2E567F87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95-99y</w:t>
            </w:r>
          </w:p>
        </w:tc>
        <w:tc>
          <w:tcPr>
            <w:tcW w:w="513" w:type="pct"/>
            <w:shd w:val="clear" w:color="auto" w:fill="auto"/>
          </w:tcPr>
          <w:p w14:paraId="47673B2E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5E562515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0.577(0.433-0.769)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29D97A83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0.668(0.486-0.917)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173DABF0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1.042(0.749-1.449)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33F9E071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1.265(0.973-1.643)</w:t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1424291E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186D116F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pct"/>
            <w:tcBorders>
              <w:left w:val="nil"/>
              <w:right w:val="nil"/>
            </w:tcBorders>
            <w:shd w:val="clear" w:color="auto" w:fill="C0C0C0" w:themeFill="text1" w:themeFillTint="3F"/>
          </w:tcPr>
          <w:p w14:paraId="19583990" w14:textId="77777777" w:rsidR="008D58BE" w:rsidRPr="007256EC" w:rsidRDefault="008D58BE" w:rsidP="00C158F4">
            <w:pPr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Elderly women</w:t>
            </w:r>
          </w:p>
        </w:tc>
        <w:tc>
          <w:tcPr>
            <w:tcW w:w="513" w:type="pct"/>
            <w:tcBorders>
              <w:right w:val="nil"/>
            </w:tcBorders>
            <w:shd w:val="clear" w:color="auto" w:fill="C0C0C0" w:themeFill="text1" w:themeFillTint="3F"/>
            <w:vAlign w:val="center"/>
          </w:tcPr>
          <w:p w14:paraId="68A518A9" w14:textId="77777777" w:rsidR="008D58BE" w:rsidRPr="007256EC" w:rsidRDefault="008D58BE" w:rsidP="00C158F4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716" w:type="pct"/>
            <w:tcBorders>
              <w:right w:val="nil"/>
            </w:tcBorders>
            <w:shd w:val="clear" w:color="auto" w:fill="C0C0C0" w:themeFill="text1" w:themeFillTint="3F"/>
            <w:vAlign w:val="center"/>
          </w:tcPr>
          <w:p w14:paraId="20AFF2F3" w14:textId="77777777" w:rsidR="008D58BE" w:rsidRPr="007256EC" w:rsidRDefault="008D58BE" w:rsidP="00C158F4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716" w:type="pct"/>
            <w:tcBorders>
              <w:right w:val="nil"/>
            </w:tcBorders>
            <w:shd w:val="clear" w:color="auto" w:fill="C0C0C0" w:themeFill="text1" w:themeFillTint="3F"/>
            <w:vAlign w:val="center"/>
          </w:tcPr>
          <w:p w14:paraId="190808CE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716" w:type="pct"/>
            <w:tcBorders>
              <w:right w:val="nil"/>
            </w:tcBorders>
            <w:shd w:val="clear" w:color="auto" w:fill="C0C0C0" w:themeFill="text1" w:themeFillTint="3F"/>
            <w:vAlign w:val="center"/>
          </w:tcPr>
          <w:p w14:paraId="644686F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716" w:type="pct"/>
            <w:tcBorders>
              <w:right w:val="nil"/>
            </w:tcBorders>
            <w:shd w:val="clear" w:color="auto" w:fill="C0C0C0" w:themeFill="text1" w:themeFillTint="3F"/>
            <w:vAlign w:val="center"/>
          </w:tcPr>
          <w:p w14:paraId="00B4EAE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468" w:type="pct"/>
            <w:tcBorders>
              <w:right w:val="nil"/>
            </w:tcBorders>
            <w:shd w:val="clear" w:color="auto" w:fill="C0C0C0" w:themeFill="text1" w:themeFillTint="3F"/>
            <w:vAlign w:val="center"/>
          </w:tcPr>
          <w:p w14:paraId="37A38D36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</w:tr>
      <w:tr w:rsidR="008D58BE" w:rsidRPr="007256EC" w14:paraId="675CB8C4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pct"/>
            <w:tcBorders>
              <w:left w:val="nil"/>
              <w:right w:val="nil"/>
            </w:tcBorders>
            <w:shd w:val="clear" w:color="auto" w:fill="auto"/>
          </w:tcPr>
          <w:p w14:paraId="2B4292D6" w14:textId="77777777" w:rsidR="008D58BE" w:rsidRPr="007256EC" w:rsidRDefault="008D58BE" w:rsidP="00C158F4">
            <w:pPr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Crude OR</w:t>
            </w:r>
          </w:p>
        </w:tc>
        <w:tc>
          <w:tcPr>
            <w:tcW w:w="513" w:type="pct"/>
            <w:tcBorders>
              <w:right w:val="nil"/>
            </w:tcBorders>
            <w:shd w:val="clear" w:color="auto" w:fill="auto"/>
            <w:vAlign w:val="center"/>
          </w:tcPr>
          <w:p w14:paraId="3407E878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16" w:type="pct"/>
            <w:tcBorders>
              <w:right w:val="nil"/>
            </w:tcBorders>
            <w:shd w:val="clear" w:color="auto" w:fill="auto"/>
            <w:vAlign w:val="center"/>
          </w:tcPr>
          <w:p w14:paraId="2E6E1D6F" w14:textId="77777777" w:rsidR="008D58BE" w:rsidRPr="007256EC" w:rsidRDefault="008D58BE" w:rsidP="00C158F4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0.981(0.912-1.056)</w:t>
            </w:r>
          </w:p>
        </w:tc>
        <w:tc>
          <w:tcPr>
            <w:tcW w:w="716" w:type="pct"/>
            <w:tcBorders>
              <w:right w:val="nil"/>
            </w:tcBorders>
            <w:shd w:val="clear" w:color="auto" w:fill="auto"/>
            <w:vAlign w:val="center"/>
          </w:tcPr>
          <w:p w14:paraId="516BFCFF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1.279(1.178-1.388)</w:t>
            </w:r>
          </w:p>
        </w:tc>
        <w:tc>
          <w:tcPr>
            <w:tcW w:w="716" w:type="pct"/>
            <w:tcBorders>
              <w:right w:val="nil"/>
            </w:tcBorders>
            <w:shd w:val="clear" w:color="auto" w:fill="auto"/>
            <w:vAlign w:val="center"/>
          </w:tcPr>
          <w:p w14:paraId="36D59C07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1.314(1.201-1.438)</w:t>
            </w:r>
          </w:p>
        </w:tc>
        <w:tc>
          <w:tcPr>
            <w:tcW w:w="716" w:type="pct"/>
            <w:tcBorders>
              <w:right w:val="nil"/>
            </w:tcBorders>
            <w:shd w:val="clear" w:color="auto" w:fill="auto"/>
            <w:vAlign w:val="center"/>
          </w:tcPr>
          <w:p w14:paraId="3BCF86C5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1.682(1.565-1.807)</w:t>
            </w:r>
          </w:p>
        </w:tc>
        <w:tc>
          <w:tcPr>
            <w:tcW w:w="468" w:type="pct"/>
            <w:tcBorders>
              <w:right w:val="nil"/>
            </w:tcBorders>
            <w:shd w:val="clear" w:color="auto" w:fill="auto"/>
          </w:tcPr>
          <w:p w14:paraId="2371FF52" w14:textId="77777777" w:rsidR="008D58BE" w:rsidRPr="007256EC" w:rsidRDefault="008D58BE" w:rsidP="00C158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28D27715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pct"/>
            <w:shd w:val="clear" w:color="auto" w:fill="auto"/>
          </w:tcPr>
          <w:p w14:paraId="6B291815" w14:textId="77777777" w:rsidR="008D58BE" w:rsidRPr="007256EC" w:rsidRDefault="008D58BE" w:rsidP="00C158F4">
            <w:pPr>
              <w:jc w:val="left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 xml:space="preserve">Adjusted </w:t>
            </w:r>
            <w:proofErr w:type="spellStart"/>
            <w:r w:rsidRPr="007256EC">
              <w:rPr>
                <w:color w:val="000000"/>
                <w:sz w:val="13"/>
                <w:szCs w:val="15"/>
              </w:rPr>
              <w:t>OR</w:t>
            </w:r>
            <w:r w:rsidRPr="007256EC">
              <w:rPr>
                <w:rFonts w:hint="eastAsia"/>
                <w:color w:val="000000"/>
                <w:sz w:val="13"/>
                <w:szCs w:val="15"/>
                <w:vertAlign w:val="superscript"/>
              </w:rPr>
              <w:t>b</w:t>
            </w:r>
            <w:proofErr w:type="spellEnd"/>
          </w:p>
        </w:tc>
        <w:tc>
          <w:tcPr>
            <w:tcW w:w="513" w:type="pct"/>
            <w:shd w:val="clear" w:color="auto" w:fill="auto"/>
            <w:vAlign w:val="center"/>
          </w:tcPr>
          <w:p w14:paraId="228DD883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36B7EF3C" w14:textId="77777777" w:rsidR="008D58BE" w:rsidRPr="007256EC" w:rsidRDefault="008D58BE" w:rsidP="00C158F4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0.990(0.920-1.066)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49619BE0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1.286(1.184-1.396)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40A5BA5D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1.322(1.208-1.447)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30EB6165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1.662(1.547-1.786)</w:t>
            </w:r>
          </w:p>
        </w:tc>
        <w:tc>
          <w:tcPr>
            <w:tcW w:w="468" w:type="pct"/>
            <w:shd w:val="clear" w:color="auto" w:fill="auto"/>
          </w:tcPr>
          <w:p w14:paraId="510430D7" w14:textId="77777777" w:rsidR="008D58BE" w:rsidRPr="007256EC" w:rsidRDefault="008D58BE" w:rsidP="00C158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66969BEF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pct"/>
            <w:shd w:val="clear" w:color="auto" w:fill="auto"/>
          </w:tcPr>
          <w:p w14:paraId="2D2F2557" w14:textId="77777777" w:rsidR="008D58BE" w:rsidRPr="007256EC" w:rsidRDefault="008D58BE" w:rsidP="00C158F4">
            <w:pPr>
              <w:jc w:val="lef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 xml:space="preserve">Adjusted </w:t>
            </w:r>
            <w:r w:rsidRPr="007256EC">
              <w:rPr>
                <w:rFonts w:hint="eastAsia"/>
                <w:color w:val="000000"/>
                <w:sz w:val="13"/>
                <w:szCs w:val="15"/>
              </w:rPr>
              <w:t>a</w:t>
            </w:r>
            <w:r w:rsidRPr="007256EC">
              <w:rPr>
                <w:color w:val="000000"/>
                <w:sz w:val="13"/>
                <w:szCs w:val="15"/>
              </w:rPr>
              <w:t xml:space="preserve">ge-specific </w:t>
            </w:r>
            <w:proofErr w:type="spellStart"/>
            <w:r w:rsidRPr="007256EC">
              <w:rPr>
                <w:color w:val="000000"/>
                <w:sz w:val="13"/>
                <w:szCs w:val="15"/>
              </w:rPr>
              <w:t>OR</w:t>
            </w:r>
            <w:r w:rsidRPr="007256EC">
              <w:rPr>
                <w:rFonts w:hint="eastAsia"/>
                <w:color w:val="000000"/>
                <w:sz w:val="13"/>
                <w:szCs w:val="15"/>
                <w:vertAlign w:val="superscript"/>
              </w:rPr>
              <w:t>d</w:t>
            </w:r>
            <w:proofErr w:type="spellEnd"/>
          </w:p>
        </w:tc>
        <w:tc>
          <w:tcPr>
            <w:tcW w:w="513" w:type="pct"/>
            <w:shd w:val="clear" w:color="auto" w:fill="auto"/>
            <w:vAlign w:val="center"/>
          </w:tcPr>
          <w:p w14:paraId="04B843BD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716" w:type="pct"/>
            <w:shd w:val="clear" w:color="auto" w:fill="auto"/>
            <w:vAlign w:val="center"/>
          </w:tcPr>
          <w:p w14:paraId="2C0B67ED" w14:textId="77777777" w:rsidR="008D58BE" w:rsidRPr="007256EC" w:rsidRDefault="008D58BE" w:rsidP="00C158F4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716" w:type="pct"/>
            <w:shd w:val="clear" w:color="auto" w:fill="auto"/>
            <w:vAlign w:val="center"/>
          </w:tcPr>
          <w:p w14:paraId="4C9EC6C3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716" w:type="pct"/>
            <w:shd w:val="clear" w:color="auto" w:fill="auto"/>
            <w:vAlign w:val="center"/>
          </w:tcPr>
          <w:p w14:paraId="023C149D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716" w:type="pct"/>
            <w:shd w:val="clear" w:color="auto" w:fill="auto"/>
            <w:vAlign w:val="center"/>
          </w:tcPr>
          <w:p w14:paraId="55EF827B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468" w:type="pct"/>
            <w:shd w:val="clear" w:color="auto" w:fill="auto"/>
            <w:vAlign w:val="center"/>
          </w:tcPr>
          <w:p w14:paraId="606D9268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</w:tr>
      <w:tr w:rsidR="008D58BE" w:rsidRPr="007256EC" w14:paraId="0C11D908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pct"/>
            <w:shd w:val="clear" w:color="auto" w:fill="auto"/>
          </w:tcPr>
          <w:p w14:paraId="3AE91F34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60-64y</w:t>
            </w:r>
          </w:p>
        </w:tc>
        <w:tc>
          <w:tcPr>
            <w:tcW w:w="513" w:type="pct"/>
            <w:shd w:val="clear" w:color="auto" w:fill="auto"/>
          </w:tcPr>
          <w:p w14:paraId="1C5EDFA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7EB65092" w14:textId="77777777" w:rsidR="008D58BE" w:rsidRPr="007256EC" w:rsidRDefault="008D58BE" w:rsidP="00C158F4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0.440(0.125-1.556)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333DE18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0.685(0.146-3.203)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6801046D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0.534(0.102-2.805)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0A13BF63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1.309(0.375-4.565)</w:t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32A2011F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0.202</w:t>
            </w:r>
          </w:p>
        </w:tc>
      </w:tr>
      <w:tr w:rsidR="008D58BE" w:rsidRPr="007256EC" w14:paraId="5B255310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pct"/>
            <w:tcBorders>
              <w:left w:val="nil"/>
              <w:right w:val="nil"/>
            </w:tcBorders>
            <w:shd w:val="clear" w:color="auto" w:fill="auto"/>
          </w:tcPr>
          <w:p w14:paraId="23BFC86C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65-69y</w:t>
            </w:r>
          </w:p>
        </w:tc>
        <w:tc>
          <w:tcPr>
            <w:tcW w:w="513" w:type="pct"/>
            <w:tcBorders>
              <w:right w:val="nil"/>
            </w:tcBorders>
            <w:shd w:val="clear" w:color="auto" w:fill="auto"/>
          </w:tcPr>
          <w:p w14:paraId="0F7899C6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16" w:type="pct"/>
            <w:tcBorders>
              <w:right w:val="nil"/>
            </w:tcBorders>
            <w:shd w:val="clear" w:color="auto" w:fill="auto"/>
            <w:vAlign w:val="center"/>
          </w:tcPr>
          <w:p w14:paraId="20AFFFCC" w14:textId="77777777" w:rsidR="008D58BE" w:rsidRPr="007256EC" w:rsidRDefault="008D58BE" w:rsidP="00C158F4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0.940(0.753-1.173)</w:t>
            </w:r>
          </w:p>
        </w:tc>
        <w:tc>
          <w:tcPr>
            <w:tcW w:w="716" w:type="pct"/>
            <w:tcBorders>
              <w:right w:val="nil"/>
            </w:tcBorders>
            <w:shd w:val="clear" w:color="auto" w:fill="auto"/>
            <w:vAlign w:val="center"/>
          </w:tcPr>
          <w:p w14:paraId="1AF4F7CC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1.166(0.871-1.562)</w:t>
            </w:r>
          </w:p>
        </w:tc>
        <w:tc>
          <w:tcPr>
            <w:tcW w:w="716" w:type="pct"/>
            <w:tcBorders>
              <w:right w:val="nil"/>
            </w:tcBorders>
            <w:shd w:val="clear" w:color="auto" w:fill="auto"/>
            <w:vAlign w:val="center"/>
          </w:tcPr>
          <w:p w14:paraId="42D319E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0.975(0.589-1.614)</w:t>
            </w:r>
          </w:p>
        </w:tc>
        <w:tc>
          <w:tcPr>
            <w:tcW w:w="716" w:type="pct"/>
            <w:tcBorders>
              <w:right w:val="nil"/>
            </w:tcBorders>
            <w:shd w:val="clear" w:color="auto" w:fill="auto"/>
            <w:vAlign w:val="center"/>
          </w:tcPr>
          <w:p w14:paraId="3795E07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1.679(1.368-2.062)</w:t>
            </w:r>
          </w:p>
        </w:tc>
        <w:tc>
          <w:tcPr>
            <w:tcW w:w="468" w:type="pct"/>
            <w:tcBorders>
              <w:right w:val="nil"/>
            </w:tcBorders>
            <w:shd w:val="clear" w:color="auto" w:fill="auto"/>
            <w:vAlign w:val="center"/>
          </w:tcPr>
          <w:p w14:paraId="0BD08FB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706A28AC" w14:textId="77777777" w:rsidTr="00C158F4">
        <w:trPr>
          <w:trHeight w:val="3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pct"/>
            <w:shd w:val="clear" w:color="auto" w:fill="auto"/>
          </w:tcPr>
          <w:p w14:paraId="41F07DE1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70-74y</w:t>
            </w:r>
          </w:p>
        </w:tc>
        <w:tc>
          <w:tcPr>
            <w:tcW w:w="513" w:type="pct"/>
            <w:shd w:val="clear" w:color="auto" w:fill="auto"/>
          </w:tcPr>
          <w:p w14:paraId="4219FE40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7A3BAB19" w14:textId="77777777" w:rsidR="008D58BE" w:rsidRPr="007256EC" w:rsidRDefault="008D58BE" w:rsidP="00C158F4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1.010(0.814-1.254)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5E1FD3B8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1.115(0.890-1.396)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060A1A9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1.312(1.027-1.675)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4CAA665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1.525(1.245-1.868)</w:t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40254238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418DB1FD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pct"/>
            <w:tcBorders>
              <w:left w:val="nil"/>
              <w:right w:val="nil"/>
            </w:tcBorders>
            <w:shd w:val="clear" w:color="auto" w:fill="auto"/>
          </w:tcPr>
          <w:p w14:paraId="33A72F85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75-79y</w:t>
            </w:r>
          </w:p>
        </w:tc>
        <w:tc>
          <w:tcPr>
            <w:tcW w:w="513" w:type="pct"/>
            <w:tcBorders>
              <w:right w:val="nil"/>
            </w:tcBorders>
            <w:shd w:val="clear" w:color="auto" w:fill="auto"/>
          </w:tcPr>
          <w:p w14:paraId="2FD6BD7C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16" w:type="pct"/>
            <w:tcBorders>
              <w:right w:val="nil"/>
            </w:tcBorders>
            <w:shd w:val="clear" w:color="auto" w:fill="auto"/>
            <w:vAlign w:val="center"/>
          </w:tcPr>
          <w:p w14:paraId="5C30126A" w14:textId="77777777" w:rsidR="008D58BE" w:rsidRPr="007256EC" w:rsidRDefault="008D58BE" w:rsidP="00C158F4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0.903(0.727-1.122)</w:t>
            </w:r>
          </w:p>
        </w:tc>
        <w:tc>
          <w:tcPr>
            <w:tcW w:w="716" w:type="pct"/>
            <w:tcBorders>
              <w:right w:val="nil"/>
            </w:tcBorders>
            <w:shd w:val="clear" w:color="auto" w:fill="auto"/>
            <w:vAlign w:val="center"/>
          </w:tcPr>
          <w:p w14:paraId="3B3F5A9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1.151(0.921-1.437)</w:t>
            </w:r>
          </w:p>
        </w:tc>
        <w:tc>
          <w:tcPr>
            <w:tcW w:w="716" w:type="pct"/>
            <w:tcBorders>
              <w:right w:val="nil"/>
            </w:tcBorders>
            <w:shd w:val="clear" w:color="auto" w:fill="auto"/>
            <w:vAlign w:val="center"/>
          </w:tcPr>
          <w:p w14:paraId="0882B317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1.195(0.954-1.496)</w:t>
            </w:r>
          </w:p>
        </w:tc>
        <w:tc>
          <w:tcPr>
            <w:tcW w:w="716" w:type="pct"/>
            <w:tcBorders>
              <w:right w:val="nil"/>
            </w:tcBorders>
            <w:shd w:val="clear" w:color="auto" w:fill="auto"/>
            <w:vAlign w:val="center"/>
          </w:tcPr>
          <w:p w14:paraId="191D2C3C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1.474(1.219-1.783)</w:t>
            </w:r>
          </w:p>
        </w:tc>
        <w:tc>
          <w:tcPr>
            <w:tcW w:w="468" w:type="pct"/>
            <w:tcBorders>
              <w:right w:val="nil"/>
            </w:tcBorders>
            <w:shd w:val="clear" w:color="auto" w:fill="auto"/>
            <w:vAlign w:val="center"/>
          </w:tcPr>
          <w:p w14:paraId="0F36BA17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4EDE747E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pct"/>
            <w:shd w:val="clear" w:color="auto" w:fill="auto"/>
          </w:tcPr>
          <w:p w14:paraId="73F20223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80-84y</w:t>
            </w:r>
          </w:p>
        </w:tc>
        <w:tc>
          <w:tcPr>
            <w:tcW w:w="513" w:type="pct"/>
            <w:shd w:val="clear" w:color="auto" w:fill="auto"/>
          </w:tcPr>
          <w:p w14:paraId="2648E0A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54DECB05" w14:textId="77777777" w:rsidR="008D58BE" w:rsidRPr="007256EC" w:rsidRDefault="008D58BE" w:rsidP="00C158F4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0.912(0.739-1.124)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021F57AF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1.436(1.150-1.794)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07739863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1.161(0.916-1.473)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78A9D033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1.648(1.351-2.010)</w:t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25A53B3E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1D2F1536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pct"/>
            <w:tcBorders>
              <w:left w:val="nil"/>
              <w:right w:val="nil"/>
            </w:tcBorders>
            <w:shd w:val="clear" w:color="auto" w:fill="auto"/>
          </w:tcPr>
          <w:p w14:paraId="4727DDBD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85-89y</w:t>
            </w:r>
          </w:p>
        </w:tc>
        <w:tc>
          <w:tcPr>
            <w:tcW w:w="513" w:type="pct"/>
            <w:tcBorders>
              <w:right w:val="nil"/>
            </w:tcBorders>
            <w:shd w:val="clear" w:color="auto" w:fill="auto"/>
          </w:tcPr>
          <w:p w14:paraId="5F727EF0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16" w:type="pct"/>
            <w:tcBorders>
              <w:right w:val="nil"/>
            </w:tcBorders>
            <w:shd w:val="clear" w:color="auto" w:fill="auto"/>
            <w:vAlign w:val="center"/>
          </w:tcPr>
          <w:p w14:paraId="467CB0E0" w14:textId="77777777" w:rsidR="008D58BE" w:rsidRPr="007256EC" w:rsidRDefault="008D58BE" w:rsidP="00C158F4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0.978(0.823-1.162)</w:t>
            </w:r>
          </w:p>
        </w:tc>
        <w:tc>
          <w:tcPr>
            <w:tcW w:w="716" w:type="pct"/>
            <w:tcBorders>
              <w:right w:val="nil"/>
            </w:tcBorders>
            <w:shd w:val="clear" w:color="auto" w:fill="auto"/>
            <w:vAlign w:val="center"/>
          </w:tcPr>
          <w:p w14:paraId="389A6C9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1.171(0.958-1.430)</w:t>
            </w:r>
          </w:p>
        </w:tc>
        <w:tc>
          <w:tcPr>
            <w:tcW w:w="716" w:type="pct"/>
            <w:tcBorders>
              <w:right w:val="nil"/>
            </w:tcBorders>
            <w:shd w:val="clear" w:color="auto" w:fill="auto"/>
            <w:vAlign w:val="center"/>
          </w:tcPr>
          <w:p w14:paraId="174500A7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1.312(1.066-1.616)</w:t>
            </w:r>
          </w:p>
        </w:tc>
        <w:tc>
          <w:tcPr>
            <w:tcW w:w="716" w:type="pct"/>
            <w:tcBorders>
              <w:right w:val="nil"/>
            </w:tcBorders>
            <w:shd w:val="clear" w:color="auto" w:fill="auto"/>
            <w:vAlign w:val="center"/>
          </w:tcPr>
          <w:p w14:paraId="4D36BCB1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1.778(1.492-2.120)</w:t>
            </w:r>
          </w:p>
        </w:tc>
        <w:tc>
          <w:tcPr>
            <w:tcW w:w="468" w:type="pct"/>
            <w:tcBorders>
              <w:right w:val="nil"/>
            </w:tcBorders>
            <w:shd w:val="clear" w:color="auto" w:fill="auto"/>
            <w:vAlign w:val="center"/>
          </w:tcPr>
          <w:p w14:paraId="47F1AAB7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28909539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pct"/>
            <w:shd w:val="clear" w:color="auto" w:fill="auto"/>
          </w:tcPr>
          <w:p w14:paraId="324D6D38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90-94y</w:t>
            </w:r>
          </w:p>
        </w:tc>
        <w:tc>
          <w:tcPr>
            <w:tcW w:w="513" w:type="pct"/>
            <w:shd w:val="clear" w:color="auto" w:fill="auto"/>
          </w:tcPr>
          <w:p w14:paraId="5F63C473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11745815" w14:textId="77777777" w:rsidR="008D58BE" w:rsidRPr="007256EC" w:rsidRDefault="008D58BE" w:rsidP="00C158F4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1.091(0.929-1.281)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3763CB1C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1.405(1.163-1.698)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0A73D4D5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1.470(1.180-1.832)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18B892D3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1.646(1.386-1.955)</w:t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7BE558E7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081F3D46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5" w:type="pct"/>
            <w:tcBorders>
              <w:left w:val="nil"/>
              <w:right w:val="nil"/>
            </w:tcBorders>
            <w:shd w:val="clear" w:color="auto" w:fill="auto"/>
          </w:tcPr>
          <w:p w14:paraId="4DB9768F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95-99y</w:t>
            </w:r>
          </w:p>
        </w:tc>
        <w:tc>
          <w:tcPr>
            <w:tcW w:w="513" w:type="pct"/>
            <w:tcBorders>
              <w:right w:val="nil"/>
            </w:tcBorders>
            <w:shd w:val="clear" w:color="auto" w:fill="auto"/>
          </w:tcPr>
          <w:p w14:paraId="5F063765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16" w:type="pct"/>
            <w:tcBorders>
              <w:right w:val="nil"/>
            </w:tcBorders>
            <w:shd w:val="clear" w:color="auto" w:fill="auto"/>
            <w:vAlign w:val="center"/>
          </w:tcPr>
          <w:p w14:paraId="0C8809AB" w14:textId="77777777" w:rsidR="008D58BE" w:rsidRPr="007256EC" w:rsidRDefault="008D58BE" w:rsidP="00C158F4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1.082(0.879-1.332)</w:t>
            </w:r>
          </w:p>
        </w:tc>
        <w:tc>
          <w:tcPr>
            <w:tcW w:w="716" w:type="pct"/>
            <w:tcBorders>
              <w:right w:val="nil"/>
            </w:tcBorders>
            <w:shd w:val="clear" w:color="auto" w:fill="auto"/>
            <w:vAlign w:val="center"/>
          </w:tcPr>
          <w:p w14:paraId="59E78EC8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1.346(1.066-1.699)</w:t>
            </w:r>
          </w:p>
        </w:tc>
        <w:tc>
          <w:tcPr>
            <w:tcW w:w="716" w:type="pct"/>
            <w:tcBorders>
              <w:right w:val="nil"/>
            </w:tcBorders>
            <w:shd w:val="clear" w:color="auto" w:fill="auto"/>
            <w:vAlign w:val="center"/>
          </w:tcPr>
          <w:p w14:paraId="235D6833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1.341(1.033-1.742)</w:t>
            </w:r>
          </w:p>
        </w:tc>
        <w:tc>
          <w:tcPr>
            <w:tcW w:w="716" w:type="pct"/>
            <w:tcBorders>
              <w:right w:val="nil"/>
            </w:tcBorders>
            <w:shd w:val="clear" w:color="auto" w:fill="auto"/>
            <w:vAlign w:val="center"/>
          </w:tcPr>
          <w:p w14:paraId="51732253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1.708(1.376-2.120)</w:t>
            </w:r>
          </w:p>
        </w:tc>
        <w:tc>
          <w:tcPr>
            <w:tcW w:w="468" w:type="pct"/>
            <w:tcBorders>
              <w:right w:val="nil"/>
            </w:tcBorders>
            <w:shd w:val="clear" w:color="auto" w:fill="auto"/>
            <w:vAlign w:val="center"/>
          </w:tcPr>
          <w:p w14:paraId="48F8B407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</w:tbl>
    <w:p w14:paraId="317E59E8" w14:textId="77777777" w:rsidR="008D58BE" w:rsidRPr="007256EC" w:rsidRDefault="008D58BE" w:rsidP="008D58BE">
      <w:pPr>
        <w:rPr>
          <w:rFonts w:ascii="Times New Roman" w:hAnsi="Times New Roman" w:cs="Times New Roman"/>
          <w:color w:val="000000"/>
          <w:sz w:val="13"/>
          <w:vertAlign w:val="superscript"/>
        </w:rPr>
      </w:pPr>
      <w:r w:rsidRPr="007256EC">
        <w:rPr>
          <w:rFonts w:ascii="Times New Roman" w:hAnsi="Times New Roman" w:cs="Times New Roman" w:hint="eastAsia"/>
          <w:color w:val="000000"/>
          <w:sz w:val="13"/>
          <w:vertAlign w:val="superscript"/>
        </w:rPr>
        <w:t>A</w:t>
      </w:r>
      <w:r w:rsidRPr="007256EC">
        <w:rPr>
          <w:rFonts w:ascii="Times New Roman" w:hAnsi="Times New Roman" w:cs="Times New Roman"/>
          <w:color w:val="000000"/>
          <w:sz w:val="13"/>
          <w:vertAlign w:val="superscript"/>
        </w:rPr>
        <w:t>bbreviation</w:t>
      </w:r>
      <w:r w:rsidRPr="007256EC">
        <w:rPr>
          <w:rFonts w:ascii="Times New Roman" w:hAnsi="Times New Roman" w:cs="Times New Roman" w:hint="eastAsia"/>
          <w:color w:val="000000"/>
          <w:sz w:val="13"/>
          <w:vertAlign w:val="superscript"/>
        </w:rPr>
        <w:t xml:space="preserve">: CLHLS, </w:t>
      </w:r>
      <w:r w:rsidRPr="007256EC">
        <w:rPr>
          <w:rFonts w:ascii="Times New Roman" w:hAnsi="Times New Roman" w:cs="Times New Roman"/>
          <w:color w:val="000000"/>
          <w:sz w:val="13"/>
          <w:vertAlign w:val="superscript"/>
        </w:rPr>
        <w:t>Chinese Longitudinal Healthy Longevity Survey</w:t>
      </w:r>
      <w:r w:rsidRPr="007256EC">
        <w:rPr>
          <w:rFonts w:ascii="Times New Roman" w:hAnsi="Times New Roman" w:cs="Times New Roman" w:hint="eastAsia"/>
          <w:color w:val="000000"/>
          <w:sz w:val="13"/>
          <w:vertAlign w:val="superscript"/>
        </w:rPr>
        <w:t>.  p</w:t>
      </w:r>
      <w:r w:rsidRPr="007256EC">
        <w:rPr>
          <w:rFonts w:ascii="Times New Roman" w:hAnsi="Times New Roman" w:cs="Times New Roman" w:hint="eastAsia"/>
          <w:color w:val="000000"/>
          <w:sz w:val="8"/>
        </w:rPr>
        <w:t>＜</w:t>
      </w:r>
      <w:r w:rsidRPr="007256EC">
        <w:rPr>
          <w:rFonts w:ascii="Times New Roman" w:hAnsi="Times New Roman" w:cs="Times New Roman" w:hint="eastAsia"/>
          <w:color w:val="000000"/>
          <w:sz w:val="13"/>
          <w:vertAlign w:val="superscript"/>
        </w:rPr>
        <w:t>0.05</w:t>
      </w:r>
    </w:p>
    <w:p w14:paraId="574BEAF4" w14:textId="77777777" w:rsidR="008D58BE" w:rsidRPr="007256EC" w:rsidRDefault="008D58BE" w:rsidP="008D58BE">
      <w:pPr>
        <w:rPr>
          <w:rFonts w:ascii="Times New Roman" w:hAnsi="Times New Roman" w:cs="Times New Roman"/>
          <w:color w:val="000000"/>
          <w:sz w:val="10"/>
        </w:rPr>
      </w:pPr>
      <w:proofErr w:type="spellStart"/>
      <w:r w:rsidRPr="007256EC">
        <w:rPr>
          <w:rFonts w:ascii="Times New Roman" w:hAnsi="Times New Roman" w:cs="Times New Roman" w:hint="eastAsia"/>
          <w:color w:val="000000"/>
          <w:sz w:val="10"/>
          <w:vertAlign w:val="superscript"/>
        </w:rPr>
        <w:t>a</w:t>
      </w:r>
      <w:r w:rsidRPr="007256EC">
        <w:rPr>
          <w:rFonts w:ascii="Times New Roman" w:hAnsi="Times New Roman" w:cs="Times New Roman"/>
          <w:color w:val="000000"/>
          <w:sz w:val="10"/>
        </w:rPr>
        <w:t>Trends</w:t>
      </w:r>
      <w:proofErr w:type="spellEnd"/>
      <w:r w:rsidRPr="007256EC">
        <w:rPr>
          <w:rFonts w:ascii="Times New Roman" w:hAnsi="Times New Roman" w:cs="Times New Roman"/>
          <w:color w:val="000000"/>
          <w:sz w:val="10"/>
        </w:rPr>
        <w:t xml:space="preserve"> in the prevalence of obesity from </w:t>
      </w:r>
      <w:r w:rsidRPr="007256EC">
        <w:rPr>
          <w:rFonts w:ascii="Times New Roman" w:hAnsi="Times New Roman" w:cs="Times New Roman" w:hint="eastAsia"/>
          <w:color w:val="000000"/>
          <w:sz w:val="10"/>
        </w:rPr>
        <w:t>2005</w:t>
      </w:r>
      <w:r w:rsidRPr="007256EC">
        <w:rPr>
          <w:rFonts w:ascii="Times New Roman" w:hAnsi="Times New Roman" w:cs="Times New Roman"/>
          <w:color w:val="000000"/>
          <w:sz w:val="10"/>
        </w:rPr>
        <w:t xml:space="preserve"> to 201</w:t>
      </w:r>
      <w:r w:rsidRPr="007256EC">
        <w:rPr>
          <w:rFonts w:ascii="Times New Roman" w:hAnsi="Times New Roman" w:cs="Times New Roman" w:hint="eastAsia"/>
          <w:color w:val="000000"/>
          <w:sz w:val="10"/>
        </w:rPr>
        <w:t>8</w:t>
      </w:r>
      <w:r w:rsidRPr="007256EC">
        <w:rPr>
          <w:rFonts w:ascii="Times New Roman" w:hAnsi="Times New Roman" w:cs="Times New Roman"/>
          <w:color w:val="000000"/>
          <w:sz w:val="10"/>
        </w:rPr>
        <w:t xml:space="preserve"> were assessed by linear-by-linear trend test.</w:t>
      </w:r>
    </w:p>
    <w:p w14:paraId="16816C08" w14:textId="77777777" w:rsidR="008D58BE" w:rsidRPr="007256EC" w:rsidRDefault="008D58BE" w:rsidP="008D58BE">
      <w:pPr>
        <w:rPr>
          <w:rFonts w:ascii="Times New Roman" w:hAnsi="Times New Roman" w:cs="Times New Roman"/>
          <w:color w:val="000000"/>
          <w:sz w:val="10"/>
        </w:rPr>
      </w:pPr>
      <w:r w:rsidRPr="007256EC">
        <w:rPr>
          <w:rFonts w:ascii="Times New Roman" w:hAnsi="Times New Roman" w:cs="Times New Roman" w:hint="eastAsia"/>
          <w:color w:val="000000"/>
          <w:sz w:val="10"/>
          <w:vertAlign w:val="superscript"/>
        </w:rPr>
        <w:t xml:space="preserve">b </w:t>
      </w:r>
      <w:r w:rsidRPr="007256EC">
        <w:rPr>
          <w:rFonts w:ascii="Times New Roman" w:hAnsi="Times New Roman" w:cs="Times New Roman"/>
          <w:color w:val="000000"/>
          <w:sz w:val="10"/>
        </w:rPr>
        <w:t>Adjusted ORs</w:t>
      </w:r>
      <w:r w:rsidRPr="007256EC">
        <w:rPr>
          <w:rFonts w:ascii="Times New Roman" w:hAnsi="Times New Roman" w:cs="Times New Roman" w:hint="eastAsia"/>
          <w:color w:val="000000"/>
          <w:sz w:val="10"/>
        </w:rPr>
        <w:t xml:space="preserve"> were adjusted by age, sex, smoking status, drinking status, education level, marital status, urbanization and </w:t>
      </w:r>
      <w:r w:rsidRPr="007256EC">
        <w:rPr>
          <w:rFonts w:ascii="Times New Roman" w:hAnsi="Times New Roman" w:cs="Times New Roman"/>
          <w:color w:val="000000"/>
          <w:sz w:val="10"/>
        </w:rPr>
        <w:t xml:space="preserve">some diseases that are common to the elderly based on </w:t>
      </w:r>
      <w:r w:rsidRPr="007256EC">
        <w:rPr>
          <w:rFonts w:ascii="Times New Roman" w:hAnsi="Times New Roman" w:cs="Times New Roman" w:hint="eastAsia"/>
          <w:color w:val="000000"/>
          <w:sz w:val="10"/>
        </w:rPr>
        <w:t>2005 samples</w:t>
      </w:r>
      <w:r w:rsidRPr="007256EC">
        <w:rPr>
          <w:rFonts w:ascii="Times New Roman" w:hAnsi="Times New Roman" w:cs="Times New Roman"/>
          <w:color w:val="000000"/>
          <w:sz w:val="10"/>
        </w:rPr>
        <w:t>.</w:t>
      </w:r>
    </w:p>
    <w:p w14:paraId="7E1A3D21" w14:textId="77777777" w:rsidR="008D58BE" w:rsidRPr="007256EC" w:rsidRDefault="008D58BE" w:rsidP="008D58BE">
      <w:pPr>
        <w:rPr>
          <w:rFonts w:ascii="Times New Roman" w:hAnsi="Times New Roman" w:cs="Times New Roman"/>
          <w:color w:val="000000"/>
          <w:sz w:val="13"/>
          <w:szCs w:val="28"/>
        </w:rPr>
      </w:pPr>
      <w:proofErr w:type="spellStart"/>
      <w:r w:rsidRPr="007256EC">
        <w:rPr>
          <w:rFonts w:ascii="Times New Roman" w:hAnsi="Times New Roman" w:cs="Times New Roman" w:hint="eastAsia"/>
          <w:color w:val="000000"/>
          <w:sz w:val="10"/>
          <w:vertAlign w:val="superscript"/>
        </w:rPr>
        <w:t>c</w:t>
      </w:r>
      <w:r w:rsidRPr="007256EC">
        <w:rPr>
          <w:rFonts w:ascii="Times New Roman" w:hAnsi="Times New Roman" w:cs="Times New Roman"/>
          <w:color w:val="000000"/>
          <w:sz w:val="10"/>
        </w:rPr>
        <w:t>Adjusted</w:t>
      </w:r>
      <w:proofErr w:type="spellEnd"/>
      <w:r w:rsidRPr="007256EC">
        <w:rPr>
          <w:rFonts w:ascii="Times New Roman" w:hAnsi="Times New Roman" w:cs="Times New Roman"/>
          <w:color w:val="000000"/>
          <w:sz w:val="10"/>
        </w:rPr>
        <w:t xml:space="preserve"> ORs</w:t>
      </w:r>
      <w:r w:rsidRPr="007256EC">
        <w:rPr>
          <w:rFonts w:ascii="Times New Roman" w:hAnsi="Times New Roman" w:cs="Times New Roman" w:hint="eastAsia"/>
          <w:color w:val="000000"/>
          <w:sz w:val="10"/>
        </w:rPr>
        <w:t xml:space="preserve"> were adjusted by the same sociodemographic characteristics as above except for age.</w:t>
      </w:r>
    </w:p>
    <w:p w14:paraId="4FA80D1A" w14:textId="77777777" w:rsidR="008D58BE" w:rsidRPr="007256EC" w:rsidRDefault="008D58BE" w:rsidP="008D58BE">
      <w:pPr>
        <w:rPr>
          <w:rFonts w:ascii="Times New Roman" w:hAnsi="Times New Roman" w:cs="Times New Roman"/>
          <w:color w:val="000000"/>
          <w:sz w:val="10"/>
        </w:rPr>
      </w:pPr>
      <w:proofErr w:type="spellStart"/>
      <w:r w:rsidRPr="007256EC">
        <w:rPr>
          <w:rFonts w:ascii="Times New Roman" w:hAnsi="Times New Roman" w:cs="Times New Roman" w:hint="eastAsia"/>
          <w:color w:val="000000"/>
          <w:sz w:val="10"/>
          <w:vertAlign w:val="superscript"/>
        </w:rPr>
        <w:t>d</w:t>
      </w:r>
      <w:r w:rsidRPr="007256EC">
        <w:rPr>
          <w:rFonts w:ascii="Times New Roman" w:hAnsi="Times New Roman" w:cs="Times New Roman"/>
          <w:color w:val="000000"/>
          <w:sz w:val="10"/>
        </w:rPr>
        <w:t>Adjusted</w:t>
      </w:r>
      <w:proofErr w:type="spellEnd"/>
      <w:r w:rsidRPr="007256EC">
        <w:rPr>
          <w:rFonts w:ascii="Times New Roman" w:hAnsi="Times New Roman" w:cs="Times New Roman"/>
          <w:color w:val="000000"/>
          <w:sz w:val="10"/>
        </w:rPr>
        <w:t xml:space="preserve"> ORs</w:t>
      </w:r>
      <w:r w:rsidRPr="007256EC">
        <w:rPr>
          <w:rFonts w:ascii="Times New Roman" w:hAnsi="Times New Roman" w:cs="Times New Roman" w:hint="eastAsia"/>
          <w:color w:val="000000"/>
          <w:sz w:val="10"/>
        </w:rPr>
        <w:t xml:space="preserve"> were adjusted by the same sociodemographic characteristics as above except for sex.</w:t>
      </w:r>
    </w:p>
    <w:p w14:paraId="7D0B90DB" w14:textId="77777777" w:rsidR="008D58BE" w:rsidRPr="007256EC" w:rsidRDefault="008D58BE" w:rsidP="008D58BE">
      <w:pPr>
        <w:rPr>
          <w:rFonts w:ascii="Times New Roman" w:hAnsi="Times New Roman" w:cs="Times New Roman"/>
          <w:color w:val="000000"/>
        </w:rPr>
      </w:pPr>
      <w:r w:rsidRPr="007256EC">
        <w:rPr>
          <w:rFonts w:ascii="Times New Roman" w:hAnsi="Times New Roman" w:cs="Times New Roman"/>
          <w:b/>
          <w:color w:val="000000"/>
          <w:sz w:val="20"/>
          <w:szCs w:val="28"/>
        </w:rPr>
        <w:lastRenderedPageBreak/>
        <w:t xml:space="preserve">Supplementary </w:t>
      </w:r>
      <w:r w:rsidRPr="007256EC">
        <w:rPr>
          <w:rFonts w:ascii="Times New Roman" w:hAnsi="Times New Roman" w:cs="Times New Roman" w:hint="eastAsia"/>
          <w:b/>
          <w:color w:val="000000"/>
          <w:sz w:val="20"/>
          <w:szCs w:val="28"/>
        </w:rPr>
        <w:t>t</w:t>
      </w:r>
      <w:r w:rsidRPr="007256EC">
        <w:rPr>
          <w:rFonts w:ascii="Times New Roman" w:hAnsi="Times New Roman" w:cs="Times New Roman"/>
          <w:b/>
          <w:color w:val="000000"/>
          <w:sz w:val="20"/>
          <w:szCs w:val="28"/>
        </w:rPr>
        <w:t xml:space="preserve">able </w:t>
      </w:r>
      <w:r w:rsidRPr="007256EC">
        <w:rPr>
          <w:rFonts w:ascii="Times New Roman" w:hAnsi="Times New Roman" w:cs="Times New Roman" w:hint="eastAsia"/>
          <w:b/>
          <w:color w:val="000000"/>
          <w:sz w:val="20"/>
          <w:szCs w:val="28"/>
        </w:rPr>
        <w:t>3</w:t>
      </w:r>
      <w:r w:rsidRPr="007256EC">
        <w:rPr>
          <w:rFonts w:ascii="Times New Roman" w:hAnsi="Times New Roman" w:cs="Times New Roman"/>
          <w:b/>
          <w:color w:val="000000"/>
          <w:sz w:val="20"/>
          <w:szCs w:val="28"/>
        </w:rPr>
        <w:t>.</w:t>
      </w:r>
      <w:r w:rsidR="00E73A7D" w:rsidRPr="007256EC">
        <w:rPr>
          <w:rFonts w:ascii="Times New Roman" w:hAnsi="Times New Roman" w:cs="Times New Roman" w:hint="eastAsia"/>
          <w:b/>
          <w:color w:val="000000"/>
          <w:sz w:val="20"/>
          <w:szCs w:val="28"/>
        </w:rPr>
        <w:t xml:space="preserve"> </w:t>
      </w:r>
      <w:r w:rsidRPr="007256EC">
        <w:rPr>
          <w:rFonts w:ascii="Times New Roman" w:hAnsi="Times New Roman" w:cs="Times New Roman"/>
          <w:color w:val="000000"/>
          <w:sz w:val="20"/>
          <w:szCs w:val="28"/>
        </w:rPr>
        <w:t>Age-standardized and age-specific prevalence of short sleep duration (≤</w:t>
      </w:r>
      <w:r w:rsidRPr="007256EC">
        <w:rPr>
          <w:rFonts w:ascii="Times New Roman" w:hAnsi="Times New Roman" w:cs="Times New Roman" w:hint="eastAsia"/>
          <w:color w:val="000000"/>
          <w:sz w:val="20"/>
          <w:szCs w:val="28"/>
        </w:rPr>
        <w:t xml:space="preserve">5 </w:t>
      </w:r>
      <w:r w:rsidRPr="007256EC">
        <w:rPr>
          <w:rFonts w:ascii="Times New Roman" w:hAnsi="Times New Roman" w:cs="Times New Roman"/>
          <w:color w:val="000000"/>
          <w:sz w:val="20"/>
          <w:szCs w:val="28"/>
        </w:rPr>
        <w:t xml:space="preserve">hours/day) striated by </w:t>
      </w:r>
      <w:r w:rsidRPr="007256EC">
        <w:rPr>
          <w:rFonts w:ascii="Times New Roman" w:hAnsi="Times New Roman" w:cs="Times New Roman" w:hint="eastAsia"/>
          <w:color w:val="000000"/>
          <w:sz w:val="20"/>
          <w:szCs w:val="28"/>
        </w:rPr>
        <w:t>sex</w:t>
      </w:r>
      <w:r w:rsidRPr="007256EC">
        <w:rPr>
          <w:rFonts w:ascii="Times New Roman" w:hAnsi="Times New Roman" w:cs="Times New Roman"/>
          <w:color w:val="000000"/>
          <w:sz w:val="20"/>
          <w:szCs w:val="28"/>
        </w:rPr>
        <w:t xml:space="preserve"> in Chinese elderly population</w:t>
      </w:r>
      <w:r w:rsidRPr="007256EC">
        <w:rPr>
          <w:rFonts w:ascii="Times New Roman" w:hAnsi="Times New Roman" w:cs="Times New Roman" w:hint="eastAsia"/>
          <w:color w:val="000000"/>
          <w:sz w:val="20"/>
          <w:szCs w:val="28"/>
        </w:rPr>
        <w:t xml:space="preserve">: CLHLS </w:t>
      </w:r>
      <w:r w:rsidRPr="007256EC">
        <w:rPr>
          <w:rFonts w:ascii="Times New Roman" w:hAnsi="Times New Roman" w:cs="Times New Roman"/>
          <w:color w:val="000000"/>
          <w:sz w:val="20"/>
          <w:szCs w:val="28"/>
        </w:rPr>
        <w:t>2005</w:t>
      </w:r>
      <w:r w:rsidRPr="007256EC">
        <w:rPr>
          <w:rFonts w:ascii="Times New Roman" w:hAnsi="Times New Roman" w:cs="Times New Roman" w:hint="eastAsia"/>
          <w:color w:val="000000"/>
          <w:sz w:val="20"/>
          <w:szCs w:val="28"/>
        </w:rPr>
        <w:t>-</w:t>
      </w:r>
      <w:r w:rsidRPr="007256EC">
        <w:rPr>
          <w:rFonts w:ascii="Times New Roman" w:hAnsi="Times New Roman" w:cs="Times New Roman"/>
          <w:color w:val="000000"/>
          <w:sz w:val="20"/>
          <w:szCs w:val="28"/>
        </w:rPr>
        <w:t>2018.</w:t>
      </w:r>
    </w:p>
    <w:tbl>
      <w:tblPr>
        <w:tblStyle w:val="1"/>
        <w:tblW w:w="5321" w:type="pct"/>
        <w:jc w:val="center"/>
        <w:tblLook w:val="04A0" w:firstRow="1" w:lastRow="0" w:firstColumn="1" w:lastColumn="0" w:noHBand="0" w:noVBand="1"/>
      </w:tblPr>
      <w:tblGrid>
        <w:gridCol w:w="2372"/>
        <w:gridCol w:w="1185"/>
        <w:gridCol w:w="1130"/>
        <w:gridCol w:w="1177"/>
        <w:gridCol w:w="1177"/>
        <w:gridCol w:w="1177"/>
        <w:gridCol w:w="851"/>
      </w:tblGrid>
      <w:tr w:rsidR="008D58BE" w:rsidRPr="007256EC" w14:paraId="22919F12" w14:textId="77777777" w:rsidTr="007D19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7" w:type="pct"/>
          </w:tcPr>
          <w:p w14:paraId="3FC12FC6" w14:textId="77777777" w:rsidR="008D58BE" w:rsidRPr="007256EC" w:rsidRDefault="008D58BE" w:rsidP="00C158F4">
            <w:pPr>
              <w:rPr>
                <w:b w:val="0"/>
                <w:bCs w:val="0"/>
                <w:color w:val="000000"/>
                <w:sz w:val="16"/>
                <w:szCs w:val="18"/>
              </w:rPr>
            </w:pPr>
          </w:p>
        </w:tc>
        <w:tc>
          <w:tcPr>
            <w:tcW w:w="653" w:type="pct"/>
          </w:tcPr>
          <w:p w14:paraId="71528F7A" w14:textId="77777777" w:rsidR="008D58BE" w:rsidRPr="007256EC" w:rsidRDefault="008D58BE" w:rsidP="00C158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6"/>
                <w:szCs w:val="18"/>
              </w:rPr>
            </w:pPr>
            <w:r w:rsidRPr="007256EC">
              <w:rPr>
                <w:color w:val="000000"/>
                <w:sz w:val="16"/>
                <w:szCs w:val="18"/>
              </w:rPr>
              <w:t>2005</w:t>
            </w:r>
          </w:p>
        </w:tc>
        <w:tc>
          <w:tcPr>
            <w:tcW w:w="623" w:type="pct"/>
          </w:tcPr>
          <w:p w14:paraId="07571F47" w14:textId="77777777" w:rsidR="008D58BE" w:rsidRPr="007256EC" w:rsidRDefault="008D58BE" w:rsidP="00C158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6"/>
                <w:szCs w:val="18"/>
              </w:rPr>
            </w:pPr>
            <w:r w:rsidRPr="007256EC">
              <w:rPr>
                <w:color w:val="000000"/>
                <w:sz w:val="16"/>
                <w:szCs w:val="18"/>
              </w:rPr>
              <w:t>2008</w:t>
            </w:r>
          </w:p>
        </w:tc>
        <w:tc>
          <w:tcPr>
            <w:tcW w:w="649" w:type="pct"/>
          </w:tcPr>
          <w:p w14:paraId="3457A642" w14:textId="77777777" w:rsidR="008D58BE" w:rsidRPr="007256EC" w:rsidRDefault="008D58BE" w:rsidP="00C158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6"/>
                <w:szCs w:val="18"/>
              </w:rPr>
            </w:pPr>
            <w:r w:rsidRPr="007256EC">
              <w:rPr>
                <w:color w:val="000000"/>
                <w:sz w:val="16"/>
                <w:szCs w:val="18"/>
              </w:rPr>
              <w:t>2011</w:t>
            </w:r>
          </w:p>
        </w:tc>
        <w:tc>
          <w:tcPr>
            <w:tcW w:w="649" w:type="pct"/>
          </w:tcPr>
          <w:p w14:paraId="2192060C" w14:textId="77777777" w:rsidR="008D58BE" w:rsidRPr="007256EC" w:rsidRDefault="008D58BE" w:rsidP="00C158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6"/>
                <w:szCs w:val="18"/>
              </w:rPr>
            </w:pPr>
            <w:r w:rsidRPr="007256EC">
              <w:rPr>
                <w:color w:val="000000"/>
                <w:sz w:val="16"/>
                <w:szCs w:val="18"/>
              </w:rPr>
              <w:t>2014</w:t>
            </w:r>
          </w:p>
        </w:tc>
        <w:tc>
          <w:tcPr>
            <w:tcW w:w="649" w:type="pct"/>
          </w:tcPr>
          <w:p w14:paraId="79FECC8D" w14:textId="77777777" w:rsidR="008D58BE" w:rsidRPr="007256EC" w:rsidRDefault="008D58BE" w:rsidP="00C158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6"/>
                <w:szCs w:val="18"/>
              </w:rPr>
            </w:pPr>
            <w:r w:rsidRPr="007256EC">
              <w:rPr>
                <w:color w:val="000000"/>
                <w:sz w:val="16"/>
                <w:szCs w:val="18"/>
              </w:rPr>
              <w:t>2018</w:t>
            </w:r>
          </w:p>
        </w:tc>
        <w:tc>
          <w:tcPr>
            <w:tcW w:w="469" w:type="pct"/>
          </w:tcPr>
          <w:p w14:paraId="3EFA4764" w14:textId="77777777" w:rsidR="008D58BE" w:rsidRPr="007256EC" w:rsidRDefault="008D58BE" w:rsidP="00C158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6"/>
                <w:szCs w:val="18"/>
              </w:rPr>
            </w:pPr>
            <w:r w:rsidRPr="007256EC">
              <w:rPr>
                <w:color w:val="000000"/>
                <w:sz w:val="16"/>
                <w:szCs w:val="18"/>
              </w:rPr>
              <w:t xml:space="preserve">P </w:t>
            </w:r>
            <w:r w:rsidRPr="007256EC">
              <w:rPr>
                <w:color w:val="000000"/>
                <w:sz w:val="16"/>
                <w:szCs w:val="18"/>
                <w:vertAlign w:val="subscript"/>
              </w:rPr>
              <w:t>for trend</w:t>
            </w:r>
          </w:p>
        </w:tc>
      </w:tr>
      <w:tr w:rsidR="008D58BE" w:rsidRPr="007256EC" w14:paraId="7AF419E8" w14:textId="77777777" w:rsidTr="007D19E8">
        <w:trPr>
          <w:trHeight w:val="2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7" w:type="pct"/>
            <w:tcBorders>
              <w:left w:val="nil"/>
              <w:right w:val="nil"/>
            </w:tcBorders>
            <w:shd w:val="clear" w:color="auto" w:fill="C0C0C0" w:themeFill="text1" w:themeFillTint="3F"/>
          </w:tcPr>
          <w:p w14:paraId="479043EA" w14:textId="77777777" w:rsidR="008D58BE" w:rsidRPr="007256EC" w:rsidRDefault="008D58BE" w:rsidP="00C158F4">
            <w:pPr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Total</w:t>
            </w:r>
          </w:p>
        </w:tc>
        <w:tc>
          <w:tcPr>
            <w:tcW w:w="653" w:type="pct"/>
            <w:tcBorders>
              <w:right w:val="nil"/>
            </w:tcBorders>
            <w:shd w:val="clear" w:color="auto" w:fill="C0C0C0" w:themeFill="text1" w:themeFillTint="3F"/>
            <w:vAlign w:val="center"/>
          </w:tcPr>
          <w:p w14:paraId="048A41B3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623" w:type="pct"/>
            <w:tcBorders>
              <w:right w:val="nil"/>
            </w:tcBorders>
            <w:shd w:val="clear" w:color="auto" w:fill="C0C0C0" w:themeFill="text1" w:themeFillTint="3F"/>
            <w:vAlign w:val="center"/>
          </w:tcPr>
          <w:p w14:paraId="470733C3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649" w:type="pct"/>
            <w:tcBorders>
              <w:right w:val="nil"/>
            </w:tcBorders>
            <w:shd w:val="clear" w:color="auto" w:fill="C0C0C0" w:themeFill="text1" w:themeFillTint="3F"/>
            <w:vAlign w:val="center"/>
          </w:tcPr>
          <w:p w14:paraId="7A59A178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649" w:type="pct"/>
            <w:tcBorders>
              <w:right w:val="nil"/>
            </w:tcBorders>
            <w:shd w:val="clear" w:color="auto" w:fill="C0C0C0" w:themeFill="text1" w:themeFillTint="3F"/>
            <w:vAlign w:val="center"/>
          </w:tcPr>
          <w:p w14:paraId="5B946C6E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649" w:type="pct"/>
            <w:tcBorders>
              <w:right w:val="nil"/>
            </w:tcBorders>
            <w:shd w:val="clear" w:color="auto" w:fill="C0C0C0" w:themeFill="text1" w:themeFillTint="3F"/>
            <w:vAlign w:val="center"/>
          </w:tcPr>
          <w:p w14:paraId="6810B145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469" w:type="pct"/>
            <w:tcBorders>
              <w:right w:val="nil"/>
            </w:tcBorders>
            <w:shd w:val="clear" w:color="auto" w:fill="C0C0C0" w:themeFill="text1" w:themeFillTint="3F"/>
            <w:vAlign w:val="center"/>
          </w:tcPr>
          <w:p w14:paraId="636D80D3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</w:tr>
      <w:tr w:rsidR="008D58BE" w:rsidRPr="007256EC" w14:paraId="2F8C4453" w14:textId="77777777" w:rsidTr="007D19E8">
        <w:trPr>
          <w:trHeight w:val="3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7" w:type="pct"/>
            <w:tcBorders>
              <w:left w:val="nil"/>
              <w:right w:val="nil"/>
            </w:tcBorders>
            <w:shd w:val="clear" w:color="auto" w:fill="auto"/>
          </w:tcPr>
          <w:p w14:paraId="0192D1C5" w14:textId="77777777" w:rsidR="008D58BE" w:rsidRPr="007256EC" w:rsidRDefault="008D58BE" w:rsidP="00C158F4">
            <w:pPr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Crude prevalence</w:t>
            </w:r>
            <w:r w:rsidRPr="007256EC">
              <w:rPr>
                <w:rFonts w:hint="eastAsia"/>
                <w:color w:val="000000"/>
                <w:sz w:val="13"/>
                <w:szCs w:val="15"/>
              </w:rPr>
              <w:t xml:space="preserve"> (%)</w:t>
            </w:r>
          </w:p>
        </w:tc>
        <w:tc>
          <w:tcPr>
            <w:tcW w:w="653" w:type="pct"/>
            <w:tcBorders>
              <w:right w:val="nil"/>
            </w:tcBorders>
            <w:shd w:val="clear" w:color="auto" w:fill="auto"/>
            <w:vAlign w:val="center"/>
          </w:tcPr>
          <w:p w14:paraId="7886290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12.9(12.3-13.5)</w:t>
            </w:r>
          </w:p>
        </w:tc>
        <w:tc>
          <w:tcPr>
            <w:tcW w:w="623" w:type="pct"/>
            <w:tcBorders>
              <w:right w:val="nil"/>
            </w:tcBorders>
            <w:shd w:val="clear" w:color="auto" w:fill="auto"/>
            <w:vAlign w:val="center"/>
          </w:tcPr>
          <w:p w14:paraId="4DE1407F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12.8(12.2-13.4)</w:t>
            </w:r>
          </w:p>
        </w:tc>
        <w:tc>
          <w:tcPr>
            <w:tcW w:w="649" w:type="pct"/>
            <w:tcBorders>
              <w:right w:val="nil"/>
            </w:tcBorders>
            <w:shd w:val="clear" w:color="auto" w:fill="auto"/>
            <w:vAlign w:val="center"/>
          </w:tcPr>
          <w:p w14:paraId="557421AD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16.2(15.4-17.0)</w:t>
            </w:r>
          </w:p>
        </w:tc>
        <w:tc>
          <w:tcPr>
            <w:tcW w:w="649" w:type="pct"/>
            <w:tcBorders>
              <w:right w:val="nil"/>
            </w:tcBorders>
            <w:shd w:val="clear" w:color="auto" w:fill="auto"/>
            <w:vAlign w:val="center"/>
          </w:tcPr>
          <w:p w14:paraId="633CC60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17.0(16.1-17.9)</w:t>
            </w:r>
          </w:p>
        </w:tc>
        <w:tc>
          <w:tcPr>
            <w:tcW w:w="649" w:type="pct"/>
            <w:tcBorders>
              <w:right w:val="nil"/>
            </w:tcBorders>
            <w:shd w:val="clear" w:color="auto" w:fill="auto"/>
            <w:vAlign w:val="center"/>
          </w:tcPr>
          <w:p w14:paraId="2D85249A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19.4(18.7-20.1)</w:t>
            </w:r>
          </w:p>
        </w:tc>
        <w:tc>
          <w:tcPr>
            <w:tcW w:w="469" w:type="pct"/>
            <w:tcBorders>
              <w:right w:val="nil"/>
            </w:tcBorders>
            <w:shd w:val="clear" w:color="auto" w:fill="auto"/>
            <w:vAlign w:val="center"/>
          </w:tcPr>
          <w:p w14:paraId="67D9F4AB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7CC2C49F" w14:textId="77777777" w:rsidTr="007D19E8">
        <w:trPr>
          <w:trHeight w:val="6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7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325F5D3" w14:textId="77777777" w:rsidR="008D58BE" w:rsidRPr="007256EC" w:rsidRDefault="008D58BE" w:rsidP="007D19E8">
            <w:pPr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Age-standardized prevalence</w:t>
            </w:r>
            <w:r w:rsidRPr="007256EC">
              <w:rPr>
                <w:rFonts w:hint="eastAsia"/>
                <w:color w:val="000000"/>
                <w:sz w:val="13"/>
                <w:szCs w:val="15"/>
              </w:rPr>
              <w:t xml:space="preserve"> (%)</w:t>
            </w:r>
            <w:r w:rsidRPr="007256EC">
              <w:rPr>
                <w:rFonts w:hint="eastAsia"/>
                <w:color w:val="000000"/>
                <w:sz w:val="16"/>
                <w:szCs w:val="18"/>
                <w:vertAlign w:val="superscript"/>
              </w:rPr>
              <w:t xml:space="preserve"> a</w:t>
            </w:r>
          </w:p>
        </w:tc>
        <w:tc>
          <w:tcPr>
            <w:tcW w:w="653" w:type="pct"/>
            <w:tcBorders>
              <w:right w:val="nil"/>
            </w:tcBorders>
            <w:shd w:val="clear" w:color="auto" w:fill="auto"/>
            <w:vAlign w:val="center"/>
          </w:tcPr>
          <w:p w14:paraId="5254790A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11.4(11.3-11.5)</w:t>
            </w:r>
          </w:p>
        </w:tc>
        <w:tc>
          <w:tcPr>
            <w:tcW w:w="623" w:type="pct"/>
            <w:tcBorders>
              <w:right w:val="nil"/>
            </w:tcBorders>
            <w:shd w:val="clear" w:color="auto" w:fill="auto"/>
            <w:vAlign w:val="center"/>
          </w:tcPr>
          <w:p w14:paraId="0DB4693A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11.2(11.1-11.3)</w:t>
            </w:r>
          </w:p>
        </w:tc>
        <w:tc>
          <w:tcPr>
            <w:tcW w:w="649" w:type="pct"/>
            <w:tcBorders>
              <w:right w:val="nil"/>
            </w:tcBorders>
            <w:shd w:val="clear" w:color="auto" w:fill="auto"/>
            <w:vAlign w:val="center"/>
          </w:tcPr>
          <w:p w14:paraId="5D357B75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11.9(11.9-12.0)</w:t>
            </w:r>
          </w:p>
        </w:tc>
        <w:tc>
          <w:tcPr>
            <w:tcW w:w="649" w:type="pct"/>
            <w:tcBorders>
              <w:right w:val="nil"/>
            </w:tcBorders>
            <w:shd w:val="clear" w:color="auto" w:fill="auto"/>
            <w:vAlign w:val="center"/>
          </w:tcPr>
          <w:p w14:paraId="67CE29D8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12.7(12.6-12.8)</w:t>
            </w:r>
          </w:p>
        </w:tc>
        <w:tc>
          <w:tcPr>
            <w:tcW w:w="649" w:type="pct"/>
            <w:tcBorders>
              <w:right w:val="nil"/>
            </w:tcBorders>
            <w:shd w:val="clear" w:color="auto" w:fill="auto"/>
            <w:vAlign w:val="center"/>
          </w:tcPr>
          <w:p w14:paraId="6B28245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15.7(15.7-15.8)</w:t>
            </w:r>
          </w:p>
        </w:tc>
        <w:tc>
          <w:tcPr>
            <w:tcW w:w="469" w:type="pct"/>
            <w:tcBorders>
              <w:right w:val="nil"/>
            </w:tcBorders>
            <w:shd w:val="clear" w:color="auto" w:fill="auto"/>
            <w:vAlign w:val="center"/>
          </w:tcPr>
          <w:p w14:paraId="7E076536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6ED348C3" w14:textId="77777777" w:rsidTr="007D19E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7" w:type="pct"/>
            <w:shd w:val="clear" w:color="auto" w:fill="auto"/>
          </w:tcPr>
          <w:p w14:paraId="56FDF947" w14:textId="77777777" w:rsidR="008D58BE" w:rsidRPr="007256EC" w:rsidRDefault="008D58BE" w:rsidP="00C158F4">
            <w:pPr>
              <w:jc w:val="lef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Age-specific prevalence</w:t>
            </w:r>
            <w:r w:rsidRPr="007256EC">
              <w:rPr>
                <w:rFonts w:hint="eastAsia"/>
                <w:color w:val="000000"/>
                <w:sz w:val="13"/>
                <w:szCs w:val="15"/>
              </w:rPr>
              <w:t xml:space="preserve"> (%)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6850F9D3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623" w:type="pct"/>
            <w:shd w:val="clear" w:color="auto" w:fill="auto"/>
            <w:vAlign w:val="center"/>
          </w:tcPr>
          <w:p w14:paraId="058CF61D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649" w:type="pct"/>
            <w:shd w:val="clear" w:color="auto" w:fill="auto"/>
            <w:vAlign w:val="center"/>
          </w:tcPr>
          <w:p w14:paraId="0BCA5D9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649" w:type="pct"/>
            <w:shd w:val="clear" w:color="auto" w:fill="auto"/>
            <w:vAlign w:val="center"/>
          </w:tcPr>
          <w:p w14:paraId="6D749C3A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649" w:type="pct"/>
            <w:shd w:val="clear" w:color="auto" w:fill="auto"/>
            <w:vAlign w:val="center"/>
          </w:tcPr>
          <w:p w14:paraId="2D9A5661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469" w:type="pct"/>
            <w:shd w:val="clear" w:color="auto" w:fill="auto"/>
            <w:vAlign w:val="center"/>
          </w:tcPr>
          <w:p w14:paraId="14F0A41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</w:tr>
      <w:tr w:rsidR="008D58BE" w:rsidRPr="007256EC" w14:paraId="0B898E9E" w14:textId="77777777" w:rsidTr="007D19E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7" w:type="pct"/>
            <w:shd w:val="clear" w:color="auto" w:fill="auto"/>
          </w:tcPr>
          <w:p w14:paraId="3A9B5534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60-64y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7420892C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8.00(-2.60-18.6)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1F3B62A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9.00(5.60-12.4)</w:t>
            </w:r>
          </w:p>
        </w:tc>
        <w:tc>
          <w:tcPr>
            <w:tcW w:w="649" w:type="pct"/>
            <w:shd w:val="clear" w:color="auto" w:fill="auto"/>
            <w:vAlign w:val="center"/>
          </w:tcPr>
          <w:p w14:paraId="4444A2AB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5.70(0.30-11.1)</w:t>
            </w:r>
          </w:p>
        </w:tc>
        <w:tc>
          <w:tcPr>
            <w:tcW w:w="649" w:type="pct"/>
            <w:shd w:val="clear" w:color="auto" w:fill="auto"/>
            <w:vAlign w:val="center"/>
          </w:tcPr>
          <w:p w14:paraId="18215995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9.80(2.3-17.3)</w:t>
            </w:r>
          </w:p>
        </w:tc>
        <w:tc>
          <w:tcPr>
            <w:tcW w:w="649" w:type="pct"/>
            <w:shd w:val="clear" w:color="auto" w:fill="auto"/>
            <w:vAlign w:val="center"/>
          </w:tcPr>
          <w:p w14:paraId="52766C57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10.4(3.06-17.2)</w:t>
            </w:r>
          </w:p>
        </w:tc>
        <w:tc>
          <w:tcPr>
            <w:tcW w:w="469" w:type="pct"/>
            <w:shd w:val="clear" w:color="auto" w:fill="auto"/>
            <w:vAlign w:val="center"/>
          </w:tcPr>
          <w:p w14:paraId="24271CD3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0.690</w:t>
            </w:r>
          </w:p>
        </w:tc>
      </w:tr>
      <w:tr w:rsidR="008D58BE" w:rsidRPr="007256EC" w14:paraId="56CA3E7B" w14:textId="77777777" w:rsidTr="007D19E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7" w:type="pct"/>
            <w:tcBorders>
              <w:left w:val="nil"/>
              <w:right w:val="nil"/>
            </w:tcBorders>
            <w:shd w:val="clear" w:color="auto" w:fill="auto"/>
          </w:tcPr>
          <w:p w14:paraId="3730ED36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65-69y</w:t>
            </w:r>
          </w:p>
        </w:tc>
        <w:tc>
          <w:tcPr>
            <w:tcW w:w="653" w:type="pct"/>
            <w:tcBorders>
              <w:right w:val="nil"/>
            </w:tcBorders>
            <w:shd w:val="clear" w:color="auto" w:fill="auto"/>
            <w:vAlign w:val="center"/>
          </w:tcPr>
          <w:p w14:paraId="6B08F1BA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11.4(9.90-12.9)</w:t>
            </w:r>
          </w:p>
        </w:tc>
        <w:tc>
          <w:tcPr>
            <w:tcW w:w="623" w:type="pct"/>
            <w:tcBorders>
              <w:right w:val="nil"/>
            </w:tcBorders>
            <w:shd w:val="clear" w:color="auto" w:fill="auto"/>
            <w:vAlign w:val="center"/>
          </w:tcPr>
          <w:p w14:paraId="512E66DA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10.0(8.40-11.6)</w:t>
            </w:r>
          </w:p>
        </w:tc>
        <w:tc>
          <w:tcPr>
            <w:tcW w:w="649" w:type="pct"/>
            <w:tcBorders>
              <w:right w:val="nil"/>
            </w:tcBorders>
            <w:shd w:val="clear" w:color="auto" w:fill="auto"/>
            <w:vAlign w:val="center"/>
          </w:tcPr>
          <w:p w14:paraId="7C2CA3D1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12.2(9.70-14.7)</w:t>
            </w:r>
          </w:p>
        </w:tc>
        <w:tc>
          <w:tcPr>
            <w:tcW w:w="649" w:type="pct"/>
            <w:tcBorders>
              <w:right w:val="nil"/>
            </w:tcBorders>
            <w:shd w:val="clear" w:color="auto" w:fill="auto"/>
            <w:vAlign w:val="center"/>
          </w:tcPr>
          <w:p w14:paraId="579574F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9.10(5.3-12.9)</w:t>
            </w:r>
          </w:p>
        </w:tc>
        <w:tc>
          <w:tcPr>
            <w:tcW w:w="649" w:type="pct"/>
            <w:tcBorders>
              <w:right w:val="nil"/>
            </w:tcBorders>
            <w:shd w:val="clear" w:color="auto" w:fill="auto"/>
            <w:vAlign w:val="center"/>
          </w:tcPr>
          <w:p w14:paraId="1BB54B9A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16.2(14.3-18.1)</w:t>
            </w:r>
          </w:p>
        </w:tc>
        <w:tc>
          <w:tcPr>
            <w:tcW w:w="469" w:type="pct"/>
            <w:tcBorders>
              <w:right w:val="nil"/>
            </w:tcBorders>
            <w:shd w:val="clear" w:color="auto" w:fill="auto"/>
            <w:vAlign w:val="center"/>
          </w:tcPr>
          <w:p w14:paraId="15220FF1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248657FE" w14:textId="77777777" w:rsidTr="007D19E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7" w:type="pct"/>
            <w:shd w:val="clear" w:color="auto" w:fill="auto"/>
          </w:tcPr>
          <w:p w14:paraId="27CBDBC9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70-74y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52BB8576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13.8(12.1-15.5)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7EFBD8BB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12.5(10.8-14.2)</w:t>
            </w:r>
          </w:p>
        </w:tc>
        <w:tc>
          <w:tcPr>
            <w:tcW w:w="649" w:type="pct"/>
            <w:shd w:val="clear" w:color="auto" w:fill="auto"/>
            <w:vAlign w:val="center"/>
          </w:tcPr>
          <w:p w14:paraId="1EB6681C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15.7(13.7-17.7)</w:t>
            </w:r>
          </w:p>
        </w:tc>
        <w:tc>
          <w:tcPr>
            <w:tcW w:w="649" w:type="pct"/>
            <w:shd w:val="clear" w:color="auto" w:fill="auto"/>
            <w:vAlign w:val="center"/>
          </w:tcPr>
          <w:p w14:paraId="56C4BC7B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15.0(12.7-17.3)</w:t>
            </w:r>
          </w:p>
        </w:tc>
        <w:tc>
          <w:tcPr>
            <w:tcW w:w="649" w:type="pct"/>
            <w:shd w:val="clear" w:color="auto" w:fill="auto"/>
            <w:vAlign w:val="center"/>
          </w:tcPr>
          <w:p w14:paraId="547FB15E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17.7(15.9-19.5)</w:t>
            </w:r>
          </w:p>
        </w:tc>
        <w:tc>
          <w:tcPr>
            <w:tcW w:w="469" w:type="pct"/>
            <w:shd w:val="clear" w:color="auto" w:fill="auto"/>
            <w:vAlign w:val="center"/>
          </w:tcPr>
          <w:p w14:paraId="41C45890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0CBB432A" w14:textId="77777777" w:rsidTr="007D19E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7" w:type="pct"/>
            <w:tcBorders>
              <w:left w:val="nil"/>
              <w:right w:val="nil"/>
            </w:tcBorders>
            <w:shd w:val="clear" w:color="auto" w:fill="auto"/>
          </w:tcPr>
          <w:p w14:paraId="50EA7048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75-79y</w:t>
            </w:r>
          </w:p>
        </w:tc>
        <w:tc>
          <w:tcPr>
            <w:tcW w:w="653" w:type="pct"/>
            <w:tcBorders>
              <w:right w:val="nil"/>
            </w:tcBorders>
            <w:shd w:val="clear" w:color="auto" w:fill="auto"/>
            <w:vAlign w:val="center"/>
          </w:tcPr>
          <w:p w14:paraId="4CE25F2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14.0(12.3-15.7)</w:t>
            </w:r>
          </w:p>
        </w:tc>
        <w:tc>
          <w:tcPr>
            <w:tcW w:w="623" w:type="pct"/>
            <w:tcBorders>
              <w:right w:val="nil"/>
            </w:tcBorders>
            <w:shd w:val="clear" w:color="auto" w:fill="auto"/>
            <w:vAlign w:val="center"/>
          </w:tcPr>
          <w:p w14:paraId="23697C0B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14.3(12.4-16.2)</w:t>
            </w:r>
          </w:p>
        </w:tc>
        <w:tc>
          <w:tcPr>
            <w:tcW w:w="649" w:type="pct"/>
            <w:tcBorders>
              <w:right w:val="nil"/>
            </w:tcBorders>
            <w:shd w:val="clear" w:color="auto" w:fill="auto"/>
            <w:vAlign w:val="center"/>
          </w:tcPr>
          <w:p w14:paraId="20C864CD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15.9(13.8-18.0)</w:t>
            </w:r>
          </w:p>
        </w:tc>
        <w:tc>
          <w:tcPr>
            <w:tcW w:w="649" w:type="pct"/>
            <w:tcBorders>
              <w:right w:val="nil"/>
            </w:tcBorders>
            <w:shd w:val="clear" w:color="auto" w:fill="auto"/>
            <w:vAlign w:val="center"/>
          </w:tcPr>
          <w:p w14:paraId="42CFC5CB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18.2(16.0-20.4)</w:t>
            </w:r>
          </w:p>
        </w:tc>
        <w:tc>
          <w:tcPr>
            <w:tcW w:w="649" w:type="pct"/>
            <w:tcBorders>
              <w:right w:val="nil"/>
            </w:tcBorders>
            <w:shd w:val="clear" w:color="auto" w:fill="auto"/>
            <w:vAlign w:val="center"/>
          </w:tcPr>
          <w:p w14:paraId="37E3D4DD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20.3(18.5-22.1)</w:t>
            </w:r>
          </w:p>
        </w:tc>
        <w:tc>
          <w:tcPr>
            <w:tcW w:w="469" w:type="pct"/>
            <w:tcBorders>
              <w:right w:val="nil"/>
            </w:tcBorders>
            <w:shd w:val="clear" w:color="auto" w:fill="auto"/>
            <w:vAlign w:val="center"/>
          </w:tcPr>
          <w:p w14:paraId="3A69ED2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1FBDDF78" w14:textId="77777777" w:rsidTr="007D19E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7" w:type="pct"/>
            <w:shd w:val="clear" w:color="auto" w:fill="auto"/>
          </w:tcPr>
          <w:p w14:paraId="070C67DF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80-84y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01F97FAD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14.8(12.9-16.7)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5BA3C306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14.9(13.3-16.5)</w:t>
            </w:r>
          </w:p>
        </w:tc>
        <w:tc>
          <w:tcPr>
            <w:tcW w:w="649" w:type="pct"/>
            <w:shd w:val="clear" w:color="auto" w:fill="auto"/>
            <w:vAlign w:val="center"/>
          </w:tcPr>
          <w:p w14:paraId="347D9958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19.5(17.4-21.6)</w:t>
            </w:r>
          </w:p>
        </w:tc>
        <w:tc>
          <w:tcPr>
            <w:tcW w:w="649" w:type="pct"/>
            <w:shd w:val="clear" w:color="auto" w:fill="auto"/>
            <w:vAlign w:val="center"/>
          </w:tcPr>
          <w:p w14:paraId="51709F7B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17.1(14.8-19.4)</w:t>
            </w:r>
          </w:p>
        </w:tc>
        <w:tc>
          <w:tcPr>
            <w:tcW w:w="649" w:type="pct"/>
            <w:shd w:val="clear" w:color="auto" w:fill="auto"/>
            <w:vAlign w:val="center"/>
          </w:tcPr>
          <w:p w14:paraId="68A31BB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22.3(20.5-24.1)</w:t>
            </w:r>
          </w:p>
        </w:tc>
        <w:tc>
          <w:tcPr>
            <w:tcW w:w="469" w:type="pct"/>
            <w:shd w:val="clear" w:color="auto" w:fill="auto"/>
            <w:vAlign w:val="center"/>
          </w:tcPr>
          <w:p w14:paraId="546AC96B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2320E844" w14:textId="77777777" w:rsidTr="007D19E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7" w:type="pct"/>
            <w:tcBorders>
              <w:left w:val="nil"/>
              <w:right w:val="nil"/>
            </w:tcBorders>
            <w:shd w:val="clear" w:color="auto" w:fill="auto"/>
          </w:tcPr>
          <w:p w14:paraId="5232D104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85-89y</w:t>
            </w:r>
          </w:p>
        </w:tc>
        <w:tc>
          <w:tcPr>
            <w:tcW w:w="653" w:type="pct"/>
            <w:tcBorders>
              <w:right w:val="nil"/>
            </w:tcBorders>
            <w:shd w:val="clear" w:color="auto" w:fill="auto"/>
            <w:vAlign w:val="center"/>
          </w:tcPr>
          <w:p w14:paraId="028958CE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14.0(12.7-15.3)</w:t>
            </w:r>
          </w:p>
        </w:tc>
        <w:tc>
          <w:tcPr>
            <w:tcW w:w="623" w:type="pct"/>
            <w:tcBorders>
              <w:right w:val="nil"/>
            </w:tcBorders>
            <w:shd w:val="clear" w:color="auto" w:fill="auto"/>
            <w:vAlign w:val="center"/>
          </w:tcPr>
          <w:p w14:paraId="6A207BD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13.1(11.7-14.5)</w:t>
            </w:r>
          </w:p>
        </w:tc>
        <w:tc>
          <w:tcPr>
            <w:tcW w:w="649" w:type="pct"/>
            <w:tcBorders>
              <w:right w:val="nil"/>
            </w:tcBorders>
            <w:shd w:val="clear" w:color="auto" w:fill="auto"/>
            <w:vAlign w:val="center"/>
          </w:tcPr>
          <w:p w14:paraId="7B3C29B1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17.4(15.3-19.5)</w:t>
            </w:r>
          </w:p>
        </w:tc>
        <w:tc>
          <w:tcPr>
            <w:tcW w:w="649" w:type="pct"/>
            <w:tcBorders>
              <w:right w:val="nil"/>
            </w:tcBorders>
            <w:shd w:val="clear" w:color="auto" w:fill="auto"/>
            <w:vAlign w:val="center"/>
          </w:tcPr>
          <w:p w14:paraId="4E1877CA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20.8(18.4-23.2)</w:t>
            </w:r>
          </w:p>
        </w:tc>
        <w:tc>
          <w:tcPr>
            <w:tcW w:w="649" w:type="pct"/>
            <w:tcBorders>
              <w:right w:val="nil"/>
            </w:tcBorders>
            <w:shd w:val="clear" w:color="auto" w:fill="auto"/>
            <w:vAlign w:val="center"/>
          </w:tcPr>
          <w:p w14:paraId="1BB87067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22.0(20.0-24.0)</w:t>
            </w:r>
          </w:p>
        </w:tc>
        <w:tc>
          <w:tcPr>
            <w:tcW w:w="469" w:type="pct"/>
            <w:tcBorders>
              <w:right w:val="nil"/>
            </w:tcBorders>
            <w:shd w:val="clear" w:color="auto" w:fill="auto"/>
            <w:vAlign w:val="center"/>
          </w:tcPr>
          <w:p w14:paraId="0DBCE81A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6067A13C" w14:textId="77777777" w:rsidTr="007D19E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7" w:type="pct"/>
            <w:shd w:val="clear" w:color="auto" w:fill="auto"/>
          </w:tcPr>
          <w:p w14:paraId="407B42BC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90-94y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53BBEB7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11.3(10.0-12.6)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6B44B41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13.3(12.1-14.5)</w:t>
            </w:r>
          </w:p>
        </w:tc>
        <w:tc>
          <w:tcPr>
            <w:tcW w:w="649" w:type="pct"/>
            <w:shd w:val="clear" w:color="auto" w:fill="auto"/>
            <w:vAlign w:val="center"/>
          </w:tcPr>
          <w:p w14:paraId="45BD5588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16.7(14.8-18.6)</w:t>
            </w:r>
          </w:p>
        </w:tc>
        <w:tc>
          <w:tcPr>
            <w:tcW w:w="649" w:type="pct"/>
            <w:shd w:val="clear" w:color="auto" w:fill="auto"/>
            <w:vAlign w:val="center"/>
          </w:tcPr>
          <w:p w14:paraId="0B871C66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16.3(13.9-18.7)</w:t>
            </w:r>
          </w:p>
        </w:tc>
        <w:tc>
          <w:tcPr>
            <w:tcW w:w="649" w:type="pct"/>
            <w:shd w:val="clear" w:color="auto" w:fill="auto"/>
            <w:vAlign w:val="center"/>
          </w:tcPr>
          <w:p w14:paraId="59592E4C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18.4(16.7-20.1)</w:t>
            </w:r>
          </w:p>
        </w:tc>
        <w:tc>
          <w:tcPr>
            <w:tcW w:w="469" w:type="pct"/>
            <w:shd w:val="clear" w:color="auto" w:fill="auto"/>
            <w:vAlign w:val="center"/>
          </w:tcPr>
          <w:p w14:paraId="4D52111F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57B15586" w14:textId="77777777" w:rsidTr="007D19E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7" w:type="pct"/>
            <w:tcBorders>
              <w:left w:val="nil"/>
              <w:bottom w:val="nil"/>
              <w:right w:val="nil"/>
            </w:tcBorders>
            <w:shd w:val="clear" w:color="auto" w:fill="auto"/>
          </w:tcPr>
          <w:p w14:paraId="02A165E0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95-99y</w:t>
            </w:r>
          </w:p>
        </w:tc>
        <w:tc>
          <w:tcPr>
            <w:tcW w:w="653" w:type="pct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04CDE525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11.1(9.50-12.7)</w:t>
            </w:r>
          </w:p>
        </w:tc>
        <w:tc>
          <w:tcPr>
            <w:tcW w:w="623" w:type="pct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69DC7AB5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10.7(9.20-12.2)</w:t>
            </w:r>
          </w:p>
        </w:tc>
        <w:tc>
          <w:tcPr>
            <w:tcW w:w="649" w:type="pct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4A5C606A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13.6(11.4-15.8)</w:t>
            </w:r>
          </w:p>
        </w:tc>
        <w:tc>
          <w:tcPr>
            <w:tcW w:w="649" w:type="pct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54EB97ED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15.3(12.6-18.0)</w:t>
            </w:r>
          </w:p>
        </w:tc>
        <w:tc>
          <w:tcPr>
            <w:tcW w:w="649" w:type="pct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6D303BA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18.3(16.1-20.5)</w:t>
            </w:r>
          </w:p>
        </w:tc>
        <w:tc>
          <w:tcPr>
            <w:tcW w:w="469" w:type="pct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6E6C9C33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48F87204" w14:textId="77777777" w:rsidTr="007D19E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7" w:type="pct"/>
            <w:tcBorders>
              <w:top w:val="nil"/>
              <w:bottom w:val="nil"/>
            </w:tcBorders>
            <w:shd w:val="pct25" w:color="auto" w:fill="auto"/>
          </w:tcPr>
          <w:p w14:paraId="492ADF67" w14:textId="77777777" w:rsidR="008D58BE" w:rsidRPr="007256EC" w:rsidRDefault="008D58BE" w:rsidP="00C158F4">
            <w:pPr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Elderly men</w:t>
            </w:r>
          </w:p>
        </w:tc>
        <w:tc>
          <w:tcPr>
            <w:tcW w:w="653" w:type="pct"/>
            <w:tcBorders>
              <w:top w:val="nil"/>
              <w:bottom w:val="nil"/>
            </w:tcBorders>
            <w:shd w:val="pct25" w:color="auto" w:fill="auto"/>
            <w:vAlign w:val="center"/>
          </w:tcPr>
          <w:p w14:paraId="0CC95793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623" w:type="pct"/>
            <w:tcBorders>
              <w:top w:val="nil"/>
              <w:bottom w:val="nil"/>
            </w:tcBorders>
            <w:shd w:val="pct25" w:color="auto" w:fill="auto"/>
            <w:vAlign w:val="center"/>
          </w:tcPr>
          <w:p w14:paraId="23315E1F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649" w:type="pct"/>
            <w:tcBorders>
              <w:top w:val="nil"/>
              <w:bottom w:val="nil"/>
            </w:tcBorders>
            <w:shd w:val="pct25" w:color="auto" w:fill="auto"/>
            <w:vAlign w:val="center"/>
          </w:tcPr>
          <w:p w14:paraId="37F49C2F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649" w:type="pct"/>
            <w:tcBorders>
              <w:top w:val="nil"/>
              <w:bottom w:val="nil"/>
            </w:tcBorders>
            <w:shd w:val="pct25" w:color="auto" w:fill="auto"/>
            <w:vAlign w:val="center"/>
          </w:tcPr>
          <w:p w14:paraId="3E18978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649" w:type="pct"/>
            <w:tcBorders>
              <w:top w:val="nil"/>
              <w:bottom w:val="nil"/>
            </w:tcBorders>
            <w:shd w:val="pct25" w:color="auto" w:fill="auto"/>
            <w:vAlign w:val="center"/>
          </w:tcPr>
          <w:p w14:paraId="5079274C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469" w:type="pct"/>
            <w:tcBorders>
              <w:top w:val="nil"/>
              <w:bottom w:val="nil"/>
            </w:tcBorders>
            <w:shd w:val="pct25" w:color="auto" w:fill="auto"/>
            <w:vAlign w:val="center"/>
          </w:tcPr>
          <w:p w14:paraId="52E57CFA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</w:tr>
      <w:tr w:rsidR="008D58BE" w:rsidRPr="007256EC" w14:paraId="3E64FCFB" w14:textId="77777777" w:rsidTr="007D19E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7" w:type="pct"/>
            <w:tcBorders>
              <w:top w:val="nil"/>
              <w:bottom w:val="nil"/>
            </w:tcBorders>
            <w:shd w:val="clear" w:color="auto" w:fill="auto"/>
          </w:tcPr>
          <w:p w14:paraId="7E3ACC34" w14:textId="77777777" w:rsidR="008D58BE" w:rsidRPr="007256EC" w:rsidRDefault="008D58BE" w:rsidP="00C158F4">
            <w:pPr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Crude prevalence</w:t>
            </w:r>
            <w:r w:rsidRPr="007256EC">
              <w:rPr>
                <w:rFonts w:hint="eastAsia"/>
                <w:color w:val="000000"/>
                <w:sz w:val="13"/>
                <w:szCs w:val="15"/>
              </w:rPr>
              <w:t xml:space="preserve"> (%)</w:t>
            </w:r>
          </w:p>
        </w:tc>
        <w:tc>
          <w:tcPr>
            <w:tcW w:w="65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0B8F568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11.7(10.9-12.5)</w:t>
            </w:r>
          </w:p>
        </w:tc>
        <w:tc>
          <w:tcPr>
            <w:tcW w:w="62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2AB5CD7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11.0(10.2-11.8)</w:t>
            </w:r>
          </w:p>
        </w:tc>
        <w:tc>
          <w:tcPr>
            <w:tcW w:w="64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3157793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13.0(12.0-14.0)</w:t>
            </w:r>
          </w:p>
        </w:tc>
        <w:tc>
          <w:tcPr>
            <w:tcW w:w="64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9992995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13.9(12.7-15.1)</w:t>
            </w:r>
          </w:p>
        </w:tc>
        <w:tc>
          <w:tcPr>
            <w:tcW w:w="64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3DCF12C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16.4(15.5-17.3)</w:t>
            </w:r>
          </w:p>
        </w:tc>
        <w:tc>
          <w:tcPr>
            <w:tcW w:w="46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E1D2017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1A883F82" w14:textId="77777777" w:rsidTr="007D19E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7" w:type="pct"/>
            <w:tcBorders>
              <w:top w:val="nil"/>
              <w:bottom w:val="nil"/>
            </w:tcBorders>
            <w:shd w:val="clear" w:color="auto" w:fill="auto"/>
          </w:tcPr>
          <w:p w14:paraId="4349EEF1" w14:textId="77777777" w:rsidR="008D58BE" w:rsidRPr="007256EC" w:rsidRDefault="008D58BE" w:rsidP="00C158F4">
            <w:pPr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Age-standardized prevalence</w:t>
            </w:r>
            <w:r w:rsidRPr="007256EC">
              <w:rPr>
                <w:rFonts w:hint="eastAsia"/>
                <w:color w:val="000000"/>
                <w:sz w:val="13"/>
                <w:szCs w:val="15"/>
              </w:rPr>
              <w:t xml:space="preserve"> (%)</w:t>
            </w:r>
            <w:r w:rsidRPr="007256EC">
              <w:rPr>
                <w:rFonts w:hint="eastAsia"/>
                <w:color w:val="000000"/>
                <w:sz w:val="16"/>
                <w:szCs w:val="18"/>
                <w:vertAlign w:val="superscript"/>
              </w:rPr>
              <w:t xml:space="preserve"> a</w:t>
            </w:r>
          </w:p>
        </w:tc>
        <w:tc>
          <w:tcPr>
            <w:tcW w:w="65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660718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7.30(7.20-7.40)</w:t>
            </w:r>
          </w:p>
        </w:tc>
        <w:tc>
          <w:tcPr>
            <w:tcW w:w="62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CEF7FE3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9.70(9.70-9.80)</w:t>
            </w:r>
          </w:p>
        </w:tc>
        <w:tc>
          <w:tcPr>
            <w:tcW w:w="64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B0A0460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10.1(10.0-10.1)</w:t>
            </w:r>
          </w:p>
        </w:tc>
        <w:tc>
          <w:tcPr>
            <w:tcW w:w="64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A56B9B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9.50(9.40-9.50)</w:t>
            </w:r>
          </w:p>
        </w:tc>
        <w:tc>
          <w:tcPr>
            <w:tcW w:w="64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C1F1EA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12.6(12.5-12.7)</w:t>
            </w:r>
          </w:p>
        </w:tc>
        <w:tc>
          <w:tcPr>
            <w:tcW w:w="46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0E70A6F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73FB26C2" w14:textId="77777777" w:rsidTr="007D19E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7" w:type="pct"/>
            <w:tcBorders>
              <w:top w:val="nil"/>
              <w:left w:val="nil"/>
              <w:right w:val="nil"/>
            </w:tcBorders>
            <w:shd w:val="clear" w:color="auto" w:fill="auto"/>
          </w:tcPr>
          <w:p w14:paraId="77F92960" w14:textId="77777777" w:rsidR="008D58BE" w:rsidRPr="007256EC" w:rsidRDefault="008D58BE" w:rsidP="00C158F4">
            <w:pPr>
              <w:jc w:val="lef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Age-specific prevalence</w:t>
            </w:r>
            <w:r w:rsidRPr="007256EC">
              <w:rPr>
                <w:rFonts w:hint="eastAsia"/>
                <w:color w:val="000000"/>
                <w:sz w:val="13"/>
                <w:szCs w:val="15"/>
              </w:rPr>
              <w:t xml:space="preserve"> (%)</w:t>
            </w:r>
          </w:p>
        </w:tc>
        <w:tc>
          <w:tcPr>
            <w:tcW w:w="653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2CB54F3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623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42AC0CCD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649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5D73F3EE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649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4461DB0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649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791CBF7C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469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5EEAE25E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</w:tr>
      <w:tr w:rsidR="008D58BE" w:rsidRPr="007256EC" w14:paraId="4CD0B75D" w14:textId="77777777" w:rsidTr="007D19E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7" w:type="pct"/>
            <w:tcBorders>
              <w:top w:val="nil"/>
              <w:left w:val="nil"/>
              <w:right w:val="nil"/>
            </w:tcBorders>
            <w:shd w:val="clear" w:color="auto" w:fill="auto"/>
          </w:tcPr>
          <w:p w14:paraId="050ACEED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60-64y</w:t>
            </w:r>
          </w:p>
        </w:tc>
        <w:tc>
          <w:tcPr>
            <w:tcW w:w="653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0AB103B0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</w:t>
            </w:r>
          </w:p>
        </w:tc>
        <w:tc>
          <w:tcPr>
            <w:tcW w:w="623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43E72325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7.60(3.60-11.6)</w:t>
            </w:r>
          </w:p>
        </w:tc>
        <w:tc>
          <w:tcPr>
            <w:tcW w:w="649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153C22BA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5.70(-0.50-11.9)</w:t>
            </w:r>
          </w:p>
        </w:tc>
        <w:tc>
          <w:tcPr>
            <w:tcW w:w="649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3F0CFCB5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6.50(-0.60-13.6)</w:t>
            </w:r>
          </w:p>
        </w:tc>
        <w:tc>
          <w:tcPr>
            <w:tcW w:w="649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70477C00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7.70(-0.70-16.1)</w:t>
            </w:r>
          </w:p>
        </w:tc>
        <w:tc>
          <w:tcPr>
            <w:tcW w:w="469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016CFA73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0.912</w:t>
            </w:r>
          </w:p>
        </w:tc>
      </w:tr>
      <w:tr w:rsidR="008D58BE" w:rsidRPr="007256EC" w14:paraId="7F49066F" w14:textId="77777777" w:rsidTr="007D19E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7" w:type="pct"/>
            <w:shd w:val="clear" w:color="auto" w:fill="auto"/>
          </w:tcPr>
          <w:p w14:paraId="7E173D5B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65-69y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5C99B7CE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9.30(7.30-11.3)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102D3B7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9.10(7.00-11.2)</w:t>
            </w:r>
          </w:p>
        </w:tc>
        <w:tc>
          <w:tcPr>
            <w:tcW w:w="649" w:type="pct"/>
            <w:shd w:val="clear" w:color="auto" w:fill="auto"/>
            <w:vAlign w:val="center"/>
          </w:tcPr>
          <w:p w14:paraId="324F381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10.2(7.10-13.3)</w:t>
            </w:r>
          </w:p>
        </w:tc>
        <w:tc>
          <w:tcPr>
            <w:tcW w:w="649" w:type="pct"/>
            <w:shd w:val="clear" w:color="auto" w:fill="auto"/>
            <w:vAlign w:val="center"/>
          </w:tcPr>
          <w:p w14:paraId="2426DD56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6.30(2.30-10.3)</w:t>
            </w:r>
          </w:p>
        </w:tc>
        <w:tc>
          <w:tcPr>
            <w:tcW w:w="649" w:type="pct"/>
            <w:shd w:val="clear" w:color="auto" w:fill="auto"/>
            <w:vAlign w:val="center"/>
          </w:tcPr>
          <w:p w14:paraId="0205FB1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14.0(11.5-16.5)</w:t>
            </w:r>
          </w:p>
        </w:tc>
        <w:tc>
          <w:tcPr>
            <w:tcW w:w="469" w:type="pct"/>
            <w:shd w:val="clear" w:color="auto" w:fill="auto"/>
            <w:vAlign w:val="center"/>
          </w:tcPr>
          <w:p w14:paraId="3A7D9850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0.002</w:t>
            </w:r>
          </w:p>
        </w:tc>
      </w:tr>
      <w:tr w:rsidR="008D58BE" w:rsidRPr="007256EC" w14:paraId="09A9FBF1" w14:textId="77777777" w:rsidTr="007D19E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7" w:type="pct"/>
            <w:tcBorders>
              <w:left w:val="nil"/>
              <w:right w:val="nil"/>
            </w:tcBorders>
            <w:shd w:val="clear" w:color="auto" w:fill="auto"/>
          </w:tcPr>
          <w:p w14:paraId="2F88CB35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70-74y</w:t>
            </w:r>
          </w:p>
        </w:tc>
        <w:tc>
          <w:tcPr>
            <w:tcW w:w="653" w:type="pct"/>
            <w:tcBorders>
              <w:right w:val="nil"/>
            </w:tcBorders>
            <w:shd w:val="clear" w:color="auto" w:fill="auto"/>
            <w:vAlign w:val="center"/>
          </w:tcPr>
          <w:p w14:paraId="2DE885E6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12.1(9.90-14.3)</w:t>
            </w:r>
          </w:p>
        </w:tc>
        <w:tc>
          <w:tcPr>
            <w:tcW w:w="623" w:type="pct"/>
            <w:tcBorders>
              <w:right w:val="nil"/>
            </w:tcBorders>
            <w:shd w:val="clear" w:color="auto" w:fill="auto"/>
            <w:vAlign w:val="center"/>
          </w:tcPr>
          <w:p w14:paraId="4C6593A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10.5(8.40-12.6)</w:t>
            </w:r>
          </w:p>
        </w:tc>
        <w:tc>
          <w:tcPr>
            <w:tcW w:w="649" w:type="pct"/>
            <w:tcBorders>
              <w:right w:val="nil"/>
            </w:tcBorders>
            <w:shd w:val="clear" w:color="auto" w:fill="auto"/>
            <w:vAlign w:val="center"/>
          </w:tcPr>
          <w:p w14:paraId="6FDD87D6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13.4(10.9-15.9)</w:t>
            </w:r>
          </w:p>
        </w:tc>
        <w:tc>
          <w:tcPr>
            <w:tcW w:w="649" w:type="pct"/>
            <w:tcBorders>
              <w:right w:val="nil"/>
            </w:tcBorders>
            <w:shd w:val="clear" w:color="auto" w:fill="auto"/>
            <w:vAlign w:val="center"/>
          </w:tcPr>
          <w:p w14:paraId="20B122B7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12.5(9.60-15.4)</w:t>
            </w:r>
          </w:p>
        </w:tc>
        <w:tc>
          <w:tcPr>
            <w:tcW w:w="649" w:type="pct"/>
            <w:tcBorders>
              <w:right w:val="nil"/>
            </w:tcBorders>
            <w:shd w:val="clear" w:color="auto" w:fill="auto"/>
            <w:vAlign w:val="center"/>
          </w:tcPr>
          <w:p w14:paraId="468D97A1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13.9(11.7-16.1)</w:t>
            </w:r>
          </w:p>
        </w:tc>
        <w:tc>
          <w:tcPr>
            <w:tcW w:w="469" w:type="pct"/>
            <w:tcBorders>
              <w:right w:val="nil"/>
            </w:tcBorders>
            <w:shd w:val="clear" w:color="auto" w:fill="auto"/>
            <w:vAlign w:val="center"/>
          </w:tcPr>
          <w:p w14:paraId="40FECA77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0.106</w:t>
            </w:r>
          </w:p>
        </w:tc>
      </w:tr>
      <w:tr w:rsidR="008D58BE" w:rsidRPr="007256EC" w14:paraId="47538DE8" w14:textId="77777777" w:rsidTr="007D19E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7" w:type="pct"/>
            <w:shd w:val="clear" w:color="auto" w:fill="auto"/>
          </w:tcPr>
          <w:p w14:paraId="593315AE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75-79y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17D398D8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11.6(9.40-13.8)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2B9B47C6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13.0(10.5-15.5)</w:t>
            </w:r>
          </w:p>
        </w:tc>
        <w:tc>
          <w:tcPr>
            <w:tcW w:w="649" w:type="pct"/>
            <w:shd w:val="clear" w:color="auto" w:fill="auto"/>
            <w:vAlign w:val="center"/>
          </w:tcPr>
          <w:p w14:paraId="7F1D3E55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12.1(9.60-14.6)</w:t>
            </w:r>
          </w:p>
        </w:tc>
        <w:tc>
          <w:tcPr>
            <w:tcW w:w="649" w:type="pct"/>
            <w:shd w:val="clear" w:color="auto" w:fill="auto"/>
            <w:vAlign w:val="center"/>
          </w:tcPr>
          <w:p w14:paraId="1FED470E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14.6(11.8-17.4)</w:t>
            </w:r>
          </w:p>
        </w:tc>
        <w:tc>
          <w:tcPr>
            <w:tcW w:w="649" w:type="pct"/>
            <w:shd w:val="clear" w:color="auto" w:fill="auto"/>
            <w:vAlign w:val="center"/>
          </w:tcPr>
          <w:p w14:paraId="6CCBA77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16.7(14.4-19.0)</w:t>
            </w:r>
          </w:p>
        </w:tc>
        <w:tc>
          <w:tcPr>
            <w:tcW w:w="469" w:type="pct"/>
            <w:shd w:val="clear" w:color="auto" w:fill="auto"/>
            <w:vAlign w:val="center"/>
          </w:tcPr>
          <w:p w14:paraId="5BE3A591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20C8C013" w14:textId="77777777" w:rsidTr="007D19E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7" w:type="pct"/>
            <w:tcBorders>
              <w:left w:val="nil"/>
              <w:right w:val="nil"/>
            </w:tcBorders>
            <w:shd w:val="clear" w:color="auto" w:fill="auto"/>
          </w:tcPr>
          <w:p w14:paraId="6B77DC23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80-84y</w:t>
            </w:r>
          </w:p>
        </w:tc>
        <w:tc>
          <w:tcPr>
            <w:tcW w:w="653" w:type="pct"/>
            <w:tcBorders>
              <w:right w:val="nil"/>
            </w:tcBorders>
            <w:shd w:val="clear" w:color="auto" w:fill="auto"/>
            <w:vAlign w:val="center"/>
          </w:tcPr>
          <w:p w14:paraId="7045294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13.1(10.5-15.7)</w:t>
            </w:r>
          </w:p>
        </w:tc>
        <w:tc>
          <w:tcPr>
            <w:tcW w:w="623" w:type="pct"/>
            <w:tcBorders>
              <w:right w:val="nil"/>
            </w:tcBorders>
            <w:shd w:val="clear" w:color="auto" w:fill="auto"/>
            <w:vAlign w:val="center"/>
          </w:tcPr>
          <w:p w14:paraId="284D0DF7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13.8(11.7-15.9)</w:t>
            </w:r>
          </w:p>
        </w:tc>
        <w:tc>
          <w:tcPr>
            <w:tcW w:w="649" w:type="pct"/>
            <w:tcBorders>
              <w:right w:val="nil"/>
            </w:tcBorders>
            <w:shd w:val="clear" w:color="auto" w:fill="auto"/>
            <w:vAlign w:val="center"/>
          </w:tcPr>
          <w:p w14:paraId="2F1D84BD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16.6(13.8-19.4)</w:t>
            </w:r>
          </w:p>
        </w:tc>
        <w:tc>
          <w:tcPr>
            <w:tcW w:w="649" w:type="pct"/>
            <w:tcBorders>
              <w:right w:val="nil"/>
            </w:tcBorders>
            <w:shd w:val="clear" w:color="auto" w:fill="auto"/>
            <w:vAlign w:val="center"/>
          </w:tcPr>
          <w:p w14:paraId="1A7A0F7E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13.7(10.7-16.7)</w:t>
            </w:r>
          </w:p>
        </w:tc>
        <w:tc>
          <w:tcPr>
            <w:tcW w:w="649" w:type="pct"/>
            <w:tcBorders>
              <w:right w:val="nil"/>
            </w:tcBorders>
            <w:shd w:val="clear" w:color="auto" w:fill="auto"/>
            <w:vAlign w:val="center"/>
          </w:tcPr>
          <w:p w14:paraId="57B11D87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18.2(15.8-20.6)</w:t>
            </w:r>
          </w:p>
        </w:tc>
        <w:tc>
          <w:tcPr>
            <w:tcW w:w="469" w:type="pct"/>
            <w:tcBorders>
              <w:right w:val="nil"/>
            </w:tcBorders>
            <w:shd w:val="clear" w:color="auto" w:fill="auto"/>
            <w:vAlign w:val="center"/>
          </w:tcPr>
          <w:p w14:paraId="40C6AC3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0.003</w:t>
            </w:r>
          </w:p>
        </w:tc>
      </w:tr>
      <w:tr w:rsidR="008D58BE" w:rsidRPr="007256EC" w14:paraId="0F4CD992" w14:textId="77777777" w:rsidTr="007D19E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7" w:type="pct"/>
            <w:shd w:val="clear" w:color="auto" w:fill="auto"/>
          </w:tcPr>
          <w:p w14:paraId="507D5E6F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85-89y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749CB7BD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12.9(11.0-14.8)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3B41D1AF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11.5(9.60-13.4)</w:t>
            </w:r>
          </w:p>
        </w:tc>
        <w:tc>
          <w:tcPr>
            <w:tcW w:w="649" w:type="pct"/>
            <w:shd w:val="clear" w:color="auto" w:fill="auto"/>
            <w:vAlign w:val="center"/>
          </w:tcPr>
          <w:p w14:paraId="6716028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14.5(11.8-17.2)</w:t>
            </w:r>
          </w:p>
        </w:tc>
        <w:tc>
          <w:tcPr>
            <w:tcW w:w="649" w:type="pct"/>
            <w:shd w:val="clear" w:color="auto" w:fill="auto"/>
            <w:vAlign w:val="center"/>
          </w:tcPr>
          <w:p w14:paraId="526B308F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18.0(14.8-21.2)</w:t>
            </w:r>
          </w:p>
        </w:tc>
        <w:tc>
          <w:tcPr>
            <w:tcW w:w="649" w:type="pct"/>
            <w:shd w:val="clear" w:color="auto" w:fill="auto"/>
            <w:vAlign w:val="center"/>
          </w:tcPr>
          <w:p w14:paraId="7532B70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18.7(16.0-21.4)</w:t>
            </w:r>
          </w:p>
        </w:tc>
        <w:tc>
          <w:tcPr>
            <w:tcW w:w="469" w:type="pct"/>
            <w:shd w:val="clear" w:color="auto" w:fill="auto"/>
            <w:vAlign w:val="center"/>
          </w:tcPr>
          <w:p w14:paraId="35A4D35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02698A98" w14:textId="77777777" w:rsidTr="007D19E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7" w:type="pct"/>
            <w:tcBorders>
              <w:left w:val="nil"/>
              <w:right w:val="nil"/>
            </w:tcBorders>
            <w:shd w:val="clear" w:color="auto" w:fill="auto"/>
          </w:tcPr>
          <w:p w14:paraId="12438085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90-94y</w:t>
            </w:r>
          </w:p>
        </w:tc>
        <w:tc>
          <w:tcPr>
            <w:tcW w:w="653" w:type="pct"/>
            <w:tcBorders>
              <w:right w:val="nil"/>
            </w:tcBorders>
            <w:shd w:val="clear" w:color="auto" w:fill="auto"/>
            <w:vAlign w:val="center"/>
          </w:tcPr>
          <w:p w14:paraId="42A636EC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11.1(9.20-13.0)</w:t>
            </w:r>
          </w:p>
        </w:tc>
        <w:tc>
          <w:tcPr>
            <w:tcW w:w="623" w:type="pct"/>
            <w:tcBorders>
              <w:right w:val="nil"/>
            </w:tcBorders>
            <w:shd w:val="clear" w:color="auto" w:fill="auto"/>
            <w:vAlign w:val="center"/>
          </w:tcPr>
          <w:p w14:paraId="7D95D5F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10.3(8.70-11.9)</w:t>
            </w:r>
          </w:p>
        </w:tc>
        <w:tc>
          <w:tcPr>
            <w:tcW w:w="649" w:type="pct"/>
            <w:tcBorders>
              <w:right w:val="nil"/>
            </w:tcBorders>
            <w:shd w:val="clear" w:color="auto" w:fill="auto"/>
            <w:vAlign w:val="center"/>
          </w:tcPr>
          <w:p w14:paraId="783D996D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13.3(10.7-15.9)</w:t>
            </w:r>
          </w:p>
        </w:tc>
        <w:tc>
          <w:tcPr>
            <w:tcW w:w="649" w:type="pct"/>
            <w:tcBorders>
              <w:right w:val="nil"/>
            </w:tcBorders>
            <w:shd w:val="clear" w:color="auto" w:fill="auto"/>
            <w:vAlign w:val="center"/>
          </w:tcPr>
          <w:p w14:paraId="6E33D5D1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14.2(10.9-17.5)</w:t>
            </w:r>
          </w:p>
        </w:tc>
        <w:tc>
          <w:tcPr>
            <w:tcW w:w="649" w:type="pct"/>
            <w:tcBorders>
              <w:right w:val="nil"/>
            </w:tcBorders>
            <w:shd w:val="clear" w:color="auto" w:fill="auto"/>
            <w:vAlign w:val="center"/>
          </w:tcPr>
          <w:p w14:paraId="559EB06E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16.8(14.4-19.2)</w:t>
            </w:r>
          </w:p>
        </w:tc>
        <w:tc>
          <w:tcPr>
            <w:tcW w:w="469" w:type="pct"/>
            <w:tcBorders>
              <w:right w:val="nil"/>
            </w:tcBorders>
            <w:shd w:val="clear" w:color="auto" w:fill="auto"/>
            <w:vAlign w:val="center"/>
          </w:tcPr>
          <w:p w14:paraId="43E34F6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7924C926" w14:textId="77777777" w:rsidTr="007D19E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7" w:type="pct"/>
            <w:shd w:val="clear" w:color="auto" w:fill="auto"/>
          </w:tcPr>
          <w:p w14:paraId="25F6A5D6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95-99y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0244DA91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11.6(8.90-14.3)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26818C4C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8.40(6.10-10.7)</w:t>
            </w:r>
          </w:p>
        </w:tc>
        <w:tc>
          <w:tcPr>
            <w:tcW w:w="649" w:type="pct"/>
            <w:shd w:val="clear" w:color="auto" w:fill="auto"/>
            <w:vAlign w:val="center"/>
          </w:tcPr>
          <w:p w14:paraId="52F00C1D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8.90(6.00-11.8)</w:t>
            </w:r>
          </w:p>
        </w:tc>
        <w:tc>
          <w:tcPr>
            <w:tcW w:w="649" w:type="pct"/>
            <w:shd w:val="clear" w:color="auto" w:fill="auto"/>
            <w:vAlign w:val="center"/>
          </w:tcPr>
          <w:p w14:paraId="5E0D9078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12.2(8.20-16.2)</w:t>
            </w:r>
          </w:p>
        </w:tc>
        <w:tc>
          <w:tcPr>
            <w:tcW w:w="649" w:type="pct"/>
            <w:shd w:val="clear" w:color="auto" w:fill="auto"/>
            <w:vAlign w:val="center"/>
          </w:tcPr>
          <w:p w14:paraId="496C46ED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16.8(13.6-20.0)</w:t>
            </w:r>
          </w:p>
        </w:tc>
        <w:tc>
          <w:tcPr>
            <w:tcW w:w="469" w:type="pct"/>
            <w:shd w:val="clear" w:color="auto" w:fill="auto"/>
            <w:vAlign w:val="center"/>
          </w:tcPr>
          <w:p w14:paraId="59E9CB30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0BFAAEC9" w14:textId="77777777" w:rsidTr="007D19E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7" w:type="pct"/>
            <w:tcBorders>
              <w:left w:val="nil"/>
              <w:right w:val="nil"/>
            </w:tcBorders>
            <w:shd w:val="clear" w:color="auto" w:fill="C0C0C0" w:themeFill="text1" w:themeFillTint="3F"/>
          </w:tcPr>
          <w:p w14:paraId="1345B968" w14:textId="77777777" w:rsidR="008D58BE" w:rsidRPr="007256EC" w:rsidRDefault="008D58BE" w:rsidP="00C158F4">
            <w:pPr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Elderly women</w:t>
            </w:r>
          </w:p>
        </w:tc>
        <w:tc>
          <w:tcPr>
            <w:tcW w:w="653" w:type="pct"/>
            <w:tcBorders>
              <w:right w:val="nil"/>
            </w:tcBorders>
            <w:shd w:val="clear" w:color="auto" w:fill="C0C0C0" w:themeFill="text1" w:themeFillTint="3F"/>
            <w:vAlign w:val="center"/>
          </w:tcPr>
          <w:p w14:paraId="74E69555" w14:textId="77777777" w:rsidR="008D58BE" w:rsidRPr="007256EC" w:rsidRDefault="008D58BE" w:rsidP="00C158F4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623" w:type="pct"/>
            <w:tcBorders>
              <w:right w:val="nil"/>
            </w:tcBorders>
            <w:shd w:val="clear" w:color="auto" w:fill="C0C0C0" w:themeFill="text1" w:themeFillTint="3F"/>
            <w:vAlign w:val="center"/>
          </w:tcPr>
          <w:p w14:paraId="4CFBD3D1" w14:textId="77777777" w:rsidR="008D58BE" w:rsidRPr="007256EC" w:rsidRDefault="008D58BE" w:rsidP="00C158F4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649" w:type="pct"/>
            <w:tcBorders>
              <w:right w:val="nil"/>
            </w:tcBorders>
            <w:shd w:val="clear" w:color="auto" w:fill="C0C0C0" w:themeFill="text1" w:themeFillTint="3F"/>
            <w:vAlign w:val="center"/>
          </w:tcPr>
          <w:p w14:paraId="73F9CF2A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649" w:type="pct"/>
            <w:tcBorders>
              <w:right w:val="nil"/>
            </w:tcBorders>
            <w:shd w:val="clear" w:color="auto" w:fill="C0C0C0" w:themeFill="text1" w:themeFillTint="3F"/>
            <w:vAlign w:val="center"/>
          </w:tcPr>
          <w:p w14:paraId="518D8115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649" w:type="pct"/>
            <w:tcBorders>
              <w:right w:val="nil"/>
            </w:tcBorders>
            <w:shd w:val="clear" w:color="auto" w:fill="C0C0C0" w:themeFill="text1" w:themeFillTint="3F"/>
            <w:vAlign w:val="center"/>
          </w:tcPr>
          <w:p w14:paraId="3C9DE22A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469" w:type="pct"/>
            <w:tcBorders>
              <w:right w:val="nil"/>
            </w:tcBorders>
            <w:shd w:val="clear" w:color="auto" w:fill="C0C0C0" w:themeFill="text1" w:themeFillTint="3F"/>
            <w:vAlign w:val="center"/>
          </w:tcPr>
          <w:p w14:paraId="0FFA2F71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</w:tr>
      <w:tr w:rsidR="008D58BE" w:rsidRPr="007256EC" w14:paraId="64270C85" w14:textId="77777777" w:rsidTr="007D19E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7" w:type="pct"/>
            <w:tcBorders>
              <w:left w:val="nil"/>
              <w:right w:val="nil"/>
            </w:tcBorders>
            <w:shd w:val="clear" w:color="auto" w:fill="auto"/>
          </w:tcPr>
          <w:p w14:paraId="2B10195B" w14:textId="77777777" w:rsidR="008D58BE" w:rsidRPr="007256EC" w:rsidRDefault="008D58BE" w:rsidP="00C158F4">
            <w:pPr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Crude prevalence</w:t>
            </w:r>
            <w:r w:rsidRPr="007256EC">
              <w:rPr>
                <w:rFonts w:hint="eastAsia"/>
                <w:color w:val="000000"/>
                <w:sz w:val="13"/>
                <w:szCs w:val="15"/>
              </w:rPr>
              <w:t xml:space="preserve"> (%)</w:t>
            </w:r>
          </w:p>
        </w:tc>
        <w:tc>
          <w:tcPr>
            <w:tcW w:w="653" w:type="pct"/>
            <w:tcBorders>
              <w:right w:val="nil"/>
            </w:tcBorders>
            <w:shd w:val="clear" w:color="auto" w:fill="auto"/>
            <w:vAlign w:val="center"/>
          </w:tcPr>
          <w:p w14:paraId="23A984B6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13.9(13.1-14.7)</w:t>
            </w:r>
          </w:p>
        </w:tc>
        <w:tc>
          <w:tcPr>
            <w:tcW w:w="623" w:type="pct"/>
            <w:tcBorders>
              <w:right w:val="nil"/>
            </w:tcBorders>
            <w:shd w:val="clear" w:color="auto" w:fill="auto"/>
            <w:vAlign w:val="center"/>
          </w:tcPr>
          <w:p w14:paraId="39550CFD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14.5(13.7-15.3)</w:t>
            </w:r>
          </w:p>
        </w:tc>
        <w:tc>
          <w:tcPr>
            <w:tcW w:w="649" w:type="pct"/>
            <w:tcBorders>
              <w:right w:val="nil"/>
            </w:tcBorders>
            <w:shd w:val="clear" w:color="auto" w:fill="auto"/>
            <w:vAlign w:val="center"/>
          </w:tcPr>
          <w:p w14:paraId="0EE01BB5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19.2(18.0-20.4)</w:t>
            </w:r>
          </w:p>
        </w:tc>
        <w:tc>
          <w:tcPr>
            <w:tcW w:w="649" w:type="pct"/>
            <w:tcBorders>
              <w:right w:val="nil"/>
            </w:tcBorders>
            <w:shd w:val="clear" w:color="auto" w:fill="auto"/>
            <w:vAlign w:val="center"/>
          </w:tcPr>
          <w:p w14:paraId="4693A168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20.0(18.6-21.4)</w:t>
            </w:r>
          </w:p>
        </w:tc>
        <w:tc>
          <w:tcPr>
            <w:tcW w:w="649" w:type="pct"/>
            <w:tcBorders>
              <w:right w:val="nil"/>
            </w:tcBorders>
            <w:shd w:val="clear" w:color="auto" w:fill="auto"/>
            <w:vAlign w:val="center"/>
          </w:tcPr>
          <w:p w14:paraId="28A3E488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22.3(21.3-23.3)</w:t>
            </w:r>
          </w:p>
        </w:tc>
        <w:tc>
          <w:tcPr>
            <w:tcW w:w="469" w:type="pct"/>
            <w:tcBorders>
              <w:right w:val="nil"/>
            </w:tcBorders>
            <w:shd w:val="clear" w:color="auto" w:fill="auto"/>
            <w:vAlign w:val="center"/>
          </w:tcPr>
          <w:p w14:paraId="3282EF67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3F38B863" w14:textId="77777777" w:rsidTr="007D19E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7" w:type="pct"/>
            <w:tcBorders>
              <w:left w:val="nil"/>
              <w:right w:val="nil"/>
            </w:tcBorders>
            <w:shd w:val="clear" w:color="auto" w:fill="auto"/>
          </w:tcPr>
          <w:p w14:paraId="49183CCE" w14:textId="77777777" w:rsidR="008D58BE" w:rsidRPr="007256EC" w:rsidRDefault="008D58BE" w:rsidP="00C158F4">
            <w:pPr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Age-standardized prevalence</w:t>
            </w:r>
            <w:r w:rsidRPr="007256EC">
              <w:rPr>
                <w:rFonts w:hint="eastAsia"/>
                <w:color w:val="000000"/>
                <w:sz w:val="13"/>
                <w:szCs w:val="15"/>
              </w:rPr>
              <w:t xml:space="preserve"> (%)</w:t>
            </w:r>
            <w:r w:rsidRPr="007256EC">
              <w:rPr>
                <w:rFonts w:hint="eastAsia"/>
                <w:color w:val="000000"/>
                <w:sz w:val="16"/>
                <w:szCs w:val="18"/>
                <w:vertAlign w:val="superscript"/>
              </w:rPr>
              <w:t xml:space="preserve"> a</w:t>
            </w:r>
          </w:p>
        </w:tc>
        <w:tc>
          <w:tcPr>
            <w:tcW w:w="653" w:type="pct"/>
            <w:tcBorders>
              <w:right w:val="nil"/>
            </w:tcBorders>
            <w:shd w:val="clear" w:color="auto" w:fill="auto"/>
            <w:vAlign w:val="center"/>
          </w:tcPr>
          <w:p w14:paraId="41E199A8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14.2(14.2-14.3)</w:t>
            </w:r>
          </w:p>
        </w:tc>
        <w:tc>
          <w:tcPr>
            <w:tcW w:w="623" w:type="pct"/>
            <w:tcBorders>
              <w:right w:val="nil"/>
            </w:tcBorders>
            <w:shd w:val="clear" w:color="auto" w:fill="auto"/>
            <w:vAlign w:val="center"/>
          </w:tcPr>
          <w:p w14:paraId="06D08E50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13.0(13.0-13.1)</w:t>
            </w:r>
          </w:p>
        </w:tc>
        <w:tc>
          <w:tcPr>
            <w:tcW w:w="649" w:type="pct"/>
            <w:tcBorders>
              <w:right w:val="nil"/>
            </w:tcBorders>
            <w:shd w:val="clear" w:color="auto" w:fill="auto"/>
            <w:vAlign w:val="center"/>
          </w:tcPr>
          <w:p w14:paraId="09F04318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14.2(14.2-14.3)</w:t>
            </w:r>
          </w:p>
        </w:tc>
        <w:tc>
          <w:tcPr>
            <w:tcW w:w="649" w:type="pct"/>
            <w:tcBorders>
              <w:right w:val="nil"/>
            </w:tcBorders>
            <w:shd w:val="clear" w:color="auto" w:fill="auto"/>
            <w:vAlign w:val="center"/>
          </w:tcPr>
          <w:p w14:paraId="614AB3C0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18.8(18.7-18.9)</w:t>
            </w:r>
          </w:p>
        </w:tc>
        <w:tc>
          <w:tcPr>
            <w:tcW w:w="649" w:type="pct"/>
            <w:tcBorders>
              <w:right w:val="nil"/>
            </w:tcBorders>
            <w:shd w:val="clear" w:color="auto" w:fill="auto"/>
            <w:vAlign w:val="center"/>
          </w:tcPr>
          <w:p w14:paraId="09DECA4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19.1(19.0-19.2)</w:t>
            </w:r>
          </w:p>
        </w:tc>
        <w:tc>
          <w:tcPr>
            <w:tcW w:w="469" w:type="pct"/>
            <w:tcBorders>
              <w:right w:val="nil"/>
            </w:tcBorders>
            <w:shd w:val="clear" w:color="auto" w:fill="auto"/>
            <w:vAlign w:val="center"/>
          </w:tcPr>
          <w:p w14:paraId="430202F8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479EB59A" w14:textId="77777777" w:rsidTr="007D19E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7" w:type="pct"/>
            <w:shd w:val="clear" w:color="auto" w:fill="auto"/>
          </w:tcPr>
          <w:p w14:paraId="7E069510" w14:textId="77777777" w:rsidR="008D58BE" w:rsidRPr="007256EC" w:rsidRDefault="008D58BE" w:rsidP="00C158F4">
            <w:pPr>
              <w:jc w:val="lef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Age-specific prevalence</w:t>
            </w:r>
            <w:r w:rsidRPr="007256EC">
              <w:rPr>
                <w:rFonts w:hint="eastAsia"/>
                <w:color w:val="000000"/>
                <w:sz w:val="13"/>
                <w:szCs w:val="15"/>
              </w:rPr>
              <w:t xml:space="preserve"> (%)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5D91849E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623" w:type="pct"/>
            <w:shd w:val="clear" w:color="auto" w:fill="auto"/>
            <w:vAlign w:val="center"/>
          </w:tcPr>
          <w:p w14:paraId="32997A57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649" w:type="pct"/>
            <w:shd w:val="clear" w:color="auto" w:fill="auto"/>
            <w:vAlign w:val="center"/>
          </w:tcPr>
          <w:p w14:paraId="44F7266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649" w:type="pct"/>
            <w:shd w:val="clear" w:color="auto" w:fill="auto"/>
            <w:vAlign w:val="center"/>
          </w:tcPr>
          <w:p w14:paraId="5888621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649" w:type="pct"/>
            <w:shd w:val="clear" w:color="auto" w:fill="auto"/>
            <w:vAlign w:val="center"/>
          </w:tcPr>
          <w:p w14:paraId="0327895D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469" w:type="pct"/>
            <w:shd w:val="clear" w:color="auto" w:fill="auto"/>
            <w:vAlign w:val="center"/>
          </w:tcPr>
          <w:p w14:paraId="1ECD5E13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</w:tr>
      <w:tr w:rsidR="008D58BE" w:rsidRPr="007256EC" w14:paraId="3D7AC421" w14:textId="77777777" w:rsidTr="007D19E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7" w:type="pct"/>
            <w:shd w:val="clear" w:color="auto" w:fill="auto"/>
          </w:tcPr>
          <w:p w14:paraId="2EA9B65A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60-64y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3FC579A1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12.5(-3.70-28.7)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15D7F4A6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11.3(5.30-17.3)</w:t>
            </w:r>
          </w:p>
        </w:tc>
        <w:tc>
          <w:tcPr>
            <w:tcW w:w="649" w:type="pct"/>
            <w:shd w:val="clear" w:color="auto" w:fill="auto"/>
            <w:vAlign w:val="center"/>
          </w:tcPr>
          <w:p w14:paraId="18D1520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5.90(-5.30-17.1)</w:t>
            </w:r>
          </w:p>
        </w:tc>
        <w:tc>
          <w:tcPr>
            <w:tcW w:w="649" w:type="pct"/>
            <w:shd w:val="clear" w:color="auto" w:fill="auto"/>
            <w:vAlign w:val="center"/>
          </w:tcPr>
          <w:p w14:paraId="3143D811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20.0(-0.20-40.2)</w:t>
            </w:r>
          </w:p>
        </w:tc>
        <w:tc>
          <w:tcPr>
            <w:tcW w:w="649" w:type="pct"/>
            <w:shd w:val="clear" w:color="auto" w:fill="auto"/>
            <w:vAlign w:val="center"/>
          </w:tcPr>
          <w:p w14:paraId="12C4C6A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13.2(2.40-24.0)</w:t>
            </w:r>
          </w:p>
        </w:tc>
        <w:tc>
          <w:tcPr>
            <w:tcW w:w="469" w:type="pct"/>
            <w:shd w:val="clear" w:color="auto" w:fill="auto"/>
            <w:vAlign w:val="center"/>
          </w:tcPr>
          <w:p w14:paraId="2205397A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0.664</w:t>
            </w:r>
          </w:p>
        </w:tc>
      </w:tr>
      <w:tr w:rsidR="008D58BE" w:rsidRPr="007256EC" w14:paraId="477E66A7" w14:textId="77777777" w:rsidTr="007D19E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7" w:type="pct"/>
            <w:tcBorders>
              <w:left w:val="nil"/>
              <w:right w:val="nil"/>
            </w:tcBorders>
            <w:shd w:val="clear" w:color="auto" w:fill="auto"/>
          </w:tcPr>
          <w:p w14:paraId="29C2F26B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65-69y</w:t>
            </w:r>
          </w:p>
        </w:tc>
        <w:tc>
          <w:tcPr>
            <w:tcW w:w="653" w:type="pct"/>
            <w:tcBorders>
              <w:right w:val="nil"/>
            </w:tcBorders>
            <w:shd w:val="clear" w:color="auto" w:fill="auto"/>
            <w:vAlign w:val="center"/>
          </w:tcPr>
          <w:p w14:paraId="36DAB0D6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13.6(11.3-15.9)</w:t>
            </w:r>
          </w:p>
        </w:tc>
        <w:tc>
          <w:tcPr>
            <w:tcW w:w="623" w:type="pct"/>
            <w:tcBorders>
              <w:right w:val="nil"/>
            </w:tcBorders>
            <w:shd w:val="clear" w:color="auto" w:fill="auto"/>
            <w:vAlign w:val="center"/>
          </w:tcPr>
          <w:p w14:paraId="7EBEE3E5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11.0(8.60-13.4)</w:t>
            </w:r>
          </w:p>
        </w:tc>
        <w:tc>
          <w:tcPr>
            <w:tcW w:w="649" w:type="pct"/>
            <w:tcBorders>
              <w:right w:val="nil"/>
            </w:tcBorders>
            <w:shd w:val="clear" w:color="auto" w:fill="auto"/>
            <w:vAlign w:val="center"/>
          </w:tcPr>
          <w:p w14:paraId="7C39C671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14.8(10.6-19.0)</w:t>
            </w:r>
          </w:p>
        </w:tc>
        <w:tc>
          <w:tcPr>
            <w:tcW w:w="649" w:type="pct"/>
            <w:tcBorders>
              <w:right w:val="nil"/>
            </w:tcBorders>
            <w:shd w:val="clear" w:color="auto" w:fill="auto"/>
            <w:vAlign w:val="center"/>
          </w:tcPr>
          <w:p w14:paraId="4F7EDFCD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14.1(6.40-21.8)</w:t>
            </w:r>
          </w:p>
        </w:tc>
        <w:tc>
          <w:tcPr>
            <w:tcW w:w="649" w:type="pct"/>
            <w:tcBorders>
              <w:right w:val="nil"/>
            </w:tcBorders>
            <w:shd w:val="clear" w:color="auto" w:fill="auto"/>
            <w:vAlign w:val="center"/>
          </w:tcPr>
          <w:p w14:paraId="515C93F6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18.4(15.6-21.2)</w:t>
            </w:r>
          </w:p>
        </w:tc>
        <w:tc>
          <w:tcPr>
            <w:tcW w:w="469" w:type="pct"/>
            <w:tcBorders>
              <w:right w:val="nil"/>
            </w:tcBorders>
            <w:shd w:val="clear" w:color="auto" w:fill="auto"/>
            <w:vAlign w:val="center"/>
          </w:tcPr>
          <w:p w14:paraId="67A5320F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36ADAED6" w14:textId="77777777" w:rsidTr="007D19E8">
        <w:trPr>
          <w:trHeight w:val="3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7" w:type="pct"/>
            <w:shd w:val="clear" w:color="auto" w:fill="auto"/>
          </w:tcPr>
          <w:p w14:paraId="57350283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70-74y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27AE405F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15.6(13.1-18.1)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62E83BC0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14.8(12.2-17.4)</w:t>
            </w:r>
          </w:p>
        </w:tc>
        <w:tc>
          <w:tcPr>
            <w:tcW w:w="649" w:type="pct"/>
            <w:shd w:val="clear" w:color="auto" w:fill="auto"/>
            <w:vAlign w:val="center"/>
          </w:tcPr>
          <w:p w14:paraId="02491A48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18.4(15.2-21.6)</w:t>
            </w:r>
          </w:p>
        </w:tc>
        <w:tc>
          <w:tcPr>
            <w:tcW w:w="649" w:type="pct"/>
            <w:shd w:val="clear" w:color="auto" w:fill="auto"/>
            <w:vAlign w:val="center"/>
          </w:tcPr>
          <w:p w14:paraId="4981F45A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17.9(14.3-21.5)</w:t>
            </w:r>
          </w:p>
        </w:tc>
        <w:tc>
          <w:tcPr>
            <w:tcW w:w="649" w:type="pct"/>
            <w:shd w:val="clear" w:color="auto" w:fill="auto"/>
            <w:vAlign w:val="center"/>
          </w:tcPr>
          <w:p w14:paraId="1988036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22.1(19.2-25.0)</w:t>
            </w:r>
          </w:p>
        </w:tc>
        <w:tc>
          <w:tcPr>
            <w:tcW w:w="469" w:type="pct"/>
            <w:shd w:val="clear" w:color="auto" w:fill="auto"/>
            <w:vAlign w:val="center"/>
          </w:tcPr>
          <w:p w14:paraId="11F67330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2AD254B5" w14:textId="77777777" w:rsidTr="007D19E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7" w:type="pct"/>
            <w:tcBorders>
              <w:left w:val="nil"/>
              <w:right w:val="nil"/>
            </w:tcBorders>
            <w:shd w:val="clear" w:color="auto" w:fill="auto"/>
          </w:tcPr>
          <w:p w14:paraId="40191CA3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75-79y</w:t>
            </w:r>
          </w:p>
        </w:tc>
        <w:tc>
          <w:tcPr>
            <w:tcW w:w="653" w:type="pct"/>
            <w:tcBorders>
              <w:right w:val="nil"/>
            </w:tcBorders>
            <w:shd w:val="clear" w:color="auto" w:fill="auto"/>
            <w:vAlign w:val="center"/>
          </w:tcPr>
          <w:p w14:paraId="1E6C6B57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16.4(13.9-18.9)</w:t>
            </w:r>
          </w:p>
        </w:tc>
        <w:tc>
          <w:tcPr>
            <w:tcW w:w="623" w:type="pct"/>
            <w:tcBorders>
              <w:right w:val="nil"/>
            </w:tcBorders>
            <w:shd w:val="clear" w:color="auto" w:fill="auto"/>
            <w:vAlign w:val="center"/>
          </w:tcPr>
          <w:p w14:paraId="405E9F1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15.6(12.8-18.4)</w:t>
            </w:r>
          </w:p>
        </w:tc>
        <w:tc>
          <w:tcPr>
            <w:tcW w:w="649" w:type="pct"/>
            <w:tcBorders>
              <w:right w:val="nil"/>
            </w:tcBorders>
            <w:shd w:val="clear" w:color="auto" w:fill="auto"/>
            <w:vAlign w:val="center"/>
          </w:tcPr>
          <w:p w14:paraId="09099E2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20.1(16.8-23.4)</w:t>
            </w:r>
          </w:p>
        </w:tc>
        <w:tc>
          <w:tcPr>
            <w:tcW w:w="649" w:type="pct"/>
            <w:tcBorders>
              <w:right w:val="nil"/>
            </w:tcBorders>
            <w:shd w:val="clear" w:color="auto" w:fill="auto"/>
            <w:vAlign w:val="center"/>
          </w:tcPr>
          <w:p w14:paraId="510425FD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22.4(18.9-25.9)</w:t>
            </w:r>
          </w:p>
        </w:tc>
        <w:tc>
          <w:tcPr>
            <w:tcW w:w="649" w:type="pct"/>
            <w:tcBorders>
              <w:right w:val="nil"/>
            </w:tcBorders>
            <w:shd w:val="clear" w:color="auto" w:fill="auto"/>
            <w:vAlign w:val="center"/>
          </w:tcPr>
          <w:p w14:paraId="2732381F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23.8(21.2-26.4)</w:t>
            </w:r>
          </w:p>
        </w:tc>
        <w:tc>
          <w:tcPr>
            <w:tcW w:w="469" w:type="pct"/>
            <w:tcBorders>
              <w:right w:val="nil"/>
            </w:tcBorders>
            <w:shd w:val="clear" w:color="auto" w:fill="auto"/>
            <w:vAlign w:val="center"/>
          </w:tcPr>
          <w:p w14:paraId="4C9FD59A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14F4AA3C" w14:textId="77777777" w:rsidTr="007D19E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7" w:type="pct"/>
            <w:shd w:val="clear" w:color="auto" w:fill="auto"/>
          </w:tcPr>
          <w:p w14:paraId="62085C79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80-84y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75D07B0D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16.5(13.7-19.3)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5A0D8D8B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16.1(13.8-18.4)</w:t>
            </w:r>
          </w:p>
        </w:tc>
        <w:tc>
          <w:tcPr>
            <w:tcW w:w="649" w:type="pct"/>
            <w:shd w:val="clear" w:color="auto" w:fill="auto"/>
            <w:vAlign w:val="center"/>
          </w:tcPr>
          <w:p w14:paraId="54FBF605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22.5(19.3-25.7)</w:t>
            </w:r>
          </w:p>
        </w:tc>
        <w:tc>
          <w:tcPr>
            <w:tcW w:w="649" w:type="pct"/>
            <w:shd w:val="clear" w:color="auto" w:fill="auto"/>
            <w:vAlign w:val="center"/>
          </w:tcPr>
          <w:p w14:paraId="611A0691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20.5(17.1-23.9)</w:t>
            </w:r>
          </w:p>
        </w:tc>
        <w:tc>
          <w:tcPr>
            <w:tcW w:w="649" w:type="pct"/>
            <w:shd w:val="clear" w:color="auto" w:fill="auto"/>
            <w:vAlign w:val="center"/>
          </w:tcPr>
          <w:p w14:paraId="3E7ABFF8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26.1(23.5-28.7)</w:t>
            </w:r>
          </w:p>
        </w:tc>
        <w:tc>
          <w:tcPr>
            <w:tcW w:w="469" w:type="pct"/>
            <w:shd w:val="clear" w:color="auto" w:fill="auto"/>
            <w:vAlign w:val="center"/>
          </w:tcPr>
          <w:p w14:paraId="06235807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2C7ADCF9" w14:textId="77777777" w:rsidTr="007D19E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7" w:type="pct"/>
            <w:tcBorders>
              <w:left w:val="nil"/>
              <w:right w:val="nil"/>
            </w:tcBorders>
            <w:shd w:val="clear" w:color="auto" w:fill="auto"/>
          </w:tcPr>
          <w:p w14:paraId="0933814A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85-89y</w:t>
            </w:r>
          </w:p>
        </w:tc>
        <w:tc>
          <w:tcPr>
            <w:tcW w:w="653" w:type="pct"/>
            <w:tcBorders>
              <w:right w:val="nil"/>
            </w:tcBorders>
            <w:shd w:val="clear" w:color="auto" w:fill="auto"/>
            <w:vAlign w:val="center"/>
          </w:tcPr>
          <w:p w14:paraId="17F39DEC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15.1(13.2-17.0)</w:t>
            </w:r>
          </w:p>
        </w:tc>
        <w:tc>
          <w:tcPr>
            <w:tcW w:w="623" w:type="pct"/>
            <w:tcBorders>
              <w:right w:val="nil"/>
            </w:tcBorders>
            <w:shd w:val="clear" w:color="auto" w:fill="auto"/>
            <w:vAlign w:val="center"/>
          </w:tcPr>
          <w:p w14:paraId="77FE1663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14.7(12.7-16.7)</w:t>
            </w:r>
          </w:p>
        </w:tc>
        <w:tc>
          <w:tcPr>
            <w:tcW w:w="649" w:type="pct"/>
            <w:tcBorders>
              <w:right w:val="nil"/>
            </w:tcBorders>
            <w:shd w:val="clear" w:color="auto" w:fill="auto"/>
            <w:vAlign w:val="center"/>
          </w:tcPr>
          <w:p w14:paraId="69ADC1E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20.2(17.1-23.3)</w:t>
            </w:r>
          </w:p>
        </w:tc>
        <w:tc>
          <w:tcPr>
            <w:tcW w:w="649" w:type="pct"/>
            <w:tcBorders>
              <w:right w:val="nil"/>
            </w:tcBorders>
            <w:shd w:val="clear" w:color="auto" w:fill="auto"/>
            <w:vAlign w:val="center"/>
          </w:tcPr>
          <w:p w14:paraId="49F3E6EC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23.5(20.0-27.0)</w:t>
            </w:r>
          </w:p>
        </w:tc>
        <w:tc>
          <w:tcPr>
            <w:tcW w:w="649" w:type="pct"/>
            <w:tcBorders>
              <w:right w:val="nil"/>
            </w:tcBorders>
            <w:shd w:val="clear" w:color="auto" w:fill="auto"/>
            <w:vAlign w:val="center"/>
          </w:tcPr>
          <w:p w14:paraId="2CEED430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24.9(22.1-27.7)</w:t>
            </w:r>
          </w:p>
        </w:tc>
        <w:tc>
          <w:tcPr>
            <w:tcW w:w="469" w:type="pct"/>
            <w:tcBorders>
              <w:right w:val="nil"/>
            </w:tcBorders>
            <w:shd w:val="clear" w:color="auto" w:fill="auto"/>
            <w:vAlign w:val="center"/>
          </w:tcPr>
          <w:p w14:paraId="614EF0DB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29F15C89" w14:textId="77777777" w:rsidTr="007D19E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7" w:type="pct"/>
            <w:shd w:val="clear" w:color="auto" w:fill="auto"/>
          </w:tcPr>
          <w:p w14:paraId="007C0704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90-94y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3125CDAA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11.5(9.80-13.2)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124FC8DB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15.7(14.0-17.4)</w:t>
            </w:r>
          </w:p>
        </w:tc>
        <w:tc>
          <w:tcPr>
            <w:tcW w:w="649" w:type="pct"/>
            <w:shd w:val="clear" w:color="auto" w:fill="auto"/>
            <w:vAlign w:val="center"/>
          </w:tcPr>
          <w:p w14:paraId="19D92D3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19.4(16.7-22.1)</w:t>
            </w:r>
          </w:p>
        </w:tc>
        <w:tc>
          <w:tcPr>
            <w:tcW w:w="649" w:type="pct"/>
            <w:shd w:val="clear" w:color="auto" w:fill="auto"/>
            <w:vAlign w:val="center"/>
          </w:tcPr>
          <w:p w14:paraId="3BA8B39E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18.0(14.6-21.4)</w:t>
            </w:r>
          </w:p>
        </w:tc>
        <w:tc>
          <w:tcPr>
            <w:tcW w:w="649" w:type="pct"/>
            <w:shd w:val="clear" w:color="auto" w:fill="auto"/>
            <w:vAlign w:val="center"/>
          </w:tcPr>
          <w:p w14:paraId="51FF96AB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19.8(17.4-22.2)</w:t>
            </w:r>
          </w:p>
        </w:tc>
        <w:tc>
          <w:tcPr>
            <w:tcW w:w="469" w:type="pct"/>
            <w:shd w:val="clear" w:color="auto" w:fill="auto"/>
            <w:vAlign w:val="center"/>
          </w:tcPr>
          <w:p w14:paraId="5543ED3F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0D1F9004" w14:textId="77777777" w:rsidTr="007D19E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7" w:type="pct"/>
            <w:tcBorders>
              <w:left w:val="nil"/>
              <w:right w:val="nil"/>
            </w:tcBorders>
            <w:shd w:val="clear" w:color="auto" w:fill="auto"/>
          </w:tcPr>
          <w:p w14:paraId="2B77B4A9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95-99y</w:t>
            </w:r>
          </w:p>
        </w:tc>
        <w:tc>
          <w:tcPr>
            <w:tcW w:w="653" w:type="pct"/>
            <w:tcBorders>
              <w:right w:val="nil"/>
            </w:tcBorders>
            <w:shd w:val="clear" w:color="auto" w:fill="auto"/>
            <w:vAlign w:val="center"/>
          </w:tcPr>
          <w:p w14:paraId="2A5A766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10.7(8.70-12.7)</w:t>
            </w:r>
          </w:p>
        </w:tc>
        <w:tc>
          <w:tcPr>
            <w:tcW w:w="623" w:type="pct"/>
            <w:tcBorders>
              <w:right w:val="nil"/>
            </w:tcBorders>
            <w:shd w:val="clear" w:color="auto" w:fill="auto"/>
            <w:vAlign w:val="center"/>
          </w:tcPr>
          <w:p w14:paraId="6B7D6AC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12.0(10.0-14.0)</w:t>
            </w:r>
          </w:p>
        </w:tc>
        <w:tc>
          <w:tcPr>
            <w:tcW w:w="649" w:type="pct"/>
            <w:tcBorders>
              <w:right w:val="nil"/>
            </w:tcBorders>
            <w:shd w:val="clear" w:color="auto" w:fill="auto"/>
            <w:vAlign w:val="center"/>
          </w:tcPr>
          <w:p w14:paraId="4575CC20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16.6(13.6-19.6)</w:t>
            </w:r>
          </w:p>
        </w:tc>
        <w:tc>
          <w:tcPr>
            <w:tcW w:w="649" w:type="pct"/>
            <w:tcBorders>
              <w:right w:val="nil"/>
            </w:tcBorders>
            <w:shd w:val="clear" w:color="auto" w:fill="auto"/>
            <w:vAlign w:val="center"/>
          </w:tcPr>
          <w:p w14:paraId="5324C941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17.2(13.5-20.9)</w:t>
            </w:r>
          </w:p>
        </w:tc>
        <w:tc>
          <w:tcPr>
            <w:tcW w:w="649" w:type="pct"/>
            <w:tcBorders>
              <w:right w:val="nil"/>
            </w:tcBorders>
            <w:shd w:val="clear" w:color="auto" w:fill="auto"/>
            <w:vAlign w:val="center"/>
          </w:tcPr>
          <w:p w14:paraId="4549B67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19.5(16.6-22.4)</w:t>
            </w:r>
          </w:p>
        </w:tc>
        <w:tc>
          <w:tcPr>
            <w:tcW w:w="469" w:type="pct"/>
            <w:tcBorders>
              <w:right w:val="nil"/>
            </w:tcBorders>
            <w:shd w:val="clear" w:color="auto" w:fill="auto"/>
            <w:vAlign w:val="center"/>
          </w:tcPr>
          <w:p w14:paraId="37E952F0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</w:tbl>
    <w:p w14:paraId="0EE4A03B" w14:textId="40DEE21C" w:rsidR="008D58BE" w:rsidRPr="007256EC" w:rsidRDefault="008D58BE" w:rsidP="008D58BE">
      <w:pPr>
        <w:rPr>
          <w:rFonts w:ascii="Times New Roman" w:hAnsi="Times New Roman" w:cs="Times New Roman"/>
          <w:color w:val="000000"/>
          <w:sz w:val="16"/>
          <w:szCs w:val="18"/>
        </w:rPr>
      </w:pPr>
      <w:r w:rsidRPr="007256EC">
        <w:rPr>
          <w:rFonts w:ascii="Times New Roman" w:hAnsi="Times New Roman" w:cs="Times New Roman" w:hint="eastAsia"/>
          <w:color w:val="000000"/>
          <w:sz w:val="16"/>
          <w:szCs w:val="18"/>
        </w:rPr>
        <w:t>A</w:t>
      </w:r>
      <w:r w:rsidRPr="007256EC">
        <w:rPr>
          <w:rFonts w:ascii="Times New Roman" w:hAnsi="Times New Roman" w:cs="Times New Roman"/>
          <w:color w:val="000000"/>
          <w:sz w:val="16"/>
          <w:szCs w:val="18"/>
        </w:rPr>
        <w:t>bbreviation</w:t>
      </w:r>
      <w:r w:rsidRPr="007256EC">
        <w:rPr>
          <w:rFonts w:ascii="Times New Roman" w:hAnsi="Times New Roman" w:cs="Times New Roman" w:hint="eastAsia"/>
          <w:color w:val="000000"/>
          <w:sz w:val="16"/>
          <w:szCs w:val="18"/>
        </w:rPr>
        <w:t xml:space="preserve">: CLHLS, </w:t>
      </w:r>
      <w:r w:rsidRPr="007256EC">
        <w:rPr>
          <w:rFonts w:ascii="Times New Roman" w:hAnsi="Times New Roman" w:cs="Times New Roman"/>
          <w:color w:val="000000"/>
          <w:sz w:val="16"/>
          <w:szCs w:val="18"/>
        </w:rPr>
        <w:t>Chinese Longitudinal Healthy Longevity Survey</w:t>
      </w:r>
      <w:r w:rsidRPr="007256EC">
        <w:rPr>
          <w:rFonts w:ascii="Times New Roman" w:hAnsi="Times New Roman" w:cs="Times New Roman" w:hint="eastAsia"/>
          <w:color w:val="000000"/>
          <w:sz w:val="16"/>
          <w:szCs w:val="18"/>
        </w:rPr>
        <w:t xml:space="preserve">. </w:t>
      </w:r>
    </w:p>
    <w:p w14:paraId="73E3A271" w14:textId="77777777" w:rsidR="008D58BE" w:rsidRPr="007256EC" w:rsidRDefault="008D58BE" w:rsidP="008D58BE">
      <w:pPr>
        <w:rPr>
          <w:rFonts w:ascii="Times New Roman" w:hAnsi="Times New Roman" w:cs="Times New Roman"/>
          <w:color w:val="000000"/>
          <w:sz w:val="16"/>
          <w:szCs w:val="18"/>
        </w:rPr>
      </w:pPr>
      <w:proofErr w:type="spellStart"/>
      <w:r w:rsidRPr="007256EC">
        <w:rPr>
          <w:rFonts w:ascii="Times New Roman" w:hAnsi="Times New Roman" w:cs="Times New Roman" w:hint="eastAsia"/>
          <w:color w:val="000000"/>
          <w:sz w:val="16"/>
          <w:szCs w:val="18"/>
          <w:vertAlign w:val="superscript"/>
        </w:rPr>
        <w:t>a</w:t>
      </w:r>
      <w:proofErr w:type="spellEnd"/>
      <w:r w:rsidRPr="007256EC">
        <w:rPr>
          <w:rFonts w:ascii="Times New Roman" w:hAnsi="Times New Roman" w:cs="Times New Roman" w:hint="eastAsia"/>
          <w:color w:val="000000"/>
          <w:sz w:val="16"/>
          <w:szCs w:val="18"/>
          <w:vertAlign w:val="superscript"/>
        </w:rPr>
        <w:t xml:space="preserve"> </w:t>
      </w:r>
      <w:r w:rsidRPr="007256EC">
        <w:rPr>
          <w:rFonts w:ascii="Times New Roman" w:hAnsi="Times New Roman" w:cs="Times New Roman"/>
          <w:color w:val="000000"/>
          <w:sz w:val="16"/>
          <w:szCs w:val="18"/>
        </w:rPr>
        <w:t>Adjusted by the direct method to the year 2010 Census population using the age groups 60-64y</w:t>
      </w:r>
      <w:r w:rsidRPr="007256EC">
        <w:rPr>
          <w:rFonts w:ascii="Times New Roman" w:hAnsi="Times New Roman" w:cs="Times New Roman" w:hint="eastAsia"/>
          <w:color w:val="000000"/>
          <w:sz w:val="16"/>
          <w:szCs w:val="18"/>
        </w:rPr>
        <w:t xml:space="preserve">ears, </w:t>
      </w:r>
      <w:r w:rsidRPr="007256EC">
        <w:rPr>
          <w:rFonts w:ascii="Times New Roman" w:hAnsi="Times New Roman" w:cs="Times New Roman"/>
          <w:color w:val="000000"/>
          <w:sz w:val="16"/>
          <w:szCs w:val="18"/>
        </w:rPr>
        <w:t>65-69y</w:t>
      </w:r>
      <w:r w:rsidRPr="007256EC">
        <w:rPr>
          <w:rFonts w:ascii="Times New Roman" w:hAnsi="Times New Roman" w:cs="Times New Roman" w:hint="eastAsia"/>
          <w:color w:val="000000"/>
          <w:sz w:val="16"/>
          <w:szCs w:val="18"/>
        </w:rPr>
        <w:t xml:space="preserve">ears, </w:t>
      </w:r>
      <w:r w:rsidRPr="007256EC">
        <w:rPr>
          <w:rFonts w:ascii="Times New Roman" w:hAnsi="Times New Roman" w:cs="Times New Roman"/>
          <w:color w:val="000000"/>
          <w:sz w:val="16"/>
          <w:szCs w:val="18"/>
        </w:rPr>
        <w:t>70-74y</w:t>
      </w:r>
      <w:r w:rsidRPr="007256EC">
        <w:rPr>
          <w:rFonts w:ascii="Times New Roman" w:hAnsi="Times New Roman" w:cs="Times New Roman" w:hint="eastAsia"/>
          <w:color w:val="000000"/>
          <w:sz w:val="16"/>
          <w:szCs w:val="18"/>
        </w:rPr>
        <w:t xml:space="preserve">ears, </w:t>
      </w:r>
      <w:r w:rsidRPr="007256EC">
        <w:rPr>
          <w:rFonts w:ascii="Times New Roman" w:hAnsi="Times New Roman" w:cs="Times New Roman"/>
          <w:color w:val="000000"/>
          <w:sz w:val="16"/>
          <w:szCs w:val="18"/>
        </w:rPr>
        <w:t>75-79 y</w:t>
      </w:r>
      <w:r w:rsidRPr="007256EC">
        <w:rPr>
          <w:rFonts w:ascii="Times New Roman" w:hAnsi="Times New Roman" w:cs="Times New Roman" w:hint="eastAsia"/>
          <w:color w:val="000000"/>
          <w:sz w:val="16"/>
          <w:szCs w:val="18"/>
        </w:rPr>
        <w:t xml:space="preserve">ears, </w:t>
      </w:r>
      <w:r w:rsidRPr="007256EC">
        <w:rPr>
          <w:rFonts w:ascii="Times New Roman" w:hAnsi="Times New Roman" w:cs="Times New Roman"/>
          <w:color w:val="000000"/>
          <w:sz w:val="16"/>
          <w:szCs w:val="18"/>
        </w:rPr>
        <w:t>80-84 y</w:t>
      </w:r>
      <w:r w:rsidRPr="007256EC">
        <w:rPr>
          <w:rFonts w:ascii="Times New Roman" w:hAnsi="Times New Roman" w:cs="Times New Roman" w:hint="eastAsia"/>
          <w:color w:val="000000"/>
          <w:sz w:val="16"/>
          <w:szCs w:val="18"/>
        </w:rPr>
        <w:t xml:space="preserve">ears, </w:t>
      </w:r>
      <w:r w:rsidRPr="007256EC">
        <w:rPr>
          <w:rFonts w:ascii="Times New Roman" w:hAnsi="Times New Roman" w:cs="Times New Roman"/>
          <w:color w:val="000000"/>
          <w:sz w:val="16"/>
          <w:szCs w:val="18"/>
        </w:rPr>
        <w:t>85-89 y</w:t>
      </w:r>
      <w:r w:rsidRPr="007256EC">
        <w:rPr>
          <w:rFonts w:ascii="Times New Roman" w:hAnsi="Times New Roman" w:cs="Times New Roman" w:hint="eastAsia"/>
          <w:color w:val="000000"/>
          <w:sz w:val="16"/>
          <w:szCs w:val="18"/>
        </w:rPr>
        <w:t xml:space="preserve">ears, </w:t>
      </w:r>
      <w:r w:rsidRPr="007256EC">
        <w:rPr>
          <w:rFonts w:ascii="Times New Roman" w:hAnsi="Times New Roman" w:cs="Times New Roman"/>
          <w:color w:val="000000"/>
          <w:sz w:val="16"/>
          <w:szCs w:val="18"/>
        </w:rPr>
        <w:t>90-94 y</w:t>
      </w:r>
      <w:r w:rsidRPr="007256EC">
        <w:rPr>
          <w:rFonts w:ascii="Times New Roman" w:hAnsi="Times New Roman" w:cs="Times New Roman" w:hint="eastAsia"/>
          <w:color w:val="000000"/>
          <w:sz w:val="16"/>
          <w:szCs w:val="18"/>
        </w:rPr>
        <w:t>ears and 9</w:t>
      </w:r>
      <w:r w:rsidRPr="007256EC">
        <w:rPr>
          <w:rFonts w:ascii="Times New Roman" w:hAnsi="Times New Roman" w:cs="Times New Roman"/>
          <w:color w:val="000000"/>
          <w:sz w:val="16"/>
          <w:szCs w:val="18"/>
        </w:rPr>
        <w:t>5-99years</w:t>
      </w:r>
      <w:r w:rsidRPr="007256EC">
        <w:rPr>
          <w:rFonts w:ascii="Times New Roman" w:hAnsi="Times New Roman" w:cs="Times New Roman" w:hint="eastAsia"/>
          <w:color w:val="000000"/>
          <w:sz w:val="16"/>
          <w:szCs w:val="18"/>
        </w:rPr>
        <w:t>.</w:t>
      </w:r>
    </w:p>
    <w:p w14:paraId="7EDBACED" w14:textId="77777777" w:rsidR="008D58BE" w:rsidRPr="007256EC" w:rsidRDefault="008D58BE" w:rsidP="008D58BE">
      <w:pPr>
        <w:rPr>
          <w:rFonts w:ascii="Times New Roman" w:hAnsi="Times New Roman" w:cs="Times New Roman"/>
          <w:color w:val="000000"/>
        </w:rPr>
      </w:pPr>
    </w:p>
    <w:p w14:paraId="4C86053F" w14:textId="77777777" w:rsidR="008D58BE" w:rsidRPr="007256EC" w:rsidRDefault="008D58BE" w:rsidP="008D58BE">
      <w:pPr>
        <w:rPr>
          <w:rFonts w:ascii="Times New Roman" w:hAnsi="Times New Roman" w:cs="Times New Roman"/>
          <w:color w:val="000000"/>
        </w:rPr>
      </w:pPr>
      <w:r w:rsidRPr="007256EC">
        <w:rPr>
          <w:rFonts w:ascii="Times New Roman" w:hAnsi="Times New Roman" w:cs="Times New Roman"/>
          <w:b/>
          <w:color w:val="000000"/>
          <w:sz w:val="20"/>
        </w:rPr>
        <w:lastRenderedPageBreak/>
        <w:t xml:space="preserve">Supplementary table </w:t>
      </w:r>
      <w:r w:rsidRPr="007256EC">
        <w:rPr>
          <w:rFonts w:ascii="Times New Roman" w:hAnsi="Times New Roman" w:cs="Times New Roman" w:hint="eastAsia"/>
          <w:b/>
          <w:color w:val="000000"/>
          <w:sz w:val="20"/>
        </w:rPr>
        <w:t>4</w:t>
      </w:r>
      <w:r w:rsidRPr="007256EC">
        <w:rPr>
          <w:rFonts w:ascii="Times New Roman" w:hAnsi="Times New Roman" w:cs="Times New Roman"/>
          <w:color w:val="000000"/>
          <w:sz w:val="20"/>
        </w:rPr>
        <w:t xml:space="preserve">. Odds Ratio (95% confidence interval) of </w:t>
      </w:r>
      <w:r w:rsidRPr="007256EC">
        <w:rPr>
          <w:rFonts w:ascii="Times New Roman" w:hAnsi="Times New Roman" w:cs="Times New Roman" w:hint="eastAsia"/>
          <w:color w:val="000000"/>
          <w:sz w:val="20"/>
        </w:rPr>
        <w:t xml:space="preserve">adjusted </w:t>
      </w:r>
      <w:r w:rsidRPr="007256EC">
        <w:rPr>
          <w:rFonts w:ascii="Times New Roman" w:hAnsi="Times New Roman" w:cs="Times New Roman"/>
          <w:color w:val="000000"/>
          <w:sz w:val="20"/>
        </w:rPr>
        <w:t>age-specific</w:t>
      </w:r>
      <w:r w:rsidRPr="007256EC">
        <w:rPr>
          <w:rFonts w:ascii="Times New Roman" w:hAnsi="Times New Roman" w:cs="Times New Roman"/>
          <w:color w:val="000000"/>
          <w:sz w:val="20"/>
          <w:szCs w:val="28"/>
        </w:rPr>
        <w:t xml:space="preserve"> prevalence of short sleep duration (≤</w:t>
      </w:r>
      <w:r w:rsidRPr="007256EC">
        <w:rPr>
          <w:rFonts w:ascii="Times New Roman" w:hAnsi="Times New Roman" w:cs="Times New Roman" w:hint="eastAsia"/>
          <w:color w:val="000000"/>
          <w:sz w:val="20"/>
          <w:szCs w:val="28"/>
        </w:rPr>
        <w:t>5</w:t>
      </w:r>
      <w:r w:rsidRPr="007256EC">
        <w:rPr>
          <w:rFonts w:ascii="Times New Roman" w:hAnsi="Times New Roman" w:cs="Times New Roman"/>
          <w:color w:val="000000"/>
          <w:sz w:val="20"/>
          <w:szCs w:val="28"/>
        </w:rPr>
        <w:t xml:space="preserve"> hours/day) </w:t>
      </w:r>
      <w:r w:rsidRPr="007256EC">
        <w:rPr>
          <w:rFonts w:ascii="Times New Roman" w:hAnsi="Times New Roman" w:cs="Times New Roman" w:hint="eastAsia"/>
          <w:color w:val="000000"/>
          <w:sz w:val="20"/>
          <w:szCs w:val="28"/>
        </w:rPr>
        <w:t>and survey year</w:t>
      </w:r>
      <w:r w:rsidRPr="007256EC">
        <w:rPr>
          <w:rFonts w:ascii="Times New Roman" w:hAnsi="Times New Roman" w:cs="Times New Roman"/>
          <w:color w:val="000000"/>
          <w:sz w:val="20"/>
        </w:rPr>
        <w:t xml:space="preserve"> in accordance with</w:t>
      </w:r>
      <w:r w:rsidRPr="007256EC">
        <w:rPr>
          <w:rFonts w:ascii="Times New Roman" w:hAnsi="Times New Roman" w:cs="Times New Roman" w:hint="eastAsia"/>
          <w:color w:val="000000"/>
          <w:sz w:val="20"/>
        </w:rPr>
        <w:t xml:space="preserve"> sex: </w:t>
      </w:r>
      <w:r w:rsidRPr="007256EC">
        <w:rPr>
          <w:rFonts w:ascii="Times New Roman" w:hAnsi="Times New Roman" w:cs="Times New Roman" w:hint="eastAsia"/>
          <w:color w:val="000000"/>
          <w:sz w:val="20"/>
          <w:szCs w:val="28"/>
        </w:rPr>
        <w:t xml:space="preserve">CLHLS </w:t>
      </w:r>
      <w:r w:rsidRPr="007256EC">
        <w:rPr>
          <w:rFonts w:ascii="Times New Roman" w:hAnsi="Times New Roman" w:cs="Times New Roman"/>
          <w:color w:val="000000"/>
          <w:sz w:val="20"/>
          <w:szCs w:val="28"/>
        </w:rPr>
        <w:t>2005</w:t>
      </w:r>
      <w:r w:rsidRPr="007256EC">
        <w:rPr>
          <w:rFonts w:ascii="Times New Roman" w:hAnsi="Times New Roman" w:cs="Times New Roman" w:hint="eastAsia"/>
          <w:color w:val="000000"/>
          <w:sz w:val="20"/>
          <w:szCs w:val="28"/>
        </w:rPr>
        <w:t>-</w:t>
      </w:r>
      <w:r w:rsidRPr="007256EC">
        <w:rPr>
          <w:rFonts w:ascii="Times New Roman" w:hAnsi="Times New Roman" w:cs="Times New Roman"/>
          <w:color w:val="000000"/>
          <w:sz w:val="20"/>
          <w:szCs w:val="28"/>
        </w:rPr>
        <w:t>2018</w:t>
      </w:r>
      <w:r w:rsidRPr="007256EC">
        <w:rPr>
          <w:rFonts w:ascii="Times New Roman" w:hAnsi="Times New Roman" w:cs="Times New Roman"/>
          <w:color w:val="000000"/>
          <w:sz w:val="20"/>
        </w:rPr>
        <w:t>.</w:t>
      </w:r>
    </w:p>
    <w:tbl>
      <w:tblPr>
        <w:tblStyle w:val="1"/>
        <w:tblW w:w="5187" w:type="pct"/>
        <w:jc w:val="center"/>
        <w:tblLook w:val="04A0" w:firstRow="1" w:lastRow="0" w:firstColumn="1" w:lastColumn="0" w:noHBand="0" w:noVBand="1"/>
      </w:tblPr>
      <w:tblGrid>
        <w:gridCol w:w="1969"/>
        <w:gridCol w:w="971"/>
        <w:gridCol w:w="1273"/>
        <w:gridCol w:w="1224"/>
        <w:gridCol w:w="1289"/>
        <w:gridCol w:w="1224"/>
        <w:gridCol w:w="891"/>
      </w:tblGrid>
      <w:tr w:rsidR="008D58BE" w:rsidRPr="007256EC" w14:paraId="13DE06AF" w14:textId="77777777" w:rsidTr="00C158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</w:tcPr>
          <w:p w14:paraId="4C84132F" w14:textId="77777777" w:rsidR="008D58BE" w:rsidRPr="007256EC" w:rsidRDefault="008D58BE" w:rsidP="00C158F4">
            <w:pPr>
              <w:rPr>
                <w:b w:val="0"/>
                <w:bCs w:val="0"/>
                <w:color w:val="000000"/>
                <w:sz w:val="16"/>
                <w:szCs w:val="18"/>
              </w:rPr>
            </w:pPr>
          </w:p>
        </w:tc>
        <w:tc>
          <w:tcPr>
            <w:tcW w:w="549" w:type="pct"/>
          </w:tcPr>
          <w:p w14:paraId="01E0CEFD" w14:textId="77777777" w:rsidR="008D58BE" w:rsidRPr="007256EC" w:rsidRDefault="008D58BE" w:rsidP="00C158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6"/>
                <w:szCs w:val="18"/>
              </w:rPr>
            </w:pPr>
            <w:r w:rsidRPr="007256EC">
              <w:rPr>
                <w:color w:val="000000"/>
                <w:sz w:val="16"/>
                <w:szCs w:val="18"/>
              </w:rPr>
              <w:t>2005</w:t>
            </w:r>
          </w:p>
        </w:tc>
        <w:tc>
          <w:tcPr>
            <w:tcW w:w="720" w:type="pct"/>
          </w:tcPr>
          <w:p w14:paraId="28717C61" w14:textId="77777777" w:rsidR="008D58BE" w:rsidRPr="007256EC" w:rsidRDefault="008D58BE" w:rsidP="00C158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6"/>
                <w:szCs w:val="18"/>
              </w:rPr>
            </w:pPr>
            <w:r w:rsidRPr="007256EC">
              <w:rPr>
                <w:color w:val="000000"/>
                <w:sz w:val="16"/>
                <w:szCs w:val="18"/>
              </w:rPr>
              <w:t>2008</w:t>
            </w:r>
          </w:p>
        </w:tc>
        <w:tc>
          <w:tcPr>
            <w:tcW w:w="692" w:type="pct"/>
          </w:tcPr>
          <w:p w14:paraId="24BD5F1F" w14:textId="77777777" w:rsidR="008D58BE" w:rsidRPr="007256EC" w:rsidRDefault="008D58BE" w:rsidP="00C158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6"/>
                <w:szCs w:val="18"/>
              </w:rPr>
            </w:pPr>
            <w:r w:rsidRPr="007256EC">
              <w:rPr>
                <w:color w:val="000000"/>
                <w:sz w:val="16"/>
                <w:szCs w:val="18"/>
              </w:rPr>
              <w:t>2011</w:t>
            </w:r>
          </w:p>
        </w:tc>
        <w:tc>
          <w:tcPr>
            <w:tcW w:w="729" w:type="pct"/>
          </w:tcPr>
          <w:p w14:paraId="0FF6F67D" w14:textId="77777777" w:rsidR="008D58BE" w:rsidRPr="007256EC" w:rsidRDefault="008D58BE" w:rsidP="00C158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6"/>
                <w:szCs w:val="18"/>
              </w:rPr>
            </w:pPr>
            <w:r w:rsidRPr="007256EC">
              <w:rPr>
                <w:color w:val="000000"/>
                <w:sz w:val="16"/>
                <w:szCs w:val="18"/>
              </w:rPr>
              <w:t>2014</w:t>
            </w:r>
          </w:p>
        </w:tc>
        <w:tc>
          <w:tcPr>
            <w:tcW w:w="692" w:type="pct"/>
          </w:tcPr>
          <w:p w14:paraId="105AE52A" w14:textId="77777777" w:rsidR="008D58BE" w:rsidRPr="007256EC" w:rsidRDefault="008D58BE" w:rsidP="00C158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6"/>
                <w:szCs w:val="18"/>
              </w:rPr>
            </w:pPr>
            <w:r w:rsidRPr="007256EC">
              <w:rPr>
                <w:color w:val="000000"/>
                <w:sz w:val="16"/>
                <w:szCs w:val="18"/>
              </w:rPr>
              <w:t>2018</w:t>
            </w:r>
          </w:p>
        </w:tc>
        <w:tc>
          <w:tcPr>
            <w:tcW w:w="504" w:type="pct"/>
          </w:tcPr>
          <w:p w14:paraId="0A16483D" w14:textId="77777777" w:rsidR="008D58BE" w:rsidRPr="007256EC" w:rsidRDefault="008D58BE" w:rsidP="00C158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6"/>
                <w:szCs w:val="18"/>
              </w:rPr>
            </w:pPr>
            <w:r w:rsidRPr="007256EC">
              <w:rPr>
                <w:color w:val="000000"/>
                <w:sz w:val="16"/>
                <w:szCs w:val="18"/>
              </w:rPr>
              <w:t>P</w:t>
            </w:r>
          </w:p>
        </w:tc>
      </w:tr>
      <w:tr w:rsidR="008D58BE" w:rsidRPr="007256EC" w14:paraId="4B2189EF" w14:textId="77777777" w:rsidTr="00C158F4">
        <w:trPr>
          <w:trHeight w:val="2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tcBorders>
              <w:left w:val="nil"/>
              <w:right w:val="nil"/>
            </w:tcBorders>
            <w:shd w:val="clear" w:color="auto" w:fill="C0C0C0" w:themeFill="text1" w:themeFillTint="3F"/>
          </w:tcPr>
          <w:p w14:paraId="47B315BB" w14:textId="77777777" w:rsidR="008D58BE" w:rsidRPr="007256EC" w:rsidRDefault="008D58BE" w:rsidP="00C158F4">
            <w:pPr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Total</w:t>
            </w:r>
          </w:p>
        </w:tc>
        <w:tc>
          <w:tcPr>
            <w:tcW w:w="549" w:type="pct"/>
            <w:tcBorders>
              <w:right w:val="nil"/>
            </w:tcBorders>
            <w:shd w:val="clear" w:color="auto" w:fill="C0C0C0" w:themeFill="text1" w:themeFillTint="3F"/>
            <w:vAlign w:val="center"/>
          </w:tcPr>
          <w:p w14:paraId="3C557C9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720" w:type="pct"/>
            <w:tcBorders>
              <w:right w:val="nil"/>
            </w:tcBorders>
            <w:shd w:val="clear" w:color="auto" w:fill="C0C0C0" w:themeFill="text1" w:themeFillTint="3F"/>
            <w:vAlign w:val="center"/>
          </w:tcPr>
          <w:p w14:paraId="369904D8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692" w:type="pct"/>
            <w:tcBorders>
              <w:right w:val="nil"/>
            </w:tcBorders>
            <w:shd w:val="clear" w:color="auto" w:fill="C0C0C0" w:themeFill="text1" w:themeFillTint="3F"/>
            <w:vAlign w:val="center"/>
          </w:tcPr>
          <w:p w14:paraId="275BAC76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729" w:type="pct"/>
            <w:tcBorders>
              <w:right w:val="nil"/>
            </w:tcBorders>
            <w:shd w:val="clear" w:color="auto" w:fill="C0C0C0" w:themeFill="text1" w:themeFillTint="3F"/>
            <w:vAlign w:val="center"/>
          </w:tcPr>
          <w:p w14:paraId="02F3E41E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692" w:type="pct"/>
            <w:tcBorders>
              <w:right w:val="nil"/>
            </w:tcBorders>
            <w:shd w:val="clear" w:color="auto" w:fill="C0C0C0" w:themeFill="text1" w:themeFillTint="3F"/>
            <w:vAlign w:val="center"/>
          </w:tcPr>
          <w:p w14:paraId="6182FDAE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504" w:type="pct"/>
            <w:tcBorders>
              <w:right w:val="nil"/>
            </w:tcBorders>
            <w:shd w:val="clear" w:color="auto" w:fill="C0C0C0" w:themeFill="text1" w:themeFillTint="3F"/>
            <w:vAlign w:val="center"/>
          </w:tcPr>
          <w:p w14:paraId="794AF18C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</w:tr>
      <w:tr w:rsidR="008D58BE" w:rsidRPr="007256EC" w14:paraId="1791476F" w14:textId="77777777" w:rsidTr="00C158F4">
        <w:trPr>
          <w:trHeight w:val="3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tcBorders>
              <w:left w:val="nil"/>
              <w:right w:val="nil"/>
            </w:tcBorders>
            <w:shd w:val="clear" w:color="auto" w:fill="auto"/>
          </w:tcPr>
          <w:p w14:paraId="60B57C40" w14:textId="77777777" w:rsidR="008D58BE" w:rsidRPr="007256EC" w:rsidRDefault="008D58BE" w:rsidP="00C158F4">
            <w:pPr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Crude OR</w:t>
            </w:r>
          </w:p>
        </w:tc>
        <w:tc>
          <w:tcPr>
            <w:tcW w:w="549" w:type="pct"/>
            <w:tcBorders>
              <w:right w:val="nil"/>
            </w:tcBorders>
            <w:shd w:val="clear" w:color="auto" w:fill="auto"/>
            <w:vAlign w:val="center"/>
          </w:tcPr>
          <w:p w14:paraId="2D6C88B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20" w:type="pct"/>
            <w:tcBorders>
              <w:right w:val="nil"/>
            </w:tcBorders>
            <w:shd w:val="clear" w:color="auto" w:fill="auto"/>
            <w:vAlign w:val="center"/>
          </w:tcPr>
          <w:p w14:paraId="37C538FC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0.994(0.925-1.069)</w:t>
            </w:r>
          </w:p>
        </w:tc>
        <w:tc>
          <w:tcPr>
            <w:tcW w:w="692" w:type="pct"/>
            <w:tcBorders>
              <w:right w:val="nil"/>
            </w:tcBorders>
            <w:shd w:val="clear" w:color="auto" w:fill="auto"/>
            <w:vAlign w:val="center"/>
          </w:tcPr>
          <w:p w14:paraId="2427DBFD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1.307(1.209-1.413)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282F347B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1.386(1.274-1.508)</w:t>
            </w:r>
          </w:p>
        </w:tc>
        <w:tc>
          <w:tcPr>
            <w:tcW w:w="692" w:type="pct"/>
            <w:tcBorders>
              <w:right w:val="nil"/>
            </w:tcBorders>
            <w:shd w:val="clear" w:color="auto" w:fill="auto"/>
            <w:vAlign w:val="center"/>
          </w:tcPr>
          <w:p w14:paraId="35FD15AC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1.636(1.528-1.751)</w:t>
            </w:r>
          </w:p>
        </w:tc>
        <w:tc>
          <w:tcPr>
            <w:tcW w:w="504" w:type="pct"/>
            <w:tcBorders>
              <w:right w:val="nil"/>
            </w:tcBorders>
            <w:shd w:val="clear" w:color="auto" w:fill="auto"/>
            <w:vAlign w:val="center"/>
          </w:tcPr>
          <w:p w14:paraId="493529CC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46671ED1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shd w:val="clear" w:color="auto" w:fill="auto"/>
          </w:tcPr>
          <w:p w14:paraId="3B6E3C60" w14:textId="77777777" w:rsidR="008D58BE" w:rsidRPr="007256EC" w:rsidRDefault="008D58BE" w:rsidP="00C158F4">
            <w:pPr>
              <w:jc w:val="left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 xml:space="preserve">Adjusted </w:t>
            </w:r>
            <w:proofErr w:type="spellStart"/>
            <w:r w:rsidRPr="007256EC">
              <w:rPr>
                <w:color w:val="000000"/>
                <w:sz w:val="13"/>
                <w:szCs w:val="15"/>
              </w:rPr>
              <w:t>OR</w:t>
            </w:r>
            <w:r w:rsidRPr="007256EC">
              <w:rPr>
                <w:rFonts w:hint="eastAsia"/>
                <w:color w:val="000000"/>
                <w:sz w:val="13"/>
                <w:szCs w:val="15"/>
                <w:vertAlign w:val="superscript"/>
              </w:rPr>
              <w:t>b</w:t>
            </w:r>
            <w:proofErr w:type="spellEnd"/>
          </w:p>
        </w:tc>
        <w:tc>
          <w:tcPr>
            <w:tcW w:w="549" w:type="pct"/>
            <w:shd w:val="clear" w:color="auto" w:fill="auto"/>
            <w:vAlign w:val="center"/>
          </w:tcPr>
          <w:p w14:paraId="0F0EFA8E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20" w:type="pct"/>
            <w:shd w:val="clear" w:color="auto" w:fill="auto"/>
            <w:vAlign w:val="center"/>
          </w:tcPr>
          <w:p w14:paraId="4CAEDE98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0.993(0.923-1.067)</w:t>
            </w:r>
          </w:p>
        </w:tc>
        <w:tc>
          <w:tcPr>
            <w:tcW w:w="692" w:type="pct"/>
            <w:shd w:val="clear" w:color="auto" w:fill="auto"/>
            <w:vAlign w:val="center"/>
          </w:tcPr>
          <w:p w14:paraId="6B9E5238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1.307(1.208-1.413)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33C528DA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1.385(1.273-1.507)</w:t>
            </w:r>
          </w:p>
        </w:tc>
        <w:tc>
          <w:tcPr>
            <w:tcW w:w="692" w:type="pct"/>
            <w:shd w:val="clear" w:color="auto" w:fill="auto"/>
            <w:vAlign w:val="center"/>
          </w:tcPr>
          <w:p w14:paraId="2DBD0C70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1.641(1.532-1.756)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4892E4FA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544F0988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shd w:val="clear" w:color="auto" w:fill="auto"/>
          </w:tcPr>
          <w:p w14:paraId="7D160326" w14:textId="77777777" w:rsidR="008D58BE" w:rsidRPr="007256EC" w:rsidRDefault="008D58BE" w:rsidP="00C158F4">
            <w:pPr>
              <w:jc w:val="lef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 xml:space="preserve">Adjusted </w:t>
            </w:r>
            <w:r w:rsidRPr="007256EC">
              <w:rPr>
                <w:rFonts w:hint="eastAsia"/>
                <w:color w:val="000000"/>
                <w:sz w:val="13"/>
                <w:szCs w:val="15"/>
              </w:rPr>
              <w:t>a</w:t>
            </w:r>
            <w:r w:rsidRPr="007256EC">
              <w:rPr>
                <w:color w:val="000000"/>
                <w:sz w:val="13"/>
                <w:szCs w:val="15"/>
              </w:rPr>
              <w:t xml:space="preserve">ge-specific </w:t>
            </w:r>
            <w:proofErr w:type="spellStart"/>
            <w:r w:rsidRPr="007256EC">
              <w:rPr>
                <w:color w:val="000000"/>
                <w:sz w:val="13"/>
                <w:szCs w:val="15"/>
              </w:rPr>
              <w:t>OR</w:t>
            </w:r>
            <w:r w:rsidRPr="007256EC">
              <w:rPr>
                <w:rFonts w:hint="eastAsia"/>
                <w:color w:val="000000"/>
                <w:sz w:val="13"/>
                <w:szCs w:val="15"/>
                <w:vertAlign w:val="superscript"/>
              </w:rPr>
              <w:t>c</w:t>
            </w:r>
            <w:proofErr w:type="spellEnd"/>
          </w:p>
        </w:tc>
        <w:tc>
          <w:tcPr>
            <w:tcW w:w="549" w:type="pct"/>
            <w:shd w:val="clear" w:color="auto" w:fill="auto"/>
            <w:vAlign w:val="center"/>
          </w:tcPr>
          <w:p w14:paraId="5083D718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720" w:type="pct"/>
            <w:shd w:val="clear" w:color="auto" w:fill="auto"/>
            <w:vAlign w:val="center"/>
          </w:tcPr>
          <w:p w14:paraId="6CDF8B28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692" w:type="pct"/>
            <w:shd w:val="clear" w:color="auto" w:fill="auto"/>
            <w:vAlign w:val="center"/>
          </w:tcPr>
          <w:p w14:paraId="56EA7CC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729" w:type="pct"/>
            <w:shd w:val="clear" w:color="auto" w:fill="auto"/>
            <w:vAlign w:val="center"/>
          </w:tcPr>
          <w:p w14:paraId="7CC108CC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692" w:type="pct"/>
            <w:shd w:val="clear" w:color="auto" w:fill="auto"/>
            <w:vAlign w:val="center"/>
          </w:tcPr>
          <w:p w14:paraId="147B70A6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14:paraId="5E9D5191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</w:tr>
      <w:tr w:rsidR="008D58BE" w:rsidRPr="007256EC" w14:paraId="4EBA24CF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shd w:val="clear" w:color="auto" w:fill="auto"/>
          </w:tcPr>
          <w:p w14:paraId="772D88C9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60-64y</w:t>
            </w:r>
          </w:p>
        </w:tc>
        <w:tc>
          <w:tcPr>
            <w:tcW w:w="549" w:type="pct"/>
            <w:shd w:val="clear" w:color="auto" w:fill="auto"/>
          </w:tcPr>
          <w:p w14:paraId="28E573D1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20" w:type="pct"/>
            <w:shd w:val="clear" w:color="auto" w:fill="auto"/>
            <w:vAlign w:val="center"/>
          </w:tcPr>
          <w:p w14:paraId="0598E8E1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1.132(0.237-5.401)</w:t>
            </w:r>
          </w:p>
        </w:tc>
        <w:tc>
          <w:tcPr>
            <w:tcW w:w="692" w:type="pct"/>
            <w:shd w:val="clear" w:color="auto" w:fill="auto"/>
            <w:vAlign w:val="center"/>
          </w:tcPr>
          <w:p w14:paraId="562AABF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0.692(0.113-4.218)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3E134333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1.247(0.226-6.878)</w:t>
            </w:r>
          </w:p>
        </w:tc>
        <w:tc>
          <w:tcPr>
            <w:tcW w:w="692" w:type="pct"/>
            <w:shd w:val="clear" w:color="auto" w:fill="auto"/>
            <w:vAlign w:val="center"/>
          </w:tcPr>
          <w:p w14:paraId="0405BEAB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1.330(0.261-6.762)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6B705001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0.885</w:t>
            </w:r>
          </w:p>
        </w:tc>
      </w:tr>
      <w:tr w:rsidR="008D58BE" w:rsidRPr="007256EC" w14:paraId="1EBEC91F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tcBorders>
              <w:left w:val="nil"/>
              <w:right w:val="nil"/>
            </w:tcBorders>
            <w:shd w:val="clear" w:color="auto" w:fill="auto"/>
          </w:tcPr>
          <w:p w14:paraId="5622E926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65-69y</w:t>
            </w:r>
          </w:p>
        </w:tc>
        <w:tc>
          <w:tcPr>
            <w:tcW w:w="549" w:type="pct"/>
            <w:tcBorders>
              <w:right w:val="nil"/>
            </w:tcBorders>
            <w:shd w:val="clear" w:color="auto" w:fill="auto"/>
          </w:tcPr>
          <w:p w14:paraId="14572961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20" w:type="pct"/>
            <w:tcBorders>
              <w:right w:val="nil"/>
            </w:tcBorders>
            <w:shd w:val="clear" w:color="auto" w:fill="auto"/>
            <w:vAlign w:val="center"/>
          </w:tcPr>
          <w:p w14:paraId="6EDB2828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0.858(0.681-1.080)</w:t>
            </w:r>
          </w:p>
        </w:tc>
        <w:tc>
          <w:tcPr>
            <w:tcW w:w="692" w:type="pct"/>
            <w:tcBorders>
              <w:right w:val="nil"/>
            </w:tcBorders>
            <w:shd w:val="clear" w:color="auto" w:fill="auto"/>
            <w:vAlign w:val="center"/>
          </w:tcPr>
          <w:p w14:paraId="68A07007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1.062(0.800-1.409)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6DF6B327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0.769(0.473-1.249)</w:t>
            </w:r>
          </w:p>
        </w:tc>
        <w:tc>
          <w:tcPr>
            <w:tcW w:w="692" w:type="pct"/>
            <w:tcBorders>
              <w:right w:val="nil"/>
            </w:tcBorders>
            <w:shd w:val="clear" w:color="auto" w:fill="auto"/>
            <w:vAlign w:val="center"/>
          </w:tcPr>
          <w:p w14:paraId="2C43CD9D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1.493(1.218-1.830)</w:t>
            </w:r>
          </w:p>
        </w:tc>
        <w:tc>
          <w:tcPr>
            <w:tcW w:w="504" w:type="pct"/>
            <w:tcBorders>
              <w:right w:val="nil"/>
            </w:tcBorders>
            <w:shd w:val="clear" w:color="auto" w:fill="auto"/>
            <w:vAlign w:val="center"/>
          </w:tcPr>
          <w:p w14:paraId="4033CFFC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022A97F7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shd w:val="clear" w:color="auto" w:fill="auto"/>
          </w:tcPr>
          <w:p w14:paraId="1836642F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70-74y</w:t>
            </w:r>
          </w:p>
        </w:tc>
        <w:tc>
          <w:tcPr>
            <w:tcW w:w="549" w:type="pct"/>
            <w:shd w:val="clear" w:color="auto" w:fill="auto"/>
          </w:tcPr>
          <w:p w14:paraId="79AE2235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20" w:type="pct"/>
            <w:shd w:val="clear" w:color="auto" w:fill="auto"/>
            <w:vAlign w:val="center"/>
          </w:tcPr>
          <w:p w14:paraId="286341DE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0.894(0.727-1.101)</w:t>
            </w:r>
          </w:p>
        </w:tc>
        <w:tc>
          <w:tcPr>
            <w:tcW w:w="692" w:type="pct"/>
            <w:shd w:val="clear" w:color="auto" w:fill="auto"/>
            <w:vAlign w:val="center"/>
          </w:tcPr>
          <w:p w14:paraId="02E2A9CF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1.164(0.947-1.431)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4C991A9A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1.092(0.869-1.374)</w:t>
            </w:r>
          </w:p>
        </w:tc>
        <w:tc>
          <w:tcPr>
            <w:tcW w:w="692" w:type="pct"/>
            <w:shd w:val="clear" w:color="auto" w:fill="auto"/>
            <w:vAlign w:val="center"/>
          </w:tcPr>
          <w:p w14:paraId="289E6CD3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1.347(1.117-1.624)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60C1B431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60FB5C0A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tcBorders>
              <w:left w:val="nil"/>
              <w:right w:val="nil"/>
            </w:tcBorders>
            <w:shd w:val="clear" w:color="auto" w:fill="auto"/>
          </w:tcPr>
          <w:p w14:paraId="3714A23E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75-79y</w:t>
            </w:r>
          </w:p>
        </w:tc>
        <w:tc>
          <w:tcPr>
            <w:tcW w:w="549" w:type="pct"/>
            <w:tcBorders>
              <w:right w:val="nil"/>
            </w:tcBorders>
            <w:shd w:val="clear" w:color="auto" w:fill="auto"/>
          </w:tcPr>
          <w:p w14:paraId="2DA0F141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20" w:type="pct"/>
            <w:tcBorders>
              <w:right w:val="nil"/>
            </w:tcBorders>
            <w:shd w:val="clear" w:color="auto" w:fill="auto"/>
            <w:vAlign w:val="center"/>
          </w:tcPr>
          <w:p w14:paraId="12541518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1.027(0.836-1.262)</w:t>
            </w:r>
          </w:p>
        </w:tc>
        <w:tc>
          <w:tcPr>
            <w:tcW w:w="692" w:type="pct"/>
            <w:tcBorders>
              <w:right w:val="nil"/>
            </w:tcBorders>
            <w:shd w:val="clear" w:color="auto" w:fill="auto"/>
            <w:vAlign w:val="center"/>
          </w:tcPr>
          <w:p w14:paraId="3EBA0253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1.163(0.945-1.433)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00F8045F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1.375(1.121-1.686)</w:t>
            </w:r>
          </w:p>
        </w:tc>
        <w:tc>
          <w:tcPr>
            <w:tcW w:w="692" w:type="pct"/>
            <w:tcBorders>
              <w:right w:val="nil"/>
            </w:tcBorders>
            <w:shd w:val="clear" w:color="auto" w:fill="auto"/>
            <w:vAlign w:val="center"/>
          </w:tcPr>
          <w:p w14:paraId="45CC584C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1.571(1.316-1.875)</w:t>
            </w:r>
          </w:p>
        </w:tc>
        <w:tc>
          <w:tcPr>
            <w:tcW w:w="504" w:type="pct"/>
            <w:tcBorders>
              <w:right w:val="nil"/>
            </w:tcBorders>
            <w:shd w:val="clear" w:color="auto" w:fill="auto"/>
            <w:vAlign w:val="center"/>
          </w:tcPr>
          <w:p w14:paraId="4B6446C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6C756615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shd w:val="clear" w:color="auto" w:fill="auto"/>
          </w:tcPr>
          <w:p w14:paraId="2606C420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80-84y</w:t>
            </w:r>
          </w:p>
        </w:tc>
        <w:tc>
          <w:tcPr>
            <w:tcW w:w="549" w:type="pct"/>
            <w:shd w:val="clear" w:color="auto" w:fill="auto"/>
          </w:tcPr>
          <w:p w14:paraId="6C9EC6F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20" w:type="pct"/>
            <w:shd w:val="clear" w:color="auto" w:fill="auto"/>
            <w:vAlign w:val="center"/>
          </w:tcPr>
          <w:p w14:paraId="22437BD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1.007(0.829-1.224)</w:t>
            </w:r>
          </w:p>
        </w:tc>
        <w:tc>
          <w:tcPr>
            <w:tcW w:w="692" w:type="pct"/>
            <w:shd w:val="clear" w:color="auto" w:fill="auto"/>
            <w:vAlign w:val="center"/>
          </w:tcPr>
          <w:p w14:paraId="11F2FB6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1.393(1.137-1.707)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31A2F0B7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1.187(0.953-1.479)</w:t>
            </w:r>
          </w:p>
        </w:tc>
        <w:tc>
          <w:tcPr>
            <w:tcW w:w="692" w:type="pct"/>
            <w:shd w:val="clear" w:color="auto" w:fill="auto"/>
            <w:vAlign w:val="center"/>
          </w:tcPr>
          <w:p w14:paraId="52F9579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1.647(1.373-1.975)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42A26E7C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0547DF2C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tcBorders>
              <w:left w:val="nil"/>
              <w:right w:val="nil"/>
            </w:tcBorders>
            <w:shd w:val="clear" w:color="auto" w:fill="auto"/>
          </w:tcPr>
          <w:p w14:paraId="6EDA2811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85-89y</w:t>
            </w:r>
          </w:p>
        </w:tc>
        <w:tc>
          <w:tcPr>
            <w:tcW w:w="549" w:type="pct"/>
            <w:tcBorders>
              <w:right w:val="nil"/>
            </w:tcBorders>
            <w:shd w:val="clear" w:color="auto" w:fill="auto"/>
          </w:tcPr>
          <w:p w14:paraId="423FF881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20" w:type="pct"/>
            <w:tcBorders>
              <w:right w:val="nil"/>
            </w:tcBorders>
            <w:shd w:val="clear" w:color="auto" w:fill="auto"/>
            <w:vAlign w:val="center"/>
          </w:tcPr>
          <w:p w14:paraId="2B2D4F1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0.929(0.787-1.095)</w:t>
            </w:r>
          </w:p>
        </w:tc>
        <w:tc>
          <w:tcPr>
            <w:tcW w:w="692" w:type="pct"/>
            <w:tcBorders>
              <w:right w:val="nil"/>
            </w:tcBorders>
            <w:shd w:val="clear" w:color="auto" w:fill="auto"/>
            <w:vAlign w:val="center"/>
          </w:tcPr>
          <w:p w14:paraId="04402A95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1.291(1.077-1.548)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2CAE47F5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1.609(1.339-1.932)</w:t>
            </w:r>
          </w:p>
        </w:tc>
        <w:tc>
          <w:tcPr>
            <w:tcW w:w="692" w:type="pct"/>
            <w:tcBorders>
              <w:right w:val="nil"/>
            </w:tcBorders>
            <w:shd w:val="clear" w:color="auto" w:fill="auto"/>
            <w:vAlign w:val="center"/>
          </w:tcPr>
          <w:p w14:paraId="350B53D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1.727(1.472-2.025)</w:t>
            </w:r>
          </w:p>
        </w:tc>
        <w:tc>
          <w:tcPr>
            <w:tcW w:w="504" w:type="pct"/>
            <w:tcBorders>
              <w:right w:val="nil"/>
            </w:tcBorders>
            <w:shd w:val="clear" w:color="auto" w:fill="auto"/>
            <w:vAlign w:val="center"/>
          </w:tcPr>
          <w:p w14:paraId="0E9BACFB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628A34A9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shd w:val="clear" w:color="auto" w:fill="auto"/>
          </w:tcPr>
          <w:p w14:paraId="31494120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90-94y</w:t>
            </w:r>
          </w:p>
        </w:tc>
        <w:tc>
          <w:tcPr>
            <w:tcW w:w="549" w:type="pct"/>
            <w:shd w:val="clear" w:color="auto" w:fill="auto"/>
          </w:tcPr>
          <w:p w14:paraId="62542D8F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20" w:type="pct"/>
            <w:shd w:val="clear" w:color="auto" w:fill="auto"/>
            <w:vAlign w:val="center"/>
          </w:tcPr>
          <w:p w14:paraId="5264A4FC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1.206(1.024-1.420)</w:t>
            </w:r>
          </w:p>
        </w:tc>
        <w:tc>
          <w:tcPr>
            <w:tcW w:w="692" w:type="pct"/>
            <w:shd w:val="clear" w:color="auto" w:fill="auto"/>
            <w:vAlign w:val="center"/>
          </w:tcPr>
          <w:p w14:paraId="7A1A2FCF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1.570(1.302-1.893)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59A9175A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1.523(1.228-1.888)</w:t>
            </w:r>
          </w:p>
        </w:tc>
        <w:tc>
          <w:tcPr>
            <w:tcW w:w="692" w:type="pct"/>
            <w:shd w:val="clear" w:color="auto" w:fill="auto"/>
            <w:vAlign w:val="center"/>
          </w:tcPr>
          <w:p w14:paraId="46F1BAFA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1.768(1.494-2.092)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429ED625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3B94A299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tcBorders>
              <w:left w:val="nil"/>
              <w:bottom w:val="nil"/>
              <w:right w:val="nil"/>
            </w:tcBorders>
            <w:shd w:val="clear" w:color="auto" w:fill="auto"/>
          </w:tcPr>
          <w:p w14:paraId="6B1334D2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95-99y</w:t>
            </w:r>
          </w:p>
        </w:tc>
        <w:tc>
          <w:tcPr>
            <w:tcW w:w="549" w:type="pct"/>
            <w:tcBorders>
              <w:bottom w:val="nil"/>
              <w:right w:val="nil"/>
            </w:tcBorders>
            <w:shd w:val="clear" w:color="auto" w:fill="auto"/>
          </w:tcPr>
          <w:p w14:paraId="5ADE5F0A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20" w:type="pct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1FF0DB20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0.967(0.771-1.213)</w:t>
            </w:r>
          </w:p>
        </w:tc>
        <w:tc>
          <w:tcPr>
            <w:tcW w:w="692" w:type="pct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761321F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1.258(0.984-1.608)</w:t>
            </w:r>
          </w:p>
        </w:tc>
        <w:tc>
          <w:tcPr>
            <w:tcW w:w="729" w:type="pct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570A8AD8" w14:textId="77777777" w:rsidR="008D58BE" w:rsidRPr="007256EC" w:rsidRDefault="008D58BE" w:rsidP="00C158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1.450(1.112-1.890)</w:t>
            </w:r>
          </w:p>
        </w:tc>
        <w:tc>
          <w:tcPr>
            <w:tcW w:w="692" w:type="pct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4A7D6E63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1.796(1.447-2.229)</w:t>
            </w:r>
          </w:p>
        </w:tc>
        <w:tc>
          <w:tcPr>
            <w:tcW w:w="504" w:type="pct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4900B7B6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086F7FE4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tcBorders>
              <w:top w:val="nil"/>
              <w:bottom w:val="nil"/>
            </w:tcBorders>
            <w:shd w:val="pct25" w:color="auto" w:fill="auto"/>
          </w:tcPr>
          <w:p w14:paraId="502EAD7C" w14:textId="77777777" w:rsidR="008D58BE" w:rsidRPr="007256EC" w:rsidRDefault="008D58BE" w:rsidP="00C158F4">
            <w:pPr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Elderly men</w:t>
            </w:r>
          </w:p>
        </w:tc>
        <w:tc>
          <w:tcPr>
            <w:tcW w:w="549" w:type="pct"/>
            <w:tcBorders>
              <w:top w:val="nil"/>
              <w:bottom w:val="nil"/>
            </w:tcBorders>
            <w:shd w:val="pct25" w:color="auto" w:fill="auto"/>
            <w:vAlign w:val="center"/>
          </w:tcPr>
          <w:p w14:paraId="29C24916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720" w:type="pct"/>
            <w:tcBorders>
              <w:top w:val="nil"/>
              <w:bottom w:val="nil"/>
            </w:tcBorders>
            <w:shd w:val="pct25" w:color="auto" w:fill="auto"/>
            <w:vAlign w:val="center"/>
          </w:tcPr>
          <w:p w14:paraId="1D7A9F1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692" w:type="pct"/>
            <w:tcBorders>
              <w:top w:val="nil"/>
              <w:bottom w:val="nil"/>
            </w:tcBorders>
            <w:shd w:val="pct25" w:color="auto" w:fill="auto"/>
            <w:vAlign w:val="center"/>
          </w:tcPr>
          <w:p w14:paraId="0435335C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729" w:type="pct"/>
            <w:tcBorders>
              <w:top w:val="nil"/>
              <w:bottom w:val="nil"/>
            </w:tcBorders>
            <w:shd w:val="pct25" w:color="auto" w:fill="auto"/>
            <w:vAlign w:val="center"/>
          </w:tcPr>
          <w:p w14:paraId="07FFFE48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692" w:type="pct"/>
            <w:tcBorders>
              <w:top w:val="nil"/>
              <w:bottom w:val="nil"/>
            </w:tcBorders>
            <w:shd w:val="pct25" w:color="auto" w:fill="auto"/>
            <w:vAlign w:val="center"/>
          </w:tcPr>
          <w:p w14:paraId="02CAC9EE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504" w:type="pct"/>
            <w:tcBorders>
              <w:top w:val="nil"/>
              <w:bottom w:val="nil"/>
            </w:tcBorders>
            <w:shd w:val="pct25" w:color="auto" w:fill="auto"/>
            <w:vAlign w:val="center"/>
          </w:tcPr>
          <w:p w14:paraId="38B164A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</w:tr>
      <w:tr w:rsidR="008D58BE" w:rsidRPr="007256EC" w14:paraId="505BA1EE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tcBorders>
              <w:top w:val="nil"/>
              <w:bottom w:val="nil"/>
            </w:tcBorders>
            <w:shd w:val="clear" w:color="auto" w:fill="auto"/>
          </w:tcPr>
          <w:p w14:paraId="388A05CD" w14:textId="77777777" w:rsidR="008D58BE" w:rsidRPr="007256EC" w:rsidRDefault="008D58BE" w:rsidP="00C158F4">
            <w:pPr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Crude OR</w:t>
            </w:r>
          </w:p>
        </w:tc>
        <w:tc>
          <w:tcPr>
            <w:tcW w:w="54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20D5740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2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4D8FA8E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0.935(0.837-1.044)</w:t>
            </w:r>
          </w:p>
        </w:tc>
        <w:tc>
          <w:tcPr>
            <w:tcW w:w="692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310FE4A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1.134(1.006-1.279)</w:t>
            </w:r>
          </w:p>
        </w:tc>
        <w:tc>
          <w:tcPr>
            <w:tcW w:w="72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DF83B8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1.224(1.026-1.392)</w:t>
            </w:r>
          </w:p>
        </w:tc>
        <w:tc>
          <w:tcPr>
            <w:tcW w:w="692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10209A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1.484(1.338-1.647)</w:t>
            </w:r>
          </w:p>
        </w:tc>
        <w:tc>
          <w:tcPr>
            <w:tcW w:w="504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0BF924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7195C84C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tcBorders>
              <w:top w:val="nil"/>
              <w:left w:val="nil"/>
              <w:right w:val="nil"/>
            </w:tcBorders>
            <w:shd w:val="clear" w:color="auto" w:fill="auto"/>
          </w:tcPr>
          <w:p w14:paraId="66601621" w14:textId="77777777" w:rsidR="008D58BE" w:rsidRPr="007256EC" w:rsidRDefault="008D58BE" w:rsidP="00C158F4">
            <w:pPr>
              <w:jc w:val="left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 xml:space="preserve">Adjusted </w:t>
            </w:r>
            <w:proofErr w:type="spellStart"/>
            <w:r w:rsidRPr="007256EC">
              <w:rPr>
                <w:color w:val="000000"/>
                <w:sz w:val="13"/>
                <w:szCs w:val="15"/>
              </w:rPr>
              <w:t>OR</w:t>
            </w:r>
            <w:r w:rsidRPr="007256EC">
              <w:rPr>
                <w:rFonts w:hint="eastAsia"/>
                <w:color w:val="000000"/>
                <w:sz w:val="13"/>
                <w:szCs w:val="15"/>
                <w:vertAlign w:val="superscript"/>
              </w:rPr>
              <w:t>b</w:t>
            </w:r>
            <w:proofErr w:type="spellEnd"/>
          </w:p>
        </w:tc>
        <w:tc>
          <w:tcPr>
            <w:tcW w:w="549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0F3DE02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20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53CD3526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0.934(0.836-1.043)</w:t>
            </w:r>
          </w:p>
        </w:tc>
        <w:tc>
          <w:tcPr>
            <w:tcW w:w="692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027CCBC0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1.136(1.007-1.281)</w:t>
            </w:r>
          </w:p>
        </w:tc>
        <w:tc>
          <w:tcPr>
            <w:tcW w:w="729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08A1292B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1.224(1.076-1.392)</w:t>
            </w:r>
          </w:p>
        </w:tc>
        <w:tc>
          <w:tcPr>
            <w:tcW w:w="692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29B514BE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1.492(1.344-1.655)</w:t>
            </w:r>
          </w:p>
        </w:tc>
        <w:tc>
          <w:tcPr>
            <w:tcW w:w="504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22E97763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597E4228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tcBorders>
              <w:top w:val="nil"/>
              <w:left w:val="nil"/>
              <w:right w:val="nil"/>
            </w:tcBorders>
            <w:shd w:val="clear" w:color="auto" w:fill="auto"/>
          </w:tcPr>
          <w:p w14:paraId="1A31FE11" w14:textId="77777777" w:rsidR="008D58BE" w:rsidRPr="007256EC" w:rsidRDefault="008D58BE" w:rsidP="00C158F4">
            <w:pPr>
              <w:jc w:val="lef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 xml:space="preserve">Adjusted </w:t>
            </w:r>
            <w:r w:rsidRPr="007256EC">
              <w:rPr>
                <w:rFonts w:hint="eastAsia"/>
                <w:color w:val="000000"/>
                <w:sz w:val="13"/>
                <w:szCs w:val="15"/>
              </w:rPr>
              <w:t>a</w:t>
            </w:r>
            <w:r w:rsidRPr="007256EC">
              <w:rPr>
                <w:color w:val="000000"/>
                <w:sz w:val="13"/>
                <w:szCs w:val="15"/>
              </w:rPr>
              <w:t xml:space="preserve">ge-specific </w:t>
            </w:r>
            <w:proofErr w:type="spellStart"/>
            <w:r w:rsidRPr="007256EC">
              <w:rPr>
                <w:color w:val="000000"/>
                <w:sz w:val="13"/>
                <w:szCs w:val="15"/>
              </w:rPr>
              <w:t>OR</w:t>
            </w:r>
            <w:r w:rsidRPr="007256EC">
              <w:rPr>
                <w:rFonts w:hint="eastAsia"/>
                <w:color w:val="000000"/>
                <w:sz w:val="13"/>
                <w:szCs w:val="15"/>
                <w:vertAlign w:val="superscript"/>
              </w:rPr>
              <w:t>d</w:t>
            </w:r>
            <w:proofErr w:type="spellEnd"/>
          </w:p>
        </w:tc>
        <w:tc>
          <w:tcPr>
            <w:tcW w:w="549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0AEC840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720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2E90EC30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692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08C1AE67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729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094C6B68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692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53C11AEB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504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323294AB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</w:tr>
      <w:tr w:rsidR="008D58BE" w:rsidRPr="007256EC" w14:paraId="638F90D0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tcBorders>
              <w:top w:val="nil"/>
              <w:left w:val="nil"/>
              <w:right w:val="nil"/>
            </w:tcBorders>
            <w:shd w:val="clear" w:color="auto" w:fill="auto"/>
          </w:tcPr>
          <w:p w14:paraId="5BBCD0CC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60-64y</w:t>
            </w:r>
          </w:p>
        </w:tc>
        <w:tc>
          <w:tcPr>
            <w:tcW w:w="549" w:type="pct"/>
            <w:tcBorders>
              <w:top w:val="nil"/>
              <w:right w:val="nil"/>
            </w:tcBorders>
            <w:shd w:val="clear" w:color="auto" w:fill="auto"/>
          </w:tcPr>
          <w:p w14:paraId="75A2FAE5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20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08802CC3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-</w:t>
            </w:r>
          </w:p>
        </w:tc>
        <w:tc>
          <w:tcPr>
            <w:tcW w:w="692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3841FB33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-</w:t>
            </w:r>
          </w:p>
        </w:tc>
        <w:tc>
          <w:tcPr>
            <w:tcW w:w="729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564E9C8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-</w:t>
            </w:r>
          </w:p>
        </w:tc>
        <w:tc>
          <w:tcPr>
            <w:tcW w:w="692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20D6FDEC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-</w:t>
            </w:r>
          </w:p>
        </w:tc>
        <w:tc>
          <w:tcPr>
            <w:tcW w:w="504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72D80047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-</w:t>
            </w:r>
          </w:p>
        </w:tc>
      </w:tr>
      <w:tr w:rsidR="008D58BE" w:rsidRPr="007256EC" w14:paraId="7ED75A5D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shd w:val="clear" w:color="auto" w:fill="auto"/>
          </w:tcPr>
          <w:p w14:paraId="15B3607E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65-69y</w:t>
            </w:r>
          </w:p>
        </w:tc>
        <w:tc>
          <w:tcPr>
            <w:tcW w:w="549" w:type="pct"/>
            <w:shd w:val="clear" w:color="auto" w:fill="auto"/>
          </w:tcPr>
          <w:p w14:paraId="1D898EF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20" w:type="pct"/>
            <w:shd w:val="clear" w:color="auto" w:fill="auto"/>
            <w:vAlign w:val="center"/>
          </w:tcPr>
          <w:p w14:paraId="413DDD90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0.968(0.687-1.364)</w:t>
            </w:r>
          </w:p>
        </w:tc>
        <w:tc>
          <w:tcPr>
            <w:tcW w:w="692" w:type="pct"/>
            <w:shd w:val="clear" w:color="auto" w:fill="auto"/>
            <w:vAlign w:val="center"/>
          </w:tcPr>
          <w:p w14:paraId="7D69BC9E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1.089(0.720-1.646)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5C75FB66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0.650(0.318-1.331)</w:t>
            </w:r>
          </w:p>
        </w:tc>
        <w:tc>
          <w:tcPr>
            <w:tcW w:w="692" w:type="pct"/>
            <w:shd w:val="clear" w:color="auto" w:fill="auto"/>
            <w:vAlign w:val="center"/>
          </w:tcPr>
          <w:p w14:paraId="353A5797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1.585(1.162-2.162)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1A3F060A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0.004</w:t>
            </w:r>
          </w:p>
        </w:tc>
      </w:tr>
      <w:tr w:rsidR="008D58BE" w:rsidRPr="007256EC" w14:paraId="0381AD3C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tcBorders>
              <w:left w:val="nil"/>
              <w:right w:val="nil"/>
            </w:tcBorders>
            <w:shd w:val="clear" w:color="auto" w:fill="auto"/>
          </w:tcPr>
          <w:p w14:paraId="26B28C7C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70-74y</w:t>
            </w:r>
          </w:p>
        </w:tc>
        <w:tc>
          <w:tcPr>
            <w:tcW w:w="549" w:type="pct"/>
            <w:tcBorders>
              <w:right w:val="nil"/>
            </w:tcBorders>
            <w:shd w:val="clear" w:color="auto" w:fill="auto"/>
          </w:tcPr>
          <w:p w14:paraId="2AC43DB3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20" w:type="pct"/>
            <w:tcBorders>
              <w:right w:val="nil"/>
            </w:tcBorders>
            <w:shd w:val="clear" w:color="auto" w:fill="auto"/>
            <w:vAlign w:val="center"/>
          </w:tcPr>
          <w:p w14:paraId="457FCEE6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0.861(0.634-1.169)</w:t>
            </w:r>
          </w:p>
        </w:tc>
        <w:tc>
          <w:tcPr>
            <w:tcW w:w="692" w:type="pct"/>
            <w:tcBorders>
              <w:right w:val="nil"/>
            </w:tcBorders>
            <w:shd w:val="clear" w:color="auto" w:fill="auto"/>
            <w:vAlign w:val="center"/>
          </w:tcPr>
          <w:p w14:paraId="5331235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1.131(0.836-1.531)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1F25E65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1.047(0.747-1.469)</w:t>
            </w:r>
          </w:p>
        </w:tc>
        <w:tc>
          <w:tcPr>
            <w:tcW w:w="692" w:type="pct"/>
            <w:tcBorders>
              <w:right w:val="nil"/>
            </w:tcBorders>
            <w:shd w:val="clear" w:color="auto" w:fill="auto"/>
            <w:vAlign w:val="center"/>
          </w:tcPr>
          <w:p w14:paraId="0C02B615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1.174(0.888-1.554)</w:t>
            </w:r>
          </w:p>
        </w:tc>
        <w:tc>
          <w:tcPr>
            <w:tcW w:w="504" w:type="pct"/>
            <w:tcBorders>
              <w:right w:val="nil"/>
            </w:tcBorders>
            <w:shd w:val="clear" w:color="auto" w:fill="auto"/>
            <w:vAlign w:val="center"/>
          </w:tcPr>
          <w:p w14:paraId="5F0FFD9F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0.285</w:t>
            </w:r>
          </w:p>
        </w:tc>
      </w:tr>
      <w:tr w:rsidR="008D58BE" w:rsidRPr="007256EC" w14:paraId="3C2FFA98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shd w:val="clear" w:color="auto" w:fill="auto"/>
          </w:tcPr>
          <w:p w14:paraId="20DF7C90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75-79y</w:t>
            </w:r>
          </w:p>
        </w:tc>
        <w:tc>
          <w:tcPr>
            <w:tcW w:w="549" w:type="pct"/>
            <w:shd w:val="clear" w:color="auto" w:fill="auto"/>
          </w:tcPr>
          <w:p w14:paraId="38BA68C5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20" w:type="pct"/>
            <w:shd w:val="clear" w:color="auto" w:fill="auto"/>
            <w:vAlign w:val="center"/>
          </w:tcPr>
          <w:p w14:paraId="625219D7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1.143(0.842-1.552)</w:t>
            </w:r>
          </w:p>
        </w:tc>
        <w:tc>
          <w:tcPr>
            <w:tcW w:w="692" w:type="pct"/>
            <w:shd w:val="clear" w:color="auto" w:fill="auto"/>
            <w:vAlign w:val="center"/>
          </w:tcPr>
          <w:p w14:paraId="02B649DD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1.050(0.763-1.445)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263C675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1.308(0.961-1.779)</w:t>
            </w:r>
          </w:p>
        </w:tc>
        <w:tc>
          <w:tcPr>
            <w:tcW w:w="692" w:type="pct"/>
            <w:shd w:val="clear" w:color="auto" w:fill="auto"/>
            <w:vAlign w:val="center"/>
          </w:tcPr>
          <w:p w14:paraId="76548BEE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1.531(1.167-2.009)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248923D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0.014</w:t>
            </w:r>
          </w:p>
        </w:tc>
      </w:tr>
      <w:tr w:rsidR="008D58BE" w:rsidRPr="007256EC" w14:paraId="1248E424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tcBorders>
              <w:left w:val="nil"/>
              <w:right w:val="nil"/>
            </w:tcBorders>
            <w:shd w:val="clear" w:color="auto" w:fill="auto"/>
          </w:tcPr>
          <w:p w14:paraId="17AD61C1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80-84y</w:t>
            </w:r>
          </w:p>
        </w:tc>
        <w:tc>
          <w:tcPr>
            <w:tcW w:w="549" w:type="pct"/>
            <w:tcBorders>
              <w:right w:val="nil"/>
            </w:tcBorders>
            <w:shd w:val="clear" w:color="auto" w:fill="auto"/>
          </w:tcPr>
          <w:p w14:paraId="718BD5FE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20" w:type="pct"/>
            <w:tcBorders>
              <w:right w:val="nil"/>
            </w:tcBorders>
            <w:shd w:val="clear" w:color="auto" w:fill="auto"/>
            <w:vAlign w:val="center"/>
          </w:tcPr>
          <w:p w14:paraId="1C9D69E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1.058(0.794-1.410)</w:t>
            </w:r>
          </w:p>
        </w:tc>
        <w:tc>
          <w:tcPr>
            <w:tcW w:w="692" w:type="pct"/>
            <w:tcBorders>
              <w:right w:val="nil"/>
            </w:tcBorders>
            <w:shd w:val="clear" w:color="auto" w:fill="auto"/>
            <w:vAlign w:val="center"/>
          </w:tcPr>
          <w:p w14:paraId="5DF4D43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1.307(0.964-1.773)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147DB073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1.051(0.751-1.471)</w:t>
            </w:r>
          </w:p>
        </w:tc>
        <w:tc>
          <w:tcPr>
            <w:tcW w:w="692" w:type="pct"/>
            <w:tcBorders>
              <w:right w:val="nil"/>
            </w:tcBorders>
            <w:shd w:val="clear" w:color="auto" w:fill="auto"/>
            <w:vAlign w:val="center"/>
          </w:tcPr>
          <w:p w14:paraId="34E6F24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1.476(1.122-1.942)</w:t>
            </w:r>
          </w:p>
        </w:tc>
        <w:tc>
          <w:tcPr>
            <w:tcW w:w="504" w:type="pct"/>
            <w:tcBorders>
              <w:right w:val="nil"/>
            </w:tcBorders>
            <w:shd w:val="clear" w:color="auto" w:fill="auto"/>
            <w:vAlign w:val="center"/>
          </w:tcPr>
          <w:p w14:paraId="1AE9B170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0.013</w:t>
            </w:r>
          </w:p>
        </w:tc>
      </w:tr>
      <w:tr w:rsidR="008D58BE" w:rsidRPr="007256EC" w14:paraId="231BEF01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shd w:val="clear" w:color="auto" w:fill="auto"/>
          </w:tcPr>
          <w:p w14:paraId="1164F360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85-89y</w:t>
            </w:r>
          </w:p>
        </w:tc>
        <w:tc>
          <w:tcPr>
            <w:tcW w:w="549" w:type="pct"/>
            <w:shd w:val="clear" w:color="auto" w:fill="auto"/>
          </w:tcPr>
          <w:p w14:paraId="68D9697D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20" w:type="pct"/>
            <w:shd w:val="clear" w:color="auto" w:fill="auto"/>
            <w:vAlign w:val="center"/>
          </w:tcPr>
          <w:p w14:paraId="77B0C26A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0.882(0.690-1.129)</w:t>
            </w:r>
          </w:p>
        </w:tc>
        <w:tc>
          <w:tcPr>
            <w:tcW w:w="692" w:type="pct"/>
            <w:shd w:val="clear" w:color="auto" w:fill="auto"/>
            <w:vAlign w:val="center"/>
          </w:tcPr>
          <w:p w14:paraId="531F4CD3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1.150(0.874-1.513)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72D31F47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1.482(1.126-1.950)</w:t>
            </w:r>
          </w:p>
        </w:tc>
        <w:tc>
          <w:tcPr>
            <w:tcW w:w="692" w:type="pct"/>
            <w:shd w:val="clear" w:color="auto" w:fill="auto"/>
            <w:vAlign w:val="center"/>
          </w:tcPr>
          <w:p w14:paraId="2863E4D3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1.555(1.221-1.981)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1B4E3A36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7C11E07A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tcBorders>
              <w:left w:val="nil"/>
              <w:right w:val="nil"/>
            </w:tcBorders>
            <w:shd w:val="clear" w:color="auto" w:fill="auto"/>
          </w:tcPr>
          <w:p w14:paraId="01ACB47C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90-94y</w:t>
            </w:r>
          </w:p>
        </w:tc>
        <w:tc>
          <w:tcPr>
            <w:tcW w:w="549" w:type="pct"/>
            <w:tcBorders>
              <w:right w:val="nil"/>
            </w:tcBorders>
            <w:shd w:val="clear" w:color="auto" w:fill="auto"/>
          </w:tcPr>
          <w:p w14:paraId="5994B896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20" w:type="pct"/>
            <w:tcBorders>
              <w:right w:val="nil"/>
            </w:tcBorders>
            <w:shd w:val="clear" w:color="auto" w:fill="auto"/>
            <w:vAlign w:val="center"/>
          </w:tcPr>
          <w:p w14:paraId="397A2D88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0.919(0.710-1.190)</w:t>
            </w:r>
          </w:p>
        </w:tc>
        <w:tc>
          <w:tcPr>
            <w:tcW w:w="692" w:type="pct"/>
            <w:tcBorders>
              <w:right w:val="nil"/>
            </w:tcBorders>
            <w:shd w:val="clear" w:color="auto" w:fill="auto"/>
            <w:vAlign w:val="center"/>
          </w:tcPr>
          <w:p w14:paraId="1F319F7D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1.223(0.908-1.647)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4DC0332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1.323(0.949-1.844)</w:t>
            </w:r>
          </w:p>
        </w:tc>
        <w:tc>
          <w:tcPr>
            <w:tcW w:w="692" w:type="pct"/>
            <w:tcBorders>
              <w:right w:val="nil"/>
            </w:tcBorders>
            <w:shd w:val="clear" w:color="auto" w:fill="auto"/>
            <w:vAlign w:val="center"/>
          </w:tcPr>
          <w:p w14:paraId="617780F0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1.605(1.244-2.070)</w:t>
            </w:r>
          </w:p>
        </w:tc>
        <w:tc>
          <w:tcPr>
            <w:tcW w:w="504" w:type="pct"/>
            <w:tcBorders>
              <w:right w:val="nil"/>
            </w:tcBorders>
            <w:shd w:val="clear" w:color="auto" w:fill="auto"/>
            <w:vAlign w:val="center"/>
          </w:tcPr>
          <w:p w14:paraId="409A573F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4967386C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shd w:val="clear" w:color="auto" w:fill="auto"/>
          </w:tcPr>
          <w:p w14:paraId="54DDAB4B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95-99y</w:t>
            </w:r>
          </w:p>
        </w:tc>
        <w:tc>
          <w:tcPr>
            <w:tcW w:w="549" w:type="pct"/>
            <w:shd w:val="clear" w:color="auto" w:fill="auto"/>
          </w:tcPr>
          <w:p w14:paraId="57014991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20" w:type="pct"/>
            <w:shd w:val="clear" w:color="auto" w:fill="auto"/>
            <w:vAlign w:val="center"/>
          </w:tcPr>
          <w:p w14:paraId="67701A0A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0.703(0.474-1.041)</w:t>
            </w:r>
          </w:p>
        </w:tc>
        <w:tc>
          <w:tcPr>
            <w:tcW w:w="692" w:type="pct"/>
            <w:shd w:val="clear" w:color="auto" w:fill="auto"/>
            <w:vAlign w:val="center"/>
          </w:tcPr>
          <w:p w14:paraId="52A3CDB8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0.742(0.471-1.153)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7117EEBF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1.064(0.677-1.671)</w:t>
            </w:r>
          </w:p>
        </w:tc>
        <w:tc>
          <w:tcPr>
            <w:tcW w:w="692" w:type="pct"/>
            <w:shd w:val="clear" w:color="auto" w:fill="auto"/>
            <w:vAlign w:val="center"/>
          </w:tcPr>
          <w:p w14:paraId="3E2F0C9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1.533(1.086-2.164)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2E03231F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15E38E96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tcBorders>
              <w:left w:val="nil"/>
              <w:right w:val="nil"/>
            </w:tcBorders>
            <w:shd w:val="clear" w:color="auto" w:fill="C0C0C0" w:themeFill="text1" w:themeFillTint="3F"/>
          </w:tcPr>
          <w:p w14:paraId="17EC711C" w14:textId="77777777" w:rsidR="008D58BE" w:rsidRPr="007256EC" w:rsidRDefault="008D58BE" w:rsidP="00C158F4">
            <w:pPr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Elderly women</w:t>
            </w:r>
          </w:p>
        </w:tc>
        <w:tc>
          <w:tcPr>
            <w:tcW w:w="549" w:type="pct"/>
            <w:tcBorders>
              <w:right w:val="nil"/>
            </w:tcBorders>
            <w:shd w:val="clear" w:color="auto" w:fill="C0C0C0" w:themeFill="text1" w:themeFillTint="3F"/>
            <w:vAlign w:val="center"/>
          </w:tcPr>
          <w:p w14:paraId="64BC0BE6" w14:textId="77777777" w:rsidR="008D58BE" w:rsidRPr="007256EC" w:rsidRDefault="008D58BE" w:rsidP="00C158F4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720" w:type="pct"/>
            <w:tcBorders>
              <w:right w:val="nil"/>
            </w:tcBorders>
            <w:shd w:val="clear" w:color="auto" w:fill="C0C0C0" w:themeFill="text1" w:themeFillTint="3F"/>
            <w:vAlign w:val="center"/>
          </w:tcPr>
          <w:p w14:paraId="1D215065" w14:textId="77777777" w:rsidR="008D58BE" w:rsidRPr="007256EC" w:rsidRDefault="008D58BE" w:rsidP="00C158F4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692" w:type="pct"/>
            <w:tcBorders>
              <w:right w:val="nil"/>
            </w:tcBorders>
            <w:shd w:val="clear" w:color="auto" w:fill="C0C0C0" w:themeFill="text1" w:themeFillTint="3F"/>
            <w:vAlign w:val="center"/>
          </w:tcPr>
          <w:p w14:paraId="2216045E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729" w:type="pct"/>
            <w:tcBorders>
              <w:right w:val="nil"/>
            </w:tcBorders>
            <w:shd w:val="clear" w:color="auto" w:fill="C0C0C0" w:themeFill="text1" w:themeFillTint="3F"/>
            <w:vAlign w:val="center"/>
          </w:tcPr>
          <w:p w14:paraId="41B23D2D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692" w:type="pct"/>
            <w:tcBorders>
              <w:right w:val="nil"/>
            </w:tcBorders>
            <w:shd w:val="clear" w:color="auto" w:fill="C0C0C0" w:themeFill="text1" w:themeFillTint="3F"/>
            <w:vAlign w:val="center"/>
          </w:tcPr>
          <w:p w14:paraId="6DE1B59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504" w:type="pct"/>
            <w:tcBorders>
              <w:right w:val="nil"/>
            </w:tcBorders>
            <w:shd w:val="clear" w:color="auto" w:fill="C0C0C0" w:themeFill="text1" w:themeFillTint="3F"/>
            <w:vAlign w:val="center"/>
          </w:tcPr>
          <w:p w14:paraId="06FF942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</w:tr>
      <w:tr w:rsidR="008D58BE" w:rsidRPr="007256EC" w14:paraId="75EEED26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tcBorders>
              <w:left w:val="nil"/>
              <w:right w:val="nil"/>
            </w:tcBorders>
            <w:shd w:val="clear" w:color="auto" w:fill="auto"/>
          </w:tcPr>
          <w:p w14:paraId="55E1D1FA" w14:textId="77777777" w:rsidR="008D58BE" w:rsidRPr="007256EC" w:rsidRDefault="008D58BE" w:rsidP="00C158F4">
            <w:pPr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Crude OR</w:t>
            </w:r>
          </w:p>
        </w:tc>
        <w:tc>
          <w:tcPr>
            <w:tcW w:w="549" w:type="pct"/>
            <w:tcBorders>
              <w:right w:val="nil"/>
            </w:tcBorders>
            <w:shd w:val="clear" w:color="auto" w:fill="auto"/>
            <w:vAlign w:val="center"/>
          </w:tcPr>
          <w:p w14:paraId="53415A95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20" w:type="pct"/>
            <w:tcBorders>
              <w:right w:val="nil"/>
            </w:tcBorders>
            <w:shd w:val="clear" w:color="auto" w:fill="auto"/>
            <w:vAlign w:val="center"/>
          </w:tcPr>
          <w:p w14:paraId="0D3CDC26" w14:textId="77777777" w:rsidR="008D58BE" w:rsidRPr="007256EC" w:rsidRDefault="008D58BE" w:rsidP="00C158F4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1.045(0.949-1.150)</w:t>
            </w:r>
          </w:p>
        </w:tc>
        <w:tc>
          <w:tcPr>
            <w:tcW w:w="692" w:type="pct"/>
            <w:tcBorders>
              <w:right w:val="nil"/>
            </w:tcBorders>
            <w:shd w:val="clear" w:color="auto" w:fill="auto"/>
            <w:vAlign w:val="center"/>
          </w:tcPr>
          <w:p w14:paraId="72D6655C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1.470(1.326-1.631)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25FB662C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1.547(1.382-1.730)</w:t>
            </w:r>
          </w:p>
        </w:tc>
        <w:tc>
          <w:tcPr>
            <w:tcW w:w="692" w:type="pct"/>
            <w:tcBorders>
              <w:right w:val="nil"/>
            </w:tcBorders>
            <w:shd w:val="clear" w:color="auto" w:fill="auto"/>
            <w:vAlign w:val="center"/>
          </w:tcPr>
          <w:p w14:paraId="388B6141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1.769(1.616-1.937)</w:t>
            </w:r>
          </w:p>
        </w:tc>
        <w:tc>
          <w:tcPr>
            <w:tcW w:w="504" w:type="pct"/>
            <w:tcBorders>
              <w:right w:val="nil"/>
            </w:tcBorders>
            <w:shd w:val="clear" w:color="auto" w:fill="auto"/>
          </w:tcPr>
          <w:p w14:paraId="561EC817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38A226E0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shd w:val="clear" w:color="auto" w:fill="auto"/>
          </w:tcPr>
          <w:p w14:paraId="6A0CBFFE" w14:textId="77777777" w:rsidR="008D58BE" w:rsidRPr="007256EC" w:rsidRDefault="008D58BE" w:rsidP="00C158F4">
            <w:pPr>
              <w:jc w:val="left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 xml:space="preserve">Adjusted </w:t>
            </w:r>
            <w:proofErr w:type="spellStart"/>
            <w:r w:rsidRPr="007256EC">
              <w:rPr>
                <w:color w:val="000000"/>
                <w:sz w:val="13"/>
                <w:szCs w:val="15"/>
              </w:rPr>
              <w:t>OR</w:t>
            </w:r>
            <w:r w:rsidRPr="007256EC">
              <w:rPr>
                <w:rFonts w:hint="eastAsia"/>
                <w:color w:val="000000"/>
                <w:sz w:val="13"/>
                <w:szCs w:val="15"/>
                <w:vertAlign w:val="superscript"/>
              </w:rPr>
              <w:t>b</w:t>
            </w:r>
            <w:proofErr w:type="spellEnd"/>
          </w:p>
        </w:tc>
        <w:tc>
          <w:tcPr>
            <w:tcW w:w="549" w:type="pct"/>
            <w:shd w:val="clear" w:color="auto" w:fill="auto"/>
            <w:vAlign w:val="center"/>
          </w:tcPr>
          <w:p w14:paraId="062E506A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20" w:type="pct"/>
            <w:shd w:val="clear" w:color="auto" w:fill="auto"/>
            <w:vAlign w:val="center"/>
          </w:tcPr>
          <w:p w14:paraId="39CF9D84" w14:textId="77777777" w:rsidR="008D58BE" w:rsidRPr="007256EC" w:rsidRDefault="008D58BE" w:rsidP="00C158F4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1.046(0.951-1.152)</w:t>
            </w:r>
          </w:p>
        </w:tc>
        <w:tc>
          <w:tcPr>
            <w:tcW w:w="692" w:type="pct"/>
            <w:shd w:val="clear" w:color="auto" w:fill="auto"/>
            <w:vAlign w:val="center"/>
          </w:tcPr>
          <w:p w14:paraId="6CDAB4D5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1.472(1.327-1.632)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1D582E17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1.548(1.384-1.732)</w:t>
            </w:r>
          </w:p>
        </w:tc>
        <w:tc>
          <w:tcPr>
            <w:tcW w:w="692" w:type="pct"/>
            <w:shd w:val="clear" w:color="auto" w:fill="auto"/>
            <w:vAlign w:val="center"/>
          </w:tcPr>
          <w:p w14:paraId="5AECF29C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1.765(1.612-1.933)</w:t>
            </w:r>
          </w:p>
        </w:tc>
        <w:tc>
          <w:tcPr>
            <w:tcW w:w="504" w:type="pct"/>
            <w:shd w:val="clear" w:color="auto" w:fill="auto"/>
          </w:tcPr>
          <w:p w14:paraId="4F2424BC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5632A645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shd w:val="clear" w:color="auto" w:fill="auto"/>
          </w:tcPr>
          <w:p w14:paraId="3FBA2C67" w14:textId="77777777" w:rsidR="008D58BE" w:rsidRPr="007256EC" w:rsidRDefault="008D58BE" w:rsidP="00C158F4">
            <w:pPr>
              <w:jc w:val="lef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 xml:space="preserve">Adjusted </w:t>
            </w:r>
            <w:r w:rsidRPr="007256EC">
              <w:rPr>
                <w:rFonts w:hint="eastAsia"/>
                <w:color w:val="000000"/>
                <w:sz w:val="13"/>
                <w:szCs w:val="15"/>
              </w:rPr>
              <w:t>a</w:t>
            </w:r>
            <w:r w:rsidRPr="007256EC">
              <w:rPr>
                <w:color w:val="000000"/>
                <w:sz w:val="13"/>
                <w:szCs w:val="15"/>
              </w:rPr>
              <w:t xml:space="preserve">ge-specific </w:t>
            </w:r>
            <w:proofErr w:type="spellStart"/>
            <w:r w:rsidRPr="007256EC">
              <w:rPr>
                <w:color w:val="000000"/>
                <w:sz w:val="13"/>
                <w:szCs w:val="15"/>
              </w:rPr>
              <w:t>OR</w:t>
            </w:r>
            <w:r w:rsidRPr="007256EC">
              <w:rPr>
                <w:rFonts w:hint="eastAsia"/>
                <w:color w:val="000000"/>
                <w:sz w:val="13"/>
                <w:szCs w:val="15"/>
                <w:vertAlign w:val="superscript"/>
              </w:rPr>
              <w:t>d</w:t>
            </w:r>
            <w:proofErr w:type="spellEnd"/>
          </w:p>
        </w:tc>
        <w:tc>
          <w:tcPr>
            <w:tcW w:w="549" w:type="pct"/>
            <w:shd w:val="clear" w:color="auto" w:fill="auto"/>
            <w:vAlign w:val="center"/>
          </w:tcPr>
          <w:p w14:paraId="64463AC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720" w:type="pct"/>
            <w:shd w:val="clear" w:color="auto" w:fill="auto"/>
            <w:vAlign w:val="center"/>
          </w:tcPr>
          <w:p w14:paraId="754958C0" w14:textId="77777777" w:rsidR="008D58BE" w:rsidRPr="007256EC" w:rsidRDefault="008D58BE" w:rsidP="00C158F4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692" w:type="pct"/>
            <w:shd w:val="clear" w:color="auto" w:fill="auto"/>
            <w:vAlign w:val="center"/>
          </w:tcPr>
          <w:p w14:paraId="19DEBF01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729" w:type="pct"/>
            <w:shd w:val="clear" w:color="auto" w:fill="auto"/>
            <w:vAlign w:val="center"/>
          </w:tcPr>
          <w:p w14:paraId="1152499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692" w:type="pct"/>
            <w:shd w:val="clear" w:color="auto" w:fill="auto"/>
            <w:vAlign w:val="center"/>
          </w:tcPr>
          <w:p w14:paraId="1CDD7FCB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14:paraId="787C5E18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</w:p>
        </w:tc>
      </w:tr>
      <w:tr w:rsidR="008D58BE" w:rsidRPr="007256EC" w14:paraId="40A08318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shd w:val="clear" w:color="auto" w:fill="auto"/>
          </w:tcPr>
          <w:p w14:paraId="7021801A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60-64y</w:t>
            </w:r>
          </w:p>
        </w:tc>
        <w:tc>
          <w:tcPr>
            <w:tcW w:w="549" w:type="pct"/>
            <w:shd w:val="clear" w:color="auto" w:fill="auto"/>
          </w:tcPr>
          <w:p w14:paraId="503C59E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20" w:type="pct"/>
            <w:shd w:val="clear" w:color="auto" w:fill="auto"/>
            <w:vAlign w:val="center"/>
          </w:tcPr>
          <w:p w14:paraId="3651176E" w14:textId="77777777" w:rsidR="008D58BE" w:rsidRPr="007256EC" w:rsidRDefault="008D58BE" w:rsidP="00C158F4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0.813(0.145-4.555)</w:t>
            </w:r>
          </w:p>
        </w:tc>
        <w:tc>
          <w:tcPr>
            <w:tcW w:w="692" w:type="pct"/>
            <w:shd w:val="clear" w:color="auto" w:fill="auto"/>
            <w:vAlign w:val="center"/>
          </w:tcPr>
          <w:p w14:paraId="5FFCB91E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0.407(0.032-5.237)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7D568BC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1.583(0.201-12.468)</w:t>
            </w:r>
          </w:p>
        </w:tc>
        <w:tc>
          <w:tcPr>
            <w:tcW w:w="692" w:type="pct"/>
            <w:shd w:val="clear" w:color="auto" w:fill="auto"/>
            <w:vAlign w:val="center"/>
          </w:tcPr>
          <w:p w14:paraId="7C3DA0B1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1.036(0.178-6.036)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634A9E1C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0.816</w:t>
            </w:r>
          </w:p>
        </w:tc>
      </w:tr>
      <w:tr w:rsidR="008D58BE" w:rsidRPr="007256EC" w14:paraId="2938FA6C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tcBorders>
              <w:left w:val="nil"/>
              <w:right w:val="nil"/>
            </w:tcBorders>
            <w:shd w:val="clear" w:color="auto" w:fill="auto"/>
          </w:tcPr>
          <w:p w14:paraId="68D21146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65-69y</w:t>
            </w:r>
          </w:p>
        </w:tc>
        <w:tc>
          <w:tcPr>
            <w:tcW w:w="549" w:type="pct"/>
            <w:tcBorders>
              <w:right w:val="nil"/>
            </w:tcBorders>
            <w:shd w:val="clear" w:color="auto" w:fill="auto"/>
          </w:tcPr>
          <w:p w14:paraId="5DED974D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20" w:type="pct"/>
            <w:tcBorders>
              <w:right w:val="nil"/>
            </w:tcBorders>
            <w:shd w:val="clear" w:color="auto" w:fill="auto"/>
            <w:vAlign w:val="center"/>
          </w:tcPr>
          <w:p w14:paraId="7ED23BE3" w14:textId="77777777" w:rsidR="008D58BE" w:rsidRPr="007256EC" w:rsidRDefault="008D58BE" w:rsidP="00C158F4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0.788(0.575-1.078)</w:t>
            </w:r>
          </w:p>
        </w:tc>
        <w:tc>
          <w:tcPr>
            <w:tcW w:w="692" w:type="pct"/>
            <w:tcBorders>
              <w:right w:val="nil"/>
            </w:tcBorders>
            <w:shd w:val="clear" w:color="auto" w:fill="auto"/>
            <w:vAlign w:val="center"/>
          </w:tcPr>
          <w:p w14:paraId="62506847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1.104(0.746-1.635)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41BD4C87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1.044(0.534-2.038)</w:t>
            </w:r>
          </w:p>
        </w:tc>
        <w:tc>
          <w:tcPr>
            <w:tcW w:w="692" w:type="pct"/>
            <w:tcBorders>
              <w:right w:val="nil"/>
            </w:tcBorders>
            <w:shd w:val="clear" w:color="auto" w:fill="auto"/>
            <w:vAlign w:val="center"/>
          </w:tcPr>
          <w:p w14:paraId="162D9DA1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1.429(1.090-1.873)</w:t>
            </w:r>
          </w:p>
        </w:tc>
        <w:tc>
          <w:tcPr>
            <w:tcW w:w="504" w:type="pct"/>
            <w:tcBorders>
              <w:right w:val="nil"/>
            </w:tcBorders>
            <w:shd w:val="clear" w:color="auto" w:fill="auto"/>
            <w:vAlign w:val="center"/>
          </w:tcPr>
          <w:p w14:paraId="6F04E10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0.003</w:t>
            </w:r>
          </w:p>
        </w:tc>
      </w:tr>
      <w:tr w:rsidR="008D58BE" w:rsidRPr="007256EC" w14:paraId="0DEB02F5" w14:textId="77777777" w:rsidTr="00C158F4">
        <w:trPr>
          <w:trHeight w:val="3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shd w:val="clear" w:color="auto" w:fill="auto"/>
          </w:tcPr>
          <w:p w14:paraId="09EBBBE8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70-74y</w:t>
            </w:r>
          </w:p>
        </w:tc>
        <w:tc>
          <w:tcPr>
            <w:tcW w:w="549" w:type="pct"/>
            <w:shd w:val="clear" w:color="auto" w:fill="auto"/>
          </w:tcPr>
          <w:p w14:paraId="33946F60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20" w:type="pct"/>
            <w:shd w:val="clear" w:color="auto" w:fill="auto"/>
            <w:vAlign w:val="center"/>
          </w:tcPr>
          <w:p w14:paraId="60818346" w14:textId="77777777" w:rsidR="008D58BE" w:rsidRPr="007256EC" w:rsidRDefault="008D58BE" w:rsidP="00C158F4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0.940(0.708-1.248)</w:t>
            </w:r>
          </w:p>
        </w:tc>
        <w:tc>
          <w:tcPr>
            <w:tcW w:w="692" w:type="pct"/>
            <w:shd w:val="clear" w:color="auto" w:fill="auto"/>
            <w:vAlign w:val="center"/>
          </w:tcPr>
          <w:p w14:paraId="6396069E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1.223(0.920-1.624)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0D88D4B6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1.151(0.841-1.576)</w:t>
            </w:r>
          </w:p>
        </w:tc>
        <w:tc>
          <w:tcPr>
            <w:tcW w:w="692" w:type="pct"/>
            <w:shd w:val="clear" w:color="auto" w:fill="auto"/>
            <w:vAlign w:val="center"/>
          </w:tcPr>
          <w:p w14:paraId="5555008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1.536(1.193-1.979)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39019CD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0.002</w:t>
            </w:r>
          </w:p>
        </w:tc>
      </w:tr>
      <w:tr w:rsidR="008D58BE" w:rsidRPr="007256EC" w14:paraId="3C49256C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tcBorders>
              <w:left w:val="nil"/>
              <w:right w:val="nil"/>
            </w:tcBorders>
            <w:shd w:val="clear" w:color="auto" w:fill="auto"/>
          </w:tcPr>
          <w:p w14:paraId="0BDD277B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75-79y</w:t>
            </w:r>
          </w:p>
        </w:tc>
        <w:tc>
          <w:tcPr>
            <w:tcW w:w="549" w:type="pct"/>
            <w:tcBorders>
              <w:right w:val="nil"/>
            </w:tcBorders>
            <w:shd w:val="clear" w:color="auto" w:fill="auto"/>
          </w:tcPr>
          <w:p w14:paraId="3E404F2F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20" w:type="pct"/>
            <w:tcBorders>
              <w:right w:val="nil"/>
            </w:tcBorders>
            <w:shd w:val="clear" w:color="auto" w:fill="auto"/>
            <w:vAlign w:val="center"/>
          </w:tcPr>
          <w:p w14:paraId="442A8C13" w14:textId="77777777" w:rsidR="008D58BE" w:rsidRPr="007256EC" w:rsidRDefault="008D58BE" w:rsidP="00C158F4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0.945(0.715-1.251)</w:t>
            </w:r>
          </w:p>
        </w:tc>
        <w:tc>
          <w:tcPr>
            <w:tcW w:w="692" w:type="pct"/>
            <w:tcBorders>
              <w:right w:val="nil"/>
            </w:tcBorders>
            <w:shd w:val="clear" w:color="auto" w:fill="auto"/>
            <w:vAlign w:val="center"/>
          </w:tcPr>
          <w:p w14:paraId="2F4C921D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1.281(0.972-1.689)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278E3AE1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1.471(1.119-1.935)</w:t>
            </w:r>
          </w:p>
        </w:tc>
        <w:tc>
          <w:tcPr>
            <w:tcW w:w="692" w:type="pct"/>
            <w:tcBorders>
              <w:right w:val="nil"/>
            </w:tcBorders>
            <w:shd w:val="clear" w:color="auto" w:fill="auto"/>
            <w:vAlign w:val="center"/>
          </w:tcPr>
          <w:p w14:paraId="16758323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1.593(1.259-2.015)</w:t>
            </w:r>
          </w:p>
        </w:tc>
        <w:tc>
          <w:tcPr>
            <w:tcW w:w="504" w:type="pct"/>
            <w:tcBorders>
              <w:right w:val="nil"/>
            </w:tcBorders>
            <w:shd w:val="clear" w:color="auto" w:fill="auto"/>
            <w:vAlign w:val="center"/>
          </w:tcPr>
          <w:p w14:paraId="35348E70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5B2F52E1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shd w:val="clear" w:color="auto" w:fill="auto"/>
          </w:tcPr>
          <w:p w14:paraId="5D2D65B1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80-84y</w:t>
            </w:r>
          </w:p>
        </w:tc>
        <w:tc>
          <w:tcPr>
            <w:tcW w:w="549" w:type="pct"/>
            <w:shd w:val="clear" w:color="auto" w:fill="auto"/>
          </w:tcPr>
          <w:p w14:paraId="31A31FC1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20" w:type="pct"/>
            <w:shd w:val="clear" w:color="auto" w:fill="auto"/>
            <w:vAlign w:val="center"/>
          </w:tcPr>
          <w:p w14:paraId="5A05EA88" w14:textId="77777777" w:rsidR="008D58BE" w:rsidRPr="007256EC" w:rsidRDefault="008D58BE" w:rsidP="00C158F4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0.970(0.743-1.266)</w:t>
            </w:r>
          </w:p>
        </w:tc>
        <w:tc>
          <w:tcPr>
            <w:tcW w:w="692" w:type="pct"/>
            <w:shd w:val="clear" w:color="auto" w:fill="auto"/>
            <w:vAlign w:val="center"/>
          </w:tcPr>
          <w:p w14:paraId="30033ED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1.468(1.116-1.931)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078DC8D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1.300(0.970-1.743)</w:t>
            </w:r>
          </w:p>
        </w:tc>
        <w:tc>
          <w:tcPr>
            <w:tcW w:w="692" w:type="pct"/>
            <w:shd w:val="clear" w:color="auto" w:fill="auto"/>
            <w:vAlign w:val="center"/>
          </w:tcPr>
          <w:p w14:paraId="655ED60A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1.779(1.394-2.270)</w:t>
            </w:r>
          </w:p>
        </w:tc>
        <w:tc>
          <w:tcPr>
            <w:tcW w:w="504" w:type="pct"/>
            <w:shd w:val="clear" w:color="auto" w:fill="auto"/>
          </w:tcPr>
          <w:p w14:paraId="02463A18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46C815D1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tcBorders>
              <w:left w:val="nil"/>
              <w:right w:val="nil"/>
            </w:tcBorders>
            <w:shd w:val="clear" w:color="auto" w:fill="auto"/>
          </w:tcPr>
          <w:p w14:paraId="418B695E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85-89y</w:t>
            </w:r>
          </w:p>
        </w:tc>
        <w:tc>
          <w:tcPr>
            <w:tcW w:w="549" w:type="pct"/>
            <w:tcBorders>
              <w:right w:val="nil"/>
            </w:tcBorders>
            <w:shd w:val="clear" w:color="auto" w:fill="auto"/>
          </w:tcPr>
          <w:p w14:paraId="1C560DA6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20" w:type="pct"/>
            <w:tcBorders>
              <w:right w:val="nil"/>
            </w:tcBorders>
            <w:shd w:val="clear" w:color="auto" w:fill="auto"/>
            <w:vAlign w:val="center"/>
          </w:tcPr>
          <w:p w14:paraId="2C564C42" w14:textId="77777777" w:rsidR="008D58BE" w:rsidRPr="007256EC" w:rsidRDefault="008D58BE" w:rsidP="00C158F4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0.970(0.777-1.212)</w:t>
            </w:r>
          </w:p>
        </w:tc>
        <w:tc>
          <w:tcPr>
            <w:tcW w:w="692" w:type="pct"/>
            <w:tcBorders>
              <w:right w:val="nil"/>
            </w:tcBorders>
            <w:shd w:val="clear" w:color="auto" w:fill="auto"/>
            <w:vAlign w:val="center"/>
          </w:tcPr>
          <w:p w14:paraId="05B8473D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1.423(1.116-1.815)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099198AD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1.721(1.345-2.202)</w:t>
            </w:r>
          </w:p>
        </w:tc>
        <w:tc>
          <w:tcPr>
            <w:tcW w:w="692" w:type="pct"/>
            <w:tcBorders>
              <w:right w:val="nil"/>
            </w:tcBorders>
            <w:shd w:val="clear" w:color="auto" w:fill="auto"/>
            <w:vAlign w:val="center"/>
          </w:tcPr>
          <w:p w14:paraId="319ACA17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1.854(1.499-2.293)</w:t>
            </w:r>
          </w:p>
        </w:tc>
        <w:tc>
          <w:tcPr>
            <w:tcW w:w="504" w:type="pct"/>
            <w:tcBorders>
              <w:right w:val="nil"/>
            </w:tcBorders>
            <w:shd w:val="clear" w:color="auto" w:fill="auto"/>
          </w:tcPr>
          <w:p w14:paraId="1A479266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60664ABE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shd w:val="clear" w:color="auto" w:fill="auto"/>
          </w:tcPr>
          <w:p w14:paraId="04F9C6B3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90-94y</w:t>
            </w:r>
          </w:p>
        </w:tc>
        <w:tc>
          <w:tcPr>
            <w:tcW w:w="549" w:type="pct"/>
            <w:shd w:val="clear" w:color="auto" w:fill="auto"/>
          </w:tcPr>
          <w:p w14:paraId="7D48775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20" w:type="pct"/>
            <w:shd w:val="clear" w:color="auto" w:fill="auto"/>
            <w:vAlign w:val="center"/>
          </w:tcPr>
          <w:p w14:paraId="6017859E" w14:textId="77777777" w:rsidR="008D58BE" w:rsidRPr="007256EC" w:rsidRDefault="008D58BE" w:rsidP="00C158F4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1.442(1.165-1.784)</w:t>
            </w:r>
          </w:p>
        </w:tc>
        <w:tc>
          <w:tcPr>
            <w:tcW w:w="692" w:type="pct"/>
            <w:shd w:val="clear" w:color="auto" w:fill="auto"/>
            <w:vAlign w:val="center"/>
          </w:tcPr>
          <w:p w14:paraId="016DFB0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1.857(1.457-2.366)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734331D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1.697(1.278-2.253)</w:t>
            </w:r>
          </w:p>
        </w:tc>
        <w:tc>
          <w:tcPr>
            <w:tcW w:w="692" w:type="pct"/>
            <w:shd w:val="clear" w:color="auto" w:fill="auto"/>
            <w:vAlign w:val="center"/>
          </w:tcPr>
          <w:p w14:paraId="73DB4B0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1.912(1.527-2.392)</w:t>
            </w:r>
          </w:p>
        </w:tc>
        <w:tc>
          <w:tcPr>
            <w:tcW w:w="504" w:type="pct"/>
            <w:shd w:val="clear" w:color="auto" w:fill="auto"/>
          </w:tcPr>
          <w:p w14:paraId="3EDA867D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  <w:tr w:rsidR="008D58BE" w:rsidRPr="007256EC" w14:paraId="7CA5B353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tcBorders>
              <w:left w:val="nil"/>
              <w:right w:val="nil"/>
            </w:tcBorders>
            <w:shd w:val="clear" w:color="auto" w:fill="auto"/>
          </w:tcPr>
          <w:p w14:paraId="4F4E32FD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95-99y</w:t>
            </w:r>
          </w:p>
        </w:tc>
        <w:tc>
          <w:tcPr>
            <w:tcW w:w="549" w:type="pct"/>
            <w:tcBorders>
              <w:right w:val="nil"/>
            </w:tcBorders>
            <w:shd w:val="clear" w:color="auto" w:fill="auto"/>
          </w:tcPr>
          <w:p w14:paraId="0606F73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  <w:sz w:val="13"/>
                <w:szCs w:val="15"/>
              </w:rPr>
              <w:t>Reference</w:t>
            </w:r>
          </w:p>
        </w:tc>
        <w:tc>
          <w:tcPr>
            <w:tcW w:w="720" w:type="pct"/>
            <w:tcBorders>
              <w:right w:val="nil"/>
            </w:tcBorders>
            <w:shd w:val="clear" w:color="auto" w:fill="auto"/>
            <w:vAlign w:val="center"/>
          </w:tcPr>
          <w:p w14:paraId="5445E020" w14:textId="77777777" w:rsidR="008D58BE" w:rsidRPr="007256EC" w:rsidRDefault="008D58BE" w:rsidP="00C158F4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1.137(0.859-1.505)</w:t>
            </w:r>
          </w:p>
        </w:tc>
        <w:tc>
          <w:tcPr>
            <w:tcW w:w="692" w:type="pct"/>
            <w:tcBorders>
              <w:right w:val="nil"/>
            </w:tcBorders>
            <w:shd w:val="clear" w:color="auto" w:fill="auto"/>
            <w:vAlign w:val="center"/>
          </w:tcPr>
          <w:p w14:paraId="17B416DA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1.640(1.215-2.215)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72DD59E5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1.731(1.244-2.408)</w:t>
            </w:r>
          </w:p>
        </w:tc>
        <w:tc>
          <w:tcPr>
            <w:tcW w:w="692" w:type="pct"/>
            <w:tcBorders>
              <w:right w:val="nil"/>
            </w:tcBorders>
            <w:shd w:val="clear" w:color="auto" w:fill="auto"/>
            <w:vAlign w:val="center"/>
          </w:tcPr>
          <w:p w14:paraId="30CEA8F1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5"/>
              </w:rPr>
            </w:pPr>
            <w:r w:rsidRPr="007256EC">
              <w:rPr>
                <w:color w:val="000000"/>
                <w:sz w:val="13"/>
                <w:szCs w:val="15"/>
              </w:rPr>
              <w:t>1.999(1.514-2.640)</w:t>
            </w:r>
          </w:p>
        </w:tc>
        <w:tc>
          <w:tcPr>
            <w:tcW w:w="504" w:type="pct"/>
            <w:tcBorders>
              <w:right w:val="nil"/>
            </w:tcBorders>
            <w:shd w:val="clear" w:color="auto" w:fill="auto"/>
          </w:tcPr>
          <w:p w14:paraId="0333FE0C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7256EC">
              <w:rPr>
                <w:color w:val="000000"/>
                <w:sz w:val="13"/>
                <w:szCs w:val="15"/>
              </w:rPr>
              <w:t>＜</w:t>
            </w:r>
            <w:r w:rsidRPr="007256EC">
              <w:rPr>
                <w:color w:val="000000"/>
                <w:sz w:val="13"/>
                <w:szCs w:val="15"/>
              </w:rPr>
              <w:t>0.001</w:t>
            </w:r>
          </w:p>
        </w:tc>
      </w:tr>
    </w:tbl>
    <w:p w14:paraId="65B1F724" w14:textId="77777777" w:rsidR="00FD1F1C" w:rsidRDefault="008D58BE" w:rsidP="008D58BE">
      <w:pPr>
        <w:rPr>
          <w:rFonts w:ascii="Times New Roman" w:hAnsi="Times New Roman" w:cs="Times New Roman"/>
          <w:color w:val="000000"/>
          <w:sz w:val="13"/>
          <w:vertAlign w:val="superscript"/>
        </w:rPr>
      </w:pPr>
      <w:r w:rsidRPr="007256EC">
        <w:rPr>
          <w:rFonts w:ascii="Times New Roman" w:hAnsi="Times New Roman" w:cs="Times New Roman" w:hint="eastAsia"/>
          <w:color w:val="000000"/>
          <w:sz w:val="13"/>
          <w:vertAlign w:val="superscript"/>
        </w:rPr>
        <w:t xml:space="preserve">Abbreviation: CLHLS, Chinese Longitudinal Healthy Longevity Survey.  </w:t>
      </w:r>
    </w:p>
    <w:p w14:paraId="79C5CBE7" w14:textId="77630C46" w:rsidR="008D58BE" w:rsidRPr="007256EC" w:rsidRDefault="008D58BE" w:rsidP="008D58BE">
      <w:pPr>
        <w:rPr>
          <w:rFonts w:ascii="Times New Roman" w:hAnsi="Times New Roman" w:cs="Times New Roman"/>
          <w:color w:val="000000"/>
          <w:sz w:val="10"/>
        </w:rPr>
      </w:pPr>
      <w:proofErr w:type="spellStart"/>
      <w:r w:rsidRPr="007256EC">
        <w:rPr>
          <w:rFonts w:ascii="Times New Roman" w:hAnsi="Times New Roman" w:cs="Times New Roman" w:hint="eastAsia"/>
          <w:color w:val="000000"/>
          <w:sz w:val="10"/>
          <w:vertAlign w:val="superscript"/>
        </w:rPr>
        <w:t>a</w:t>
      </w:r>
      <w:r w:rsidRPr="007256EC">
        <w:rPr>
          <w:rFonts w:ascii="Times New Roman" w:hAnsi="Times New Roman" w:cs="Times New Roman"/>
          <w:color w:val="000000"/>
          <w:sz w:val="10"/>
        </w:rPr>
        <w:t>Trends</w:t>
      </w:r>
      <w:proofErr w:type="spellEnd"/>
      <w:r w:rsidRPr="007256EC">
        <w:rPr>
          <w:rFonts w:ascii="Times New Roman" w:hAnsi="Times New Roman" w:cs="Times New Roman"/>
          <w:color w:val="000000"/>
          <w:sz w:val="10"/>
        </w:rPr>
        <w:t xml:space="preserve"> in the prevalence of obesity from </w:t>
      </w:r>
      <w:r w:rsidRPr="007256EC">
        <w:rPr>
          <w:rFonts w:ascii="Times New Roman" w:hAnsi="Times New Roman" w:cs="Times New Roman" w:hint="eastAsia"/>
          <w:color w:val="000000"/>
          <w:sz w:val="10"/>
        </w:rPr>
        <w:t>2005</w:t>
      </w:r>
      <w:r w:rsidRPr="007256EC">
        <w:rPr>
          <w:rFonts w:ascii="Times New Roman" w:hAnsi="Times New Roman" w:cs="Times New Roman"/>
          <w:color w:val="000000"/>
          <w:sz w:val="10"/>
        </w:rPr>
        <w:t xml:space="preserve"> to 201</w:t>
      </w:r>
      <w:r w:rsidRPr="007256EC">
        <w:rPr>
          <w:rFonts w:ascii="Times New Roman" w:hAnsi="Times New Roman" w:cs="Times New Roman" w:hint="eastAsia"/>
          <w:color w:val="000000"/>
          <w:sz w:val="10"/>
        </w:rPr>
        <w:t>8</w:t>
      </w:r>
      <w:r w:rsidRPr="007256EC">
        <w:rPr>
          <w:rFonts w:ascii="Times New Roman" w:hAnsi="Times New Roman" w:cs="Times New Roman"/>
          <w:color w:val="000000"/>
          <w:sz w:val="10"/>
        </w:rPr>
        <w:t xml:space="preserve"> were assessed by linear-by-linear trend test.</w:t>
      </w:r>
    </w:p>
    <w:p w14:paraId="342C5F12" w14:textId="77777777" w:rsidR="008D58BE" w:rsidRPr="007256EC" w:rsidRDefault="008D58BE" w:rsidP="008D58BE">
      <w:pPr>
        <w:rPr>
          <w:rFonts w:ascii="Times New Roman" w:hAnsi="Times New Roman" w:cs="Times New Roman"/>
          <w:color w:val="000000"/>
          <w:sz w:val="10"/>
        </w:rPr>
      </w:pPr>
      <w:r w:rsidRPr="007256EC">
        <w:rPr>
          <w:rFonts w:ascii="Times New Roman" w:hAnsi="Times New Roman" w:cs="Times New Roman" w:hint="eastAsia"/>
          <w:color w:val="000000"/>
          <w:sz w:val="10"/>
          <w:vertAlign w:val="superscript"/>
        </w:rPr>
        <w:t xml:space="preserve">b </w:t>
      </w:r>
      <w:r w:rsidRPr="007256EC">
        <w:rPr>
          <w:rFonts w:ascii="Times New Roman" w:hAnsi="Times New Roman" w:cs="Times New Roman"/>
          <w:color w:val="000000"/>
          <w:sz w:val="10"/>
        </w:rPr>
        <w:t>Adjusted ORs</w:t>
      </w:r>
      <w:r w:rsidRPr="007256EC">
        <w:rPr>
          <w:rFonts w:ascii="Times New Roman" w:hAnsi="Times New Roman" w:cs="Times New Roman" w:hint="eastAsia"/>
          <w:color w:val="000000"/>
          <w:sz w:val="10"/>
        </w:rPr>
        <w:t xml:space="preserve"> were adjusted by age, sex, smoking status, drinking status, education level, marital status, urbanization and </w:t>
      </w:r>
      <w:r w:rsidRPr="007256EC">
        <w:rPr>
          <w:rFonts w:ascii="Times New Roman" w:hAnsi="Times New Roman" w:cs="Times New Roman"/>
          <w:color w:val="000000"/>
          <w:sz w:val="10"/>
        </w:rPr>
        <w:t xml:space="preserve">some diseases that are common to the elderly based on </w:t>
      </w:r>
      <w:r w:rsidRPr="007256EC">
        <w:rPr>
          <w:rFonts w:ascii="Times New Roman" w:hAnsi="Times New Roman" w:cs="Times New Roman" w:hint="eastAsia"/>
          <w:color w:val="000000"/>
          <w:sz w:val="10"/>
        </w:rPr>
        <w:t>2005 samples</w:t>
      </w:r>
      <w:r w:rsidRPr="007256EC">
        <w:rPr>
          <w:rFonts w:ascii="Times New Roman" w:hAnsi="Times New Roman" w:cs="Times New Roman"/>
          <w:color w:val="000000"/>
          <w:sz w:val="10"/>
        </w:rPr>
        <w:t>.</w:t>
      </w:r>
    </w:p>
    <w:p w14:paraId="2547FCA6" w14:textId="77777777" w:rsidR="008D58BE" w:rsidRPr="007256EC" w:rsidRDefault="008D58BE" w:rsidP="008D58BE">
      <w:pPr>
        <w:rPr>
          <w:rFonts w:ascii="Times New Roman" w:hAnsi="Times New Roman" w:cs="Times New Roman"/>
          <w:color w:val="000000"/>
          <w:sz w:val="13"/>
          <w:szCs w:val="28"/>
        </w:rPr>
      </w:pPr>
      <w:proofErr w:type="spellStart"/>
      <w:r w:rsidRPr="007256EC">
        <w:rPr>
          <w:rFonts w:ascii="Times New Roman" w:hAnsi="Times New Roman" w:cs="Times New Roman" w:hint="eastAsia"/>
          <w:color w:val="000000"/>
          <w:sz w:val="10"/>
          <w:vertAlign w:val="superscript"/>
        </w:rPr>
        <w:t>c</w:t>
      </w:r>
      <w:r w:rsidRPr="007256EC">
        <w:rPr>
          <w:rFonts w:ascii="Times New Roman" w:hAnsi="Times New Roman" w:cs="Times New Roman"/>
          <w:color w:val="000000"/>
          <w:sz w:val="10"/>
        </w:rPr>
        <w:t>Adjusted</w:t>
      </w:r>
      <w:proofErr w:type="spellEnd"/>
      <w:r w:rsidRPr="007256EC">
        <w:rPr>
          <w:rFonts w:ascii="Times New Roman" w:hAnsi="Times New Roman" w:cs="Times New Roman"/>
          <w:color w:val="000000"/>
          <w:sz w:val="10"/>
        </w:rPr>
        <w:t xml:space="preserve"> ORs</w:t>
      </w:r>
      <w:r w:rsidRPr="007256EC">
        <w:rPr>
          <w:rFonts w:ascii="Times New Roman" w:hAnsi="Times New Roman" w:cs="Times New Roman" w:hint="eastAsia"/>
          <w:color w:val="000000"/>
          <w:sz w:val="10"/>
        </w:rPr>
        <w:t xml:space="preserve"> were adjusted by the same sociodemographic characteristics as above except for age.</w:t>
      </w:r>
    </w:p>
    <w:p w14:paraId="55B42E3E" w14:textId="77777777" w:rsidR="008D58BE" w:rsidRPr="007256EC" w:rsidRDefault="008D58BE" w:rsidP="008D58BE">
      <w:pPr>
        <w:rPr>
          <w:rFonts w:ascii="Times New Roman" w:hAnsi="Times New Roman" w:cs="Times New Roman"/>
          <w:color w:val="000000"/>
          <w:sz w:val="10"/>
        </w:rPr>
      </w:pPr>
      <w:proofErr w:type="spellStart"/>
      <w:r w:rsidRPr="007256EC">
        <w:rPr>
          <w:rFonts w:ascii="Times New Roman" w:hAnsi="Times New Roman" w:cs="Times New Roman" w:hint="eastAsia"/>
          <w:color w:val="000000"/>
          <w:sz w:val="10"/>
          <w:vertAlign w:val="superscript"/>
        </w:rPr>
        <w:t>d</w:t>
      </w:r>
      <w:r w:rsidRPr="007256EC">
        <w:rPr>
          <w:rFonts w:ascii="Times New Roman" w:hAnsi="Times New Roman" w:cs="Times New Roman"/>
          <w:color w:val="000000"/>
          <w:sz w:val="10"/>
        </w:rPr>
        <w:t>Adjusted</w:t>
      </w:r>
      <w:proofErr w:type="spellEnd"/>
      <w:r w:rsidRPr="007256EC">
        <w:rPr>
          <w:rFonts w:ascii="Times New Roman" w:hAnsi="Times New Roman" w:cs="Times New Roman"/>
          <w:color w:val="000000"/>
          <w:sz w:val="10"/>
        </w:rPr>
        <w:t xml:space="preserve"> ORs</w:t>
      </w:r>
      <w:r w:rsidRPr="007256EC">
        <w:rPr>
          <w:rFonts w:ascii="Times New Roman" w:hAnsi="Times New Roman" w:cs="Times New Roman" w:hint="eastAsia"/>
          <w:color w:val="000000"/>
          <w:sz w:val="10"/>
        </w:rPr>
        <w:t xml:space="preserve"> were adjusted by the same sociodemographic characteristics as above except for sex.</w:t>
      </w:r>
    </w:p>
    <w:p w14:paraId="7C5ED45D" w14:textId="77777777" w:rsidR="008D58BE" w:rsidRPr="007256EC" w:rsidRDefault="008D58BE" w:rsidP="008D58BE">
      <w:pPr>
        <w:rPr>
          <w:rFonts w:ascii="Times New Roman" w:hAnsi="Times New Roman" w:cs="Times New Roman"/>
          <w:color w:val="000000"/>
          <w:sz w:val="24"/>
          <w:szCs w:val="28"/>
        </w:rPr>
      </w:pPr>
      <w:r w:rsidRPr="007256EC">
        <w:rPr>
          <w:rFonts w:ascii="Times New Roman" w:hAnsi="Times New Roman" w:cs="Times New Roman"/>
          <w:b/>
          <w:color w:val="000000"/>
          <w:sz w:val="20"/>
        </w:rPr>
        <w:lastRenderedPageBreak/>
        <w:t>Supplementary table</w:t>
      </w:r>
      <w:r w:rsidRPr="007256EC">
        <w:rPr>
          <w:rFonts w:ascii="Times New Roman" w:hAnsi="Times New Roman" w:cs="Times New Roman" w:hint="eastAsia"/>
          <w:b/>
          <w:color w:val="000000"/>
          <w:sz w:val="20"/>
        </w:rPr>
        <w:t xml:space="preserve"> 5</w:t>
      </w:r>
      <w:r w:rsidRPr="007256EC">
        <w:rPr>
          <w:rFonts w:ascii="Times New Roman" w:hAnsi="Times New Roman" w:cs="Times New Roman" w:hint="eastAsia"/>
          <w:color w:val="000000"/>
          <w:sz w:val="20"/>
        </w:rPr>
        <w:t xml:space="preserve">. </w:t>
      </w:r>
      <w:r w:rsidRPr="007256EC">
        <w:rPr>
          <w:rFonts w:ascii="Times New Roman" w:hAnsi="Times New Roman" w:cs="Times New Roman"/>
          <w:color w:val="000000"/>
          <w:sz w:val="20"/>
        </w:rPr>
        <w:t xml:space="preserve">Odds Ratio (95% confidence interval) of </w:t>
      </w:r>
      <w:r w:rsidRPr="007256EC">
        <w:rPr>
          <w:rFonts w:ascii="Times New Roman" w:hAnsi="Times New Roman" w:cs="Times New Roman" w:hint="eastAsia"/>
          <w:color w:val="000000"/>
          <w:sz w:val="20"/>
        </w:rPr>
        <w:t xml:space="preserve">adjusted </w:t>
      </w:r>
      <w:r w:rsidRPr="007256EC">
        <w:rPr>
          <w:rFonts w:ascii="Times New Roman" w:hAnsi="Times New Roman" w:cs="Times New Roman"/>
          <w:color w:val="000000"/>
          <w:sz w:val="20"/>
        </w:rPr>
        <w:t>age-specific</w:t>
      </w:r>
      <w:r w:rsidRPr="007256EC">
        <w:rPr>
          <w:rFonts w:ascii="Times New Roman" w:hAnsi="Times New Roman" w:cs="Times New Roman"/>
          <w:color w:val="000000"/>
          <w:sz w:val="20"/>
          <w:szCs w:val="28"/>
        </w:rPr>
        <w:t xml:space="preserve"> prevalence of </w:t>
      </w:r>
      <w:r w:rsidRPr="007256EC">
        <w:rPr>
          <w:rFonts w:ascii="Times New Roman" w:hAnsi="Times New Roman" w:cs="Times New Roman" w:hint="eastAsia"/>
          <w:color w:val="000000"/>
          <w:sz w:val="20"/>
          <w:szCs w:val="28"/>
        </w:rPr>
        <w:t>long</w:t>
      </w:r>
      <w:r w:rsidRPr="007256EC">
        <w:rPr>
          <w:rFonts w:ascii="Times New Roman" w:hAnsi="Times New Roman" w:cs="Times New Roman"/>
          <w:color w:val="000000"/>
          <w:sz w:val="20"/>
          <w:szCs w:val="28"/>
        </w:rPr>
        <w:t xml:space="preserve"> sleep duration (</w:t>
      </w:r>
      <w:r w:rsidRPr="007256EC">
        <w:rPr>
          <w:rFonts w:ascii="Times New Roman" w:hAnsi="Times New Roman" w:cs="Times New Roman" w:hint="eastAsia"/>
          <w:color w:val="000000"/>
          <w:sz w:val="20"/>
          <w:szCs w:val="28"/>
        </w:rPr>
        <w:t>≥</w:t>
      </w:r>
      <w:r w:rsidRPr="007256EC">
        <w:rPr>
          <w:rFonts w:ascii="Times New Roman" w:hAnsi="Times New Roman" w:cs="Times New Roman" w:hint="eastAsia"/>
          <w:color w:val="000000"/>
          <w:sz w:val="20"/>
          <w:szCs w:val="28"/>
        </w:rPr>
        <w:t>9</w:t>
      </w:r>
      <w:r w:rsidRPr="007256EC">
        <w:rPr>
          <w:rFonts w:ascii="Times New Roman" w:hAnsi="Times New Roman" w:cs="Times New Roman"/>
          <w:color w:val="000000"/>
          <w:sz w:val="20"/>
          <w:szCs w:val="28"/>
        </w:rPr>
        <w:t xml:space="preserve"> hours/day) </w:t>
      </w:r>
      <w:r w:rsidRPr="007256EC">
        <w:rPr>
          <w:rFonts w:ascii="Times New Roman" w:hAnsi="Times New Roman" w:cs="Times New Roman" w:hint="eastAsia"/>
          <w:color w:val="000000"/>
          <w:sz w:val="20"/>
          <w:szCs w:val="28"/>
        </w:rPr>
        <w:t>and survey year</w:t>
      </w:r>
      <w:r w:rsidRPr="007256EC">
        <w:rPr>
          <w:rFonts w:ascii="Times New Roman" w:hAnsi="Times New Roman" w:cs="Times New Roman"/>
          <w:color w:val="000000"/>
          <w:sz w:val="20"/>
        </w:rPr>
        <w:t xml:space="preserve"> in accordance with</w:t>
      </w:r>
      <w:r w:rsidRPr="007256EC">
        <w:rPr>
          <w:rFonts w:ascii="Times New Roman" w:hAnsi="Times New Roman" w:cs="Times New Roman" w:hint="eastAsia"/>
          <w:color w:val="000000"/>
          <w:sz w:val="20"/>
        </w:rPr>
        <w:t xml:space="preserve"> sex: </w:t>
      </w:r>
      <w:r w:rsidRPr="007256EC">
        <w:rPr>
          <w:rFonts w:ascii="Times New Roman" w:hAnsi="Times New Roman" w:cs="Times New Roman" w:hint="eastAsia"/>
          <w:color w:val="000000"/>
          <w:sz w:val="20"/>
          <w:szCs w:val="28"/>
        </w:rPr>
        <w:t xml:space="preserve">CLHLS </w:t>
      </w:r>
      <w:r w:rsidRPr="007256EC">
        <w:rPr>
          <w:rFonts w:ascii="Times New Roman" w:hAnsi="Times New Roman" w:cs="Times New Roman"/>
          <w:color w:val="000000"/>
          <w:sz w:val="20"/>
          <w:szCs w:val="28"/>
        </w:rPr>
        <w:t>2005</w:t>
      </w:r>
      <w:r w:rsidRPr="007256EC">
        <w:rPr>
          <w:rFonts w:ascii="Times New Roman" w:hAnsi="Times New Roman" w:cs="Times New Roman" w:hint="eastAsia"/>
          <w:color w:val="000000"/>
          <w:sz w:val="20"/>
          <w:szCs w:val="28"/>
        </w:rPr>
        <w:t>-</w:t>
      </w:r>
      <w:r w:rsidRPr="007256EC">
        <w:rPr>
          <w:rFonts w:ascii="Times New Roman" w:hAnsi="Times New Roman" w:cs="Times New Roman"/>
          <w:color w:val="000000"/>
          <w:sz w:val="20"/>
          <w:szCs w:val="28"/>
        </w:rPr>
        <w:t>2018</w:t>
      </w:r>
      <w:r w:rsidRPr="007256EC">
        <w:rPr>
          <w:rFonts w:ascii="Times New Roman" w:hAnsi="Times New Roman" w:cs="Times New Roman"/>
          <w:color w:val="000000"/>
          <w:sz w:val="20"/>
        </w:rPr>
        <w:t>.</w:t>
      </w:r>
    </w:p>
    <w:tbl>
      <w:tblPr>
        <w:tblStyle w:val="1"/>
        <w:tblW w:w="5187" w:type="pct"/>
        <w:jc w:val="center"/>
        <w:tblLook w:val="04A0" w:firstRow="1" w:lastRow="0" w:firstColumn="1" w:lastColumn="0" w:noHBand="0" w:noVBand="1"/>
      </w:tblPr>
      <w:tblGrid>
        <w:gridCol w:w="1921"/>
        <w:gridCol w:w="922"/>
        <w:gridCol w:w="1289"/>
        <w:gridCol w:w="1289"/>
        <w:gridCol w:w="1289"/>
        <w:gridCol w:w="1289"/>
        <w:gridCol w:w="842"/>
      </w:tblGrid>
      <w:tr w:rsidR="008D58BE" w:rsidRPr="007256EC" w14:paraId="34674165" w14:textId="77777777" w:rsidTr="00C158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pct"/>
          </w:tcPr>
          <w:p w14:paraId="5D05FDCD" w14:textId="77777777" w:rsidR="008D58BE" w:rsidRPr="007256EC" w:rsidRDefault="008D58BE" w:rsidP="00C158F4">
            <w:pPr>
              <w:rPr>
                <w:b w:val="0"/>
                <w:bCs w:val="0"/>
                <w:color w:val="000000"/>
                <w:sz w:val="13"/>
                <w:szCs w:val="13"/>
              </w:rPr>
            </w:pPr>
          </w:p>
        </w:tc>
        <w:tc>
          <w:tcPr>
            <w:tcW w:w="521" w:type="pct"/>
          </w:tcPr>
          <w:p w14:paraId="49E691CA" w14:textId="77777777" w:rsidR="008D58BE" w:rsidRPr="007256EC" w:rsidRDefault="008D58BE" w:rsidP="00C158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2005</w:t>
            </w:r>
          </w:p>
        </w:tc>
        <w:tc>
          <w:tcPr>
            <w:tcW w:w="729" w:type="pct"/>
          </w:tcPr>
          <w:p w14:paraId="2D73D6F0" w14:textId="77777777" w:rsidR="008D58BE" w:rsidRPr="007256EC" w:rsidRDefault="008D58BE" w:rsidP="00C158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2008</w:t>
            </w:r>
          </w:p>
        </w:tc>
        <w:tc>
          <w:tcPr>
            <w:tcW w:w="729" w:type="pct"/>
          </w:tcPr>
          <w:p w14:paraId="500985E2" w14:textId="77777777" w:rsidR="008D58BE" w:rsidRPr="007256EC" w:rsidRDefault="008D58BE" w:rsidP="00C158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2011</w:t>
            </w:r>
          </w:p>
        </w:tc>
        <w:tc>
          <w:tcPr>
            <w:tcW w:w="729" w:type="pct"/>
          </w:tcPr>
          <w:p w14:paraId="186220FF" w14:textId="77777777" w:rsidR="008D58BE" w:rsidRPr="007256EC" w:rsidRDefault="008D58BE" w:rsidP="00C158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2014</w:t>
            </w:r>
          </w:p>
        </w:tc>
        <w:tc>
          <w:tcPr>
            <w:tcW w:w="729" w:type="pct"/>
          </w:tcPr>
          <w:p w14:paraId="07988DB6" w14:textId="77777777" w:rsidR="008D58BE" w:rsidRPr="007256EC" w:rsidRDefault="008D58BE" w:rsidP="00C158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2018</w:t>
            </w:r>
          </w:p>
        </w:tc>
        <w:tc>
          <w:tcPr>
            <w:tcW w:w="476" w:type="pct"/>
          </w:tcPr>
          <w:p w14:paraId="02814601" w14:textId="77777777" w:rsidR="008D58BE" w:rsidRPr="007256EC" w:rsidRDefault="008D58BE" w:rsidP="00C158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P</w:t>
            </w:r>
          </w:p>
        </w:tc>
      </w:tr>
      <w:tr w:rsidR="008D58BE" w:rsidRPr="007256EC" w14:paraId="0C75F4A1" w14:textId="77777777" w:rsidTr="00C158F4">
        <w:trPr>
          <w:trHeight w:val="2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pct"/>
            <w:tcBorders>
              <w:left w:val="nil"/>
              <w:right w:val="nil"/>
            </w:tcBorders>
            <w:shd w:val="clear" w:color="auto" w:fill="C0C0C0" w:themeFill="text1" w:themeFillTint="3F"/>
          </w:tcPr>
          <w:p w14:paraId="78449FE6" w14:textId="77777777" w:rsidR="008D58BE" w:rsidRPr="007256EC" w:rsidRDefault="008D58BE" w:rsidP="00C158F4">
            <w:pPr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Total</w:t>
            </w:r>
          </w:p>
        </w:tc>
        <w:tc>
          <w:tcPr>
            <w:tcW w:w="521" w:type="pct"/>
            <w:tcBorders>
              <w:right w:val="nil"/>
            </w:tcBorders>
            <w:shd w:val="clear" w:color="auto" w:fill="C0C0C0" w:themeFill="text1" w:themeFillTint="3F"/>
            <w:vAlign w:val="center"/>
          </w:tcPr>
          <w:p w14:paraId="7BB73416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</w:p>
        </w:tc>
        <w:tc>
          <w:tcPr>
            <w:tcW w:w="729" w:type="pct"/>
            <w:tcBorders>
              <w:right w:val="nil"/>
            </w:tcBorders>
            <w:shd w:val="clear" w:color="auto" w:fill="C0C0C0" w:themeFill="text1" w:themeFillTint="3F"/>
            <w:vAlign w:val="center"/>
          </w:tcPr>
          <w:p w14:paraId="3E5621CF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</w:p>
        </w:tc>
        <w:tc>
          <w:tcPr>
            <w:tcW w:w="729" w:type="pct"/>
            <w:tcBorders>
              <w:right w:val="nil"/>
            </w:tcBorders>
            <w:shd w:val="clear" w:color="auto" w:fill="C0C0C0" w:themeFill="text1" w:themeFillTint="3F"/>
            <w:vAlign w:val="center"/>
          </w:tcPr>
          <w:p w14:paraId="095BD8BF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</w:p>
        </w:tc>
        <w:tc>
          <w:tcPr>
            <w:tcW w:w="729" w:type="pct"/>
            <w:tcBorders>
              <w:right w:val="nil"/>
            </w:tcBorders>
            <w:shd w:val="clear" w:color="auto" w:fill="C0C0C0" w:themeFill="text1" w:themeFillTint="3F"/>
            <w:vAlign w:val="center"/>
          </w:tcPr>
          <w:p w14:paraId="2396C2FF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</w:p>
        </w:tc>
        <w:tc>
          <w:tcPr>
            <w:tcW w:w="729" w:type="pct"/>
            <w:tcBorders>
              <w:right w:val="nil"/>
            </w:tcBorders>
            <w:shd w:val="clear" w:color="auto" w:fill="C0C0C0" w:themeFill="text1" w:themeFillTint="3F"/>
            <w:vAlign w:val="center"/>
          </w:tcPr>
          <w:p w14:paraId="69C37F8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</w:p>
        </w:tc>
        <w:tc>
          <w:tcPr>
            <w:tcW w:w="476" w:type="pct"/>
            <w:tcBorders>
              <w:right w:val="nil"/>
            </w:tcBorders>
            <w:shd w:val="clear" w:color="auto" w:fill="C0C0C0" w:themeFill="text1" w:themeFillTint="3F"/>
            <w:vAlign w:val="center"/>
          </w:tcPr>
          <w:p w14:paraId="0C008EE1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</w:p>
        </w:tc>
      </w:tr>
      <w:tr w:rsidR="008D58BE" w:rsidRPr="007256EC" w14:paraId="6D7021FA" w14:textId="77777777" w:rsidTr="00C158F4">
        <w:trPr>
          <w:trHeight w:val="3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pct"/>
            <w:tcBorders>
              <w:left w:val="nil"/>
              <w:right w:val="nil"/>
            </w:tcBorders>
            <w:shd w:val="clear" w:color="auto" w:fill="auto"/>
          </w:tcPr>
          <w:p w14:paraId="24368262" w14:textId="77777777" w:rsidR="008D58BE" w:rsidRPr="007256EC" w:rsidRDefault="008D58BE" w:rsidP="00C158F4">
            <w:pPr>
              <w:rPr>
                <w:b w:val="0"/>
                <w:bCs w:val="0"/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Crude OR</w:t>
            </w:r>
          </w:p>
        </w:tc>
        <w:tc>
          <w:tcPr>
            <w:tcW w:w="521" w:type="pct"/>
            <w:tcBorders>
              <w:right w:val="nil"/>
            </w:tcBorders>
            <w:shd w:val="clear" w:color="auto" w:fill="auto"/>
            <w:vAlign w:val="center"/>
          </w:tcPr>
          <w:p w14:paraId="5A349E6D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Reference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2FAE979C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1.064(1.010-1.120)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57FB179C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0.928(0.874-0.985)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56C590A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0.775(0.724-0.829)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744ABCAA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0.660(0.625-0.697)</w:t>
            </w:r>
          </w:p>
        </w:tc>
        <w:tc>
          <w:tcPr>
            <w:tcW w:w="476" w:type="pct"/>
            <w:tcBorders>
              <w:right w:val="nil"/>
            </w:tcBorders>
            <w:shd w:val="clear" w:color="auto" w:fill="auto"/>
            <w:vAlign w:val="center"/>
          </w:tcPr>
          <w:p w14:paraId="7234C4D5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＜</w:t>
            </w:r>
            <w:r w:rsidRPr="007256EC">
              <w:rPr>
                <w:color w:val="000000"/>
                <w:sz w:val="13"/>
                <w:szCs w:val="13"/>
              </w:rPr>
              <w:t>0.001</w:t>
            </w:r>
          </w:p>
        </w:tc>
      </w:tr>
      <w:tr w:rsidR="008D58BE" w:rsidRPr="007256EC" w14:paraId="26AA85C4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pct"/>
            <w:shd w:val="clear" w:color="auto" w:fill="auto"/>
          </w:tcPr>
          <w:p w14:paraId="01D464BE" w14:textId="77777777" w:rsidR="008D58BE" w:rsidRPr="007256EC" w:rsidRDefault="008D58BE" w:rsidP="00C158F4">
            <w:pPr>
              <w:jc w:val="left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 xml:space="preserve">Adjusted OR </w:t>
            </w:r>
            <w:r w:rsidRPr="007256EC">
              <w:rPr>
                <w:color w:val="000000"/>
                <w:sz w:val="13"/>
                <w:szCs w:val="13"/>
                <w:vertAlign w:val="superscript"/>
              </w:rPr>
              <w:t>b</w:t>
            </w:r>
          </w:p>
        </w:tc>
        <w:tc>
          <w:tcPr>
            <w:tcW w:w="521" w:type="pct"/>
            <w:shd w:val="clear" w:color="auto" w:fill="auto"/>
            <w:vAlign w:val="center"/>
          </w:tcPr>
          <w:p w14:paraId="4C29764F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Reference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6DAC91C3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1.041(0.988-1.097)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1060C740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0.926(0.871-0.983)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6BC89AD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0.769(0.718-0.823)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09E8497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0.682(0.645-0.721)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2F568EA1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＜</w:t>
            </w:r>
            <w:r w:rsidRPr="007256EC">
              <w:rPr>
                <w:color w:val="000000"/>
                <w:sz w:val="13"/>
                <w:szCs w:val="13"/>
              </w:rPr>
              <w:t>0.001</w:t>
            </w:r>
          </w:p>
        </w:tc>
      </w:tr>
      <w:tr w:rsidR="008D58BE" w:rsidRPr="007256EC" w14:paraId="1DBE37E8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pct"/>
            <w:shd w:val="clear" w:color="auto" w:fill="auto"/>
          </w:tcPr>
          <w:p w14:paraId="76DA6A6B" w14:textId="77777777" w:rsidR="008D58BE" w:rsidRPr="007256EC" w:rsidRDefault="008D58BE" w:rsidP="00C158F4">
            <w:pPr>
              <w:jc w:val="left"/>
              <w:rPr>
                <w:b w:val="0"/>
                <w:bCs w:val="0"/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 xml:space="preserve">Adjusted age-specific OR </w:t>
            </w:r>
            <w:r w:rsidRPr="007256EC">
              <w:rPr>
                <w:color w:val="000000"/>
                <w:sz w:val="13"/>
                <w:szCs w:val="13"/>
                <w:vertAlign w:val="superscript"/>
              </w:rPr>
              <w:t>c</w:t>
            </w:r>
          </w:p>
        </w:tc>
        <w:tc>
          <w:tcPr>
            <w:tcW w:w="521" w:type="pct"/>
            <w:shd w:val="clear" w:color="auto" w:fill="auto"/>
            <w:vAlign w:val="center"/>
          </w:tcPr>
          <w:p w14:paraId="3431903F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</w:p>
        </w:tc>
        <w:tc>
          <w:tcPr>
            <w:tcW w:w="729" w:type="pct"/>
            <w:shd w:val="clear" w:color="auto" w:fill="auto"/>
            <w:vAlign w:val="center"/>
          </w:tcPr>
          <w:p w14:paraId="6C7780A6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</w:p>
        </w:tc>
        <w:tc>
          <w:tcPr>
            <w:tcW w:w="729" w:type="pct"/>
            <w:shd w:val="clear" w:color="auto" w:fill="auto"/>
            <w:vAlign w:val="center"/>
          </w:tcPr>
          <w:p w14:paraId="3F8F503F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</w:p>
        </w:tc>
        <w:tc>
          <w:tcPr>
            <w:tcW w:w="729" w:type="pct"/>
            <w:shd w:val="clear" w:color="auto" w:fill="auto"/>
            <w:vAlign w:val="center"/>
          </w:tcPr>
          <w:p w14:paraId="7806691C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</w:p>
        </w:tc>
        <w:tc>
          <w:tcPr>
            <w:tcW w:w="729" w:type="pct"/>
            <w:shd w:val="clear" w:color="auto" w:fill="auto"/>
            <w:vAlign w:val="center"/>
          </w:tcPr>
          <w:p w14:paraId="28FB4A6A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</w:p>
        </w:tc>
        <w:tc>
          <w:tcPr>
            <w:tcW w:w="476" w:type="pct"/>
            <w:shd w:val="clear" w:color="auto" w:fill="auto"/>
            <w:vAlign w:val="center"/>
          </w:tcPr>
          <w:p w14:paraId="4B62861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</w:p>
        </w:tc>
      </w:tr>
      <w:tr w:rsidR="008D58BE" w:rsidRPr="007256EC" w14:paraId="0AAEB41A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pct"/>
            <w:shd w:val="clear" w:color="auto" w:fill="auto"/>
          </w:tcPr>
          <w:p w14:paraId="2573912E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60-64y</w:t>
            </w:r>
          </w:p>
        </w:tc>
        <w:tc>
          <w:tcPr>
            <w:tcW w:w="521" w:type="pct"/>
            <w:shd w:val="clear" w:color="auto" w:fill="auto"/>
          </w:tcPr>
          <w:p w14:paraId="5D9559A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Reference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459CD0CE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0.993(0.364-2.710)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2C033BB7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0.657(0.209-2.060)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13169CE5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1.226(0.408-3.688)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658DC69F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0.317(0.095-1.059)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0B099BE7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0.052</w:t>
            </w:r>
          </w:p>
        </w:tc>
      </w:tr>
      <w:tr w:rsidR="008D58BE" w:rsidRPr="007256EC" w14:paraId="02BFF0C7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pct"/>
            <w:tcBorders>
              <w:left w:val="nil"/>
              <w:right w:val="nil"/>
            </w:tcBorders>
            <w:shd w:val="clear" w:color="auto" w:fill="auto"/>
          </w:tcPr>
          <w:p w14:paraId="6B401259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65-69y</w:t>
            </w:r>
          </w:p>
        </w:tc>
        <w:tc>
          <w:tcPr>
            <w:tcW w:w="521" w:type="pct"/>
            <w:tcBorders>
              <w:right w:val="nil"/>
            </w:tcBorders>
            <w:shd w:val="clear" w:color="auto" w:fill="auto"/>
          </w:tcPr>
          <w:p w14:paraId="140CD66C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Reference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4B8AAAE6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0.907(0.765-1.076)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21CB263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0.765(0.608-0.963)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09855AE8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0.891(0.633-1.256)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5BFD2ABB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0.648(0.543-0.773)</w:t>
            </w:r>
          </w:p>
        </w:tc>
        <w:tc>
          <w:tcPr>
            <w:tcW w:w="476" w:type="pct"/>
            <w:tcBorders>
              <w:right w:val="nil"/>
            </w:tcBorders>
            <w:shd w:val="clear" w:color="auto" w:fill="auto"/>
            <w:vAlign w:val="center"/>
          </w:tcPr>
          <w:p w14:paraId="1A5D2778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＜</w:t>
            </w:r>
            <w:r w:rsidRPr="007256EC">
              <w:rPr>
                <w:color w:val="000000"/>
                <w:sz w:val="13"/>
                <w:szCs w:val="13"/>
              </w:rPr>
              <w:t>0.001</w:t>
            </w:r>
          </w:p>
        </w:tc>
      </w:tr>
      <w:tr w:rsidR="008D58BE" w:rsidRPr="007256EC" w14:paraId="2F8A52C4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pct"/>
            <w:shd w:val="clear" w:color="auto" w:fill="auto"/>
          </w:tcPr>
          <w:p w14:paraId="1884AF07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70-74y</w:t>
            </w:r>
          </w:p>
        </w:tc>
        <w:tc>
          <w:tcPr>
            <w:tcW w:w="521" w:type="pct"/>
            <w:shd w:val="clear" w:color="auto" w:fill="auto"/>
          </w:tcPr>
          <w:p w14:paraId="353B63E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Reference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42739265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1.133(0.961-1.335)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66C3F67E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0.968(0.812-1.155)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06D43CC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0.812(0.665-0.993)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172B910E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0.748(0.632-0.886)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7D6890DC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＜</w:t>
            </w:r>
            <w:r w:rsidRPr="007256EC">
              <w:rPr>
                <w:color w:val="000000"/>
                <w:sz w:val="13"/>
                <w:szCs w:val="13"/>
              </w:rPr>
              <w:t>0.001</w:t>
            </w:r>
          </w:p>
        </w:tc>
      </w:tr>
      <w:tr w:rsidR="008D58BE" w:rsidRPr="007256EC" w14:paraId="2AA98E0A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pct"/>
            <w:tcBorders>
              <w:left w:val="nil"/>
              <w:right w:val="nil"/>
            </w:tcBorders>
            <w:shd w:val="clear" w:color="auto" w:fill="auto"/>
          </w:tcPr>
          <w:p w14:paraId="6895F301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75-79y</w:t>
            </w:r>
          </w:p>
        </w:tc>
        <w:tc>
          <w:tcPr>
            <w:tcW w:w="521" w:type="pct"/>
            <w:tcBorders>
              <w:right w:val="nil"/>
            </w:tcBorders>
            <w:shd w:val="clear" w:color="auto" w:fill="auto"/>
          </w:tcPr>
          <w:p w14:paraId="5B986A58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Reference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01348AEA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1.093(0.929-1.287)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57C1D76C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1.011(0.852-1.199)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42722EB7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0.858(0.719-1.024)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3176F7AD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0.740(0.633-0.865)</w:t>
            </w:r>
          </w:p>
        </w:tc>
        <w:tc>
          <w:tcPr>
            <w:tcW w:w="476" w:type="pct"/>
            <w:tcBorders>
              <w:right w:val="nil"/>
            </w:tcBorders>
            <w:shd w:val="clear" w:color="auto" w:fill="auto"/>
            <w:vAlign w:val="center"/>
          </w:tcPr>
          <w:p w14:paraId="3C086F7B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＜</w:t>
            </w:r>
            <w:r w:rsidRPr="007256EC">
              <w:rPr>
                <w:color w:val="000000"/>
                <w:sz w:val="13"/>
                <w:szCs w:val="13"/>
              </w:rPr>
              <w:t>0.001</w:t>
            </w:r>
          </w:p>
        </w:tc>
      </w:tr>
      <w:tr w:rsidR="008D58BE" w:rsidRPr="007256EC" w14:paraId="08331018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pct"/>
            <w:shd w:val="clear" w:color="auto" w:fill="auto"/>
          </w:tcPr>
          <w:p w14:paraId="45BACCA1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80-84y</w:t>
            </w:r>
          </w:p>
        </w:tc>
        <w:tc>
          <w:tcPr>
            <w:tcW w:w="521" w:type="pct"/>
            <w:shd w:val="clear" w:color="auto" w:fill="auto"/>
          </w:tcPr>
          <w:p w14:paraId="2A4922C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Reference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52C790B8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1.032(0.888-1.200)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4D07C2AD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0.832(0.702-0.985)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3DC44CE7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0.836(0.698-1.000)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2EC6FC88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0.670(0.574-0.782)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22D2B33E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＜</w:t>
            </w:r>
            <w:r w:rsidRPr="007256EC">
              <w:rPr>
                <w:color w:val="000000"/>
                <w:sz w:val="13"/>
                <w:szCs w:val="13"/>
              </w:rPr>
              <w:t>0.001</w:t>
            </w:r>
          </w:p>
        </w:tc>
      </w:tr>
      <w:tr w:rsidR="008D58BE" w:rsidRPr="007256EC" w14:paraId="750DC380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pct"/>
            <w:tcBorders>
              <w:left w:val="nil"/>
              <w:right w:val="nil"/>
            </w:tcBorders>
            <w:shd w:val="clear" w:color="auto" w:fill="auto"/>
          </w:tcPr>
          <w:p w14:paraId="29FD0F89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85-89y</w:t>
            </w:r>
          </w:p>
        </w:tc>
        <w:tc>
          <w:tcPr>
            <w:tcW w:w="521" w:type="pct"/>
            <w:tcBorders>
              <w:right w:val="nil"/>
            </w:tcBorders>
            <w:shd w:val="clear" w:color="auto" w:fill="auto"/>
          </w:tcPr>
          <w:p w14:paraId="6C49B1B1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Reference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6232B29C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1.059(0.942-1.190)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4DFAE64F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0.923(0.802-1.062)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2D62442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0.696(0.597-0.812)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2DDD9C1B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0.637(0.557-0.728)</w:t>
            </w:r>
          </w:p>
        </w:tc>
        <w:tc>
          <w:tcPr>
            <w:tcW w:w="476" w:type="pct"/>
            <w:tcBorders>
              <w:right w:val="nil"/>
            </w:tcBorders>
            <w:shd w:val="clear" w:color="auto" w:fill="auto"/>
            <w:vAlign w:val="center"/>
          </w:tcPr>
          <w:p w14:paraId="29BA8F07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＜</w:t>
            </w:r>
            <w:r w:rsidRPr="007256EC">
              <w:rPr>
                <w:color w:val="000000"/>
                <w:sz w:val="13"/>
                <w:szCs w:val="13"/>
              </w:rPr>
              <w:t>0.001</w:t>
            </w:r>
          </w:p>
        </w:tc>
      </w:tr>
      <w:tr w:rsidR="008D58BE" w:rsidRPr="007256EC" w14:paraId="5BBCDE9A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pct"/>
            <w:shd w:val="clear" w:color="auto" w:fill="auto"/>
          </w:tcPr>
          <w:p w14:paraId="2C11FC0A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90-94y</w:t>
            </w:r>
          </w:p>
        </w:tc>
        <w:tc>
          <w:tcPr>
            <w:tcW w:w="521" w:type="pct"/>
            <w:shd w:val="clear" w:color="auto" w:fill="auto"/>
          </w:tcPr>
          <w:p w14:paraId="48FECCE5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Reference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72074F0C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1.005(0.901-1.120)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1D7061BE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0.911(0.797-1.040)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7B627C87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0.730(0.623-0.855)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0C50445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0.692(0.612-0.783)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7E59F29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＜</w:t>
            </w:r>
            <w:r w:rsidRPr="007256EC">
              <w:rPr>
                <w:color w:val="000000"/>
                <w:sz w:val="13"/>
                <w:szCs w:val="13"/>
              </w:rPr>
              <w:t>0.001</w:t>
            </w:r>
          </w:p>
        </w:tc>
      </w:tr>
      <w:tr w:rsidR="008D58BE" w:rsidRPr="007256EC" w14:paraId="284B4181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pct"/>
            <w:tcBorders>
              <w:left w:val="nil"/>
              <w:bottom w:val="nil"/>
              <w:right w:val="nil"/>
            </w:tcBorders>
            <w:shd w:val="clear" w:color="auto" w:fill="auto"/>
          </w:tcPr>
          <w:p w14:paraId="77B4A012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95-99y</w:t>
            </w:r>
          </w:p>
        </w:tc>
        <w:tc>
          <w:tcPr>
            <w:tcW w:w="521" w:type="pct"/>
            <w:tcBorders>
              <w:bottom w:val="nil"/>
              <w:right w:val="nil"/>
            </w:tcBorders>
            <w:shd w:val="clear" w:color="auto" w:fill="auto"/>
          </w:tcPr>
          <w:p w14:paraId="676DC27B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Reference</w:t>
            </w:r>
          </w:p>
        </w:tc>
        <w:tc>
          <w:tcPr>
            <w:tcW w:w="729" w:type="pct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78CAD0E8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1.067(0.926-1.230)</w:t>
            </w:r>
          </w:p>
        </w:tc>
        <w:tc>
          <w:tcPr>
            <w:tcW w:w="729" w:type="pct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17BD4786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1.165(0.990-1.370)</w:t>
            </w:r>
          </w:p>
        </w:tc>
        <w:tc>
          <w:tcPr>
            <w:tcW w:w="729" w:type="pct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536DA13E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0.805(0.668-0.969)</w:t>
            </w:r>
          </w:p>
        </w:tc>
        <w:tc>
          <w:tcPr>
            <w:tcW w:w="729" w:type="pct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2FCF9EE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0.717(0.614-0.837)</w:t>
            </w:r>
          </w:p>
        </w:tc>
        <w:tc>
          <w:tcPr>
            <w:tcW w:w="476" w:type="pct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4B0F62B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＜</w:t>
            </w:r>
            <w:r w:rsidRPr="007256EC">
              <w:rPr>
                <w:color w:val="000000"/>
                <w:sz w:val="13"/>
                <w:szCs w:val="13"/>
              </w:rPr>
              <w:t>0.001</w:t>
            </w:r>
          </w:p>
        </w:tc>
      </w:tr>
      <w:tr w:rsidR="008D58BE" w:rsidRPr="007256EC" w14:paraId="4B9147C7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pct"/>
            <w:tcBorders>
              <w:top w:val="nil"/>
              <w:bottom w:val="nil"/>
            </w:tcBorders>
            <w:shd w:val="pct25" w:color="auto" w:fill="auto"/>
          </w:tcPr>
          <w:p w14:paraId="6A1CB3B9" w14:textId="77777777" w:rsidR="008D58BE" w:rsidRPr="007256EC" w:rsidRDefault="008D58BE" w:rsidP="00C158F4">
            <w:pPr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Elderly men</w:t>
            </w:r>
          </w:p>
        </w:tc>
        <w:tc>
          <w:tcPr>
            <w:tcW w:w="521" w:type="pct"/>
            <w:tcBorders>
              <w:top w:val="nil"/>
              <w:bottom w:val="nil"/>
            </w:tcBorders>
            <w:shd w:val="pct25" w:color="auto" w:fill="auto"/>
            <w:vAlign w:val="center"/>
          </w:tcPr>
          <w:p w14:paraId="6A27B37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</w:p>
        </w:tc>
        <w:tc>
          <w:tcPr>
            <w:tcW w:w="729" w:type="pct"/>
            <w:tcBorders>
              <w:top w:val="nil"/>
              <w:bottom w:val="nil"/>
            </w:tcBorders>
            <w:shd w:val="pct25" w:color="auto" w:fill="auto"/>
            <w:vAlign w:val="center"/>
          </w:tcPr>
          <w:p w14:paraId="101C0431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</w:p>
        </w:tc>
        <w:tc>
          <w:tcPr>
            <w:tcW w:w="729" w:type="pct"/>
            <w:tcBorders>
              <w:top w:val="nil"/>
              <w:bottom w:val="nil"/>
            </w:tcBorders>
            <w:shd w:val="pct25" w:color="auto" w:fill="auto"/>
            <w:vAlign w:val="center"/>
          </w:tcPr>
          <w:p w14:paraId="1DD9953C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</w:p>
        </w:tc>
        <w:tc>
          <w:tcPr>
            <w:tcW w:w="729" w:type="pct"/>
            <w:tcBorders>
              <w:top w:val="nil"/>
              <w:bottom w:val="nil"/>
            </w:tcBorders>
            <w:shd w:val="pct25" w:color="auto" w:fill="auto"/>
            <w:vAlign w:val="center"/>
          </w:tcPr>
          <w:p w14:paraId="3F3ED293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</w:p>
        </w:tc>
        <w:tc>
          <w:tcPr>
            <w:tcW w:w="729" w:type="pct"/>
            <w:tcBorders>
              <w:top w:val="nil"/>
              <w:bottom w:val="nil"/>
            </w:tcBorders>
            <w:shd w:val="pct25" w:color="auto" w:fill="auto"/>
            <w:vAlign w:val="center"/>
          </w:tcPr>
          <w:p w14:paraId="68211895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</w:p>
        </w:tc>
        <w:tc>
          <w:tcPr>
            <w:tcW w:w="476" w:type="pct"/>
            <w:tcBorders>
              <w:top w:val="nil"/>
              <w:bottom w:val="nil"/>
            </w:tcBorders>
            <w:shd w:val="pct25" w:color="auto" w:fill="auto"/>
            <w:vAlign w:val="center"/>
          </w:tcPr>
          <w:p w14:paraId="58B8FB65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</w:p>
        </w:tc>
      </w:tr>
      <w:tr w:rsidR="008D58BE" w:rsidRPr="007256EC" w14:paraId="5A6EB8A0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pct"/>
            <w:tcBorders>
              <w:top w:val="nil"/>
              <w:bottom w:val="nil"/>
            </w:tcBorders>
            <w:shd w:val="clear" w:color="auto" w:fill="auto"/>
          </w:tcPr>
          <w:p w14:paraId="1F7B8153" w14:textId="77777777" w:rsidR="008D58BE" w:rsidRPr="007256EC" w:rsidRDefault="008D58BE" w:rsidP="00C158F4">
            <w:pPr>
              <w:rPr>
                <w:b w:val="0"/>
                <w:bCs w:val="0"/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Crude OR</w:t>
            </w:r>
          </w:p>
        </w:tc>
        <w:tc>
          <w:tcPr>
            <w:tcW w:w="521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01D136F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Reference</w:t>
            </w:r>
          </w:p>
        </w:tc>
        <w:tc>
          <w:tcPr>
            <w:tcW w:w="72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67F71B3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1.097(1.019-1.181)</w:t>
            </w:r>
          </w:p>
        </w:tc>
        <w:tc>
          <w:tcPr>
            <w:tcW w:w="72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239BAD6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0.936(0.860-1.019)</w:t>
            </w:r>
          </w:p>
        </w:tc>
        <w:tc>
          <w:tcPr>
            <w:tcW w:w="72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C1A9A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0.836(0.761-0.919)</w:t>
            </w:r>
          </w:p>
        </w:tc>
        <w:tc>
          <w:tcPr>
            <w:tcW w:w="72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F95C2D5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0.684(0.632-0.740)</w:t>
            </w:r>
          </w:p>
        </w:tc>
        <w:tc>
          <w:tcPr>
            <w:tcW w:w="47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F603F71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＜</w:t>
            </w:r>
            <w:r w:rsidRPr="007256EC">
              <w:rPr>
                <w:color w:val="000000"/>
                <w:sz w:val="13"/>
                <w:szCs w:val="13"/>
              </w:rPr>
              <w:t>0.001</w:t>
            </w:r>
          </w:p>
        </w:tc>
      </w:tr>
      <w:tr w:rsidR="008D58BE" w:rsidRPr="007256EC" w14:paraId="0C525CBE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pct"/>
            <w:tcBorders>
              <w:top w:val="nil"/>
              <w:left w:val="nil"/>
              <w:right w:val="nil"/>
            </w:tcBorders>
            <w:shd w:val="clear" w:color="auto" w:fill="auto"/>
          </w:tcPr>
          <w:p w14:paraId="64ADC596" w14:textId="77777777" w:rsidR="008D58BE" w:rsidRPr="007256EC" w:rsidRDefault="008D58BE" w:rsidP="00C158F4">
            <w:pPr>
              <w:jc w:val="left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 xml:space="preserve">Adjusted OR </w:t>
            </w:r>
            <w:r w:rsidRPr="007256EC">
              <w:rPr>
                <w:color w:val="000000"/>
                <w:sz w:val="13"/>
                <w:szCs w:val="13"/>
                <w:vertAlign w:val="superscript"/>
              </w:rPr>
              <w:t>b</w:t>
            </w:r>
          </w:p>
        </w:tc>
        <w:tc>
          <w:tcPr>
            <w:tcW w:w="521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7982082B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Reference</w:t>
            </w:r>
          </w:p>
        </w:tc>
        <w:tc>
          <w:tcPr>
            <w:tcW w:w="729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0C80636B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1.089(1.010-1.173)</w:t>
            </w:r>
          </w:p>
        </w:tc>
        <w:tc>
          <w:tcPr>
            <w:tcW w:w="729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3472B4D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0.944(0.866-1.029)</w:t>
            </w:r>
          </w:p>
        </w:tc>
        <w:tc>
          <w:tcPr>
            <w:tcW w:w="729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2F90AC6B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0.837(0.761-0.921)</w:t>
            </w:r>
          </w:p>
        </w:tc>
        <w:tc>
          <w:tcPr>
            <w:tcW w:w="729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5C335891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0.700(0.646-0.758)</w:t>
            </w:r>
          </w:p>
        </w:tc>
        <w:tc>
          <w:tcPr>
            <w:tcW w:w="476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38D98865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＜</w:t>
            </w:r>
            <w:r w:rsidRPr="007256EC">
              <w:rPr>
                <w:color w:val="000000"/>
                <w:sz w:val="13"/>
                <w:szCs w:val="13"/>
              </w:rPr>
              <w:t>0.001</w:t>
            </w:r>
          </w:p>
        </w:tc>
      </w:tr>
      <w:tr w:rsidR="008D58BE" w:rsidRPr="007256EC" w14:paraId="383962FB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pct"/>
            <w:tcBorders>
              <w:top w:val="nil"/>
              <w:left w:val="nil"/>
              <w:right w:val="nil"/>
            </w:tcBorders>
            <w:shd w:val="clear" w:color="auto" w:fill="auto"/>
          </w:tcPr>
          <w:p w14:paraId="4EBC9487" w14:textId="77777777" w:rsidR="008D58BE" w:rsidRPr="007256EC" w:rsidRDefault="008D58BE" w:rsidP="00C158F4">
            <w:pPr>
              <w:jc w:val="left"/>
              <w:rPr>
                <w:b w:val="0"/>
                <w:bCs w:val="0"/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 xml:space="preserve">Adjusted age-specific OR </w:t>
            </w:r>
            <w:r w:rsidRPr="007256EC">
              <w:rPr>
                <w:color w:val="000000"/>
                <w:sz w:val="13"/>
                <w:szCs w:val="13"/>
                <w:vertAlign w:val="superscript"/>
              </w:rPr>
              <w:t>d</w:t>
            </w:r>
          </w:p>
        </w:tc>
        <w:tc>
          <w:tcPr>
            <w:tcW w:w="521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339ADF07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</w:p>
        </w:tc>
        <w:tc>
          <w:tcPr>
            <w:tcW w:w="729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576ADD2B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</w:p>
        </w:tc>
        <w:tc>
          <w:tcPr>
            <w:tcW w:w="729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39B39B5B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</w:p>
        </w:tc>
        <w:tc>
          <w:tcPr>
            <w:tcW w:w="729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3A5BB8A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</w:p>
        </w:tc>
        <w:tc>
          <w:tcPr>
            <w:tcW w:w="729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6BC74976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</w:p>
        </w:tc>
        <w:tc>
          <w:tcPr>
            <w:tcW w:w="476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575A248F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</w:p>
        </w:tc>
      </w:tr>
      <w:tr w:rsidR="008D58BE" w:rsidRPr="007256EC" w14:paraId="31A01B0E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pct"/>
            <w:tcBorders>
              <w:top w:val="nil"/>
              <w:left w:val="nil"/>
              <w:right w:val="nil"/>
            </w:tcBorders>
            <w:shd w:val="clear" w:color="auto" w:fill="auto"/>
          </w:tcPr>
          <w:p w14:paraId="0C9719A5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60-64y</w:t>
            </w:r>
          </w:p>
        </w:tc>
        <w:tc>
          <w:tcPr>
            <w:tcW w:w="521" w:type="pct"/>
            <w:tcBorders>
              <w:top w:val="nil"/>
              <w:right w:val="nil"/>
            </w:tcBorders>
            <w:shd w:val="clear" w:color="auto" w:fill="auto"/>
          </w:tcPr>
          <w:p w14:paraId="1BBF75FB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Reference</w:t>
            </w:r>
          </w:p>
        </w:tc>
        <w:tc>
          <w:tcPr>
            <w:tcW w:w="729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1B1DEA03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2.559(0.300-21.79)</w:t>
            </w:r>
          </w:p>
        </w:tc>
        <w:tc>
          <w:tcPr>
            <w:tcW w:w="729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65A7480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1.398(0.149-13.15)</w:t>
            </w:r>
          </w:p>
        </w:tc>
        <w:tc>
          <w:tcPr>
            <w:tcW w:w="729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5D835E07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4.630(0.523-41.00)</w:t>
            </w:r>
          </w:p>
        </w:tc>
        <w:tc>
          <w:tcPr>
            <w:tcW w:w="729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13BB2DCE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1.167(0.119-11.49)</w:t>
            </w:r>
          </w:p>
        </w:tc>
        <w:tc>
          <w:tcPr>
            <w:tcW w:w="476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0ED8E39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0.047</w:t>
            </w:r>
          </w:p>
        </w:tc>
      </w:tr>
      <w:tr w:rsidR="008D58BE" w:rsidRPr="007256EC" w14:paraId="380DC5F9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pct"/>
            <w:shd w:val="clear" w:color="auto" w:fill="auto"/>
          </w:tcPr>
          <w:p w14:paraId="663AC3F2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65-69y</w:t>
            </w:r>
          </w:p>
        </w:tc>
        <w:tc>
          <w:tcPr>
            <w:tcW w:w="521" w:type="pct"/>
            <w:shd w:val="clear" w:color="auto" w:fill="auto"/>
          </w:tcPr>
          <w:p w14:paraId="777C0F46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Reference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6D62F400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1.010(0.803-1.271)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0837A2B5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0.813(0.604-1.094)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5969B33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0.939(0.618-1.428)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470D77C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0.659(0.516-0.841)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6AB83673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0.005</w:t>
            </w:r>
          </w:p>
        </w:tc>
      </w:tr>
      <w:tr w:rsidR="008D58BE" w:rsidRPr="007256EC" w14:paraId="230BF743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pct"/>
            <w:tcBorders>
              <w:left w:val="nil"/>
              <w:right w:val="nil"/>
            </w:tcBorders>
            <w:shd w:val="clear" w:color="auto" w:fill="auto"/>
          </w:tcPr>
          <w:p w14:paraId="0370C664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70-74y</w:t>
            </w:r>
          </w:p>
        </w:tc>
        <w:tc>
          <w:tcPr>
            <w:tcW w:w="521" w:type="pct"/>
            <w:tcBorders>
              <w:right w:val="nil"/>
            </w:tcBorders>
            <w:shd w:val="clear" w:color="auto" w:fill="auto"/>
          </w:tcPr>
          <w:p w14:paraId="18779125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Reference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3E07EF5D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1.093(0.877-1.362)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5176A218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0.941(0.744-1.189)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4F354E5B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0.939(0.726-1.216)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4B0BD88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0.773(0.618-0.966)</w:t>
            </w:r>
          </w:p>
        </w:tc>
        <w:tc>
          <w:tcPr>
            <w:tcW w:w="476" w:type="pct"/>
            <w:tcBorders>
              <w:right w:val="nil"/>
            </w:tcBorders>
            <w:shd w:val="clear" w:color="auto" w:fill="auto"/>
            <w:vAlign w:val="center"/>
          </w:tcPr>
          <w:p w14:paraId="207E2988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0.041</w:t>
            </w:r>
          </w:p>
        </w:tc>
      </w:tr>
      <w:tr w:rsidR="008D58BE" w:rsidRPr="007256EC" w14:paraId="06355835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pct"/>
            <w:shd w:val="clear" w:color="auto" w:fill="auto"/>
          </w:tcPr>
          <w:p w14:paraId="1D19894D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75-79y</w:t>
            </w:r>
          </w:p>
        </w:tc>
        <w:tc>
          <w:tcPr>
            <w:tcW w:w="521" w:type="pct"/>
            <w:shd w:val="clear" w:color="auto" w:fill="auto"/>
          </w:tcPr>
          <w:p w14:paraId="77B51F25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Reference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7A78B5EA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1.094(0.874-1.369)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03E7CC5F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1.017(0.806-1.283)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6E97FD73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0.829(0.651-1.055)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57E313AC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0.725(0.583-0.901)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3D7680BB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0.002</w:t>
            </w:r>
          </w:p>
        </w:tc>
      </w:tr>
      <w:tr w:rsidR="008D58BE" w:rsidRPr="007256EC" w14:paraId="6AC81184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pct"/>
            <w:tcBorders>
              <w:left w:val="nil"/>
              <w:right w:val="nil"/>
            </w:tcBorders>
            <w:shd w:val="clear" w:color="auto" w:fill="auto"/>
          </w:tcPr>
          <w:p w14:paraId="4785ADAA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80-84y</w:t>
            </w:r>
          </w:p>
        </w:tc>
        <w:tc>
          <w:tcPr>
            <w:tcW w:w="521" w:type="pct"/>
            <w:tcBorders>
              <w:right w:val="nil"/>
            </w:tcBorders>
            <w:shd w:val="clear" w:color="auto" w:fill="auto"/>
          </w:tcPr>
          <w:p w14:paraId="6E642660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Reference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132125FE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1.134(0.920-1.399)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79BB3126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0.848(0.669-1.076)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1D5981A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0.974(0.759-1.249)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0DCEDD06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0.701(0.564-0.872)</w:t>
            </w:r>
          </w:p>
        </w:tc>
        <w:tc>
          <w:tcPr>
            <w:tcW w:w="476" w:type="pct"/>
            <w:tcBorders>
              <w:right w:val="nil"/>
            </w:tcBorders>
            <w:shd w:val="clear" w:color="auto" w:fill="auto"/>
            <w:vAlign w:val="center"/>
          </w:tcPr>
          <w:p w14:paraId="5401F95C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＜</w:t>
            </w:r>
            <w:r w:rsidRPr="007256EC">
              <w:rPr>
                <w:color w:val="000000"/>
                <w:sz w:val="13"/>
                <w:szCs w:val="13"/>
              </w:rPr>
              <w:t>0.001</w:t>
            </w:r>
          </w:p>
        </w:tc>
      </w:tr>
      <w:tr w:rsidR="008D58BE" w:rsidRPr="007256EC" w14:paraId="65FCC4C1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pct"/>
            <w:shd w:val="clear" w:color="auto" w:fill="auto"/>
          </w:tcPr>
          <w:p w14:paraId="1854DFA7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85-89y</w:t>
            </w:r>
          </w:p>
        </w:tc>
        <w:tc>
          <w:tcPr>
            <w:tcW w:w="521" w:type="pct"/>
            <w:shd w:val="clear" w:color="auto" w:fill="auto"/>
          </w:tcPr>
          <w:p w14:paraId="0B14D653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Reference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396EDAA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1.034(0.876-1.220)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6CC75B2F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0.888(0.729-1.082)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3702197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0.731(0.590-0.907)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669748E3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0.613(0.505-0.743)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54D40CD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＜</w:t>
            </w:r>
            <w:r w:rsidRPr="007256EC">
              <w:rPr>
                <w:color w:val="000000"/>
                <w:sz w:val="13"/>
                <w:szCs w:val="13"/>
              </w:rPr>
              <w:t>0.001</w:t>
            </w:r>
          </w:p>
        </w:tc>
      </w:tr>
      <w:tr w:rsidR="008D58BE" w:rsidRPr="007256EC" w14:paraId="0AF315FF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pct"/>
            <w:tcBorders>
              <w:left w:val="nil"/>
              <w:right w:val="nil"/>
            </w:tcBorders>
            <w:shd w:val="clear" w:color="auto" w:fill="auto"/>
          </w:tcPr>
          <w:p w14:paraId="2D15129B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90-94y</w:t>
            </w:r>
          </w:p>
        </w:tc>
        <w:tc>
          <w:tcPr>
            <w:tcW w:w="521" w:type="pct"/>
            <w:tcBorders>
              <w:right w:val="nil"/>
            </w:tcBorders>
            <w:shd w:val="clear" w:color="auto" w:fill="auto"/>
          </w:tcPr>
          <w:p w14:paraId="1C778CC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Reference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3160077B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1.055(0.897-1.240)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4C0BD013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0.948(0.777-1.158)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7C3A534C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0.711(0.563-0.899)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649A881D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0.708(0.591-0.848)</w:t>
            </w:r>
          </w:p>
        </w:tc>
        <w:tc>
          <w:tcPr>
            <w:tcW w:w="476" w:type="pct"/>
            <w:tcBorders>
              <w:right w:val="nil"/>
            </w:tcBorders>
            <w:shd w:val="clear" w:color="auto" w:fill="auto"/>
            <w:vAlign w:val="center"/>
          </w:tcPr>
          <w:p w14:paraId="1764A3F8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＜</w:t>
            </w:r>
            <w:r w:rsidRPr="007256EC">
              <w:rPr>
                <w:color w:val="000000"/>
                <w:sz w:val="13"/>
                <w:szCs w:val="13"/>
              </w:rPr>
              <w:t>0.001</w:t>
            </w:r>
          </w:p>
        </w:tc>
      </w:tr>
      <w:tr w:rsidR="008D58BE" w:rsidRPr="007256EC" w14:paraId="148B528E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pct"/>
            <w:shd w:val="clear" w:color="auto" w:fill="auto"/>
          </w:tcPr>
          <w:p w14:paraId="2A9F9441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95-99y</w:t>
            </w:r>
          </w:p>
        </w:tc>
        <w:tc>
          <w:tcPr>
            <w:tcW w:w="521" w:type="pct"/>
            <w:shd w:val="clear" w:color="auto" w:fill="auto"/>
          </w:tcPr>
          <w:p w14:paraId="4707596E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Reference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7FFEA64D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1.263(0.999-1.597)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673ED3E7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1.404(1.079-1.827)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70542F8A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0.973(0.723-1.309)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68B0AD2D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0.834(0.655-1.062)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5CF094DA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0.001</w:t>
            </w:r>
          </w:p>
        </w:tc>
      </w:tr>
      <w:tr w:rsidR="008D58BE" w:rsidRPr="007256EC" w14:paraId="707A4B68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pct"/>
            <w:tcBorders>
              <w:left w:val="nil"/>
              <w:right w:val="nil"/>
            </w:tcBorders>
            <w:shd w:val="clear" w:color="auto" w:fill="C0C0C0" w:themeFill="text1" w:themeFillTint="3F"/>
          </w:tcPr>
          <w:p w14:paraId="3FEABF84" w14:textId="77777777" w:rsidR="008D58BE" w:rsidRPr="007256EC" w:rsidRDefault="008D58BE" w:rsidP="00C158F4">
            <w:pPr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Elderly women</w:t>
            </w:r>
          </w:p>
        </w:tc>
        <w:tc>
          <w:tcPr>
            <w:tcW w:w="521" w:type="pct"/>
            <w:tcBorders>
              <w:right w:val="nil"/>
            </w:tcBorders>
            <w:shd w:val="clear" w:color="auto" w:fill="C0C0C0" w:themeFill="text1" w:themeFillTint="3F"/>
            <w:vAlign w:val="center"/>
          </w:tcPr>
          <w:p w14:paraId="2BC2120E" w14:textId="77777777" w:rsidR="008D58BE" w:rsidRPr="007256EC" w:rsidRDefault="008D58BE" w:rsidP="00C158F4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</w:p>
        </w:tc>
        <w:tc>
          <w:tcPr>
            <w:tcW w:w="729" w:type="pct"/>
            <w:tcBorders>
              <w:right w:val="nil"/>
            </w:tcBorders>
            <w:shd w:val="clear" w:color="auto" w:fill="C0C0C0" w:themeFill="text1" w:themeFillTint="3F"/>
            <w:vAlign w:val="center"/>
          </w:tcPr>
          <w:p w14:paraId="4F3B7A87" w14:textId="77777777" w:rsidR="008D58BE" w:rsidRPr="007256EC" w:rsidRDefault="008D58BE" w:rsidP="00C158F4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</w:p>
        </w:tc>
        <w:tc>
          <w:tcPr>
            <w:tcW w:w="729" w:type="pct"/>
            <w:tcBorders>
              <w:right w:val="nil"/>
            </w:tcBorders>
            <w:shd w:val="clear" w:color="auto" w:fill="C0C0C0" w:themeFill="text1" w:themeFillTint="3F"/>
            <w:vAlign w:val="center"/>
          </w:tcPr>
          <w:p w14:paraId="37D865E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</w:p>
        </w:tc>
        <w:tc>
          <w:tcPr>
            <w:tcW w:w="729" w:type="pct"/>
            <w:tcBorders>
              <w:right w:val="nil"/>
            </w:tcBorders>
            <w:shd w:val="clear" w:color="auto" w:fill="C0C0C0" w:themeFill="text1" w:themeFillTint="3F"/>
            <w:vAlign w:val="center"/>
          </w:tcPr>
          <w:p w14:paraId="03CA5F75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</w:p>
        </w:tc>
        <w:tc>
          <w:tcPr>
            <w:tcW w:w="729" w:type="pct"/>
            <w:tcBorders>
              <w:right w:val="nil"/>
            </w:tcBorders>
            <w:shd w:val="clear" w:color="auto" w:fill="C0C0C0" w:themeFill="text1" w:themeFillTint="3F"/>
            <w:vAlign w:val="center"/>
          </w:tcPr>
          <w:p w14:paraId="05BCCDBF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</w:p>
        </w:tc>
        <w:tc>
          <w:tcPr>
            <w:tcW w:w="476" w:type="pct"/>
            <w:tcBorders>
              <w:right w:val="nil"/>
            </w:tcBorders>
            <w:shd w:val="clear" w:color="auto" w:fill="C0C0C0" w:themeFill="text1" w:themeFillTint="3F"/>
            <w:vAlign w:val="center"/>
          </w:tcPr>
          <w:p w14:paraId="372DBB61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</w:p>
        </w:tc>
      </w:tr>
      <w:tr w:rsidR="008D58BE" w:rsidRPr="007256EC" w14:paraId="3482F2EF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pct"/>
            <w:tcBorders>
              <w:left w:val="nil"/>
              <w:right w:val="nil"/>
            </w:tcBorders>
            <w:shd w:val="clear" w:color="auto" w:fill="auto"/>
          </w:tcPr>
          <w:p w14:paraId="1EABC673" w14:textId="77777777" w:rsidR="008D58BE" w:rsidRPr="007256EC" w:rsidRDefault="008D58BE" w:rsidP="00C158F4">
            <w:pPr>
              <w:rPr>
                <w:b w:val="0"/>
                <w:bCs w:val="0"/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Crude OR</w:t>
            </w:r>
          </w:p>
        </w:tc>
        <w:tc>
          <w:tcPr>
            <w:tcW w:w="521" w:type="pct"/>
            <w:tcBorders>
              <w:right w:val="nil"/>
            </w:tcBorders>
            <w:shd w:val="clear" w:color="auto" w:fill="auto"/>
            <w:vAlign w:val="center"/>
          </w:tcPr>
          <w:p w14:paraId="3EE8F26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Reference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09A773D2" w14:textId="77777777" w:rsidR="008D58BE" w:rsidRPr="007256EC" w:rsidRDefault="008D58BE" w:rsidP="00C158F4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1.016(0.940-1.098)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7812E713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0.943(0.861-1.032)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0837AF0E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0.709(0.638-0.789)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5B4355F8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0.594(0.545-0.641)</w:t>
            </w:r>
          </w:p>
        </w:tc>
        <w:tc>
          <w:tcPr>
            <w:tcW w:w="476" w:type="pct"/>
            <w:tcBorders>
              <w:right w:val="nil"/>
            </w:tcBorders>
            <w:shd w:val="clear" w:color="auto" w:fill="auto"/>
          </w:tcPr>
          <w:p w14:paraId="4145F98A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＜</w:t>
            </w:r>
            <w:r w:rsidRPr="007256EC">
              <w:rPr>
                <w:color w:val="000000"/>
                <w:sz w:val="13"/>
                <w:szCs w:val="13"/>
              </w:rPr>
              <w:t>0.001</w:t>
            </w:r>
          </w:p>
        </w:tc>
      </w:tr>
      <w:tr w:rsidR="008D58BE" w:rsidRPr="007256EC" w14:paraId="52D18BFC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pct"/>
            <w:shd w:val="clear" w:color="auto" w:fill="auto"/>
          </w:tcPr>
          <w:p w14:paraId="1EAE7F76" w14:textId="77777777" w:rsidR="008D58BE" w:rsidRPr="007256EC" w:rsidRDefault="008D58BE" w:rsidP="00C158F4">
            <w:pPr>
              <w:jc w:val="left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 xml:space="preserve">Adjusted OR </w:t>
            </w:r>
            <w:r w:rsidRPr="007256EC">
              <w:rPr>
                <w:color w:val="000000"/>
                <w:sz w:val="13"/>
                <w:szCs w:val="13"/>
                <w:vertAlign w:val="superscript"/>
              </w:rPr>
              <w:t>b</w:t>
            </w:r>
          </w:p>
        </w:tc>
        <w:tc>
          <w:tcPr>
            <w:tcW w:w="521" w:type="pct"/>
            <w:shd w:val="clear" w:color="auto" w:fill="auto"/>
            <w:vAlign w:val="center"/>
          </w:tcPr>
          <w:p w14:paraId="275C9408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Reference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25A7B94B" w14:textId="77777777" w:rsidR="008D58BE" w:rsidRPr="007256EC" w:rsidRDefault="008D58BE" w:rsidP="00C158F4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0.967(0.893-1.047)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2E7C498A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0.928(0.846-1.018)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711DFE0F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0.695(0.624-0.775)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26A877DE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0.628(0.575-0.686)</w:t>
            </w:r>
          </w:p>
        </w:tc>
        <w:tc>
          <w:tcPr>
            <w:tcW w:w="476" w:type="pct"/>
            <w:shd w:val="clear" w:color="auto" w:fill="auto"/>
          </w:tcPr>
          <w:p w14:paraId="280B4136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＜</w:t>
            </w:r>
            <w:r w:rsidRPr="007256EC">
              <w:rPr>
                <w:color w:val="000000"/>
                <w:sz w:val="13"/>
                <w:szCs w:val="13"/>
              </w:rPr>
              <w:t>0.001</w:t>
            </w:r>
          </w:p>
        </w:tc>
      </w:tr>
      <w:tr w:rsidR="008D58BE" w:rsidRPr="007256EC" w14:paraId="685C4C0B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pct"/>
            <w:shd w:val="clear" w:color="auto" w:fill="auto"/>
          </w:tcPr>
          <w:p w14:paraId="4BF41471" w14:textId="77777777" w:rsidR="008D58BE" w:rsidRPr="007256EC" w:rsidRDefault="008D58BE" w:rsidP="00C158F4">
            <w:pPr>
              <w:jc w:val="left"/>
              <w:rPr>
                <w:b w:val="0"/>
                <w:bCs w:val="0"/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 xml:space="preserve">Adjusted age-specific OR </w:t>
            </w:r>
            <w:r w:rsidRPr="007256EC">
              <w:rPr>
                <w:color w:val="000000"/>
                <w:sz w:val="13"/>
                <w:szCs w:val="13"/>
                <w:vertAlign w:val="superscript"/>
              </w:rPr>
              <w:t>d</w:t>
            </w:r>
          </w:p>
        </w:tc>
        <w:tc>
          <w:tcPr>
            <w:tcW w:w="521" w:type="pct"/>
            <w:shd w:val="clear" w:color="auto" w:fill="auto"/>
            <w:vAlign w:val="center"/>
          </w:tcPr>
          <w:p w14:paraId="6DC12158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</w:p>
        </w:tc>
        <w:tc>
          <w:tcPr>
            <w:tcW w:w="729" w:type="pct"/>
            <w:shd w:val="clear" w:color="auto" w:fill="auto"/>
            <w:vAlign w:val="center"/>
          </w:tcPr>
          <w:p w14:paraId="25291532" w14:textId="77777777" w:rsidR="008D58BE" w:rsidRPr="007256EC" w:rsidRDefault="008D58BE" w:rsidP="00C158F4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</w:p>
        </w:tc>
        <w:tc>
          <w:tcPr>
            <w:tcW w:w="729" w:type="pct"/>
            <w:shd w:val="clear" w:color="auto" w:fill="auto"/>
            <w:vAlign w:val="center"/>
          </w:tcPr>
          <w:p w14:paraId="341EEC1E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</w:p>
        </w:tc>
        <w:tc>
          <w:tcPr>
            <w:tcW w:w="729" w:type="pct"/>
            <w:shd w:val="clear" w:color="auto" w:fill="auto"/>
            <w:vAlign w:val="center"/>
          </w:tcPr>
          <w:p w14:paraId="21550348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</w:p>
        </w:tc>
        <w:tc>
          <w:tcPr>
            <w:tcW w:w="729" w:type="pct"/>
            <w:shd w:val="clear" w:color="auto" w:fill="auto"/>
            <w:vAlign w:val="center"/>
          </w:tcPr>
          <w:p w14:paraId="556BA677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</w:p>
        </w:tc>
        <w:tc>
          <w:tcPr>
            <w:tcW w:w="476" w:type="pct"/>
            <w:shd w:val="clear" w:color="auto" w:fill="auto"/>
            <w:vAlign w:val="center"/>
          </w:tcPr>
          <w:p w14:paraId="1DDDFDBF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</w:p>
        </w:tc>
      </w:tr>
      <w:tr w:rsidR="008D58BE" w:rsidRPr="007256EC" w14:paraId="03C5C6BF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pct"/>
            <w:shd w:val="clear" w:color="auto" w:fill="auto"/>
          </w:tcPr>
          <w:p w14:paraId="37DE4306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60-64y</w:t>
            </w:r>
          </w:p>
        </w:tc>
        <w:tc>
          <w:tcPr>
            <w:tcW w:w="521" w:type="pct"/>
            <w:shd w:val="clear" w:color="auto" w:fill="auto"/>
          </w:tcPr>
          <w:p w14:paraId="64BE0EC6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Reference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6A49BAB6" w14:textId="77777777" w:rsidR="008D58BE" w:rsidRPr="007256EC" w:rsidRDefault="008D58BE" w:rsidP="00C158F4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0.343(0.068-1.740)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298CD0D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0.429(0.055-3.329)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1A342065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-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5CCB9230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0.216(0.032-1.472)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08B430EE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0.609</w:t>
            </w:r>
          </w:p>
        </w:tc>
      </w:tr>
      <w:tr w:rsidR="008D58BE" w:rsidRPr="007256EC" w14:paraId="38CD9BC5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pct"/>
            <w:tcBorders>
              <w:left w:val="nil"/>
              <w:right w:val="nil"/>
            </w:tcBorders>
            <w:shd w:val="clear" w:color="auto" w:fill="auto"/>
          </w:tcPr>
          <w:p w14:paraId="55664E46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65-69y</w:t>
            </w:r>
          </w:p>
        </w:tc>
        <w:tc>
          <w:tcPr>
            <w:tcW w:w="521" w:type="pct"/>
            <w:tcBorders>
              <w:right w:val="nil"/>
            </w:tcBorders>
            <w:shd w:val="clear" w:color="auto" w:fill="auto"/>
          </w:tcPr>
          <w:p w14:paraId="50D5B8CF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Reference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321FADD3" w14:textId="77777777" w:rsidR="008D58BE" w:rsidRPr="007256EC" w:rsidRDefault="008D58BE" w:rsidP="00C158F4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0.710(0.508-0.991)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045C3C37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0.755(0.480-1.189)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617EC52C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0.912(0.441-1.886)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575F15DB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0.602(0.431-0.841)</w:t>
            </w:r>
          </w:p>
        </w:tc>
        <w:tc>
          <w:tcPr>
            <w:tcW w:w="476" w:type="pct"/>
            <w:tcBorders>
              <w:right w:val="nil"/>
            </w:tcBorders>
            <w:shd w:val="clear" w:color="auto" w:fill="auto"/>
            <w:vAlign w:val="center"/>
          </w:tcPr>
          <w:p w14:paraId="75D64979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0.041</w:t>
            </w:r>
          </w:p>
        </w:tc>
      </w:tr>
      <w:tr w:rsidR="008D58BE" w:rsidRPr="007256EC" w14:paraId="1493B8DE" w14:textId="77777777" w:rsidTr="00C158F4">
        <w:trPr>
          <w:trHeight w:val="3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pct"/>
            <w:shd w:val="clear" w:color="auto" w:fill="auto"/>
          </w:tcPr>
          <w:p w14:paraId="42DDB54D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70-74y</w:t>
            </w:r>
          </w:p>
        </w:tc>
        <w:tc>
          <w:tcPr>
            <w:tcW w:w="521" w:type="pct"/>
            <w:shd w:val="clear" w:color="auto" w:fill="auto"/>
          </w:tcPr>
          <w:p w14:paraId="4E81118E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Reference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488B5279" w14:textId="77777777" w:rsidR="008D58BE" w:rsidRPr="007256EC" w:rsidRDefault="008D58BE" w:rsidP="00C158F4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0.991(0.739-1.330)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23E7B64A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0.739(0.531-1.028)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0B48EF8E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0.556(0.372-0.830)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081AD6AF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0.531(0.384-0.735)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08AA9E9E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＜</w:t>
            </w:r>
            <w:r w:rsidRPr="007256EC">
              <w:rPr>
                <w:color w:val="000000"/>
                <w:sz w:val="13"/>
                <w:szCs w:val="13"/>
              </w:rPr>
              <w:t>0.001</w:t>
            </w:r>
          </w:p>
        </w:tc>
      </w:tr>
      <w:tr w:rsidR="008D58BE" w:rsidRPr="007256EC" w14:paraId="79AE4162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pct"/>
            <w:tcBorders>
              <w:left w:val="nil"/>
              <w:right w:val="nil"/>
            </w:tcBorders>
            <w:shd w:val="clear" w:color="auto" w:fill="auto"/>
          </w:tcPr>
          <w:p w14:paraId="0227C93C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75-79y</w:t>
            </w:r>
          </w:p>
        </w:tc>
        <w:tc>
          <w:tcPr>
            <w:tcW w:w="521" w:type="pct"/>
            <w:tcBorders>
              <w:right w:val="nil"/>
            </w:tcBorders>
            <w:shd w:val="clear" w:color="auto" w:fill="auto"/>
          </w:tcPr>
          <w:p w14:paraId="4B5FB93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Reference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32508810" w14:textId="77777777" w:rsidR="008D58BE" w:rsidRPr="007256EC" w:rsidRDefault="008D58BE" w:rsidP="00C158F4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1.099(0.832-1.451)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56809093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1.053(0.785-1.412)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1D372B2D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0.946(0.698-1.281)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688013AB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0.762(0.584-0.994</w:t>
            </w:r>
            <w:r w:rsidRPr="007256EC">
              <w:rPr>
                <w:rFonts w:hint="eastAsia"/>
                <w:color w:val="000000"/>
                <w:sz w:val="13"/>
                <w:szCs w:val="13"/>
              </w:rPr>
              <w:t>)</w:t>
            </w:r>
          </w:p>
        </w:tc>
        <w:tc>
          <w:tcPr>
            <w:tcW w:w="476" w:type="pct"/>
            <w:tcBorders>
              <w:right w:val="nil"/>
            </w:tcBorders>
            <w:shd w:val="clear" w:color="auto" w:fill="auto"/>
            <w:vAlign w:val="center"/>
          </w:tcPr>
          <w:p w14:paraId="147F7B6A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0.076</w:t>
            </w:r>
          </w:p>
        </w:tc>
      </w:tr>
      <w:tr w:rsidR="008D58BE" w:rsidRPr="007256EC" w14:paraId="633330EC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pct"/>
            <w:shd w:val="clear" w:color="auto" w:fill="auto"/>
          </w:tcPr>
          <w:p w14:paraId="2D0F4F6E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80-84y</w:t>
            </w:r>
          </w:p>
        </w:tc>
        <w:tc>
          <w:tcPr>
            <w:tcW w:w="521" w:type="pct"/>
            <w:shd w:val="clear" w:color="auto" w:fill="auto"/>
          </w:tcPr>
          <w:p w14:paraId="3F66E82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Reference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69E42A87" w14:textId="77777777" w:rsidR="008D58BE" w:rsidRPr="007256EC" w:rsidRDefault="008D58BE" w:rsidP="00C158F4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0.875(0.686-1.116)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71407680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0.863(0.661-1.126)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510EF73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0.692(0.515-0.930)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462E2C2E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0.599(0.467-0.769)</w:t>
            </w:r>
          </w:p>
        </w:tc>
        <w:tc>
          <w:tcPr>
            <w:tcW w:w="476" w:type="pct"/>
            <w:shd w:val="clear" w:color="auto" w:fill="auto"/>
          </w:tcPr>
          <w:p w14:paraId="7461B394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＜</w:t>
            </w:r>
            <w:r w:rsidRPr="007256EC">
              <w:rPr>
                <w:color w:val="000000"/>
                <w:sz w:val="13"/>
                <w:szCs w:val="13"/>
              </w:rPr>
              <w:t>0.001</w:t>
            </w:r>
          </w:p>
        </w:tc>
      </w:tr>
      <w:tr w:rsidR="008D58BE" w:rsidRPr="007256EC" w14:paraId="1F9F8850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pct"/>
            <w:tcBorders>
              <w:left w:val="nil"/>
              <w:right w:val="nil"/>
            </w:tcBorders>
            <w:shd w:val="clear" w:color="auto" w:fill="auto"/>
          </w:tcPr>
          <w:p w14:paraId="3DE8A6D3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85-89y</w:t>
            </w:r>
          </w:p>
        </w:tc>
        <w:tc>
          <w:tcPr>
            <w:tcW w:w="521" w:type="pct"/>
            <w:tcBorders>
              <w:right w:val="nil"/>
            </w:tcBorders>
            <w:shd w:val="clear" w:color="auto" w:fill="auto"/>
          </w:tcPr>
          <w:p w14:paraId="2154C55F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Reference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4C248362" w14:textId="77777777" w:rsidR="008D58BE" w:rsidRPr="007256EC" w:rsidRDefault="008D58BE" w:rsidP="00C158F4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1.099(0.921-1.311)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2FD1377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1.016(0.823-1.255)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0848D906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0.657(0.517-0.837)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6DBA6F07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0.582(0.472-0.717)</w:t>
            </w:r>
          </w:p>
        </w:tc>
        <w:tc>
          <w:tcPr>
            <w:tcW w:w="476" w:type="pct"/>
            <w:tcBorders>
              <w:right w:val="nil"/>
            </w:tcBorders>
            <w:shd w:val="clear" w:color="auto" w:fill="auto"/>
          </w:tcPr>
          <w:p w14:paraId="2442540F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＜</w:t>
            </w:r>
            <w:r w:rsidRPr="007256EC">
              <w:rPr>
                <w:color w:val="000000"/>
                <w:sz w:val="13"/>
                <w:szCs w:val="13"/>
              </w:rPr>
              <w:t>0.001</w:t>
            </w:r>
          </w:p>
        </w:tc>
      </w:tr>
      <w:tr w:rsidR="008D58BE" w:rsidRPr="007256EC" w14:paraId="7D41C892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pct"/>
            <w:shd w:val="clear" w:color="auto" w:fill="auto"/>
          </w:tcPr>
          <w:p w14:paraId="463D15C4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90-94y</w:t>
            </w:r>
          </w:p>
        </w:tc>
        <w:tc>
          <w:tcPr>
            <w:tcW w:w="521" w:type="pct"/>
            <w:shd w:val="clear" w:color="auto" w:fill="auto"/>
          </w:tcPr>
          <w:p w14:paraId="3078DC97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Reference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27B36546" w14:textId="77777777" w:rsidR="008D58BE" w:rsidRPr="007256EC" w:rsidRDefault="008D58BE" w:rsidP="00C158F4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0.943(0.811-1.098)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2840EECB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0.877(0.728-1.057)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5E15BCB5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0.688(0.547-0.864)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02F5593A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0.657(0.550-0.784)</w:t>
            </w:r>
          </w:p>
        </w:tc>
        <w:tc>
          <w:tcPr>
            <w:tcW w:w="476" w:type="pct"/>
            <w:shd w:val="clear" w:color="auto" w:fill="auto"/>
          </w:tcPr>
          <w:p w14:paraId="196CC803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＜</w:t>
            </w:r>
            <w:r w:rsidRPr="007256EC">
              <w:rPr>
                <w:color w:val="000000"/>
                <w:sz w:val="13"/>
                <w:szCs w:val="13"/>
              </w:rPr>
              <w:t>0.001</w:t>
            </w:r>
          </w:p>
        </w:tc>
      </w:tr>
      <w:tr w:rsidR="008D58BE" w:rsidRPr="007256EC" w14:paraId="7F46A589" w14:textId="77777777" w:rsidTr="00C158F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pct"/>
            <w:tcBorders>
              <w:left w:val="nil"/>
              <w:right w:val="nil"/>
            </w:tcBorders>
            <w:shd w:val="clear" w:color="auto" w:fill="auto"/>
          </w:tcPr>
          <w:p w14:paraId="5FB883B2" w14:textId="77777777" w:rsidR="008D58BE" w:rsidRPr="007256EC" w:rsidRDefault="008D58BE" w:rsidP="00C158F4">
            <w:pPr>
              <w:jc w:val="right"/>
              <w:rPr>
                <w:b w:val="0"/>
                <w:bCs w:val="0"/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95-99y</w:t>
            </w:r>
          </w:p>
        </w:tc>
        <w:tc>
          <w:tcPr>
            <w:tcW w:w="521" w:type="pct"/>
            <w:tcBorders>
              <w:right w:val="nil"/>
            </w:tcBorders>
            <w:shd w:val="clear" w:color="auto" w:fill="auto"/>
          </w:tcPr>
          <w:p w14:paraId="44A12AD7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Reference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75F55883" w14:textId="77777777" w:rsidR="008D58BE" w:rsidRPr="007256EC" w:rsidRDefault="008D58BE" w:rsidP="00C158F4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0.961(0.799-1.155)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605194B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1.105(0.894-1.366)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34C25B4A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0.731(0.570-0.938)</w:t>
            </w:r>
          </w:p>
        </w:tc>
        <w:tc>
          <w:tcPr>
            <w:tcW w:w="729" w:type="pct"/>
            <w:tcBorders>
              <w:right w:val="nil"/>
            </w:tcBorders>
            <w:shd w:val="clear" w:color="auto" w:fill="auto"/>
            <w:vAlign w:val="center"/>
          </w:tcPr>
          <w:p w14:paraId="1F34EB92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0.653(0.529-0.806)</w:t>
            </w:r>
          </w:p>
        </w:tc>
        <w:tc>
          <w:tcPr>
            <w:tcW w:w="476" w:type="pct"/>
            <w:tcBorders>
              <w:right w:val="nil"/>
            </w:tcBorders>
            <w:shd w:val="clear" w:color="auto" w:fill="auto"/>
          </w:tcPr>
          <w:p w14:paraId="4C3DF0AB" w14:textId="77777777" w:rsidR="008D58BE" w:rsidRPr="007256EC" w:rsidRDefault="008D58BE" w:rsidP="00C15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3"/>
                <w:szCs w:val="13"/>
              </w:rPr>
            </w:pPr>
            <w:r w:rsidRPr="007256EC">
              <w:rPr>
                <w:color w:val="000000"/>
                <w:sz w:val="13"/>
                <w:szCs w:val="13"/>
              </w:rPr>
              <w:t>＜</w:t>
            </w:r>
            <w:r w:rsidRPr="007256EC">
              <w:rPr>
                <w:color w:val="000000"/>
                <w:sz w:val="13"/>
                <w:szCs w:val="13"/>
              </w:rPr>
              <w:t>0.001</w:t>
            </w:r>
          </w:p>
        </w:tc>
      </w:tr>
    </w:tbl>
    <w:p w14:paraId="54497BAB" w14:textId="77777777" w:rsidR="008D58BE" w:rsidRPr="007256EC" w:rsidRDefault="008D58BE" w:rsidP="008D58BE">
      <w:pPr>
        <w:rPr>
          <w:rFonts w:ascii="Times New Roman" w:hAnsi="Times New Roman" w:cs="Times New Roman"/>
          <w:color w:val="000000"/>
          <w:sz w:val="13"/>
          <w:vertAlign w:val="superscript"/>
        </w:rPr>
      </w:pPr>
      <w:r w:rsidRPr="007256EC">
        <w:rPr>
          <w:rFonts w:ascii="Times New Roman" w:hAnsi="Times New Roman" w:cs="Times New Roman" w:hint="eastAsia"/>
          <w:color w:val="000000"/>
          <w:sz w:val="13"/>
          <w:vertAlign w:val="superscript"/>
        </w:rPr>
        <w:t>Abbreviation: CLHLS, Chinese Longitudinal Healthy Longevity Survey.  p</w:t>
      </w:r>
      <w:r w:rsidRPr="007256EC">
        <w:rPr>
          <w:rFonts w:ascii="Times New Roman" w:hAnsi="Times New Roman" w:cs="Times New Roman" w:hint="eastAsia"/>
          <w:color w:val="000000"/>
          <w:sz w:val="13"/>
          <w:vertAlign w:val="superscript"/>
        </w:rPr>
        <w:t>＜</w:t>
      </w:r>
      <w:r w:rsidRPr="007256EC">
        <w:rPr>
          <w:rFonts w:ascii="Times New Roman" w:hAnsi="Times New Roman" w:cs="Times New Roman" w:hint="eastAsia"/>
          <w:color w:val="000000"/>
          <w:sz w:val="13"/>
          <w:vertAlign w:val="superscript"/>
        </w:rPr>
        <w:t>0.05</w:t>
      </w:r>
    </w:p>
    <w:p w14:paraId="221A358D" w14:textId="77777777" w:rsidR="008D58BE" w:rsidRPr="007256EC" w:rsidRDefault="008D58BE" w:rsidP="008D58BE">
      <w:pPr>
        <w:rPr>
          <w:rFonts w:ascii="Times New Roman" w:hAnsi="Times New Roman" w:cs="Times New Roman"/>
          <w:color w:val="000000"/>
          <w:sz w:val="10"/>
        </w:rPr>
      </w:pPr>
      <w:proofErr w:type="spellStart"/>
      <w:r w:rsidRPr="007256EC">
        <w:rPr>
          <w:rFonts w:ascii="Times New Roman" w:hAnsi="Times New Roman" w:cs="Times New Roman" w:hint="eastAsia"/>
          <w:color w:val="000000"/>
          <w:sz w:val="10"/>
          <w:vertAlign w:val="superscript"/>
        </w:rPr>
        <w:t>a</w:t>
      </w:r>
      <w:r w:rsidRPr="007256EC">
        <w:rPr>
          <w:rFonts w:ascii="Times New Roman" w:hAnsi="Times New Roman" w:cs="Times New Roman"/>
          <w:color w:val="000000"/>
          <w:sz w:val="10"/>
        </w:rPr>
        <w:t>Trends</w:t>
      </w:r>
      <w:proofErr w:type="spellEnd"/>
      <w:r w:rsidRPr="007256EC">
        <w:rPr>
          <w:rFonts w:ascii="Times New Roman" w:hAnsi="Times New Roman" w:cs="Times New Roman"/>
          <w:color w:val="000000"/>
          <w:sz w:val="10"/>
        </w:rPr>
        <w:t xml:space="preserve"> in the prevalence of obesity from </w:t>
      </w:r>
      <w:r w:rsidRPr="007256EC">
        <w:rPr>
          <w:rFonts w:ascii="Times New Roman" w:hAnsi="Times New Roman" w:cs="Times New Roman" w:hint="eastAsia"/>
          <w:color w:val="000000"/>
          <w:sz w:val="10"/>
        </w:rPr>
        <w:t>2005</w:t>
      </w:r>
      <w:r w:rsidRPr="007256EC">
        <w:rPr>
          <w:rFonts w:ascii="Times New Roman" w:hAnsi="Times New Roman" w:cs="Times New Roman"/>
          <w:color w:val="000000"/>
          <w:sz w:val="10"/>
        </w:rPr>
        <w:t xml:space="preserve"> to 201</w:t>
      </w:r>
      <w:r w:rsidRPr="007256EC">
        <w:rPr>
          <w:rFonts w:ascii="Times New Roman" w:hAnsi="Times New Roman" w:cs="Times New Roman" w:hint="eastAsia"/>
          <w:color w:val="000000"/>
          <w:sz w:val="10"/>
        </w:rPr>
        <w:t>8</w:t>
      </w:r>
      <w:r w:rsidRPr="007256EC">
        <w:rPr>
          <w:rFonts w:ascii="Times New Roman" w:hAnsi="Times New Roman" w:cs="Times New Roman"/>
          <w:color w:val="000000"/>
          <w:sz w:val="10"/>
        </w:rPr>
        <w:t xml:space="preserve"> were assessed by linear-by-linear trend test.</w:t>
      </w:r>
    </w:p>
    <w:p w14:paraId="6285214F" w14:textId="77777777" w:rsidR="008D58BE" w:rsidRPr="007256EC" w:rsidRDefault="008D58BE" w:rsidP="008D58BE">
      <w:pPr>
        <w:rPr>
          <w:rFonts w:ascii="Times New Roman" w:hAnsi="Times New Roman" w:cs="Times New Roman"/>
          <w:color w:val="000000"/>
          <w:sz w:val="10"/>
        </w:rPr>
      </w:pPr>
      <w:r w:rsidRPr="007256EC">
        <w:rPr>
          <w:rFonts w:ascii="Times New Roman" w:hAnsi="Times New Roman" w:cs="Times New Roman" w:hint="eastAsia"/>
          <w:color w:val="000000"/>
          <w:sz w:val="10"/>
          <w:vertAlign w:val="superscript"/>
        </w:rPr>
        <w:t xml:space="preserve">b </w:t>
      </w:r>
      <w:r w:rsidRPr="007256EC">
        <w:rPr>
          <w:rFonts w:ascii="Times New Roman" w:hAnsi="Times New Roman" w:cs="Times New Roman"/>
          <w:color w:val="000000"/>
          <w:sz w:val="10"/>
        </w:rPr>
        <w:t>Adjusted ORs</w:t>
      </w:r>
      <w:r w:rsidRPr="007256EC">
        <w:rPr>
          <w:rFonts w:ascii="Times New Roman" w:hAnsi="Times New Roman" w:cs="Times New Roman" w:hint="eastAsia"/>
          <w:color w:val="000000"/>
          <w:sz w:val="10"/>
        </w:rPr>
        <w:t xml:space="preserve"> were adjusted by age, sex, smoking status, drinking status, education level, marital status, urbanization and </w:t>
      </w:r>
      <w:r w:rsidRPr="007256EC">
        <w:rPr>
          <w:rFonts w:ascii="Times New Roman" w:hAnsi="Times New Roman" w:cs="Times New Roman"/>
          <w:color w:val="000000"/>
          <w:sz w:val="10"/>
        </w:rPr>
        <w:t xml:space="preserve">some diseases that are common to the elderly based on </w:t>
      </w:r>
      <w:r w:rsidRPr="007256EC">
        <w:rPr>
          <w:rFonts w:ascii="Times New Roman" w:hAnsi="Times New Roman" w:cs="Times New Roman" w:hint="eastAsia"/>
          <w:color w:val="000000"/>
          <w:sz w:val="10"/>
        </w:rPr>
        <w:t>2005 samples</w:t>
      </w:r>
      <w:r w:rsidRPr="007256EC">
        <w:rPr>
          <w:rFonts w:ascii="Times New Roman" w:hAnsi="Times New Roman" w:cs="Times New Roman"/>
          <w:color w:val="000000"/>
          <w:sz w:val="10"/>
        </w:rPr>
        <w:t>.</w:t>
      </w:r>
    </w:p>
    <w:p w14:paraId="285BD1A8" w14:textId="77777777" w:rsidR="008D58BE" w:rsidRPr="007256EC" w:rsidRDefault="008D58BE" w:rsidP="008D58BE">
      <w:pPr>
        <w:rPr>
          <w:rFonts w:ascii="Times New Roman" w:hAnsi="Times New Roman" w:cs="Times New Roman"/>
          <w:color w:val="000000"/>
          <w:sz w:val="13"/>
          <w:szCs w:val="28"/>
        </w:rPr>
      </w:pPr>
      <w:proofErr w:type="spellStart"/>
      <w:r w:rsidRPr="007256EC">
        <w:rPr>
          <w:rFonts w:ascii="Times New Roman" w:hAnsi="Times New Roman" w:cs="Times New Roman" w:hint="eastAsia"/>
          <w:color w:val="000000"/>
          <w:sz w:val="10"/>
          <w:vertAlign w:val="superscript"/>
        </w:rPr>
        <w:t>c</w:t>
      </w:r>
      <w:r w:rsidRPr="007256EC">
        <w:rPr>
          <w:rFonts w:ascii="Times New Roman" w:hAnsi="Times New Roman" w:cs="Times New Roman"/>
          <w:color w:val="000000"/>
          <w:sz w:val="10"/>
        </w:rPr>
        <w:t>Adjusted</w:t>
      </w:r>
      <w:proofErr w:type="spellEnd"/>
      <w:r w:rsidRPr="007256EC">
        <w:rPr>
          <w:rFonts w:ascii="Times New Roman" w:hAnsi="Times New Roman" w:cs="Times New Roman"/>
          <w:color w:val="000000"/>
          <w:sz w:val="10"/>
        </w:rPr>
        <w:t xml:space="preserve"> ORs</w:t>
      </w:r>
      <w:r w:rsidRPr="007256EC">
        <w:rPr>
          <w:rFonts w:ascii="Times New Roman" w:hAnsi="Times New Roman" w:cs="Times New Roman" w:hint="eastAsia"/>
          <w:color w:val="000000"/>
          <w:sz w:val="10"/>
        </w:rPr>
        <w:t xml:space="preserve"> were adjusted by the same sociodemographic characteristics as above except for age.</w:t>
      </w:r>
    </w:p>
    <w:p w14:paraId="6586DA78" w14:textId="77777777" w:rsidR="003146D7" w:rsidRPr="007256EC" w:rsidRDefault="008D58BE">
      <w:pPr>
        <w:rPr>
          <w:color w:val="000000"/>
        </w:rPr>
      </w:pPr>
      <w:proofErr w:type="spellStart"/>
      <w:r w:rsidRPr="007256EC">
        <w:rPr>
          <w:rFonts w:ascii="Times New Roman" w:hAnsi="Times New Roman" w:cs="Times New Roman" w:hint="eastAsia"/>
          <w:color w:val="000000"/>
          <w:sz w:val="10"/>
          <w:vertAlign w:val="superscript"/>
        </w:rPr>
        <w:t>d</w:t>
      </w:r>
      <w:r w:rsidRPr="007256EC">
        <w:rPr>
          <w:rFonts w:ascii="Times New Roman" w:hAnsi="Times New Roman" w:cs="Times New Roman"/>
          <w:color w:val="000000"/>
          <w:sz w:val="10"/>
        </w:rPr>
        <w:t>Adjusted</w:t>
      </w:r>
      <w:proofErr w:type="spellEnd"/>
      <w:r w:rsidRPr="007256EC">
        <w:rPr>
          <w:rFonts w:ascii="Times New Roman" w:hAnsi="Times New Roman" w:cs="Times New Roman"/>
          <w:color w:val="000000"/>
          <w:sz w:val="10"/>
        </w:rPr>
        <w:t xml:space="preserve"> ORs</w:t>
      </w:r>
      <w:r w:rsidRPr="007256EC">
        <w:rPr>
          <w:rFonts w:ascii="Times New Roman" w:hAnsi="Times New Roman" w:cs="Times New Roman" w:hint="eastAsia"/>
          <w:color w:val="000000"/>
          <w:sz w:val="10"/>
        </w:rPr>
        <w:t xml:space="preserve"> were adjusted by the same sociodemographic characteristics as above except for sex.</w:t>
      </w:r>
    </w:p>
    <w:sectPr w:rsidR="003146D7" w:rsidRPr="007256EC" w:rsidSect="003114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1107EF" w14:textId="77777777" w:rsidR="00237B21" w:rsidRDefault="00237B21" w:rsidP="003146D7">
      <w:r>
        <w:separator/>
      </w:r>
    </w:p>
  </w:endnote>
  <w:endnote w:type="continuationSeparator" w:id="0">
    <w:p w14:paraId="24C7B5DF" w14:textId="77777777" w:rsidR="00237B21" w:rsidRDefault="00237B21" w:rsidP="003146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58575" w14:textId="77777777" w:rsidR="00237B21" w:rsidRDefault="00237B21" w:rsidP="003146D7">
      <w:r>
        <w:separator/>
      </w:r>
    </w:p>
  </w:footnote>
  <w:footnote w:type="continuationSeparator" w:id="0">
    <w:p w14:paraId="48714DF6" w14:textId="77777777" w:rsidR="00237B21" w:rsidRDefault="00237B21" w:rsidP="003146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/>
  <w:doNotTrackFormatting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46D7"/>
    <w:rsid w:val="00014050"/>
    <w:rsid w:val="000863AE"/>
    <w:rsid w:val="00171B9F"/>
    <w:rsid w:val="001809EA"/>
    <w:rsid w:val="001E72E7"/>
    <w:rsid w:val="00237B21"/>
    <w:rsid w:val="0024081C"/>
    <w:rsid w:val="002A685C"/>
    <w:rsid w:val="002B6576"/>
    <w:rsid w:val="002D4916"/>
    <w:rsid w:val="002D6BB7"/>
    <w:rsid w:val="0030537D"/>
    <w:rsid w:val="003114ED"/>
    <w:rsid w:val="003146D7"/>
    <w:rsid w:val="003A2B12"/>
    <w:rsid w:val="00421D76"/>
    <w:rsid w:val="0046693F"/>
    <w:rsid w:val="00480C87"/>
    <w:rsid w:val="0050179A"/>
    <w:rsid w:val="00521B73"/>
    <w:rsid w:val="00524DC4"/>
    <w:rsid w:val="00553615"/>
    <w:rsid w:val="00605628"/>
    <w:rsid w:val="00634B77"/>
    <w:rsid w:val="0066516F"/>
    <w:rsid w:val="006831F5"/>
    <w:rsid w:val="007256EC"/>
    <w:rsid w:val="007D19E8"/>
    <w:rsid w:val="0080368D"/>
    <w:rsid w:val="00817121"/>
    <w:rsid w:val="00825DDE"/>
    <w:rsid w:val="008455FE"/>
    <w:rsid w:val="008B6E76"/>
    <w:rsid w:val="008D58BE"/>
    <w:rsid w:val="008E794F"/>
    <w:rsid w:val="00924A26"/>
    <w:rsid w:val="00944A13"/>
    <w:rsid w:val="009842E5"/>
    <w:rsid w:val="00993529"/>
    <w:rsid w:val="00A42FDF"/>
    <w:rsid w:val="00A93885"/>
    <w:rsid w:val="00B44290"/>
    <w:rsid w:val="00B6072F"/>
    <w:rsid w:val="00BA04B9"/>
    <w:rsid w:val="00C158F4"/>
    <w:rsid w:val="00CE1969"/>
    <w:rsid w:val="00D87191"/>
    <w:rsid w:val="00DE2E5F"/>
    <w:rsid w:val="00E574B1"/>
    <w:rsid w:val="00E73A7D"/>
    <w:rsid w:val="00ED45EB"/>
    <w:rsid w:val="00F00DFA"/>
    <w:rsid w:val="00F208DF"/>
    <w:rsid w:val="00F473F4"/>
    <w:rsid w:val="00FD1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9F3B9A"/>
  <w15:docId w15:val="{8591D17C-74F0-43BB-87CE-BF11A5944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14ED"/>
    <w:pPr>
      <w:widowControl w:val="0"/>
      <w:jc w:val="both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58BE"/>
    <w:pPr>
      <w:spacing w:beforeAutospacing="1" w:afterAutospacing="1"/>
      <w:jc w:val="left"/>
      <w:outlineLvl w:val="2"/>
    </w:pPr>
    <w:rPr>
      <w:rFonts w:ascii="SimSun" w:eastAsia="SimSun" w:hAnsi="SimSun" w:cs="Times New Roman" w:hint="eastAsia"/>
      <w:b/>
      <w:bCs/>
      <w:kern w:val="0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3146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3146D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rsid w:val="003146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3146D7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46D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3146D7"/>
    <w:rPr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58BE"/>
    <w:rPr>
      <w:rFonts w:ascii="SimSun" w:eastAsia="SimSun" w:hAnsi="SimSun" w:cs="Times New Roman"/>
      <w:b/>
      <w:bCs/>
      <w:kern w:val="0"/>
      <w:sz w:val="27"/>
      <w:szCs w:val="27"/>
    </w:rPr>
  </w:style>
  <w:style w:type="table" w:styleId="TableGrid">
    <w:name w:val="Table Grid"/>
    <w:basedOn w:val="TableNormal"/>
    <w:uiPriority w:val="59"/>
    <w:qFormat/>
    <w:rsid w:val="008D58BE"/>
    <w:rPr>
      <w:rFonts w:ascii="Times New Roman" w:eastAsia="SimSun" w:hAnsi="Times New Roman" w:cs="Times New Roman"/>
      <w:kern w:val="0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semiHidden/>
    <w:unhideWhenUsed/>
    <w:qFormat/>
    <w:rsid w:val="008D58BE"/>
    <w:rPr>
      <w:color w:val="0000FF"/>
      <w:u w:val="single"/>
    </w:rPr>
  </w:style>
  <w:style w:type="table" w:customStyle="1" w:styleId="1">
    <w:name w:val="浅色底纹1"/>
    <w:basedOn w:val="TableNormal"/>
    <w:uiPriority w:val="60"/>
    <w:qFormat/>
    <w:rsid w:val="008D58BE"/>
    <w:rPr>
      <w:rFonts w:ascii="Times New Roman" w:eastAsia="SimSun" w:hAnsi="Times New Roman" w:cs="Times New Roman"/>
      <w:color w:val="000000" w:themeColor="text1" w:themeShade="BF"/>
      <w:kern w:val="0"/>
      <w:sz w:val="20"/>
      <w:szCs w:val="20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">
    <w:name w:val="浅色底纹2"/>
    <w:basedOn w:val="TableNormal"/>
    <w:uiPriority w:val="60"/>
    <w:rsid w:val="008D58BE"/>
    <w:rPr>
      <w:rFonts w:ascii="Times New Roman" w:eastAsia="SimSun" w:hAnsi="Times New Roman" w:cs="Times New Roman"/>
      <w:color w:val="000000" w:themeColor="text1" w:themeShade="BF"/>
      <w:kern w:val="0"/>
      <w:sz w:val="20"/>
      <w:szCs w:val="20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2645</Words>
  <Characters>15080</Characters>
  <Application>Microsoft Office Word</Application>
  <DocSecurity>0</DocSecurity>
  <Lines>125</Lines>
  <Paragraphs>35</Paragraphs>
  <ScaleCrop>false</ScaleCrop>
  <Company>china</Company>
  <LinksUpToDate>false</LinksUpToDate>
  <CharactersWithSpaces>17690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Thadani, Lavina</cp:lastModifiedBy>
  <cp:revision>5</cp:revision>
  <dcterms:created xsi:type="dcterms:W3CDTF">2023-06-20T00:09:00Z</dcterms:created>
  <dcterms:modified xsi:type="dcterms:W3CDTF">2023-06-20T00:10:00Z</dcterms:modified>
</cp:coreProperties>
</file>