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23CC0" w14:textId="77777777" w:rsidR="0057462B" w:rsidRDefault="0057462B" w:rsidP="0057462B">
      <w:pPr>
        <w:widowControl w:val="0"/>
        <w:rPr>
          <w:rFonts w:cs="Arial"/>
          <w:b/>
          <w:bCs/>
          <w:color w:val="000000"/>
          <w:szCs w:val="20"/>
        </w:rPr>
      </w:pPr>
    </w:p>
    <w:p w14:paraId="15778560" w14:textId="04E8B3EC" w:rsidR="0057462B" w:rsidRDefault="0057462B" w:rsidP="0057462B">
      <w:pPr>
        <w:widowControl w:val="0"/>
        <w:rPr>
          <w:rFonts w:cs="Arial"/>
          <w:b/>
          <w:bCs/>
          <w:color w:val="000000"/>
          <w:szCs w:val="20"/>
        </w:rPr>
      </w:pPr>
      <w:r>
        <w:rPr>
          <w:noProof/>
        </w:rPr>
        <w:drawing>
          <wp:inline distT="0" distB="0" distL="0" distR="0" wp14:anchorId="5C631890" wp14:editId="6035ED3E">
            <wp:extent cx="5274310" cy="2966720"/>
            <wp:effectExtent l="0" t="0" r="2540" b="5080"/>
            <wp:docPr id="8828234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C09C" w14:textId="77777777" w:rsidR="0057462B" w:rsidRDefault="0057462B" w:rsidP="0057462B">
      <w:pPr>
        <w:widowControl w:val="0"/>
        <w:rPr>
          <w:rFonts w:cs="Arial"/>
          <w:b/>
          <w:bCs/>
          <w:color w:val="000000"/>
          <w:szCs w:val="20"/>
        </w:rPr>
      </w:pPr>
    </w:p>
    <w:p w14:paraId="0699EB28" w14:textId="0DDC744B" w:rsidR="0057462B" w:rsidRDefault="0057462B" w:rsidP="0057462B">
      <w:pPr>
        <w:widowControl w:val="0"/>
        <w:rPr>
          <w:rFonts w:cs="Arial"/>
          <w:color w:val="000000"/>
          <w:szCs w:val="20"/>
        </w:rPr>
      </w:pPr>
      <w:r w:rsidRPr="00726DDC">
        <w:rPr>
          <w:rFonts w:cs="Arial"/>
          <w:b/>
          <w:bCs/>
          <w:color w:val="000000"/>
          <w:szCs w:val="20"/>
        </w:rPr>
        <w:t>Figure S</w:t>
      </w:r>
      <w:r w:rsidR="00E846A2">
        <w:rPr>
          <w:rFonts w:cs="Arial"/>
          <w:b/>
          <w:bCs/>
          <w:color w:val="000000"/>
          <w:szCs w:val="20"/>
        </w:rPr>
        <w:t>1</w:t>
      </w:r>
      <w:r w:rsidRPr="00726DDC">
        <w:rPr>
          <w:rFonts w:cs="Arial" w:hint="eastAsia"/>
          <w:b/>
          <w:bCs/>
          <w:color w:val="000000"/>
          <w:szCs w:val="20"/>
        </w:rPr>
        <w:t>.</w:t>
      </w:r>
      <w:r w:rsidRPr="00726DDC">
        <w:rPr>
          <w:color w:val="000000"/>
        </w:rPr>
        <w:t xml:space="preserve"> In April 2023, we photographed and documented changes in the patient's nails after the patient had used an antifungal cream and lubricant.</w:t>
      </w:r>
      <w:r w:rsidRPr="00726DDC">
        <w:rPr>
          <w:rFonts w:cs="Arial"/>
          <w:color w:val="000000"/>
          <w:szCs w:val="20"/>
        </w:rPr>
        <w:t xml:space="preserve"> (A) The ten fingers of both hands. (B) The fourth finger of the left hand and the index finger of the</w:t>
      </w:r>
      <w:r w:rsidRPr="00726DDC">
        <w:rPr>
          <w:color w:val="000000"/>
        </w:rPr>
        <w:t xml:space="preserve"> </w:t>
      </w:r>
      <w:r w:rsidRPr="00726DDC">
        <w:rPr>
          <w:rFonts w:cs="Arial"/>
          <w:color w:val="000000"/>
          <w:szCs w:val="20"/>
        </w:rPr>
        <w:t>right hand.</w:t>
      </w:r>
    </w:p>
    <w:p w14:paraId="35C23011" w14:textId="77777777" w:rsidR="00E846A2" w:rsidRDefault="00E846A2" w:rsidP="0057462B">
      <w:pPr>
        <w:widowControl w:val="0"/>
        <w:rPr>
          <w:rFonts w:cs="Arial"/>
          <w:color w:val="000000"/>
          <w:szCs w:val="20"/>
        </w:rPr>
      </w:pPr>
    </w:p>
    <w:p w14:paraId="1AAE74C4" w14:textId="77777777" w:rsidR="00E846A2" w:rsidRDefault="00E846A2" w:rsidP="0057462B">
      <w:pPr>
        <w:widowControl w:val="0"/>
        <w:rPr>
          <w:rFonts w:cs="Arial"/>
          <w:color w:val="000000"/>
          <w:szCs w:val="20"/>
        </w:rPr>
      </w:pPr>
    </w:p>
    <w:p w14:paraId="067E576F" w14:textId="77777777" w:rsidR="00E846A2" w:rsidRDefault="00E846A2" w:rsidP="0057462B">
      <w:pPr>
        <w:widowControl w:val="0"/>
        <w:rPr>
          <w:rFonts w:cs="Arial"/>
          <w:color w:val="000000"/>
          <w:szCs w:val="20"/>
        </w:rPr>
      </w:pPr>
    </w:p>
    <w:p w14:paraId="17438122" w14:textId="77777777" w:rsidR="00E846A2" w:rsidRDefault="00E846A2" w:rsidP="0057462B">
      <w:pPr>
        <w:widowControl w:val="0"/>
        <w:rPr>
          <w:rFonts w:cs="Arial"/>
          <w:color w:val="000000"/>
          <w:szCs w:val="20"/>
        </w:rPr>
      </w:pPr>
    </w:p>
    <w:p w14:paraId="6CCC2CA7" w14:textId="77777777" w:rsidR="00E846A2" w:rsidRDefault="00E846A2" w:rsidP="0057462B">
      <w:pPr>
        <w:widowControl w:val="0"/>
        <w:rPr>
          <w:rFonts w:cs="Arial"/>
          <w:color w:val="000000"/>
          <w:szCs w:val="20"/>
        </w:rPr>
      </w:pPr>
    </w:p>
    <w:p w14:paraId="175151EB" w14:textId="77777777" w:rsidR="00E846A2" w:rsidRDefault="00E846A2" w:rsidP="0057462B">
      <w:pPr>
        <w:widowControl w:val="0"/>
        <w:rPr>
          <w:rFonts w:cs="Arial"/>
          <w:color w:val="000000"/>
          <w:szCs w:val="20"/>
        </w:rPr>
      </w:pPr>
    </w:p>
    <w:p w14:paraId="632A0122" w14:textId="77777777" w:rsidR="00E846A2" w:rsidRDefault="00E846A2" w:rsidP="0057462B">
      <w:pPr>
        <w:widowControl w:val="0"/>
        <w:rPr>
          <w:rFonts w:cs="Arial"/>
          <w:color w:val="000000"/>
          <w:szCs w:val="20"/>
        </w:rPr>
      </w:pPr>
    </w:p>
    <w:p w14:paraId="3CE8A6AC" w14:textId="77777777" w:rsidR="00E846A2" w:rsidRDefault="00E846A2" w:rsidP="0057462B">
      <w:pPr>
        <w:widowControl w:val="0"/>
        <w:rPr>
          <w:rFonts w:cs="Arial"/>
          <w:color w:val="000000"/>
          <w:szCs w:val="20"/>
        </w:rPr>
      </w:pPr>
    </w:p>
    <w:p w14:paraId="24D463E9" w14:textId="77777777" w:rsidR="00E846A2" w:rsidRDefault="00E846A2" w:rsidP="0057462B">
      <w:pPr>
        <w:widowControl w:val="0"/>
        <w:rPr>
          <w:rFonts w:cs="Arial"/>
          <w:color w:val="000000"/>
          <w:szCs w:val="20"/>
        </w:rPr>
      </w:pPr>
    </w:p>
    <w:p w14:paraId="2439FA73" w14:textId="77777777" w:rsidR="00E846A2" w:rsidRDefault="00E846A2" w:rsidP="0057462B">
      <w:pPr>
        <w:widowControl w:val="0"/>
        <w:rPr>
          <w:rFonts w:cs="Arial"/>
          <w:color w:val="000000"/>
          <w:szCs w:val="20"/>
        </w:rPr>
      </w:pPr>
    </w:p>
    <w:p w14:paraId="7C38CE6E" w14:textId="77777777" w:rsidR="00E846A2" w:rsidRDefault="00E846A2" w:rsidP="00E846A2">
      <w:pPr>
        <w:widowControl w:val="0"/>
        <w:rPr>
          <w:rFonts w:cs="Arial"/>
          <w:b/>
          <w:bCs/>
          <w:color w:val="000000"/>
          <w:szCs w:val="20"/>
        </w:rPr>
      </w:pPr>
      <w:r>
        <w:rPr>
          <w:noProof/>
        </w:rPr>
        <w:drawing>
          <wp:inline distT="0" distB="0" distL="0" distR="0" wp14:anchorId="010619D1" wp14:editId="62192291">
            <wp:extent cx="5274310" cy="7598410"/>
            <wp:effectExtent l="0" t="0" r="2540" b="2540"/>
            <wp:docPr id="1845842051" name="图片 184584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59CF" w14:textId="33662A27" w:rsidR="00E846A2" w:rsidRPr="00726DDC" w:rsidRDefault="00E846A2" w:rsidP="00E846A2">
      <w:pPr>
        <w:widowControl w:val="0"/>
        <w:rPr>
          <w:color w:val="000000"/>
        </w:rPr>
      </w:pPr>
      <w:r w:rsidRPr="00726DDC">
        <w:rPr>
          <w:rFonts w:cs="Arial"/>
          <w:b/>
          <w:bCs/>
          <w:color w:val="000000"/>
          <w:szCs w:val="20"/>
        </w:rPr>
        <w:t>Figure S</w:t>
      </w:r>
      <w:r>
        <w:rPr>
          <w:rFonts w:cs="Arial"/>
          <w:b/>
          <w:bCs/>
          <w:color w:val="000000"/>
          <w:szCs w:val="20"/>
        </w:rPr>
        <w:t>2</w:t>
      </w:r>
      <w:r w:rsidRPr="00726DDC">
        <w:rPr>
          <w:rFonts w:cs="Arial" w:hint="eastAsia"/>
          <w:b/>
          <w:bCs/>
          <w:color w:val="000000"/>
          <w:szCs w:val="20"/>
        </w:rPr>
        <w:t>.</w:t>
      </w:r>
      <w:r w:rsidRPr="00726DDC">
        <w:rPr>
          <w:color w:val="000000"/>
        </w:rPr>
        <w:t xml:space="preserve"> Pathological report of the patient's onychopathy.</w:t>
      </w:r>
    </w:p>
    <w:p w14:paraId="311BDF20" w14:textId="77777777" w:rsidR="004A7F4B" w:rsidRDefault="004A7F4B"/>
    <w:sectPr w:rsidR="004A7F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511B3" w14:textId="77777777" w:rsidR="008017EC" w:rsidRDefault="008017EC" w:rsidP="0057462B">
      <w:pPr>
        <w:spacing w:line="240" w:lineRule="auto"/>
      </w:pPr>
      <w:r>
        <w:separator/>
      </w:r>
    </w:p>
  </w:endnote>
  <w:endnote w:type="continuationSeparator" w:id="0">
    <w:p w14:paraId="504D2D97" w14:textId="77777777" w:rsidR="008017EC" w:rsidRDefault="008017EC" w:rsidP="005746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42F08" w14:textId="77777777" w:rsidR="008017EC" w:rsidRDefault="008017EC" w:rsidP="0057462B">
      <w:pPr>
        <w:spacing w:line="240" w:lineRule="auto"/>
      </w:pPr>
      <w:r>
        <w:separator/>
      </w:r>
    </w:p>
  </w:footnote>
  <w:footnote w:type="continuationSeparator" w:id="0">
    <w:p w14:paraId="747E91FD" w14:textId="77777777" w:rsidR="008017EC" w:rsidRDefault="008017EC" w:rsidP="0057462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F01"/>
    <w:rsid w:val="004A7F4B"/>
    <w:rsid w:val="004B0F01"/>
    <w:rsid w:val="0057462B"/>
    <w:rsid w:val="005B4E9F"/>
    <w:rsid w:val="00622E8E"/>
    <w:rsid w:val="00634072"/>
    <w:rsid w:val="008017EC"/>
    <w:rsid w:val="00962CC3"/>
    <w:rsid w:val="00DD374D"/>
    <w:rsid w:val="00E8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65542C"/>
  <w15:chartTrackingRefBased/>
  <w15:docId w15:val="{D6E4F25F-7DF6-4FAD-876D-3238ECCCE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62B"/>
    <w:pPr>
      <w:spacing w:line="480" w:lineRule="auto"/>
    </w:pPr>
    <w:rPr>
      <w:rFonts w:ascii="Arial" w:hAnsi="Arial" w:cs="Times New Roman"/>
      <w:kern w:val="0"/>
      <w:sz w:val="2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62B"/>
    <w:pPr>
      <w:widowControl w:val="0"/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="Times New Roman" w:eastAsia="宋体" w:hAnsi="Times New Roman" w:cstheme="minorBid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57462B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462B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="Times New Roman" w:eastAsia="宋体" w:hAnsi="Times New Roman" w:cstheme="minorBid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57462B"/>
    <w:rPr>
      <w:rFonts w:ascii="Times New Roman" w:eastAsia="宋体" w:hAnsi="Times New Roman"/>
      <w:sz w:val="18"/>
      <w:szCs w:val="18"/>
    </w:rPr>
  </w:style>
  <w:style w:type="paragraph" w:styleId="a7">
    <w:name w:val="annotation text"/>
    <w:basedOn w:val="a"/>
    <w:link w:val="a8"/>
    <w:uiPriority w:val="99"/>
    <w:unhideWhenUsed/>
    <w:rsid w:val="0057462B"/>
    <w:pPr>
      <w:spacing w:line="240" w:lineRule="auto"/>
    </w:pPr>
    <w:rPr>
      <w:szCs w:val="20"/>
    </w:rPr>
  </w:style>
  <w:style w:type="character" w:customStyle="1" w:styleId="a8">
    <w:name w:val="批注文字 字符"/>
    <w:basedOn w:val="a0"/>
    <w:link w:val="a7"/>
    <w:uiPriority w:val="99"/>
    <w:rsid w:val="0057462B"/>
    <w:rPr>
      <w:rFonts w:ascii="Arial" w:hAnsi="Arial" w:cs="Times New Roman"/>
      <w:kern w:val="0"/>
      <w:sz w:val="20"/>
      <w:szCs w:val="20"/>
      <w:lang w:eastAsia="en-US"/>
    </w:rPr>
  </w:style>
  <w:style w:type="character" w:styleId="a9">
    <w:name w:val="annotation reference"/>
    <w:basedOn w:val="a0"/>
    <w:uiPriority w:val="99"/>
    <w:semiHidden/>
    <w:unhideWhenUsed/>
    <w:rsid w:val="0057462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王科</dc:creator>
  <cp:keywords/>
  <dc:description/>
  <cp:lastModifiedBy>王科</cp:lastModifiedBy>
  <cp:revision>4</cp:revision>
  <dcterms:created xsi:type="dcterms:W3CDTF">2023-08-20T03:29:00Z</dcterms:created>
  <dcterms:modified xsi:type="dcterms:W3CDTF">2023-08-20T03:50:00Z</dcterms:modified>
</cp:coreProperties>
</file>