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23B13" w14:textId="2A07EA41" w:rsidR="00C3242E" w:rsidRDefault="0089526E" w:rsidP="003B52C1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CB28753" wp14:editId="38626907">
            <wp:extent cx="4608378" cy="8050530"/>
            <wp:effectExtent l="0" t="0" r="1905" b="7620"/>
            <wp:docPr id="17772605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260563" name="图片 177726056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9315" cy="805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0AB3F" w14:textId="3C7440EE" w:rsidR="00C3242E" w:rsidRDefault="00C3242E" w:rsidP="00C3242E">
      <w:pPr>
        <w:spacing w:line="480" w:lineRule="auto"/>
        <w:rPr>
          <w:rFonts w:ascii="Arial" w:hAnsi="Arial" w:cs="Arial"/>
          <w:sz w:val="20"/>
          <w:szCs w:val="20"/>
        </w:rPr>
      </w:pPr>
      <w:r w:rsidRPr="00A21772">
        <w:rPr>
          <w:rFonts w:ascii="Arial" w:hAnsi="Arial" w:cs="Arial"/>
          <w:color w:val="000000" w:themeColor="text1"/>
          <w:sz w:val="20"/>
          <w:szCs w:val="20"/>
        </w:rPr>
        <w:t>Figure S1</w:t>
      </w:r>
      <w:r w:rsidRPr="00A21772">
        <w:rPr>
          <w:rFonts w:ascii="Arial" w:hAnsi="Arial" w:cs="Arial"/>
          <w:sz w:val="20"/>
          <w:szCs w:val="20"/>
        </w:rPr>
        <w:t xml:space="preserve"> </w:t>
      </w:r>
      <w:r w:rsidRPr="00874BD8">
        <w:rPr>
          <w:rFonts w:ascii="Arial" w:hAnsi="Arial" w:cs="Arial"/>
          <w:sz w:val="20"/>
          <w:szCs w:val="20"/>
        </w:rPr>
        <w:t>MA</w:t>
      </w:r>
      <w:r w:rsidRPr="00C42AC9">
        <w:rPr>
          <w:rFonts w:ascii="Arial" w:hAnsi="Arial" w:cs="Arial"/>
          <w:sz w:val="20"/>
          <w:szCs w:val="20"/>
        </w:rPr>
        <w:t>LDI–TOF mass spectra of</w:t>
      </w:r>
      <w:r>
        <w:rPr>
          <w:rFonts w:ascii="Arial" w:hAnsi="Arial" w:cs="Arial"/>
          <w:sz w:val="20"/>
          <w:szCs w:val="20"/>
        </w:rPr>
        <w:t xml:space="preserve"> (A) </w:t>
      </w:r>
      <w:r w:rsidRPr="00C42AC9">
        <w:rPr>
          <w:rFonts w:ascii="Arial" w:hAnsi="Arial" w:cs="Arial"/>
          <w:sz w:val="20"/>
          <w:szCs w:val="20"/>
        </w:rPr>
        <w:t>DSPE-PEG</w:t>
      </w:r>
      <w:r w:rsidRPr="001C7D8C">
        <w:rPr>
          <w:rFonts w:ascii="Arial" w:hAnsi="Arial" w:cs="Arial"/>
          <w:sz w:val="20"/>
          <w:szCs w:val="20"/>
          <w:vertAlign w:val="subscript"/>
        </w:rPr>
        <w:t>2K</w:t>
      </w:r>
      <w:r w:rsidRPr="00C42AC9">
        <w:rPr>
          <w:rFonts w:ascii="Arial" w:hAnsi="Arial" w:cs="Arial"/>
          <w:sz w:val="20"/>
          <w:szCs w:val="20"/>
        </w:rPr>
        <w:t>-COOH;</w:t>
      </w:r>
      <w:r>
        <w:rPr>
          <w:rFonts w:ascii="Arial" w:hAnsi="Arial" w:cs="Arial"/>
          <w:sz w:val="20"/>
          <w:szCs w:val="20"/>
        </w:rPr>
        <w:t xml:space="preserve"> (B) MLS</w:t>
      </w:r>
      <w:r w:rsidRPr="00C42AC9">
        <w:rPr>
          <w:rFonts w:ascii="Arial" w:hAnsi="Arial" w:cs="Arial"/>
          <w:sz w:val="20"/>
          <w:szCs w:val="20"/>
        </w:rPr>
        <w:t>;</w:t>
      </w:r>
      <w:r w:rsidRPr="00972D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(C) </w:t>
      </w:r>
      <w:r w:rsidRPr="00C42AC9">
        <w:rPr>
          <w:rFonts w:ascii="Arial" w:hAnsi="Arial" w:cs="Arial"/>
          <w:sz w:val="20"/>
          <w:szCs w:val="20"/>
        </w:rPr>
        <w:t>DSPE-PEG</w:t>
      </w:r>
      <w:r w:rsidRPr="001C7D8C">
        <w:rPr>
          <w:rFonts w:ascii="Arial" w:hAnsi="Arial" w:cs="Arial"/>
          <w:sz w:val="20"/>
          <w:szCs w:val="20"/>
          <w:vertAlign w:val="subscript"/>
        </w:rPr>
        <w:t>2K</w:t>
      </w:r>
      <w:r w:rsidRPr="00C42AC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MLS</w:t>
      </w:r>
      <w:r w:rsidRPr="00C42AC9">
        <w:rPr>
          <w:rFonts w:ascii="Arial" w:hAnsi="Arial" w:cs="Arial"/>
          <w:sz w:val="20"/>
          <w:szCs w:val="20"/>
        </w:rPr>
        <w:t>;</w:t>
      </w:r>
      <w:r w:rsidRPr="00972D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(D) NLS</w:t>
      </w:r>
      <w:r w:rsidRPr="00C42AC9">
        <w:rPr>
          <w:rFonts w:ascii="Arial" w:hAnsi="Arial" w:cs="Arial"/>
          <w:sz w:val="20"/>
          <w:szCs w:val="20"/>
        </w:rPr>
        <w:t>;</w:t>
      </w:r>
      <w:r w:rsidRPr="00972D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(E) </w:t>
      </w:r>
      <w:r w:rsidRPr="00C42AC9">
        <w:rPr>
          <w:rFonts w:ascii="Arial" w:hAnsi="Arial" w:cs="Arial"/>
          <w:sz w:val="20"/>
          <w:szCs w:val="20"/>
        </w:rPr>
        <w:t>DSPE-PEG</w:t>
      </w:r>
      <w:r w:rsidRPr="001C7D8C">
        <w:rPr>
          <w:rFonts w:ascii="Arial" w:hAnsi="Arial" w:cs="Arial"/>
          <w:sz w:val="20"/>
          <w:szCs w:val="20"/>
          <w:vertAlign w:val="subscript"/>
        </w:rPr>
        <w:t>2K</w:t>
      </w:r>
      <w:r w:rsidRPr="00C42AC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NLS</w:t>
      </w:r>
    </w:p>
    <w:p w14:paraId="4F2B3EFD" w14:textId="77777777" w:rsidR="001851FB" w:rsidRDefault="001851FB" w:rsidP="001851FB">
      <w:r>
        <w:rPr>
          <w:noProof/>
        </w:rPr>
        <w:lastRenderedPageBreak/>
        <w:drawing>
          <wp:inline distT="0" distB="0" distL="0" distR="0" wp14:anchorId="655FDD4D" wp14:editId="29B9C3E4">
            <wp:extent cx="5274310" cy="3425825"/>
            <wp:effectExtent l="0" t="0" r="2540" b="3175"/>
            <wp:docPr id="19662887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288767" name="图片 19662887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C585C" w14:textId="679F9883" w:rsidR="001851FB" w:rsidRDefault="001851FB" w:rsidP="001851FB">
      <w:pPr>
        <w:spacing w:line="480" w:lineRule="auto"/>
        <w:rPr>
          <w:rFonts w:ascii="Arial" w:hAnsi="Arial" w:cs="Arial"/>
          <w:sz w:val="20"/>
          <w:szCs w:val="20"/>
        </w:rPr>
      </w:pPr>
      <w:r w:rsidRPr="00E01776">
        <w:rPr>
          <w:rFonts w:ascii="Arial" w:hAnsi="Arial" w:cs="Arial"/>
          <w:sz w:val="20"/>
          <w:szCs w:val="20"/>
        </w:rPr>
        <w:t>Fig</w:t>
      </w:r>
      <w:r>
        <w:rPr>
          <w:rFonts w:ascii="Arial" w:hAnsi="Arial" w:cs="Arial" w:hint="eastAsia"/>
          <w:sz w:val="20"/>
          <w:szCs w:val="20"/>
        </w:rPr>
        <w:t>ure</w:t>
      </w:r>
      <w:r>
        <w:rPr>
          <w:rFonts w:ascii="Arial" w:hAnsi="Arial" w:cs="Arial"/>
          <w:sz w:val="20"/>
          <w:szCs w:val="20"/>
        </w:rPr>
        <w:t xml:space="preserve"> S2 </w:t>
      </w:r>
      <w:r w:rsidRPr="00965D51">
        <w:rPr>
          <w:rFonts w:ascii="Arial" w:hAnsi="Arial" w:cs="Arial"/>
          <w:sz w:val="20"/>
          <w:szCs w:val="20"/>
        </w:rPr>
        <w:t>A-</w:t>
      </w:r>
      <w:r>
        <w:rPr>
          <w:rFonts w:ascii="Arial" w:hAnsi="Arial" w:cs="Arial"/>
          <w:sz w:val="20"/>
          <w:szCs w:val="20"/>
        </w:rPr>
        <w:t>B</w:t>
      </w:r>
      <w:r w:rsidRPr="00965D51">
        <w:rPr>
          <w:rFonts w:ascii="Arial" w:hAnsi="Arial" w:cs="Arial"/>
          <w:sz w:val="20"/>
          <w:szCs w:val="20"/>
        </w:rPr>
        <w:t>: The cellular uptake in 4T1</w:t>
      </w:r>
      <w:r>
        <w:rPr>
          <w:rFonts w:ascii="Arial" w:hAnsi="Arial" w:cs="Arial"/>
          <w:sz w:val="20"/>
          <w:szCs w:val="20"/>
        </w:rPr>
        <w:t xml:space="preserve"> </w:t>
      </w:r>
      <w:r w:rsidRPr="00965D51">
        <w:rPr>
          <w:rFonts w:ascii="Arial" w:hAnsi="Arial" w:cs="Arial"/>
          <w:sz w:val="20"/>
          <w:szCs w:val="20"/>
        </w:rPr>
        <w:t>cells after treatment with C</w:t>
      </w:r>
      <w:r>
        <w:rPr>
          <w:rFonts w:ascii="Arial" w:hAnsi="Arial" w:cs="Arial"/>
          <w:sz w:val="20"/>
          <w:szCs w:val="20"/>
        </w:rPr>
        <w:t>y5</w:t>
      </w:r>
      <w:r w:rsidRPr="00965D51">
        <w:rPr>
          <w:rFonts w:ascii="Arial" w:hAnsi="Arial" w:cs="Arial"/>
          <w:sz w:val="20"/>
          <w:szCs w:val="20"/>
        </w:rPr>
        <w:t>-loaded modified and unmodified NLCs (</w:t>
      </w:r>
      <w:r>
        <w:rPr>
          <w:rFonts w:ascii="Arial" w:hAnsi="Arial" w:cs="Arial"/>
          <w:sz w:val="20"/>
          <w:szCs w:val="20"/>
        </w:rPr>
        <w:t xml:space="preserve">A: 2 </w:t>
      </w:r>
      <w:r w:rsidRPr="00965D51">
        <w:rPr>
          <w:rFonts w:ascii="Arial" w:hAnsi="Arial" w:cs="Arial"/>
          <w:sz w:val="20"/>
          <w:szCs w:val="20"/>
        </w:rPr>
        <w:t xml:space="preserve">h, </w:t>
      </w:r>
      <w:r>
        <w:rPr>
          <w:rFonts w:ascii="Arial" w:hAnsi="Arial" w:cs="Arial"/>
          <w:sz w:val="20"/>
          <w:szCs w:val="20"/>
        </w:rPr>
        <w:t xml:space="preserve">B: </w:t>
      </w:r>
      <w:r w:rsidRPr="00965D51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Pr="00965D51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,</w:t>
      </w:r>
      <w:r w:rsidRPr="00965D51">
        <w:rPr>
          <w:rFonts w:ascii="Arial" w:hAnsi="Arial" w:cs="Arial"/>
          <w:sz w:val="20"/>
          <w:szCs w:val="20"/>
        </w:rPr>
        <w:t xml:space="preserve"> Scale bar</w:t>
      </w:r>
      <w:r>
        <w:rPr>
          <w:rFonts w:ascii="Arial" w:hAnsi="Arial" w:cs="Arial"/>
          <w:sz w:val="20"/>
          <w:szCs w:val="20"/>
        </w:rPr>
        <w:t xml:space="preserve"> </w:t>
      </w:r>
      <w:r w:rsidRPr="00965D51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 xml:space="preserve"> </w:t>
      </w:r>
      <w:r w:rsidRPr="00965D51">
        <w:rPr>
          <w:rFonts w:ascii="Arial" w:hAnsi="Arial" w:cs="Arial"/>
          <w:sz w:val="20"/>
          <w:szCs w:val="20"/>
        </w:rPr>
        <w:t xml:space="preserve">200 </w:t>
      </w:r>
      <w:proofErr w:type="spellStart"/>
      <w:r w:rsidRPr="00965D51">
        <w:rPr>
          <w:rFonts w:ascii="Arial" w:hAnsi="Arial" w:cs="Arial"/>
          <w:sz w:val="20"/>
          <w:szCs w:val="20"/>
        </w:rPr>
        <w:t>μm</w:t>
      </w:r>
      <w:proofErr w:type="spellEnd"/>
      <w:r w:rsidRPr="00965D51">
        <w:rPr>
          <w:rFonts w:ascii="Arial" w:hAnsi="Arial" w:cs="Arial"/>
          <w:sz w:val="20"/>
          <w:szCs w:val="20"/>
        </w:rPr>
        <w:t>)</w:t>
      </w:r>
    </w:p>
    <w:p w14:paraId="37974466" w14:textId="77777777" w:rsidR="001851FB" w:rsidRDefault="001851FB" w:rsidP="001851FB">
      <w:r>
        <w:rPr>
          <w:noProof/>
        </w:rPr>
        <w:drawing>
          <wp:inline distT="0" distB="0" distL="0" distR="0" wp14:anchorId="396E274B" wp14:editId="51E63AF7">
            <wp:extent cx="5274310" cy="3529965"/>
            <wp:effectExtent l="0" t="0" r="2540" b="0"/>
            <wp:docPr id="1842832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3245" name="图片 18428324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442C3" w14:textId="36708AC3" w:rsidR="001851FB" w:rsidRPr="001851FB" w:rsidRDefault="001851FB" w:rsidP="001851FB">
      <w:pPr>
        <w:spacing w:line="480" w:lineRule="auto"/>
        <w:rPr>
          <w:rFonts w:ascii="Arial" w:hAnsi="Arial" w:cs="Arial"/>
          <w:sz w:val="20"/>
          <w:szCs w:val="20"/>
        </w:rPr>
      </w:pPr>
      <w:r w:rsidRPr="00E01776">
        <w:rPr>
          <w:rFonts w:ascii="Arial" w:hAnsi="Arial" w:cs="Arial"/>
          <w:sz w:val="20"/>
          <w:szCs w:val="20"/>
        </w:rPr>
        <w:t>Fig</w:t>
      </w:r>
      <w:r>
        <w:rPr>
          <w:rFonts w:ascii="Arial" w:hAnsi="Arial" w:cs="Arial" w:hint="eastAsia"/>
          <w:sz w:val="20"/>
          <w:szCs w:val="20"/>
        </w:rPr>
        <w:t>ure</w:t>
      </w:r>
      <w:r>
        <w:rPr>
          <w:rFonts w:ascii="Arial" w:hAnsi="Arial" w:cs="Arial"/>
          <w:sz w:val="20"/>
          <w:szCs w:val="20"/>
        </w:rPr>
        <w:t xml:space="preserve"> S3 </w:t>
      </w:r>
      <w:r w:rsidRPr="00965D51">
        <w:rPr>
          <w:rFonts w:ascii="Arial" w:hAnsi="Arial" w:cs="Arial"/>
          <w:sz w:val="20"/>
          <w:szCs w:val="20"/>
        </w:rPr>
        <w:t>A-</w:t>
      </w:r>
      <w:r>
        <w:rPr>
          <w:rFonts w:ascii="Arial" w:hAnsi="Arial" w:cs="Arial"/>
          <w:sz w:val="20"/>
          <w:szCs w:val="20"/>
        </w:rPr>
        <w:t>B</w:t>
      </w:r>
      <w:r w:rsidRPr="00965D51">
        <w:rPr>
          <w:rFonts w:ascii="Arial" w:hAnsi="Arial" w:cs="Arial"/>
          <w:sz w:val="20"/>
          <w:szCs w:val="20"/>
        </w:rPr>
        <w:t xml:space="preserve">: The cellular uptake in </w:t>
      </w:r>
      <w:r>
        <w:rPr>
          <w:rFonts w:ascii="Arial" w:hAnsi="Arial" w:cs="Arial"/>
          <w:sz w:val="20"/>
          <w:szCs w:val="20"/>
        </w:rPr>
        <w:t xml:space="preserve">MDA-MB-231 </w:t>
      </w:r>
      <w:r w:rsidRPr="00965D51">
        <w:rPr>
          <w:rFonts w:ascii="Arial" w:hAnsi="Arial" w:cs="Arial"/>
          <w:sz w:val="20"/>
          <w:szCs w:val="20"/>
        </w:rPr>
        <w:t>cells after treatment with C</w:t>
      </w:r>
      <w:r>
        <w:rPr>
          <w:rFonts w:ascii="Arial" w:hAnsi="Arial" w:cs="Arial"/>
          <w:sz w:val="20"/>
          <w:szCs w:val="20"/>
        </w:rPr>
        <w:t>y5</w:t>
      </w:r>
      <w:r w:rsidRPr="00965D51">
        <w:rPr>
          <w:rFonts w:ascii="Arial" w:hAnsi="Arial" w:cs="Arial"/>
          <w:sz w:val="20"/>
          <w:szCs w:val="20"/>
        </w:rPr>
        <w:t>-loaded modified and unmodified NLCs (</w:t>
      </w:r>
      <w:r>
        <w:rPr>
          <w:rFonts w:ascii="Arial" w:hAnsi="Arial" w:cs="Arial"/>
          <w:sz w:val="20"/>
          <w:szCs w:val="20"/>
        </w:rPr>
        <w:t xml:space="preserve">A: 2 </w:t>
      </w:r>
      <w:r w:rsidRPr="00965D51">
        <w:rPr>
          <w:rFonts w:ascii="Arial" w:hAnsi="Arial" w:cs="Arial"/>
          <w:sz w:val="20"/>
          <w:szCs w:val="20"/>
        </w:rPr>
        <w:t xml:space="preserve">h, </w:t>
      </w:r>
      <w:r>
        <w:rPr>
          <w:rFonts w:ascii="Arial" w:hAnsi="Arial" w:cs="Arial"/>
          <w:sz w:val="20"/>
          <w:szCs w:val="20"/>
        </w:rPr>
        <w:t xml:space="preserve">B: </w:t>
      </w:r>
      <w:r w:rsidRPr="00965D51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Pr="00965D51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,</w:t>
      </w:r>
      <w:r w:rsidRPr="00965D51">
        <w:rPr>
          <w:rFonts w:ascii="Arial" w:hAnsi="Arial" w:cs="Arial"/>
          <w:sz w:val="20"/>
          <w:szCs w:val="20"/>
        </w:rPr>
        <w:t xml:space="preserve"> Scale bar</w:t>
      </w:r>
      <w:r>
        <w:rPr>
          <w:rFonts w:ascii="Arial" w:hAnsi="Arial" w:cs="Arial"/>
          <w:sz w:val="20"/>
          <w:szCs w:val="20"/>
        </w:rPr>
        <w:t xml:space="preserve"> </w:t>
      </w:r>
      <w:r w:rsidRPr="00965D51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 xml:space="preserve"> </w:t>
      </w:r>
      <w:r w:rsidRPr="00965D51">
        <w:rPr>
          <w:rFonts w:ascii="Arial" w:hAnsi="Arial" w:cs="Arial"/>
          <w:sz w:val="20"/>
          <w:szCs w:val="20"/>
        </w:rPr>
        <w:t xml:space="preserve">200 </w:t>
      </w:r>
      <w:proofErr w:type="spellStart"/>
      <w:r w:rsidRPr="00965D51">
        <w:rPr>
          <w:rFonts w:ascii="Arial" w:hAnsi="Arial" w:cs="Arial"/>
          <w:sz w:val="20"/>
          <w:szCs w:val="20"/>
        </w:rPr>
        <w:t>μm</w:t>
      </w:r>
      <w:proofErr w:type="spellEnd"/>
      <w:r w:rsidRPr="00965D51">
        <w:rPr>
          <w:rFonts w:ascii="Arial" w:hAnsi="Arial" w:cs="Arial"/>
          <w:sz w:val="20"/>
          <w:szCs w:val="20"/>
        </w:rPr>
        <w:t>)</w:t>
      </w:r>
    </w:p>
    <w:sectPr w:rsidR="001851FB" w:rsidRPr="00185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6BFF6" w14:textId="77777777" w:rsidR="0011333C" w:rsidRDefault="0011333C" w:rsidP="00E01776">
      <w:r>
        <w:separator/>
      </w:r>
    </w:p>
  </w:endnote>
  <w:endnote w:type="continuationSeparator" w:id="0">
    <w:p w14:paraId="662D096A" w14:textId="77777777" w:rsidR="0011333C" w:rsidRDefault="0011333C" w:rsidP="00E0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38663" w14:textId="77777777" w:rsidR="0011333C" w:rsidRDefault="0011333C" w:rsidP="00E01776">
      <w:r>
        <w:separator/>
      </w:r>
    </w:p>
  </w:footnote>
  <w:footnote w:type="continuationSeparator" w:id="0">
    <w:p w14:paraId="70575128" w14:textId="77777777" w:rsidR="0011333C" w:rsidRDefault="0011333C" w:rsidP="00E017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YwNjM1MjUzMjU2MzJU0lEKTi0uzszPAykwtKgFAIe3MoQtAAAA"/>
  </w:docVars>
  <w:rsids>
    <w:rsidRoot w:val="00717FAC"/>
    <w:rsid w:val="000263F4"/>
    <w:rsid w:val="000678CF"/>
    <w:rsid w:val="0011333C"/>
    <w:rsid w:val="001851FB"/>
    <w:rsid w:val="00240E26"/>
    <w:rsid w:val="002C295F"/>
    <w:rsid w:val="00321F48"/>
    <w:rsid w:val="00337885"/>
    <w:rsid w:val="00346502"/>
    <w:rsid w:val="003A5C82"/>
    <w:rsid w:val="003B52C1"/>
    <w:rsid w:val="0040124E"/>
    <w:rsid w:val="00407324"/>
    <w:rsid w:val="00445748"/>
    <w:rsid w:val="004670BE"/>
    <w:rsid w:val="004B10BD"/>
    <w:rsid w:val="00531C75"/>
    <w:rsid w:val="005C4541"/>
    <w:rsid w:val="005E1425"/>
    <w:rsid w:val="006053DD"/>
    <w:rsid w:val="006750E5"/>
    <w:rsid w:val="006F41D6"/>
    <w:rsid w:val="00717FAC"/>
    <w:rsid w:val="007A1ED0"/>
    <w:rsid w:val="008117B8"/>
    <w:rsid w:val="00856AC2"/>
    <w:rsid w:val="00857433"/>
    <w:rsid w:val="0089526E"/>
    <w:rsid w:val="008A2F90"/>
    <w:rsid w:val="008A376A"/>
    <w:rsid w:val="00930885"/>
    <w:rsid w:val="00965D51"/>
    <w:rsid w:val="00A30B66"/>
    <w:rsid w:val="00A75640"/>
    <w:rsid w:val="00AA7569"/>
    <w:rsid w:val="00AC3598"/>
    <w:rsid w:val="00B135AA"/>
    <w:rsid w:val="00BB03EA"/>
    <w:rsid w:val="00BC1B22"/>
    <w:rsid w:val="00BC2F6C"/>
    <w:rsid w:val="00C228B4"/>
    <w:rsid w:val="00C3242E"/>
    <w:rsid w:val="00C72B0A"/>
    <w:rsid w:val="00C74938"/>
    <w:rsid w:val="00CF74EC"/>
    <w:rsid w:val="00D312E9"/>
    <w:rsid w:val="00D87CA6"/>
    <w:rsid w:val="00DA4ADC"/>
    <w:rsid w:val="00DB6A15"/>
    <w:rsid w:val="00DC1D5A"/>
    <w:rsid w:val="00E01776"/>
    <w:rsid w:val="00E25024"/>
    <w:rsid w:val="00F92F4B"/>
    <w:rsid w:val="00FB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3DB74"/>
  <w14:defaultImageDpi w14:val="32767"/>
  <w15:chartTrackingRefBased/>
  <w15:docId w15:val="{E6E97A36-562E-4097-B1D8-4BDE4AEA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2E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7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17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17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1776"/>
    <w:rPr>
      <w:sz w:val="18"/>
      <w:szCs w:val="18"/>
    </w:rPr>
  </w:style>
  <w:style w:type="paragraph" w:styleId="a7">
    <w:name w:val="List Paragraph"/>
    <w:basedOn w:val="a"/>
    <w:uiPriority w:val="99"/>
    <w:qFormat/>
    <w:rsid w:val="00965D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党 文利</dc:creator>
  <cp:keywords/>
  <dc:description/>
  <cp:lastModifiedBy>党 文利</cp:lastModifiedBy>
  <cp:revision>38</cp:revision>
  <dcterms:created xsi:type="dcterms:W3CDTF">2022-11-16T01:42:00Z</dcterms:created>
  <dcterms:modified xsi:type="dcterms:W3CDTF">2023-05-17T05:38:00Z</dcterms:modified>
</cp:coreProperties>
</file>