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B519" w14:textId="7EF27B9C" w:rsidR="00FE3471" w:rsidRPr="00E028B4" w:rsidRDefault="00991254" w:rsidP="00FE3471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991254">
        <w:rPr>
          <w:rFonts w:ascii="Times New Roman" w:hAnsi="Times New Roman"/>
          <w:sz w:val="24"/>
          <w:szCs w:val="24"/>
        </w:rPr>
        <w:t>Table S1</w:t>
      </w:r>
      <w:r w:rsidR="00FE3471" w:rsidRPr="00E028B4">
        <w:rPr>
          <w:rFonts w:ascii="Times New Roman" w:eastAsia="宋体" w:hAnsi="Times New Roman"/>
          <w:sz w:val="24"/>
          <w:szCs w:val="24"/>
        </w:rPr>
        <w:t>. The definition of the characteristics in the article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1"/>
        <w:gridCol w:w="6619"/>
      </w:tblGrid>
      <w:tr w:rsidR="00FE3471" w:rsidRPr="00E028B4" w14:paraId="36B76A24" w14:textId="77777777" w:rsidTr="00E028B4">
        <w:tc>
          <w:tcPr>
            <w:tcW w:w="2021" w:type="dxa"/>
            <w:tcBorders>
              <w:left w:val="nil"/>
              <w:right w:val="nil"/>
            </w:tcBorders>
          </w:tcPr>
          <w:p w14:paraId="2D8E5D5F" w14:textId="77777777" w:rsidR="00FE3471" w:rsidRPr="00E028B4" w:rsidRDefault="00FE3471" w:rsidP="007F7AD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Characteristic</w:t>
            </w:r>
          </w:p>
        </w:tc>
        <w:tc>
          <w:tcPr>
            <w:tcW w:w="6619" w:type="dxa"/>
            <w:tcBorders>
              <w:left w:val="nil"/>
              <w:right w:val="nil"/>
            </w:tcBorders>
          </w:tcPr>
          <w:p w14:paraId="49A0BE75" w14:textId="77777777" w:rsidR="00FE3471" w:rsidRPr="00E028B4" w:rsidRDefault="00FE3471" w:rsidP="007F7AD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Definition</w:t>
            </w:r>
          </w:p>
        </w:tc>
      </w:tr>
      <w:tr w:rsidR="00FE3471" w:rsidRPr="00E028B4" w14:paraId="20F68A30" w14:textId="77777777" w:rsidTr="00E028B4"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356FC68A" w14:textId="77777777" w:rsidR="00FE3471" w:rsidRPr="00E028B4" w:rsidRDefault="00A947AC" w:rsidP="007F7AD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S</w:t>
            </w:r>
            <w:r w:rsidR="00FE3471" w:rsidRPr="00E028B4">
              <w:rPr>
                <w:rFonts w:ascii="Times New Roman" w:eastAsia="宋体" w:hAnsi="Times New Roman"/>
                <w:sz w:val="24"/>
                <w:szCs w:val="24"/>
              </w:rPr>
              <w:t>ize</w:t>
            </w:r>
          </w:p>
        </w:tc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14:paraId="1C205F59" w14:textId="77777777" w:rsidR="00FE3471" w:rsidRPr="00E028B4" w:rsidRDefault="00A947AC" w:rsidP="007F7AD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Measurement of the longest diameter of the tumor at the largest cross-sectional level of the tumor.</w:t>
            </w:r>
          </w:p>
        </w:tc>
      </w:tr>
      <w:tr w:rsidR="00FE3471" w:rsidRPr="00E028B4" w14:paraId="682DBC8B" w14:textId="77777777" w:rsidTr="00E028B4"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2D201766" w14:textId="77777777" w:rsidR="00FE3471" w:rsidRPr="00E028B4" w:rsidRDefault="00696076" w:rsidP="007F7AD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APHE</w:t>
            </w:r>
          </w:p>
        </w:tc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14:paraId="432E743A" w14:textId="154844B7" w:rsidR="00FE3471" w:rsidRPr="00E028B4" w:rsidRDefault="00FE3471" w:rsidP="007F7AD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Enhancement of the entire or part of the tumor on arterial phase images, significantly higher than the liver</w:t>
            </w:r>
          </w:p>
        </w:tc>
      </w:tr>
      <w:tr w:rsidR="00FE3471" w:rsidRPr="00E028B4" w14:paraId="7E03B30D" w14:textId="77777777" w:rsidTr="00E028B4"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3DA71AC8" w14:textId="77777777" w:rsidR="00FE3471" w:rsidRPr="00E028B4" w:rsidRDefault="00FE3471" w:rsidP="007F7AD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Washout</w:t>
            </w:r>
          </w:p>
        </w:tc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14:paraId="4EBB2EEA" w14:textId="1080D708" w:rsidR="00FE3471" w:rsidRPr="00E028B4" w:rsidRDefault="00FE3471" w:rsidP="007F7AD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Enhancement of the entire or part of the tumor on portal venous and delayed phase images is lower than the liver</w:t>
            </w:r>
          </w:p>
        </w:tc>
      </w:tr>
      <w:tr w:rsidR="00FE3471" w:rsidRPr="00E028B4" w14:paraId="0236E90F" w14:textId="77777777" w:rsidTr="00E028B4"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6EF8F713" w14:textId="77777777" w:rsidR="00FE3471" w:rsidRPr="00E028B4" w:rsidRDefault="00B40D5C" w:rsidP="007F7AD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C</w:t>
            </w:r>
            <w:r w:rsidR="00FE3471" w:rsidRPr="00E028B4">
              <w:rPr>
                <w:rFonts w:ascii="Times New Roman" w:eastAsia="宋体" w:hAnsi="Times New Roman"/>
                <w:sz w:val="24"/>
                <w:szCs w:val="24"/>
              </w:rPr>
              <w:t>apsule</w:t>
            </w:r>
          </w:p>
        </w:tc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14:paraId="602B8FC2" w14:textId="7D88CEC0" w:rsidR="00FE3471" w:rsidRPr="00E028B4" w:rsidRDefault="00FE3471" w:rsidP="007F7AD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Distinct enhancing border around the entire or part of the tumor on portal venous or delayed phase image</w:t>
            </w:r>
          </w:p>
        </w:tc>
      </w:tr>
      <w:tr w:rsidR="00FE3471" w:rsidRPr="00E028B4" w14:paraId="483AB18B" w14:textId="77777777" w:rsidTr="00E028B4"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0F97A74A" w14:textId="77777777" w:rsidR="00FE3471" w:rsidRPr="00E028B4" w:rsidRDefault="00072728" w:rsidP="007F7AD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Peritumoral enhancement</w:t>
            </w:r>
          </w:p>
        </w:tc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14:paraId="47F97643" w14:textId="77777777" w:rsidR="00FE3471" w:rsidRPr="00E028B4" w:rsidRDefault="00FE3471" w:rsidP="007F7AD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Crescent or polygonal enhancement is seen around the edge of the tumor on arterial phase images, appearing isointense on delayed phase images.</w:t>
            </w:r>
          </w:p>
        </w:tc>
      </w:tr>
      <w:tr w:rsidR="00FE3471" w:rsidRPr="00E028B4" w14:paraId="7EC3697B" w14:textId="77777777" w:rsidTr="00E028B4"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0EBA0D19" w14:textId="77777777" w:rsidR="00FE3471" w:rsidRPr="00E028B4" w:rsidRDefault="00560FD9" w:rsidP="007F7AD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Mosaic architecture</w:t>
            </w:r>
          </w:p>
        </w:tc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14:paraId="12952544" w14:textId="77777777" w:rsidR="00FE3471" w:rsidRPr="00E028B4" w:rsidRDefault="00FE3471" w:rsidP="007F7AD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Randomly distributed internal nodules or septations within the tumor, having different imaging characteristics.</w:t>
            </w:r>
          </w:p>
        </w:tc>
      </w:tr>
      <w:tr w:rsidR="00FE3471" w:rsidRPr="00E028B4" w14:paraId="453F9C52" w14:textId="77777777" w:rsidTr="00E028B4"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29B29456" w14:textId="77777777" w:rsidR="00FE3471" w:rsidRPr="00E028B4" w:rsidRDefault="00FE3471" w:rsidP="007F7AD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Intratumoral hypoperfusion</w:t>
            </w:r>
          </w:p>
        </w:tc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14:paraId="42F17C70" w14:textId="77777777" w:rsidR="00FE3471" w:rsidRPr="00E028B4" w:rsidRDefault="00FE3471" w:rsidP="007F7AD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Presence of very mild enhancement within the tumor on both arterial phase and portal venous phase images, involving at least 20% of the maximum cross-sectional diameter of the tumor area.</w:t>
            </w:r>
          </w:p>
        </w:tc>
      </w:tr>
      <w:tr w:rsidR="00FE3471" w:rsidRPr="00E028B4" w14:paraId="7C99FAF6" w14:textId="77777777" w:rsidTr="00E028B4"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345CC224" w14:textId="77777777" w:rsidR="00FE3471" w:rsidRPr="00E028B4" w:rsidRDefault="00FE3471" w:rsidP="007F7AD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Intratumoral hemorrhage</w:t>
            </w:r>
          </w:p>
        </w:tc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14:paraId="6590BC70" w14:textId="77777777" w:rsidR="00FE3471" w:rsidRPr="00E028B4" w:rsidRDefault="00FE3471" w:rsidP="007F7AD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The presence of ill-defined high signal within the tumor or around the tumor on T1-weighted images without the use of biopsy, trauma, or intervention. The signal does not disappear on T1 fat-suppressed or T2-weighted images.</w:t>
            </w:r>
          </w:p>
        </w:tc>
      </w:tr>
      <w:tr w:rsidR="00FE3471" w:rsidRPr="00E028B4" w14:paraId="18495DE6" w14:textId="77777777" w:rsidTr="00E028B4"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3A3DAD3F" w14:textId="77777777" w:rsidR="00FE3471" w:rsidRPr="00E028B4" w:rsidRDefault="004B5805" w:rsidP="007F7AD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Fat in mass</w:t>
            </w:r>
          </w:p>
        </w:tc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14:paraId="6B2C29B8" w14:textId="77777777" w:rsidR="00FE3471" w:rsidRPr="00E028B4" w:rsidRDefault="00FE3471" w:rsidP="007F7AD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The tumor demonstrates a slightly higher signal than liver tissue on T1-weighted in-phase images, and the signal is lost on T1-weighted out-of-phase images.</w:t>
            </w:r>
          </w:p>
        </w:tc>
      </w:tr>
      <w:tr w:rsidR="00FE3471" w:rsidRPr="00E028B4" w14:paraId="14CD70DA" w14:textId="77777777" w:rsidTr="00E028B4"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51A40351" w14:textId="77777777" w:rsidR="00FE3471" w:rsidRPr="00E028B4" w:rsidRDefault="00FE3471" w:rsidP="007F7ADA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Satellite nodules</w:t>
            </w:r>
          </w:p>
        </w:tc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14:paraId="1C200E33" w14:textId="77777777" w:rsidR="00FE3471" w:rsidRPr="00E028B4" w:rsidRDefault="00FE3471" w:rsidP="007F7ADA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E028B4">
              <w:rPr>
                <w:rFonts w:ascii="Times New Roman" w:eastAsia="宋体" w:hAnsi="Times New Roman"/>
                <w:sz w:val="24"/>
                <w:szCs w:val="24"/>
              </w:rPr>
              <w:t>Small cancerous lesions (≤2cm) within 2cm of the tumor margin in the liver, separated from the tumor by liver tissue.</w:t>
            </w:r>
          </w:p>
        </w:tc>
      </w:tr>
      <w:tr w:rsidR="00FE3471" w:rsidRPr="00E028B4" w14:paraId="70481152" w14:textId="77777777" w:rsidTr="00E028B4">
        <w:tc>
          <w:tcPr>
            <w:tcW w:w="2021" w:type="dxa"/>
            <w:tcBorders>
              <w:top w:val="nil"/>
              <w:left w:val="nil"/>
              <w:right w:val="nil"/>
            </w:tcBorders>
          </w:tcPr>
          <w:p w14:paraId="286F291F" w14:textId="77777777" w:rsidR="00FE3471" w:rsidRPr="00E028B4" w:rsidRDefault="00FE3471" w:rsidP="00FE3471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6619" w:type="dxa"/>
            <w:tcBorders>
              <w:top w:val="nil"/>
              <w:left w:val="nil"/>
              <w:right w:val="nil"/>
            </w:tcBorders>
          </w:tcPr>
          <w:p w14:paraId="4B896081" w14:textId="77777777" w:rsidR="00FE3471" w:rsidRPr="00E028B4" w:rsidRDefault="00FE3471" w:rsidP="00FE3471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14:paraId="1EE70525" w14:textId="77777777" w:rsidR="00E028B4" w:rsidRPr="00E028B4" w:rsidRDefault="00E028B4" w:rsidP="00E028B4">
      <w:pPr>
        <w:rPr>
          <w:rFonts w:ascii="Times New Roman" w:hAnsi="Times New Roman"/>
          <w:sz w:val="24"/>
          <w:szCs w:val="24"/>
        </w:rPr>
      </w:pPr>
    </w:p>
    <w:p w14:paraId="1FBD3023" w14:textId="435C9B70" w:rsidR="00E028B4" w:rsidRPr="00E028B4" w:rsidRDefault="00991254" w:rsidP="00E028B4">
      <w:pPr>
        <w:rPr>
          <w:rFonts w:ascii="Times New Roman" w:hAnsi="Times New Roman"/>
          <w:sz w:val="24"/>
          <w:szCs w:val="24"/>
        </w:rPr>
      </w:pPr>
      <w:bookmarkStart w:id="0" w:name="OLE_LINK9"/>
      <w:r w:rsidRPr="00991254">
        <w:rPr>
          <w:rFonts w:ascii="Times New Roman" w:hAnsi="Times New Roman"/>
          <w:sz w:val="24"/>
          <w:szCs w:val="24"/>
        </w:rPr>
        <w:t>Table S</w:t>
      </w:r>
      <w:r>
        <w:rPr>
          <w:rFonts w:ascii="Times New Roman" w:hAnsi="Times New Roman"/>
          <w:sz w:val="24"/>
          <w:szCs w:val="24"/>
        </w:rPr>
        <w:t>2</w:t>
      </w:r>
      <w:r w:rsidR="00E028B4" w:rsidRPr="00E028B4">
        <w:rPr>
          <w:rFonts w:ascii="Times New Roman" w:hAnsi="Times New Roman"/>
          <w:sz w:val="24"/>
          <w:szCs w:val="24"/>
        </w:rPr>
        <w:t>. Patterns recurrence categories in different categories of NTRScore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243"/>
        <w:gridCol w:w="1356"/>
        <w:gridCol w:w="1640"/>
        <w:gridCol w:w="1640"/>
        <w:gridCol w:w="1623"/>
      </w:tblGrid>
      <w:tr w:rsidR="00E028B4" w:rsidRPr="00E028B4" w14:paraId="381F9B39" w14:textId="77777777" w:rsidTr="007B5554">
        <w:tc>
          <w:tcPr>
            <w:tcW w:w="2243" w:type="dxa"/>
            <w:tcBorders>
              <w:left w:val="nil"/>
              <w:bottom w:val="nil"/>
              <w:right w:val="nil"/>
            </w:tcBorders>
          </w:tcPr>
          <w:p w14:paraId="37EC846F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eastAsia="等线" w:hAnsi="Times New Roman"/>
                <w:sz w:val="24"/>
                <w:szCs w:val="24"/>
              </w:rPr>
              <w:t>Variable</w:t>
            </w:r>
          </w:p>
        </w:tc>
        <w:tc>
          <w:tcPr>
            <w:tcW w:w="458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7A16860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NTRScore</w:t>
            </w:r>
          </w:p>
        </w:tc>
        <w:tc>
          <w:tcPr>
            <w:tcW w:w="1623" w:type="dxa"/>
            <w:tcBorders>
              <w:left w:val="nil"/>
              <w:bottom w:val="nil"/>
              <w:right w:val="nil"/>
            </w:tcBorders>
          </w:tcPr>
          <w:p w14:paraId="562DDA61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E028B4" w:rsidRPr="00E028B4" w14:paraId="531D0C48" w14:textId="77777777" w:rsidTr="007B5554"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2A756" w14:textId="77777777" w:rsidR="00E028B4" w:rsidRPr="00E028B4" w:rsidRDefault="00E028B4" w:rsidP="007B55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82A489D" w14:textId="77777777" w:rsidR="00E028B4" w:rsidRPr="00E028B4" w:rsidRDefault="00E028B4" w:rsidP="007B5554">
            <w:pPr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Low          Medium        High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0759D" w14:textId="77777777" w:rsidR="00E028B4" w:rsidRPr="00E028B4" w:rsidRDefault="00E028B4" w:rsidP="007B55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B4" w:rsidRPr="00E028B4" w14:paraId="02D7F145" w14:textId="77777777" w:rsidTr="007B5554">
        <w:tc>
          <w:tcPr>
            <w:tcW w:w="2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D16ED" w14:textId="77777777" w:rsidR="00E028B4" w:rsidRPr="00E028B4" w:rsidRDefault="00E028B4" w:rsidP="007B5554">
            <w:pPr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lastRenderedPageBreak/>
              <w:t>Recurrence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543BD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461A1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251A0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255F3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0.033</w:t>
            </w:r>
          </w:p>
        </w:tc>
      </w:tr>
      <w:tr w:rsidR="00E028B4" w:rsidRPr="00E028B4" w14:paraId="0219CB8B" w14:textId="77777777" w:rsidTr="007B5554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14:paraId="314F9B11" w14:textId="77777777" w:rsidR="00E028B4" w:rsidRPr="00E028B4" w:rsidRDefault="00E028B4" w:rsidP="007B5554">
            <w:pPr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55FC9B17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27(25.5%)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56D6AFE0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42 (38.2%)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0525FB25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17 (45.9%)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1D207AF5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B4" w:rsidRPr="00E028B4" w14:paraId="51306D8D" w14:textId="77777777" w:rsidTr="007B5554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14:paraId="32A2525D" w14:textId="77777777" w:rsidR="00E028B4" w:rsidRPr="00E028B4" w:rsidRDefault="00E028B4" w:rsidP="007B5554">
            <w:pPr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183E7C7A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79(74.5%)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303A11C3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68 (61.8%)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3EC83D95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20 (54.1%)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22EF4B82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B4" w:rsidRPr="00E028B4" w14:paraId="6B0A7E83" w14:textId="77777777" w:rsidTr="007B5554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14:paraId="49E7A452" w14:textId="77777777" w:rsidR="00E028B4" w:rsidRPr="00E028B4" w:rsidRDefault="00E028B4" w:rsidP="007B5554">
            <w:pPr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Recurrence Category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5697BF6B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16975FB7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483F9BEA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4B4D2ED5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0.216</w:t>
            </w:r>
          </w:p>
        </w:tc>
      </w:tr>
      <w:tr w:rsidR="00E028B4" w:rsidRPr="00E028B4" w14:paraId="7CE1463F" w14:textId="77777777" w:rsidTr="007B5554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14:paraId="0CA45F54" w14:textId="77777777" w:rsidR="00E028B4" w:rsidRPr="00E028B4" w:rsidRDefault="00E028B4" w:rsidP="007B5554">
            <w:pPr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Intrahepatic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18E9D72F" w14:textId="448531E5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101(</w:t>
            </w:r>
            <w:r w:rsidR="00446FA2">
              <w:rPr>
                <w:rFonts w:ascii="Times New Roman" w:hAnsi="Times New Roman"/>
                <w:sz w:val="24"/>
                <w:szCs w:val="24"/>
              </w:rPr>
              <w:t>95.3</w:t>
            </w:r>
            <w:r w:rsidRPr="00E028B4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5DF0EC5B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102(92.7%)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7EA8476E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32(86.5%)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18C94824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B4" w:rsidRPr="00E028B4" w14:paraId="2B767097" w14:textId="77777777" w:rsidTr="007B5554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14:paraId="6950CF6D" w14:textId="77777777" w:rsidR="00E028B4" w:rsidRPr="00E028B4" w:rsidRDefault="00E028B4" w:rsidP="007B5554">
            <w:pPr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Extrahepatic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5C328234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5(4.7%)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18B9FD87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8(7.3%)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323FE874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5(13.5%)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58C57DC2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B4" w:rsidRPr="00E028B4" w14:paraId="7395B594" w14:textId="77777777" w:rsidTr="007B5554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14:paraId="79CA2705" w14:textId="77777777" w:rsidR="00E028B4" w:rsidRPr="00E028B4" w:rsidRDefault="00E028B4" w:rsidP="007B5554">
            <w:pPr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Recurrence Stage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5B47E6AC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70693810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0F98A704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6E4BF8D3" w14:textId="341B0523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18A">
              <w:rPr>
                <w:rFonts w:ascii="Times New Roman" w:hAnsi="Times New Roman"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28B4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</w:tr>
      <w:tr w:rsidR="00E028B4" w:rsidRPr="00E028B4" w14:paraId="0AFF555D" w14:textId="77777777" w:rsidTr="007B5554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14:paraId="5163E394" w14:textId="77777777" w:rsidR="00E028B4" w:rsidRPr="00E028B4" w:rsidRDefault="00E028B4" w:rsidP="007B5554">
            <w:pPr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0/A/B1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14:paraId="001E8581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21(77.8%)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2DF44615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27(64.3%)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0F317185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4(23.5%)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14:paraId="76DCADAA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B4" w:rsidRPr="00E028B4" w14:paraId="4398672C" w14:textId="77777777" w:rsidTr="007B5554"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A74FB" w14:textId="77777777" w:rsidR="00E028B4" w:rsidRPr="00E028B4" w:rsidRDefault="00E028B4" w:rsidP="007B5554">
            <w:pPr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B2 and above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66A64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6(22.2%)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C7AC9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15(35.7%)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F4B29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8B4">
              <w:rPr>
                <w:rFonts w:ascii="Times New Roman" w:hAnsi="Times New Roman"/>
                <w:sz w:val="24"/>
                <w:szCs w:val="24"/>
              </w:rPr>
              <w:t>13(76.5%)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32B13" w14:textId="77777777" w:rsidR="00E028B4" w:rsidRPr="00E028B4" w:rsidRDefault="00E028B4" w:rsidP="007B55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48BAD2C8" w14:textId="77777777" w:rsidR="00E028B4" w:rsidRPr="00E028B4" w:rsidRDefault="00E028B4" w:rsidP="00E028B4">
      <w:pPr>
        <w:rPr>
          <w:rFonts w:ascii="Times New Roman" w:hAnsi="Times New Roman"/>
          <w:sz w:val="24"/>
          <w:szCs w:val="24"/>
        </w:rPr>
      </w:pPr>
    </w:p>
    <w:p w14:paraId="17CD7C8A" w14:textId="77777777" w:rsidR="00596486" w:rsidRPr="00FE3471" w:rsidRDefault="00596486"/>
    <w:sectPr w:rsidR="00596486" w:rsidRPr="00FE347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9282" w14:textId="77777777" w:rsidR="00384A94" w:rsidRDefault="00384A94" w:rsidP="00FE3471">
      <w:r>
        <w:separator/>
      </w:r>
    </w:p>
  </w:endnote>
  <w:endnote w:type="continuationSeparator" w:id="0">
    <w:p w14:paraId="06ED7B6C" w14:textId="77777777" w:rsidR="00384A94" w:rsidRDefault="00384A94" w:rsidP="00FE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0D71" w14:textId="77777777" w:rsidR="00384A94" w:rsidRDefault="00384A94" w:rsidP="00FE3471">
      <w:r>
        <w:separator/>
      </w:r>
    </w:p>
  </w:footnote>
  <w:footnote w:type="continuationSeparator" w:id="0">
    <w:p w14:paraId="1413E81A" w14:textId="77777777" w:rsidR="00384A94" w:rsidRDefault="00384A94" w:rsidP="00FE3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71"/>
    <w:rsid w:val="00072728"/>
    <w:rsid w:val="002D1A7D"/>
    <w:rsid w:val="00384A94"/>
    <w:rsid w:val="00446FA2"/>
    <w:rsid w:val="004B5805"/>
    <w:rsid w:val="00560FD9"/>
    <w:rsid w:val="00596486"/>
    <w:rsid w:val="005F06F5"/>
    <w:rsid w:val="00696076"/>
    <w:rsid w:val="006B66BB"/>
    <w:rsid w:val="007F7ADA"/>
    <w:rsid w:val="008A2791"/>
    <w:rsid w:val="00991254"/>
    <w:rsid w:val="00A947AC"/>
    <w:rsid w:val="00B40D5C"/>
    <w:rsid w:val="00D4256A"/>
    <w:rsid w:val="00D60E50"/>
    <w:rsid w:val="00E028B4"/>
    <w:rsid w:val="00FE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6D5A8C"/>
  <w14:defaultImageDpi w14:val="0"/>
  <w15:docId w15:val="{C7C836A6-22A0-4BE2-895B-2762E9BA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4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3471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3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3471"/>
    <w:rPr>
      <w:rFonts w:cs="Times New Roman"/>
      <w:sz w:val="18"/>
      <w:szCs w:val="18"/>
    </w:rPr>
  </w:style>
  <w:style w:type="table" w:styleId="a7">
    <w:name w:val="Table Grid"/>
    <w:basedOn w:val="a1"/>
    <w:uiPriority w:val="39"/>
    <w:qFormat/>
    <w:rsid w:val="00FE347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雨晴 陶</dc:creator>
  <cp:keywords/>
  <dc:description/>
  <cp:lastModifiedBy>Administrator</cp:lastModifiedBy>
  <cp:revision>8</cp:revision>
  <dcterms:created xsi:type="dcterms:W3CDTF">2023-10-22T12:24:00Z</dcterms:created>
  <dcterms:modified xsi:type="dcterms:W3CDTF">2023-12-23T11:25:00Z</dcterms:modified>
</cp:coreProperties>
</file>