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06D9" w14:textId="39993A98" w:rsidR="000248A3" w:rsidRPr="007F5707" w:rsidRDefault="000248A3" w:rsidP="000248A3">
      <w:pPr>
        <w:spacing w:line="360" w:lineRule="auto"/>
        <w:rPr>
          <w:rFonts w:ascii="Times New Roman" w:eastAsia="DengXian" w:hAnsi="Times New Roman" w:cs="Times New Roman"/>
          <w:b/>
          <w:bCs/>
          <w:color w:val="000000"/>
          <w:kern w:val="0"/>
          <w:szCs w:val="21"/>
        </w:rPr>
      </w:pPr>
      <w:r w:rsidRPr="007F5707">
        <w:rPr>
          <w:rFonts w:ascii="Times New Roman" w:hAnsi="Times New Roman" w:cs="Times New Roman"/>
          <w:b/>
          <w:bCs/>
          <w:color w:val="000000"/>
          <w:szCs w:val="21"/>
        </w:rPr>
        <w:t>Supplementary Table S1</w:t>
      </w:r>
      <w:r w:rsidRPr="007F5707">
        <w:rPr>
          <w:rFonts w:ascii="Times New Roman" w:eastAsia="DengXian" w:hAnsi="Times New Roman" w:cs="Times New Roman"/>
          <w:b/>
          <w:bCs/>
          <w:color w:val="000000"/>
          <w:kern w:val="0"/>
          <w:szCs w:val="21"/>
        </w:rPr>
        <w:t xml:space="preserve"> Baseline characteristics stratified by the BUN</w:t>
      </w:r>
    </w:p>
    <w:tbl>
      <w:tblPr>
        <w:tblW w:w="8264" w:type="dxa"/>
        <w:tblLook w:val="04A0" w:firstRow="1" w:lastRow="0" w:firstColumn="1" w:lastColumn="0" w:noHBand="0" w:noVBand="1"/>
      </w:tblPr>
      <w:tblGrid>
        <w:gridCol w:w="2835"/>
        <w:gridCol w:w="209"/>
        <w:gridCol w:w="2088"/>
        <w:gridCol w:w="2092"/>
        <w:gridCol w:w="1040"/>
      </w:tblGrid>
      <w:tr w:rsidR="000248A3" w:rsidRPr="007F5707" w14:paraId="0FF4E9ED" w14:textId="77777777" w:rsidTr="004964B2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3393A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Patients characteristics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74E85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BUN≥7.3(mmol/L)</w:t>
            </w:r>
          </w:p>
          <w:p w14:paraId="11EC3191" w14:textId="0ACAB169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(n=3</w:t>
            </w:r>
            <w:r w:rsidR="00B41F7F"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762</w:t>
            </w:r>
            <w:r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634B6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BUN&lt;7.3(mmol/L)</w:t>
            </w:r>
          </w:p>
          <w:p w14:paraId="1390E3F7" w14:textId="33108953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(n=9</w:t>
            </w:r>
            <w:r w:rsidR="00B41F7F"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669</w:t>
            </w:r>
            <w:r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636E6" w14:textId="236F5DBD" w:rsidR="000248A3" w:rsidRPr="007F5707" w:rsidRDefault="00E8009D" w:rsidP="004964B2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P </w:t>
            </w:r>
            <w:r w:rsidRPr="007F5707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Cs w:val="21"/>
              </w:rPr>
              <w:t>value</w:t>
            </w:r>
          </w:p>
        </w:tc>
      </w:tr>
      <w:tr w:rsidR="000248A3" w:rsidRPr="007F5707" w14:paraId="3968AD57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F0CE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General information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E228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F1C6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F937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248A3" w:rsidRPr="007F5707" w14:paraId="7EF062B3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ADD4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Age (years)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AC4E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75.42±9.92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03C8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71.03±10.30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C228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0248A3" w:rsidRPr="007F5707" w14:paraId="2AEA1C22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7C10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6893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A56C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E7CA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0.125</w:t>
            </w:r>
          </w:p>
        </w:tc>
      </w:tr>
      <w:tr w:rsidR="000248A3" w:rsidRPr="007F5707" w14:paraId="648E57EF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FF9E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443E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2995(79.6)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AB1C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7581(78.4)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0792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248A3" w:rsidRPr="007F5707" w14:paraId="3896DEC2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5B3E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372F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767(20.4)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E1DD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2088(21.6)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A250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248A3" w:rsidRPr="007F5707" w14:paraId="69E228F8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9085" w14:textId="5D4F3629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BMI</w:t>
            </w:r>
            <w:r w:rsidR="00EE7677"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9048AB"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(</w:t>
            </w:r>
            <w:r w:rsidR="00EE7677" w:rsidRPr="007F5707">
              <w:rPr>
                <w:rFonts w:ascii="Times New Roman" w:hAnsi="Times New Roman" w:cs="Times New Roman"/>
                <w:color w:val="000000"/>
                <w:szCs w:val="21"/>
              </w:rPr>
              <w:t>kg/m</w:t>
            </w:r>
            <w:r w:rsidR="00EE7677" w:rsidRPr="007F5707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  <w:r w:rsidR="009048AB"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0234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21.67±4.21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4E19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21.54±4.03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DA52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0.231</w:t>
            </w:r>
          </w:p>
        </w:tc>
      </w:tr>
      <w:tr w:rsidR="000248A3" w:rsidRPr="007F5707" w14:paraId="2121B2D2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A03E" w14:textId="1F6934F0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Smoking history</w:t>
            </w:r>
            <w:r w:rsidR="00B04C57"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 xml:space="preserve"> a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1E72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F6E6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9638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0248A3" w:rsidRPr="007F5707" w14:paraId="4CCD0536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D8EA" w14:textId="77777777" w:rsidR="000248A3" w:rsidRPr="007F5707" w:rsidRDefault="000248A3" w:rsidP="00EE7677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Never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4C72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1517(40.9)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772D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3538(37.2)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B0F3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248A3" w:rsidRPr="007F5707" w14:paraId="1838EB2F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C587" w14:textId="77777777" w:rsidR="000248A3" w:rsidRPr="007F5707" w:rsidRDefault="000248A3" w:rsidP="00EE7677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Current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AEDF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645(17.4)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9154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1927(20.3)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2826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248A3" w:rsidRPr="007F5707" w14:paraId="3C112F48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3873" w14:textId="77777777" w:rsidR="000248A3" w:rsidRPr="007F5707" w:rsidRDefault="000248A3" w:rsidP="00EE7677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Former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6D77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1547(41.7)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5854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4045(42.5)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7026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248A3" w:rsidRPr="007F5707" w14:paraId="665A3932" w14:textId="77777777" w:rsidTr="004964B2">
        <w:trPr>
          <w:trHeight w:val="280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AFF3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Frequency of hospitalization</w:t>
            </w:r>
          </w:p>
          <w:p w14:paraId="5E1DF277" w14:textId="59B3BA1C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due to AECOPD in the past year</w:t>
            </w:r>
            <w:r w:rsidR="00B04C57"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 xml:space="preserve"> b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9C5E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9386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0.085</w:t>
            </w:r>
          </w:p>
        </w:tc>
      </w:tr>
      <w:tr w:rsidR="000248A3" w:rsidRPr="007F5707" w14:paraId="7437C23D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11E0" w14:textId="77777777" w:rsidR="000248A3" w:rsidRPr="007F5707" w:rsidRDefault="000248A3" w:rsidP="00EE7677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≥2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88A0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447(31.0)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628D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1209(28.6)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A1F3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248A3" w:rsidRPr="007F5707" w14:paraId="087A01A8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8BA2" w14:textId="324F9438" w:rsidR="000248A3" w:rsidRPr="007F5707" w:rsidRDefault="00E848DE" w:rsidP="00EE7677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&lt;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87DD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996(69.0)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0418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3020(71.4)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129E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248A3" w:rsidRPr="007F5707" w14:paraId="3C6659F0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E3DBB" w14:textId="7EB8FF24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Comorbidities, n</w:t>
            </w:r>
            <w:r w:rsidR="00EE7677"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(%)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31583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D0F9E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CEFBF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248A3" w:rsidRPr="007F5707" w14:paraId="3290F294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52713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Hypertension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8EA68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1525(40.5)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55DD7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2954(30.6)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DD493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0248A3" w:rsidRPr="007F5707" w14:paraId="69618682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6F62C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Diabetes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EF117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647(17.2)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3E9FB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1060(11.0)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407F1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0248A3" w:rsidRPr="007F5707" w14:paraId="1A565B63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220E3" w14:textId="19634D48" w:rsidR="000248A3" w:rsidRPr="007F5707" w:rsidRDefault="007162E5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</w:t>
            </w:r>
            <w:r w:rsidR="000248A3"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alignancy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4815F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180(4.8)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422B4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513(5.3)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443B6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0.220</w:t>
            </w:r>
          </w:p>
        </w:tc>
      </w:tr>
      <w:tr w:rsidR="000248A3" w:rsidRPr="007F5707" w14:paraId="29903E25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C9644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hAnsi="Times New Roman" w:cs="Times New Roman"/>
                <w:color w:val="000000"/>
                <w:szCs w:val="21"/>
              </w:rPr>
              <w:t>Pulmonary tuberculosis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D9C79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142(3.8)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8ABD8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470(4.9)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547CC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0.007</w:t>
            </w:r>
          </w:p>
        </w:tc>
      </w:tr>
      <w:tr w:rsidR="000248A3" w:rsidRPr="007F5707" w14:paraId="72BC5EFC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CCD89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hAnsi="Times New Roman" w:cs="Times New Roman"/>
                <w:color w:val="000000"/>
                <w:szCs w:val="21"/>
              </w:rPr>
              <w:t>Bronchiectasis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5CE2D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273(7.3)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339D0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879(9.1)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DB382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</w:tr>
      <w:tr w:rsidR="000248A3" w:rsidRPr="007F5707" w14:paraId="58C82E4C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4E4CE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Pulmonary hypertension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A8508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147(3.9)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E67B5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245(2.5)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D88DC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0248A3" w:rsidRPr="007F5707" w14:paraId="1990A5D9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4F34D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hAnsi="Times New Roman" w:cs="Times New Roman"/>
                <w:color w:val="000000"/>
                <w:szCs w:val="21"/>
              </w:rPr>
              <w:t>OSAHS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694B5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17(0.5)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3C563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65(0.7)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83472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0.141</w:t>
            </w:r>
          </w:p>
        </w:tc>
      </w:tr>
      <w:tr w:rsidR="000248A3" w:rsidRPr="007F5707" w14:paraId="18AEE2E1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744A8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Pneumonia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1BE2B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894(23.8)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948FE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2070(21.4)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21C27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0.003</w:t>
            </w:r>
          </w:p>
        </w:tc>
      </w:tr>
      <w:tr w:rsidR="000248A3" w:rsidRPr="007F5707" w14:paraId="6B9ED1A5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29BFF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Heart failure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73955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757(20.1)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F7ED1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754(7.8)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10B64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0248A3" w:rsidRPr="007F5707" w14:paraId="2AB2E96A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D8A5F" w14:textId="77777777" w:rsidR="000248A3" w:rsidRPr="007F5707" w:rsidRDefault="000248A3" w:rsidP="004964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FangSong" w:hAnsi="Times New Roman" w:cs="Times New Roman"/>
                <w:color w:val="000000"/>
                <w:szCs w:val="21"/>
              </w:rPr>
              <w:t>R</w:t>
            </w:r>
            <w:r w:rsidRPr="007F5707">
              <w:rPr>
                <w:rFonts w:ascii="Times New Roman" w:hAnsi="Times New Roman" w:cs="Times New Roman"/>
                <w:color w:val="000000"/>
                <w:szCs w:val="21"/>
              </w:rPr>
              <w:t>enal dysfunction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239DA" w14:textId="487ABA4D" w:rsidR="000248A3" w:rsidRPr="007F5707" w:rsidRDefault="0012545D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399</w:t>
            </w:r>
            <w:r w:rsidR="000248A3"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(1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</w:t>
            </w:r>
            <w:r w:rsidR="000248A3"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223C8" w14:textId="33942923" w:rsidR="000248A3" w:rsidRPr="007F5707" w:rsidRDefault="0012545D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81</w:t>
            </w:r>
            <w:r w:rsidR="000248A3"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(</w:t>
            </w:r>
            <w:r w:rsidR="00EB25B2"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</w:t>
            </w:r>
            <w:r w:rsidR="000248A3"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3835A" w14:textId="77777777" w:rsidR="000248A3" w:rsidRPr="007F5707" w:rsidRDefault="000248A3" w:rsidP="004964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97F5D" w:rsidRPr="007F5707" w14:paraId="5BFB4982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0D9E6" w14:textId="310E5DFF" w:rsidR="00497F5D" w:rsidRPr="007F5707" w:rsidRDefault="00497F5D" w:rsidP="00497F5D">
            <w:pPr>
              <w:widowControl/>
              <w:jc w:val="left"/>
              <w:rPr>
                <w:rFonts w:ascii="Times New Roman" w:eastAsia="FangSong" w:hAnsi="Times New Roman" w:cs="Times New Roman"/>
                <w:color w:val="000000"/>
                <w:szCs w:val="21"/>
              </w:rPr>
            </w:pPr>
            <w:r w:rsidRPr="007F5707">
              <w:rPr>
                <w:rFonts w:ascii="Times New Roman" w:eastAsia="FangSong" w:hAnsi="Times New Roman" w:cs="Times New Roman" w:hint="eastAsia"/>
                <w:color w:val="000000"/>
                <w:szCs w:val="21"/>
              </w:rPr>
              <w:t>N</w:t>
            </w:r>
            <w:r w:rsidRPr="007F5707">
              <w:rPr>
                <w:rFonts w:ascii="Times New Roman" w:eastAsia="FangSong" w:hAnsi="Times New Roman" w:cs="Times New Roman"/>
                <w:color w:val="000000"/>
                <w:szCs w:val="21"/>
              </w:rPr>
              <w:t>umber of c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omorbidities, n (%)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3F94A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F5037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540FF" w14:textId="09DCEE01" w:rsidR="00497F5D" w:rsidRPr="007F5707" w:rsidRDefault="00B41F7F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97F5D" w:rsidRPr="007F5707" w14:paraId="766000ED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80743" w14:textId="0F38BC42" w:rsidR="00497F5D" w:rsidRPr="007F5707" w:rsidRDefault="00497F5D" w:rsidP="00497F5D">
            <w:pPr>
              <w:widowControl/>
              <w:jc w:val="left"/>
              <w:rPr>
                <w:rFonts w:ascii="Times New Roman" w:eastAsia="FangSong" w:hAnsi="Times New Roman" w:cs="Times New Roman"/>
                <w:color w:val="000000"/>
                <w:szCs w:val="21"/>
              </w:rPr>
            </w:pPr>
            <w:r w:rsidRPr="007F5707">
              <w:rPr>
                <w:rFonts w:ascii="Times New Roman" w:eastAsia="FangSong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B86B4" w14:textId="042EDCF3" w:rsidR="00497F5D" w:rsidRPr="007F5707" w:rsidRDefault="00B41F7F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011(26.9)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BA0D9" w14:textId="1595B1A8" w:rsidR="00497F5D" w:rsidRPr="007F5707" w:rsidRDefault="00B41F7F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762(38.9)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68F9B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97F5D" w:rsidRPr="007F5707" w14:paraId="4A22DB6C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848CF" w14:textId="0E9AE16F" w:rsidR="00497F5D" w:rsidRPr="007F5707" w:rsidRDefault="00497F5D" w:rsidP="00497F5D">
            <w:pPr>
              <w:widowControl/>
              <w:jc w:val="left"/>
              <w:rPr>
                <w:rFonts w:ascii="Times New Roman" w:eastAsia="FangSong" w:hAnsi="Times New Roman" w:cs="Times New Roman"/>
                <w:color w:val="000000"/>
                <w:szCs w:val="21"/>
              </w:rPr>
            </w:pPr>
            <w:r w:rsidRPr="007F5707">
              <w:rPr>
                <w:rFonts w:ascii="Times New Roman" w:eastAsia="FangSong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E1D71" w14:textId="320B3B5C" w:rsidR="00497F5D" w:rsidRPr="007F5707" w:rsidRDefault="00B41F7F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257(33.4)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C55A3" w14:textId="4D9BB0F1" w:rsidR="00497F5D" w:rsidRPr="007F5707" w:rsidRDefault="00B41F7F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459(35.8)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E2309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97F5D" w:rsidRPr="007F5707" w14:paraId="0706CD8A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291F1" w14:textId="66C70E4D" w:rsidR="00497F5D" w:rsidRPr="007F5707" w:rsidRDefault="00497F5D" w:rsidP="00497F5D">
            <w:pPr>
              <w:widowControl/>
              <w:jc w:val="left"/>
              <w:rPr>
                <w:rFonts w:ascii="Times New Roman" w:eastAsia="FangSong" w:hAnsi="Times New Roman" w:cs="Times New Roman"/>
                <w:color w:val="000000"/>
                <w:szCs w:val="21"/>
              </w:rPr>
            </w:pPr>
            <w:r w:rsidRPr="007F5707">
              <w:rPr>
                <w:rFonts w:ascii="Times New Roman" w:eastAsia="FangSong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5AEBB" w14:textId="4ED2FD73" w:rsidR="00497F5D" w:rsidRPr="007F5707" w:rsidRDefault="00B41F7F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21(21.8)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D1028" w14:textId="063E7F30" w:rsidR="00497F5D" w:rsidRPr="007F5707" w:rsidRDefault="00B41F7F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713(17.7)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1884E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97F5D" w:rsidRPr="007F5707" w14:paraId="4D99B0C3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5944D" w14:textId="7D7C9BE7" w:rsidR="00497F5D" w:rsidRPr="007F5707" w:rsidRDefault="00497F5D" w:rsidP="00497F5D">
            <w:pPr>
              <w:widowControl/>
              <w:jc w:val="left"/>
              <w:rPr>
                <w:rFonts w:ascii="Times New Roman" w:eastAsia="FangSong" w:hAnsi="Times New Roman" w:cs="Times New Roman"/>
                <w:color w:val="000000"/>
                <w:szCs w:val="21"/>
              </w:rPr>
            </w:pPr>
            <w:r w:rsidRPr="007F5707">
              <w:rPr>
                <w:rFonts w:ascii="Times New Roman" w:eastAsia="FangSong" w:hAnsi="Times New Roman" w:cs="Times New Roman" w:hint="eastAsia"/>
                <w:color w:val="000000"/>
                <w:szCs w:val="21"/>
              </w:rPr>
              <w:t>&gt;</w:t>
            </w:r>
            <w:r w:rsidRPr="007F5707">
              <w:rPr>
                <w:rFonts w:ascii="Times New Roman" w:eastAsia="FangSong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70F76" w14:textId="396FFFBA" w:rsidR="00497F5D" w:rsidRPr="007F5707" w:rsidRDefault="00B41F7F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73(17.9)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8F243" w14:textId="5E781D4C" w:rsidR="00497F5D" w:rsidRPr="007F5707" w:rsidRDefault="00B41F7F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35(7.6)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2F0B9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97F5D" w:rsidRPr="007F5707" w14:paraId="5B0C1540" w14:textId="77777777" w:rsidTr="004964B2">
        <w:trPr>
          <w:trHeight w:val="280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598E" w14:textId="77777777" w:rsidR="00497F5D" w:rsidRPr="007F5707" w:rsidRDefault="00497F5D" w:rsidP="00497F5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Vital signs at admission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7275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AC1F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97F5D" w:rsidRPr="007F5707" w14:paraId="497C8E34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18FB" w14:textId="77777777" w:rsidR="00497F5D" w:rsidRPr="007F5707" w:rsidRDefault="00497F5D" w:rsidP="00497F5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Pulse rate (beats/min)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4221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88.93±17.99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CA06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89.22±16.07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2072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0.388</w:t>
            </w:r>
          </w:p>
        </w:tc>
      </w:tr>
      <w:tr w:rsidR="00497F5D" w:rsidRPr="007F5707" w14:paraId="4876A77D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4418" w14:textId="34CB9485" w:rsidR="00497F5D" w:rsidRPr="007F5707" w:rsidRDefault="00497F5D" w:rsidP="00497F5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Respiratory rate (breaths/min)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3971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21.00±2.68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6D09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20.81±2.09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A29A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97F5D" w:rsidRPr="007F5707" w14:paraId="1619D070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536F" w14:textId="77777777" w:rsidR="00497F5D" w:rsidRPr="007F5707" w:rsidRDefault="00497F5D" w:rsidP="00497F5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SBP (mmHg)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9347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132.19±20.85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EF59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131.98±18.78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FA09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0.594</w:t>
            </w:r>
          </w:p>
        </w:tc>
      </w:tr>
      <w:tr w:rsidR="00497F5D" w:rsidRPr="007F5707" w14:paraId="0FF9385B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E0FC2" w14:textId="158510ED" w:rsidR="00497F5D" w:rsidRPr="007F5707" w:rsidRDefault="00497F5D" w:rsidP="00497F5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hAnsi="Times New Roman" w:cs="Times New Roman"/>
                <w:color w:val="000000"/>
                <w:szCs w:val="21"/>
              </w:rPr>
              <w:t xml:space="preserve">DBP 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(mmHg)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F72B8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78.05±13.41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0F6C1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79.16±12.19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711F8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97F5D" w:rsidRPr="007F5707" w14:paraId="17FBA602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A5B1" w14:textId="77777777" w:rsidR="00497F5D" w:rsidRPr="007F5707" w:rsidRDefault="00497F5D" w:rsidP="00497F5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Laboratory findings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5EB4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EC58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B459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97F5D" w:rsidRPr="007F5707" w14:paraId="09AF7CD8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4EF4" w14:textId="3BE1FB3F" w:rsidR="00497F5D" w:rsidRPr="007F5707" w:rsidRDefault="00497F5D" w:rsidP="00497F5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PaO2 (mmHg)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B145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83.3(67.3-108.3)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7A9D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83.0(68.6-105.·1)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84A4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0.020</w:t>
            </w:r>
          </w:p>
        </w:tc>
      </w:tr>
      <w:tr w:rsidR="00497F5D" w:rsidRPr="007F5707" w14:paraId="043160D3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2836" w14:textId="3C2EC854" w:rsidR="00497F5D" w:rsidRPr="007F5707" w:rsidRDefault="00497F5D" w:rsidP="00497F5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PaCO2 (mmHg)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6CDE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42.4(35.2-52.9)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64E8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42.1(36.5-50.5)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CD1A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0.017</w:t>
            </w:r>
          </w:p>
        </w:tc>
      </w:tr>
      <w:tr w:rsidR="00497F5D" w:rsidRPr="007F5707" w14:paraId="0B8BC4A0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3439" w14:textId="37CFFAF1" w:rsidR="00497F5D" w:rsidRPr="007F5707" w:rsidRDefault="00497F5D" w:rsidP="00497F5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Lactic acid (mmol/L)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6A09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1.6(1.3-2.1)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DAE0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1.5(1.2-1.9)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83BD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97F5D" w:rsidRPr="007F5707" w14:paraId="504FDE1A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2F53C" w14:textId="588E4DB2" w:rsidR="00497F5D" w:rsidRPr="007F5707" w:rsidRDefault="00497F5D" w:rsidP="00497F5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Hemoglobin (g/L)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6C0BB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23.22</w:t>
            </w: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25.36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CC025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29.00</w:t>
            </w: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±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20.89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408BB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97F5D" w:rsidRPr="007F5707" w14:paraId="238B316F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6211" w14:textId="77777777" w:rsidR="00497F5D" w:rsidRPr="007F5707" w:rsidRDefault="00497F5D" w:rsidP="00497F5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WBC (*10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9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D8C1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8.45(6.28-11.60)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2EE5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7.45(5.77-9.63)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C54E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97F5D" w:rsidRPr="007F5707" w14:paraId="4AD5E687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2FB0" w14:textId="667CB5BB" w:rsidR="00497F5D" w:rsidRPr="007F5707" w:rsidRDefault="00497F5D" w:rsidP="00497F5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lastRenderedPageBreak/>
              <w:t>Eosinophil percentage (%)</w:t>
            </w:r>
            <w:r w:rsidR="00B04C57"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B04C57"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4DE7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5E07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F47A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97F5D" w:rsidRPr="007F5707" w14:paraId="6EDA43E9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ACC7" w14:textId="77777777" w:rsidR="00497F5D" w:rsidRPr="007F5707" w:rsidRDefault="00497F5D" w:rsidP="00497F5D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≥2%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F8B4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919(24.9)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E3E4" w14:textId="77777777" w:rsidR="00497F5D" w:rsidRPr="007F5707" w:rsidRDefault="00497F5D" w:rsidP="00497F5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3441(36.0)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54C8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97F5D" w:rsidRPr="007F5707" w14:paraId="41DD1C30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37E2" w14:textId="77777777" w:rsidR="00497F5D" w:rsidRPr="007F5707" w:rsidRDefault="00497F5D" w:rsidP="00497F5D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&lt;2%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A4DB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2777(75.1)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318A" w14:textId="77777777" w:rsidR="00497F5D" w:rsidRPr="007F5707" w:rsidRDefault="00497F5D" w:rsidP="00497F5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6116(64.0)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35A6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97F5D" w:rsidRPr="007F5707" w14:paraId="6FAEE3FF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3314" w14:textId="3C342063" w:rsidR="00497F5D" w:rsidRPr="007F5707" w:rsidRDefault="00497F5D" w:rsidP="00497F5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Uric acid (µmol/L)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77B5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369(272-478)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34BF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283(212-361)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3CA2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97F5D" w:rsidRPr="007F5707" w14:paraId="536756B3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75FE7" w14:textId="68BDB107" w:rsidR="00497F5D" w:rsidRPr="007F5707" w:rsidRDefault="00497F5D" w:rsidP="00497F5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NT-proBNP </w:t>
            </w: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(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pg/ml</w:t>
            </w: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7088C" w14:textId="0D0C846D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53(251-3556)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F9E5A" w14:textId="021A8604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21(81-757)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AC513" w14:textId="7F5EC53C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.235</w:t>
            </w:r>
          </w:p>
        </w:tc>
      </w:tr>
      <w:tr w:rsidR="00497F5D" w:rsidRPr="007F5707" w14:paraId="41AF6020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DA2FA" w14:textId="22EF84CB" w:rsidR="00497F5D" w:rsidRPr="007F5707" w:rsidRDefault="00497F5D" w:rsidP="00497F5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D- dimer (mg/L)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215AE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1.02(0.55-2.18)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68B48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0.64(0.37-1.27)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9FF2F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97F5D" w:rsidRPr="007F5707" w14:paraId="35A701C8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925B" w14:textId="017366DB" w:rsidR="00497F5D" w:rsidRPr="007F5707" w:rsidRDefault="00497F5D" w:rsidP="00497F5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Fibrinogen (g/L)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61A9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3.81(2.86-5.09)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5780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3.89(3.01-5.09)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BF71" w14:textId="77777777" w:rsidR="00497F5D" w:rsidRPr="007F5707" w:rsidRDefault="00497F5D" w:rsidP="00497F5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0.394</w:t>
            </w:r>
          </w:p>
        </w:tc>
      </w:tr>
      <w:tr w:rsidR="00B01FA8" w:rsidRPr="007F5707" w14:paraId="2BD4E556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C1E47" w14:textId="501913C4" w:rsidR="00B01FA8" w:rsidRPr="007F5707" w:rsidRDefault="00B01FA8" w:rsidP="00B01FA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Regular medication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28640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513DB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75A6E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01FA8" w:rsidRPr="007F5707" w14:paraId="6F0FE09F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99C54" w14:textId="6D182AFB" w:rsidR="00B01FA8" w:rsidRPr="007F5707" w:rsidRDefault="00B01FA8" w:rsidP="00B01FA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Inhaled/nebulized bronchodilators in the past 3 months (n, %) 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d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EFE75" w14:textId="164665AC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29(85.8)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4B454" w14:textId="57814BD1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374(88.8)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6F4F3" w14:textId="39370FEE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.070</w:t>
            </w:r>
          </w:p>
        </w:tc>
      </w:tr>
      <w:tr w:rsidR="00B01FA8" w:rsidRPr="007F5707" w14:paraId="34BAB8F6" w14:textId="77777777" w:rsidTr="00F319C8">
        <w:trPr>
          <w:trHeight w:val="280"/>
        </w:trPr>
        <w:tc>
          <w:tcPr>
            <w:tcW w:w="3044" w:type="dxa"/>
            <w:gridSpan w:val="2"/>
            <w:shd w:val="clear" w:color="auto" w:fill="auto"/>
            <w:noWrap/>
            <w:vAlign w:val="bottom"/>
          </w:tcPr>
          <w:p w14:paraId="7A052AD7" w14:textId="5335C4C9" w:rsidR="00B01FA8" w:rsidRPr="007F5707" w:rsidRDefault="00B01FA8" w:rsidP="00B01FA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Inhaled</w:t>
            </w: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/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nebulized corticosteroids in the past 3 months (n, %) 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98327" w14:textId="0434D77B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08(77.4)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2B30" w14:textId="0D81949E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96(80.5)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A96DE" w14:textId="34591469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</w:t>
            </w: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.176</w:t>
            </w:r>
          </w:p>
        </w:tc>
      </w:tr>
      <w:tr w:rsidR="00B01FA8" w:rsidRPr="007F5707" w14:paraId="0A5B33C9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242E" w14:textId="77777777" w:rsidR="00B01FA8" w:rsidRPr="007F5707" w:rsidRDefault="00B01FA8" w:rsidP="00B01FA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Clinical outcome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F756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9D66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0EF9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01FA8" w:rsidRPr="007F5707" w14:paraId="3C00A5FD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6AE0" w14:textId="40EA03FC" w:rsidR="00B01FA8" w:rsidRPr="007F5707" w:rsidRDefault="00B01FA8" w:rsidP="00B01FA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In-hospital mortality, n (%)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10CE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123(3.3)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8B39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50(0.5)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E21F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B01FA8" w:rsidRPr="007F5707" w14:paraId="170027E0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B5DF" w14:textId="199021D5" w:rsidR="00B01FA8" w:rsidRPr="007F5707" w:rsidRDefault="00B01FA8" w:rsidP="00B01FA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Length of hospital stay (days)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97C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10(7-15)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6C10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9(6-13)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5643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B01FA8" w:rsidRPr="007F5707" w14:paraId="0C62E9A2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86A0" w14:textId="50DF3BC1" w:rsidR="00B01FA8" w:rsidRPr="007F5707" w:rsidRDefault="00B01FA8" w:rsidP="00B01FA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Invasive ventilation, n (%)</w:t>
            </w:r>
          </w:p>
        </w:tc>
        <w:tc>
          <w:tcPr>
            <w:tcW w:w="20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A88E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248(6.6)</w:t>
            </w:r>
          </w:p>
        </w:tc>
        <w:tc>
          <w:tcPr>
            <w:tcW w:w="20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0FF4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168(1.7)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B83E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B01FA8" w:rsidRPr="007F5707" w14:paraId="76AC8C7D" w14:textId="77777777" w:rsidTr="004964B2">
        <w:trPr>
          <w:trHeight w:val="280"/>
        </w:trPr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9ADCA" w14:textId="62B435C1" w:rsidR="00B01FA8" w:rsidRPr="007F5707" w:rsidRDefault="00B01FA8" w:rsidP="00B01FA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ICU admission, n (%)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CF23B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468(12.4)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57EBA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500(5.2)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B6F61" w14:textId="77777777" w:rsidR="00B01FA8" w:rsidRPr="007F5707" w:rsidRDefault="00B01FA8" w:rsidP="00B01FA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F570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</w:tbl>
    <w:p w14:paraId="549696B6" w14:textId="503D3E19" w:rsidR="000248A3" w:rsidRPr="007F5707" w:rsidRDefault="000248A3" w:rsidP="000248A3">
      <w:pPr>
        <w:widowControl/>
        <w:spacing w:line="360" w:lineRule="auto"/>
        <w:rPr>
          <w:rFonts w:ascii="Times New Roman" w:eastAsia="DengXian" w:hAnsi="Times New Roman" w:cs="Times New Roman"/>
          <w:b/>
          <w:bCs/>
          <w:color w:val="000000"/>
          <w:kern w:val="0"/>
          <w:szCs w:val="21"/>
        </w:rPr>
      </w:pPr>
      <w:r w:rsidRPr="007F5707">
        <w:rPr>
          <w:rFonts w:ascii="Times New Roman" w:hAnsi="Times New Roman" w:cs="Times New Roman"/>
          <w:color w:val="000000"/>
          <w:szCs w:val="21"/>
        </w:rPr>
        <w:t>Abbreviations: AECOPD=acute exacerbation of chronic obstructive pulmonary disease; BMI=body mass index;</w:t>
      </w:r>
      <w:r w:rsidRPr="007F5707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 SBP= Systolic blood pressure;</w:t>
      </w:r>
      <w:r w:rsidRPr="007F5707">
        <w:rPr>
          <w:rFonts w:ascii="Times New Roman" w:hAnsi="Times New Roman" w:cs="Times New Roman"/>
          <w:color w:val="000000"/>
          <w:szCs w:val="21"/>
        </w:rPr>
        <w:t xml:space="preserve"> </w:t>
      </w:r>
      <w:r w:rsidRPr="007F5707">
        <w:rPr>
          <w:rFonts w:ascii="Times New Roman" w:eastAsia="DengXian" w:hAnsi="Times New Roman" w:cs="Times New Roman"/>
          <w:color w:val="000000"/>
          <w:kern w:val="0"/>
          <w:szCs w:val="21"/>
        </w:rPr>
        <w:t>DBP</w:t>
      </w:r>
      <w:r w:rsidRPr="007F5707">
        <w:rPr>
          <w:rFonts w:ascii="Times New Roman" w:hAnsi="Times New Roman" w:cs="Times New Roman"/>
          <w:color w:val="000000"/>
          <w:szCs w:val="21"/>
        </w:rPr>
        <w:t xml:space="preserve"> = Diastolic blood pressure;</w:t>
      </w:r>
      <w:r w:rsidR="007162E5" w:rsidRPr="007F5707">
        <w:rPr>
          <w:rFonts w:ascii="Times New Roman" w:hAnsi="Times New Roman" w:cs="Times New Roman"/>
          <w:color w:val="000000"/>
          <w:szCs w:val="21"/>
        </w:rPr>
        <w:t xml:space="preserve"> </w:t>
      </w:r>
      <w:r w:rsidRPr="007F5707">
        <w:rPr>
          <w:rFonts w:ascii="Times New Roman" w:hAnsi="Times New Roman" w:cs="Times New Roman"/>
          <w:color w:val="000000"/>
          <w:szCs w:val="21"/>
        </w:rPr>
        <w:t>OSAHS=Obstructive sleep apnea-hypopnea syndrome;</w:t>
      </w:r>
      <w:r w:rsidRPr="007F5707">
        <w:rPr>
          <w:color w:val="000000"/>
          <w:szCs w:val="21"/>
        </w:rPr>
        <w:t xml:space="preserve"> </w:t>
      </w:r>
      <w:r w:rsidRPr="007F5707">
        <w:rPr>
          <w:rFonts w:ascii="Times New Roman" w:eastAsia="DengXian" w:hAnsi="Times New Roman" w:cs="Times New Roman"/>
          <w:color w:val="000000"/>
          <w:kern w:val="0"/>
          <w:szCs w:val="21"/>
        </w:rPr>
        <w:t>PaO2= Partial pressure of oxygen;</w:t>
      </w:r>
      <w:r w:rsidRPr="007F5707">
        <w:rPr>
          <w:color w:val="000000"/>
          <w:szCs w:val="21"/>
        </w:rPr>
        <w:t xml:space="preserve"> </w:t>
      </w:r>
      <w:r w:rsidRPr="007F5707">
        <w:rPr>
          <w:rFonts w:ascii="Times New Roman" w:eastAsia="DengXian" w:hAnsi="Times New Roman" w:cs="Times New Roman"/>
          <w:color w:val="000000"/>
          <w:kern w:val="0"/>
          <w:szCs w:val="21"/>
        </w:rPr>
        <w:t>PaCO2=Partial pressure of carbon dioxide</w:t>
      </w:r>
      <w:r w:rsidRPr="007F5707">
        <w:rPr>
          <w:rFonts w:ascii="Times New Roman" w:hAnsi="Times New Roman" w:cs="Times New Roman"/>
          <w:color w:val="000000"/>
          <w:szCs w:val="21"/>
        </w:rPr>
        <w:t>;</w:t>
      </w:r>
      <w:r w:rsidRPr="007F5707">
        <w:rPr>
          <w:rFonts w:ascii="Times New Roman" w:hAnsi="Times New Roman" w:cs="Times New Roman"/>
          <w:color w:val="000000"/>
          <w:szCs w:val="21"/>
          <w:vertAlign w:val="subscript"/>
        </w:rPr>
        <w:t xml:space="preserve"> </w:t>
      </w:r>
      <w:r w:rsidRPr="007F5707">
        <w:rPr>
          <w:rFonts w:ascii="Times New Roman" w:eastAsia="DengXian" w:hAnsi="Times New Roman" w:cs="Times New Roman"/>
          <w:color w:val="000000"/>
          <w:kern w:val="0"/>
          <w:szCs w:val="21"/>
        </w:rPr>
        <w:t>WBC</w:t>
      </w:r>
      <w:r w:rsidRPr="007F5707">
        <w:rPr>
          <w:rFonts w:ascii="Times New Roman" w:hAnsi="Times New Roman" w:cs="Times New Roman"/>
          <w:bCs/>
          <w:color w:val="000000"/>
          <w:szCs w:val="21"/>
        </w:rPr>
        <w:t xml:space="preserve"> =</w:t>
      </w:r>
      <w:r w:rsidRPr="007F5707">
        <w:rPr>
          <w:color w:val="000000"/>
          <w:szCs w:val="21"/>
        </w:rPr>
        <w:t xml:space="preserve"> </w:t>
      </w:r>
      <w:r w:rsidRPr="007F5707">
        <w:rPr>
          <w:rFonts w:ascii="Times New Roman" w:hAnsi="Times New Roman" w:cs="Times New Roman"/>
          <w:bCs/>
          <w:color w:val="000000"/>
          <w:szCs w:val="21"/>
        </w:rPr>
        <w:t>white blood cell;</w:t>
      </w:r>
      <w:r w:rsidR="007162E5" w:rsidRPr="007F5707">
        <w:rPr>
          <w:rFonts w:ascii="Times New Roman" w:hAnsi="Times New Roman" w:cs="Times New Roman"/>
          <w:bCs/>
          <w:color w:val="000000"/>
          <w:szCs w:val="21"/>
        </w:rPr>
        <w:t xml:space="preserve"> </w:t>
      </w:r>
      <w:r w:rsidRPr="007F5707">
        <w:rPr>
          <w:rFonts w:ascii="Times New Roman" w:hAnsi="Times New Roman" w:cs="Times New Roman"/>
          <w:bCs/>
          <w:color w:val="000000"/>
          <w:szCs w:val="21"/>
        </w:rPr>
        <w:t>BUN=blood urea nitrogen;</w:t>
      </w:r>
      <w:r w:rsidR="00DB2270" w:rsidRPr="007F5707">
        <w:rPr>
          <w:rFonts w:ascii="Times New Roman" w:hAnsi="Times New Roman" w:cs="Times New Roman"/>
          <w:color w:val="000000"/>
        </w:rPr>
        <w:t xml:space="preserve"> NT-proBNP=N-terminal pro-B-type natriuretic peptide; </w:t>
      </w:r>
      <w:r w:rsidRPr="007F5707">
        <w:rPr>
          <w:rFonts w:ascii="Times New Roman" w:hAnsi="Times New Roman" w:cs="Times New Roman"/>
          <w:bCs/>
          <w:color w:val="000000"/>
          <w:szCs w:val="21"/>
        </w:rPr>
        <w:t>ICU=intensive care unit</w:t>
      </w:r>
    </w:p>
    <w:p w14:paraId="73C596A6" w14:textId="77777777" w:rsidR="00443787" w:rsidRPr="007F5707" w:rsidRDefault="00443787" w:rsidP="00443787">
      <w:pPr>
        <w:rPr>
          <w:rFonts w:ascii="Times New Roman" w:hAnsi="Times New Roman" w:cs="Times New Roman"/>
          <w:color w:val="000000"/>
          <w:szCs w:val="21"/>
        </w:rPr>
      </w:pPr>
      <w:r w:rsidRPr="007F5707">
        <w:rPr>
          <w:rFonts w:ascii="Times New Roman" w:hAnsi="Times New Roman" w:cs="Times New Roman"/>
          <w:color w:val="000000"/>
          <w:szCs w:val="21"/>
        </w:rPr>
        <w:t>a Available in 13219 patients</w:t>
      </w:r>
    </w:p>
    <w:p w14:paraId="7E3146C0" w14:textId="77777777" w:rsidR="00443787" w:rsidRPr="007F5707" w:rsidRDefault="00443787" w:rsidP="00443787">
      <w:pPr>
        <w:rPr>
          <w:rFonts w:ascii="Times New Roman" w:hAnsi="Times New Roman" w:cs="Times New Roman"/>
          <w:color w:val="000000"/>
          <w:szCs w:val="21"/>
        </w:rPr>
      </w:pPr>
      <w:r w:rsidRPr="007F5707">
        <w:rPr>
          <w:rFonts w:ascii="Times New Roman" w:hAnsi="Times New Roman" w:cs="Times New Roman" w:hint="eastAsia"/>
          <w:color w:val="000000"/>
          <w:szCs w:val="21"/>
        </w:rPr>
        <w:t>b</w:t>
      </w:r>
      <w:r w:rsidRPr="007F5707">
        <w:rPr>
          <w:rFonts w:ascii="Times New Roman" w:hAnsi="Times New Roman" w:cs="Times New Roman"/>
          <w:color w:val="000000"/>
          <w:szCs w:val="21"/>
        </w:rPr>
        <w:t xml:space="preserve"> Available in 5672 patients</w:t>
      </w:r>
    </w:p>
    <w:p w14:paraId="43743C0B" w14:textId="77777777" w:rsidR="00443787" w:rsidRPr="007F5707" w:rsidRDefault="00443787" w:rsidP="00443787">
      <w:pPr>
        <w:rPr>
          <w:rFonts w:ascii="Times New Roman" w:hAnsi="Times New Roman" w:cs="Times New Roman"/>
          <w:color w:val="000000"/>
          <w:szCs w:val="21"/>
        </w:rPr>
      </w:pPr>
      <w:r w:rsidRPr="007F5707">
        <w:rPr>
          <w:rFonts w:ascii="Times New Roman" w:hAnsi="Times New Roman" w:cs="Times New Roman" w:hint="eastAsia"/>
          <w:color w:val="000000"/>
          <w:szCs w:val="21"/>
        </w:rPr>
        <w:t>c</w:t>
      </w:r>
      <w:r w:rsidRPr="007F5707">
        <w:rPr>
          <w:rFonts w:ascii="Times New Roman" w:hAnsi="Times New Roman" w:cs="Times New Roman"/>
          <w:color w:val="000000"/>
          <w:szCs w:val="21"/>
        </w:rPr>
        <w:t xml:space="preserve"> Available in 13253 patients</w:t>
      </w:r>
    </w:p>
    <w:p w14:paraId="5D305B6B" w14:textId="77777777" w:rsidR="00443787" w:rsidRPr="007F5707" w:rsidRDefault="00443787" w:rsidP="00443787">
      <w:pPr>
        <w:rPr>
          <w:rFonts w:ascii="Times New Roman" w:hAnsi="Times New Roman" w:cs="Times New Roman"/>
          <w:color w:val="000000"/>
          <w:szCs w:val="21"/>
        </w:rPr>
      </w:pPr>
      <w:r w:rsidRPr="007F5707">
        <w:rPr>
          <w:rFonts w:ascii="Times New Roman" w:hAnsi="Times New Roman" w:cs="Times New Roman" w:hint="eastAsia"/>
          <w:color w:val="000000"/>
          <w:szCs w:val="21"/>
        </w:rPr>
        <w:t>d</w:t>
      </w:r>
      <w:r w:rsidRPr="007F5707">
        <w:rPr>
          <w:rFonts w:ascii="Times New Roman" w:hAnsi="Times New Roman" w:cs="Times New Roman"/>
          <w:color w:val="000000"/>
          <w:szCs w:val="21"/>
        </w:rPr>
        <w:t xml:space="preserve"> Available in 2047 patients</w:t>
      </w:r>
    </w:p>
    <w:p w14:paraId="23300784" w14:textId="77777777" w:rsidR="00443787" w:rsidRPr="007F5707" w:rsidRDefault="00443787" w:rsidP="00443787">
      <w:pPr>
        <w:rPr>
          <w:rFonts w:ascii="Times New Roman" w:hAnsi="Times New Roman" w:cs="Times New Roman"/>
          <w:color w:val="000000"/>
          <w:szCs w:val="21"/>
        </w:rPr>
      </w:pPr>
      <w:r w:rsidRPr="007F5707">
        <w:rPr>
          <w:rFonts w:ascii="Times New Roman" w:hAnsi="Times New Roman" w:cs="Times New Roman" w:hint="eastAsia"/>
          <w:color w:val="000000"/>
          <w:szCs w:val="21"/>
        </w:rPr>
        <w:t>e</w:t>
      </w:r>
      <w:r w:rsidRPr="007F5707">
        <w:rPr>
          <w:rFonts w:ascii="Times New Roman" w:hAnsi="Times New Roman" w:cs="Times New Roman"/>
          <w:color w:val="000000"/>
          <w:szCs w:val="21"/>
        </w:rPr>
        <w:t xml:space="preserve"> Available in 1635 patients</w:t>
      </w:r>
    </w:p>
    <w:p w14:paraId="3020B556" w14:textId="77777777" w:rsidR="000248A3" w:rsidRPr="007F5707" w:rsidRDefault="000248A3" w:rsidP="000248A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669A007" w14:textId="77777777" w:rsidR="000248A3" w:rsidRPr="007F5707" w:rsidRDefault="000248A3">
      <w:pPr>
        <w:rPr>
          <w:color w:val="000000"/>
        </w:rPr>
      </w:pPr>
    </w:p>
    <w:sectPr w:rsidR="000248A3" w:rsidRPr="007F5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078E" w14:textId="77777777" w:rsidR="00030998" w:rsidRDefault="00030998" w:rsidP="008767D9">
      <w:r>
        <w:separator/>
      </w:r>
    </w:p>
  </w:endnote>
  <w:endnote w:type="continuationSeparator" w:id="0">
    <w:p w14:paraId="498EB1B3" w14:textId="77777777" w:rsidR="00030998" w:rsidRDefault="00030998" w:rsidP="0087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1567" w14:textId="77777777" w:rsidR="00030998" w:rsidRDefault="00030998" w:rsidP="008767D9">
      <w:r>
        <w:separator/>
      </w:r>
    </w:p>
  </w:footnote>
  <w:footnote w:type="continuationSeparator" w:id="0">
    <w:p w14:paraId="16F57976" w14:textId="77777777" w:rsidR="00030998" w:rsidRDefault="00030998" w:rsidP="00876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EB"/>
    <w:rsid w:val="000248A3"/>
    <w:rsid w:val="00030998"/>
    <w:rsid w:val="000E6F2A"/>
    <w:rsid w:val="000F36FB"/>
    <w:rsid w:val="00110E0F"/>
    <w:rsid w:val="0012545D"/>
    <w:rsid w:val="00152FA0"/>
    <w:rsid w:val="002605AD"/>
    <w:rsid w:val="003C17ED"/>
    <w:rsid w:val="00401D06"/>
    <w:rsid w:val="00443787"/>
    <w:rsid w:val="00497F5D"/>
    <w:rsid w:val="004A4880"/>
    <w:rsid w:val="006725EB"/>
    <w:rsid w:val="006960BE"/>
    <w:rsid w:val="006E4181"/>
    <w:rsid w:val="006E74B4"/>
    <w:rsid w:val="007162E5"/>
    <w:rsid w:val="007A4F64"/>
    <w:rsid w:val="007F5707"/>
    <w:rsid w:val="008767D9"/>
    <w:rsid w:val="008C3DCD"/>
    <w:rsid w:val="009048AB"/>
    <w:rsid w:val="00A31E86"/>
    <w:rsid w:val="00B01FA8"/>
    <w:rsid w:val="00B04C57"/>
    <w:rsid w:val="00B256EF"/>
    <w:rsid w:val="00B41F7F"/>
    <w:rsid w:val="00C2445C"/>
    <w:rsid w:val="00CB518F"/>
    <w:rsid w:val="00D023BB"/>
    <w:rsid w:val="00D818C6"/>
    <w:rsid w:val="00DB2270"/>
    <w:rsid w:val="00E32E71"/>
    <w:rsid w:val="00E8009D"/>
    <w:rsid w:val="00E848DE"/>
    <w:rsid w:val="00EB25B2"/>
    <w:rsid w:val="00EE7677"/>
    <w:rsid w:val="00F0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86EBE"/>
  <w15:chartTrackingRefBased/>
  <w15:docId w15:val="{CD14EE11-4A91-4DFE-B9B1-616C4146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767D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76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767D9"/>
    <w:rPr>
      <w:sz w:val="18"/>
      <w:szCs w:val="18"/>
    </w:rPr>
  </w:style>
  <w:style w:type="paragraph" w:styleId="Revision">
    <w:name w:val="Revision"/>
    <w:hidden/>
    <w:uiPriority w:val="99"/>
    <w:semiHidden/>
    <w:rsid w:val="00716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嘉瑞</dc:creator>
  <cp:keywords/>
  <dc:description/>
  <cp:lastModifiedBy>Burton, Nicola</cp:lastModifiedBy>
  <cp:revision>2</cp:revision>
  <dcterms:created xsi:type="dcterms:W3CDTF">2023-07-04T22:52:00Z</dcterms:created>
  <dcterms:modified xsi:type="dcterms:W3CDTF">2023-07-04T22:52:00Z</dcterms:modified>
</cp:coreProperties>
</file>