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F5F3C" w14:textId="77777777" w:rsidR="0046272E" w:rsidRDefault="0046272E" w:rsidP="0046272E">
      <w:pPr>
        <w:widowControl/>
        <w:jc w:val="left"/>
        <w:rPr>
          <w:rFonts w:ascii="Times New Roman" w:eastAsia="TimesNewRomanPS-BoldMT" w:hAnsi="Times New Roman" w:cs="Times New Roman"/>
          <w:b/>
          <w:bCs/>
          <w:color w:val="000000"/>
          <w:kern w:val="0"/>
          <w:sz w:val="24"/>
          <w:lang w:bidi="ar"/>
        </w:rPr>
      </w:pPr>
      <w:r w:rsidRPr="0046272E">
        <w:rPr>
          <w:rFonts w:ascii="Times New Roman" w:eastAsia="DengXian" w:hAnsi="Times New Roman" w:cs="Times New Roman"/>
          <w:b/>
          <w:sz w:val="28"/>
          <w:szCs w:val="28"/>
        </w:rPr>
        <w:t>Supplementary material</w:t>
      </w:r>
    </w:p>
    <w:p w14:paraId="149576A9" w14:textId="77777777" w:rsidR="0046272E" w:rsidRPr="0046272E" w:rsidRDefault="0046272E" w:rsidP="00C90421">
      <w:pPr>
        <w:widowControl/>
        <w:jc w:val="center"/>
        <w:rPr>
          <w:rFonts w:ascii="Times New Roman" w:eastAsia="SimSun" w:hAnsi="Times New Roman" w:cs="Times New Roman"/>
          <w:sz w:val="24"/>
        </w:rPr>
      </w:pPr>
    </w:p>
    <w:p w14:paraId="44F60098" w14:textId="77777777" w:rsidR="003A5230" w:rsidRPr="0046272E" w:rsidRDefault="006453D7" w:rsidP="0046272E">
      <w:pPr>
        <w:widowControl/>
        <w:jc w:val="left"/>
        <w:rPr>
          <w:rFonts w:ascii="Times New Roman" w:eastAsia="SimSun" w:hAnsi="Times New Roman" w:cs="Times New Roman"/>
          <w:sz w:val="24"/>
        </w:rPr>
      </w:pPr>
      <w:r w:rsidRPr="0046272E">
        <w:rPr>
          <w:rFonts w:ascii="Times New Roman" w:eastAsia="SimSun" w:hAnsi="Times New Roman" w:cs="Times New Roman"/>
          <w:b/>
          <w:sz w:val="24"/>
        </w:rPr>
        <w:t xml:space="preserve">Table </w:t>
      </w:r>
      <w:r w:rsidR="00C90421" w:rsidRPr="0046272E">
        <w:rPr>
          <w:rFonts w:ascii="Times New Roman" w:eastAsia="SimSun" w:hAnsi="Times New Roman" w:cs="Times New Roman"/>
          <w:b/>
          <w:sz w:val="24"/>
        </w:rPr>
        <w:t>S</w:t>
      </w:r>
      <w:r w:rsidR="0046272E" w:rsidRPr="0046272E">
        <w:rPr>
          <w:rFonts w:ascii="Times New Roman" w:eastAsia="SimSun" w:hAnsi="Times New Roman" w:cs="Times New Roman" w:hint="eastAsia"/>
          <w:b/>
          <w:sz w:val="24"/>
        </w:rPr>
        <w:t>1</w:t>
      </w:r>
      <w:r w:rsidRPr="0046272E">
        <w:rPr>
          <w:rFonts w:ascii="Times New Roman" w:eastAsia="SimSun" w:hAnsi="Times New Roman" w:cs="Times New Roman"/>
          <w:sz w:val="24"/>
        </w:rPr>
        <w:t xml:space="preserve"> </w:t>
      </w:r>
      <w:r w:rsidR="00C90421" w:rsidRPr="0046272E">
        <w:rPr>
          <w:rFonts w:ascii="Times New Roman" w:eastAsia="SimSun" w:hAnsi="Times New Roman" w:cs="Times New Roman"/>
          <w:sz w:val="24"/>
        </w:rPr>
        <w:t>Characteristics analysis of carbapenemase-encoding</w:t>
      </w:r>
      <w:r w:rsidR="009009F4" w:rsidRPr="0046272E">
        <w:rPr>
          <w:rFonts w:ascii="Times New Roman" w:eastAsia="SimSun" w:hAnsi="Times New Roman" w:cs="Times New Roman"/>
          <w:sz w:val="24"/>
        </w:rPr>
        <w:t xml:space="preserve"> genes</w:t>
      </w:r>
      <w:r w:rsidRPr="0046272E">
        <w:rPr>
          <w:rFonts w:ascii="Times New Roman" w:eastAsia="SimSun" w:hAnsi="Times New Roman" w:cs="Times New Roman" w:hint="eastAsia"/>
          <w:sz w:val="24"/>
        </w:rPr>
        <w:t xml:space="preserve">, </w:t>
      </w:r>
      <w:r w:rsidR="00C90421" w:rsidRPr="0046272E">
        <w:rPr>
          <w:rFonts w:ascii="Times New Roman" w:eastAsia="SimSun" w:hAnsi="Times New Roman" w:cs="Times New Roman"/>
          <w:sz w:val="24"/>
        </w:rPr>
        <w:t xml:space="preserve">capsular polysaccharide serotyping </w:t>
      </w:r>
      <w:r w:rsidRPr="0046272E">
        <w:rPr>
          <w:rFonts w:ascii="Times New Roman" w:eastAsia="SimSun" w:hAnsi="Times New Roman" w:cs="Times New Roman" w:hint="eastAsia"/>
          <w:sz w:val="24"/>
        </w:rPr>
        <w:t xml:space="preserve">and </w:t>
      </w:r>
      <w:r w:rsidR="00C90421" w:rsidRPr="0046272E">
        <w:rPr>
          <w:rFonts w:ascii="Times New Roman" w:eastAsia="SimSun" w:hAnsi="Times New Roman" w:cs="Times New Roman"/>
          <w:sz w:val="24"/>
        </w:rPr>
        <w:t>v</w:t>
      </w:r>
      <w:r w:rsidRPr="0046272E">
        <w:rPr>
          <w:rFonts w:ascii="Times New Roman" w:eastAsia="SimSun" w:hAnsi="Times New Roman" w:cs="Times New Roman"/>
          <w:sz w:val="24"/>
        </w:rPr>
        <w:t>irulence-associated genes</w:t>
      </w:r>
      <w:r w:rsidR="00C90421" w:rsidRPr="0046272E">
        <w:rPr>
          <w:rFonts w:ascii="Times New Roman" w:eastAsia="SimSun" w:hAnsi="Times New Roman" w:cs="Times New Roman" w:hint="eastAsia"/>
          <w:sz w:val="24"/>
        </w:rPr>
        <w:t xml:space="preserve"> of CRKP strains</w:t>
      </w:r>
    </w:p>
    <w:p w14:paraId="2C81A0D6" w14:textId="77777777" w:rsidR="003A5230" w:rsidRPr="00C90421" w:rsidRDefault="003A5230">
      <w:pPr>
        <w:rPr>
          <w:rFonts w:ascii="Times New Roman" w:hAnsi="Times New Roman" w:cs="Times New Roman"/>
        </w:rPr>
      </w:pPr>
    </w:p>
    <w:tbl>
      <w:tblPr>
        <w:tblW w:w="140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2738"/>
        <w:gridCol w:w="3119"/>
        <w:gridCol w:w="6095"/>
        <w:gridCol w:w="1134"/>
      </w:tblGrid>
      <w:tr w:rsidR="003A5230" w14:paraId="06E4B240" w14:textId="77777777" w:rsidTr="00742C35">
        <w:trPr>
          <w:trHeight w:val="552"/>
        </w:trPr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03EE83" w14:textId="77777777" w:rsidR="003A5230" w:rsidRDefault="006453D7" w:rsidP="00E6219E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Strain</w:t>
            </w:r>
            <w:r w:rsidR="00E6219E"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="00E6219E">
              <w:rPr>
                <w:rFonts w:ascii="Times New Roman" w:eastAsia="SimSun" w:hAnsi="Times New Roman" w:cs="Times New Roman" w:hint="eastAsia"/>
                <w:b/>
                <w:color w:val="000000"/>
                <w:kern w:val="0"/>
                <w:sz w:val="22"/>
                <w:szCs w:val="22"/>
                <w:lang w:bidi="ar"/>
              </w:rPr>
              <w:t>#</w:t>
            </w:r>
          </w:p>
        </w:tc>
        <w:tc>
          <w:tcPr>
            <w:tcW w:w="27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E1D6FB" w14:textId="77777777" w:rsidR="003A5230" w:rsidRDefault="006453D7" w:rsidP="00975A8A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Carbapenemase-encoding genes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012848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Capsular polysaccharide serotypes (</w:t>
            </w:r>
            <w:r w:rsidR="00C90421" w:rsidRPr="00C90421">
              <w:rPr>
                <w:rFonts w:ascii="Times New Roman" w:eastAsia="SimSun" w:hAnsi="Times New Roman" w:cs="Times New Roman"/>
                <w:b/>
                <w:i/>
                <w:color w:val="000000"/>
                <w:kern w:val="0"/>
                <w:sz w:val="22"/>
                <w:szCs w:val="22"/>
                <w:lang w:bidi="ar"/>
              </w:rPr>
              <w:t>wzi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 xml:space="preserve"> alleles)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734ED7" w14:textId="77777777" w:rsidR="003A5230" w:rsidRDefault="006453D7" w:rsidP="00975A8A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Virulence-associated genes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A44B2C" w14:textId="77777777" w:rsidR="003A5230" w:rsidRDefault="006453D7" w:rsidP="0040416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Drug resistance</w:t>
            </w:r>
            <w:r w:rsidR="00404160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a</w:t>
            </w:r>
          </w:p>
        </w:tc>
      </w:tr>
      <w:tr w:rsidR="003A5230" w14:paraId="4BFCFFC9" w14:textId="77777777" w:rsidTr="00742C35">
        <w:trPr>
          <w:trHeight w:val="360"/>
        </w:trPr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0E96FDDF" w14:textId="77777777" w:rsidR="003A5230" w:rsidRDefault="006453D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CRKP1</w:t>
            </w:r>
          </w:p>
        </w:tc>
        <w:tc>
          <w:tcPr>
            <w:tcW w:w="27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960577" w14:textId="77777777" w:rsidR="003A5230" w:rsidRDefault="006453D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KPC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5C7B94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K2 (</w:t>
            </w:r>
            <w:r w:rsidR="00C90421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wzi</w:t>
            </w:r>
            <w:r w:rsidRPr="00C9042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-72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FD8BF9" w14:textId="77777777" w:rsidR="003A5230" w:rsidRDefault="00170CF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irp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iuc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iro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crmp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EF9391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3A5230" w14:paraId="6715A103" w14:textId="77777777" w:rsidTr="00742C35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43EDA141" w14:textId="77777777" w:rsidR="003A5230" w:rsidRDefault="006453D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CRKP2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500F49" w14:textId="77777777" w:rsidR="003A5230" w:rsidRDefault="006453D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KPC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6720BD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K14.K64 (</w:t>
            </w:r>
            <w:r w:rsidR="00C90421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wzi</w:t>
            </w:r>
            <w:r w:rsidRPr="00C9042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-64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5FB57E" w14:textId="77777777" w:rsidR="003A5230" w:rsidRDefault="00170CF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irp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589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iuc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ter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C2A3E1" w14:textId="77777777" w:rsidR="003A5230" w:rsidRDefault="006453D7" w:rsidP="00C904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MDR</w:t>
            </w:r>
          </w:p>
        </w:tc>
      </w:tr>
      <w:tr w:rsidR="003A5230" w14:paraId="3A038D25" w14:textId="77777777" w:rsidTr="00742C35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43CEEBB9" w14:textId="77777777" w:rsidR="003A5230" w:rsidRDefault="006453D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CRKP3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35E6CE" w14:textId="77777777" w:rsidR="003A5230" w:rsidRDefault="006453D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KPC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E45B6E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K14.K64 (</w:t>
            </w:r>
            <w:r w:rsidR="00C90421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wzi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C9042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9468B3" w14:textId="77777777" w:rsidR="003A5230" w:rsidRDefault="00170CF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irp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589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iuc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ter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81576B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3A5230" w14:paraId="0E91AEB6" w14:textId="77777777" w:rsidTr="00742C35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354AA626" w14:textId="77777777" w:rsidR="003A5230" w:rsidRDefault="006453D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CRKP4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D4D441" w14:textId="77777777" w:rsidR="003A5230" w:rsidRDefault="006453D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KPC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DF69EC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K14.K64 (</w:t>
            </w:r>
            <w:r w:rsidR="00C90421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wzi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C9042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EF784C" w14:textId="77777777" w:rsidR="003A5230" w:rsidRDefault="00170CF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irp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589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iuc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ter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E6D54D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MDR</w:t>
            </w:r>
          </w:p>
        </w:tc>
      </w:tr>
      <w:tr w:rsidR="003A5230" w14:paraId="331ED2FF" w14:textId="77777777" w:rsidTr="00742C35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05E83764" w14:textId="77777777" w:rsidR="003A5230" w:rsidRDefault="006453D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CRKP5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A19E71" w14:textId="77777777" w:rsidR="003A5230" w:rsidRDefault="006453D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KPC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4827D9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K14.K64 (</w:t>
            </w:r>
            <w:r w:rsidR="00C90421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wzi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C9042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2D7EA9" w14:textId="77777777" w:rsidR="003A5230" w:rsidRDefault="00170CF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irp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589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iuc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ter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1631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60D02C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MDR</w:t>
            </w:r>
          </w:p>
        </w:tc>
      </w:tr>
      <w:tr w:rsidR="003A5230" w14:paraId="744B8550" w14:textId="77777777" w:rsidTr="00742C35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40913E27" w14:textId="77777777" w:rsidR="003A5230" w:rsidRDefault="006453D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CRKP6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0A3CE1" w14:textId="77777777" w:rsidR="003A5230" w:rsidRDefault="006453D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KPC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CE4DFD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K14.K64 (</w:t>
            </w:r>
            <w:r w:rsidR="00C90421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wzi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C9042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92E357" w14:textId="77777777" w:rsidR="003A5230" w:rsidRDefault="00170CF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irp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589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iuc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ter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1631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2840D3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MDR</w:t>
            </w:r>
          </w:p>
        </w:tc>
      </w:tr>
      <w:tr w:rsidR="003A5230" w14:paraId="51684E14" w14:textId="77777777" w:rsidTr="00742C35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104643C7" w14:textId="77777777" w:rsidR="003A5230" w:rsidRDefault="006453D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CRKP7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A2EA8E" w14:textId="77777777" w:rsidR="003A5230" w:rsidRDefault="006453D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KPC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0D2B71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K14.K64 (</w:t>
            </w:r>
            <w:r w:rsidR="00C90421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wzi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C9042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487094" w14:textId="77777777" w:rsidR="003A5230" w:rsidRDefault="00170CF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irp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589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iuc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ter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1631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13D892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3A5230" w14:paraId="09AE0808" w14:textId="77777777" w:rsidTr="00742C35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29882477" w14:textId="77777777" w:rsidR="003A5230" w:rsidRDefault="006453D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CRKP8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EBC2D8" w14:textId="77777777" w:rsidR="003A5230" w:rsidRDefault="006453D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KPC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9EBB98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K14.K64 (</w:t>
            </w:r>
            <w:r w:rsidR="00C90421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wzi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C9042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8FC256" w14:textId="77777777" w:rsidR="003A5230" w:rsidRDefault="00170CF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irp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589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iuc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ter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1631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1F2A7F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3A5230" w14:paraId="2EB5B20C" w14:textId="77777777" w:rsidTr="00742C35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7476CFBA" w14:textId="77777777" w:rsidR="003A5230" w:rsidRDefault="006453D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CRKP9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0C14F3" w14:textId="77777777" w:rsidR="003A5230" w:rsidRDefault="006453D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KPC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8C63DA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K14.K64 (</w:t>
            </w:r>
            <w:r w:rsidR="00C90421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wzi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C9042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DF772A" w14:textId="77777777" w:rsidR="003A5230" w:rsidRDefault="00170CF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irp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589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iuc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ter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1631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EB5F59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MDR</w:t>
            </w:r>
          </w:p>
        </w:tc>
      </w:tr>
      <w:tr w:rsidR="003A5230" w14:paraId="4CCA053A" w14:textId="77777777" w:rsidTr="00742C35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0B7C529A" w14:textId="77777777" w:rsidR="003A5230" w:rsidRDefault="006453D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CRKP10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798210" w14:textId="77777777" w:rsidR="003A5230" w:rsidRDefault="006453D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KPC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7F686B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K14.K64 (</w:t>
            </w:r>
            <w:r w:rsidR="00C90421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wzi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C9042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D5AB16" w14:textId="77777777" w:rsidR="003A5230" w:rsidRDefault="00170CF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irp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589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iuc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ter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1631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113925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MDR</w:t>
            </w:r>
          </w:p>
        </w:tc>
      </w:tr>
      <w:tr w:rsidR="003A5230" w14:paraId="4E8B2DE0" w14:textId="77777777" w:rsidTr="00742C35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7D37522A" w14:textId="77777777" w:rsidR="003A5230" w:rsidRDefault="006453D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CRKP11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581C21" w14:textId="77777777" w:rsidR="003A5230" w:rsidRDefault="006453D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KPC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3BF608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K14.K64 (</w:t>
            </w:r>
            <w:r w:rsidR="00C90421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wzi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C9042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5A54CC" w14:textId="77777777" w:rsidR="003A5230" w:rsidRDefault="00170CF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irp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589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iuc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ter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1631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73B8F4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3A5230" w14:paraId="540D0BC8" w14:textId="77777777" w:rsidTr="00742C35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4C6BBDEB" w14:textId="77777777" w:rsidR="003A5230" w:rsidRDefault="006453D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CRKP12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61CE84" w14:textId="77777777" w:rsidR="003A5230" w:rsidRDefault="006453D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KPC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3C783E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K14.K64 (</w:t>
            </w:r>
            <w:r w:rsidR="00C90421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wzi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C9042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DDB7A4" w14:textId="77777777" w:rsidR="003A5230" w:rsidRDefault="00170CF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irp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589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iuc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ter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1631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DAF59A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MDR</w:t>
            </w:r>
          </w:p>
        </w:tc>
      </w:tr>
      <w:tr w:rsidR="003A5230" w14:paraId="3EB1AB76" w14:textId="77777777" w:rsidTr="00742C35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1389D4CC" w14:textId="77777777" w:rsidR="003A5230" w:rsidRDefault="006453D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CRKP13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B5411F" w14:textId="77777777" w:rsidR="003A5230" w:rsidRDefault="006453D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KPC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8FFFC8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K14.K64 (</w:t>
            </w:r>
            <w:r w:rsidR="00C90421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wzi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C9042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545401" w14:textId="77777777" w:rsidR="003A5230" w:rsidRDefault="00170CF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irp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589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iuc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ter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1631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27749F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MDR</w:t>
            </w:r>
          </w:p>
        </w:tc>
      </w:tr>
      <w:tr w:rsidR="003A5230" w14:paraId="79ACABBA" w14:textId="77777777" w:rsidTr="00742C35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410BB472" w14:textId="77777777" w:rsidR="003A5230" w:rsidRDefault="006453D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CRKP14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165D71" w14:textId="77777777" w:rsidR="003A5230" w:rsidRDefault="006453D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KPC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0BA4B2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K14.K64 (</w:t>
            </w:r>
            <w:r w:rsidR="00C90421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wzi</w:t>
            </w:r>
            <w:r w:rsidRPr="00C9042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-64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BA2930" w14:textId="77777777" w:rsidR="003A5230" w:rsidRDefault="00170CF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irp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589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iuc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ter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1631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CAFF31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3A5230" w14:paraId="24B78822" w14:textId="77777777" w:rsidTr="00742C35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7044EFDC" w14:textId="77777777" w:rsidR="003A5230" w:rsidRDefault="006453D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CRKP15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B2BD57" w14:textId="77777777" w:rsidR="003A5230" w:rsidRDefault="006453D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KPC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16742B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K14.K64 (</w:t>
            </w:r>
            <w:r w:rsidR="00C90421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wzi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C9042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736CFD" w14:textId="77777777" w:rsidR="003A5230" w:rsidRDefault="00170CF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irp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589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iuc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ter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1631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28F7CF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MDR</w:t>
            </w:r>
          </w:p>
        </w:tc>
      </w:tr>
      <w:tr w:rsidR="003A5230" w14:paraId="05BBCE63" w14:textId="77777777" w:rsidTr="00742C35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2FEE4237" w14:textId="77777777" w:rsidR="003A5230" w:rsidRDefault="006453D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CRKP16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6F04DB" w14:textId="77777777" w:rsidR="003A5230" w:rsidRDefault="006453D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KPC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1A2D55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K14.K64 (</w:t>
            </w:r>
            <w:r w:rsidR="00C90421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wzi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C9042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4A05AB" w14:textId="77777777" w:rsidR="003A5230" w:rsidRDefault="00170CF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irp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589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iuc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ter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1631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C8719F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MDR</w:t>
            </w:r>
          </w:p>
        </w:tc>
      </w:tr>
      <w:tr w:rsidR="003A5230" w14:paraId="5A2D8A0F" w14:textId="77777777" w:rsidTr="00742C35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10E9557A" w14:textId="77777777" w:rsidR="003A5230" w:rsidRDefault="006453D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CRKP17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80F4EC" w14:textId="77777777" w:rsidR="003A5230" w:rsidRDefault="006453D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KPC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40E624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K14.K64 (</w:t>
            </w:r>
            <w:r w:rsidR="00C90421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wzi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C9042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C9B5D7" w14:textId="77777777" w:rsidR="003A5230" w:rsidRDefault="00170CF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irp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589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iuc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ter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1631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51CCE1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3A5230" w14:paraId="50C9727C" w14:textId="77777777" w:rsidTr="00742C35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201655BD" w14:textId="77777777" w:rsidR="003A5230" w:rsidRDefault="006453D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CRKP18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E409E8" w14:textId="77777777" w:rsidR="003A5230" w:rsidRDefault="006453D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KPC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5CBF62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K14.K64 (</w:t>
            </w:r>
            <w:r w:rsidR="00C90421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wzi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C9042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26CB9F" w14:textId="77777777" w:rsidR="003A5230" w:rsidRDefault="00170CF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irp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589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iuc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ter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1631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5E755E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3A5230" w14:paraId="285CA432" w14:textId="77777777" w:rsidTr="00742C35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5B39E8FF" w14:textId="77777777" w:rsidR="003A5230" w:rsidRDefault="006453D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CRKP19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AC5255" w14:textId="77777777" w:rsidR="003A5230" w:rsidRDefault="006453D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KPC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DF5C9A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K14.K64 (</w:t>
            </w:r>
            <w:r w:rsidR="00C90421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wzi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C9042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F02BA0" w14:textId="77777777" w:rsidR="003A5230" w:rsidRDefault="00170CF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irp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589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iuc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ter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1631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C6955B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MDR</w:t>
            </w:r>
          </w:p>
        </w:tc>
      </w:tr>
      <w:tr w:rsidR="003A5230" w14:paraId="1079408E" w14:textId="77777777" w:rsidTr="00742C35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0513C75E" w14:textId="77777777" w:rsidR="003A5230" w:rsidRDefault="006453D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CRKP20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D41346" w14:textId="77777777" w:rsidR="003A5230" w:rsidRDefault="006453D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KPC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F4521F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K14.K64 (</w:t>
            </w:r>
            <w:r w:rsidR="00C90421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wzi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C9042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FF6C78" w14:textId="77777777" w:rsidR="003A5230" w:rsidRDefault="00170CF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irp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589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iuc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ter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1631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F0FF27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3A5230" w14:paraId="5DA70B46" w14:textId="77777777" w:rsidTr="00742C35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16AE42B5" w14:textId="77777777" w:rsidR="003A5230" w:rsidRDefault="006453D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CRKP21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41D94B" w14:textId="77777777" w:rsidR="003A5230" w:rsidRDefault="006453D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KPC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39ED49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K14.K64 (</w:t>
            </w:r>
            <w:r w:rsidR="00C90421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wzi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C9042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50D799" w14:textId="77777777" w:rsidR="003A5230" w:rsidRDefault="00170CF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irp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589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iuc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ter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1631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6BC666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MDR</w:t>
            </w:r>
          </w:p>
        </w:tc>
      </w:tr>
      <w:tr w:rsidR="003A5230" w14:paraId="37A17D52" w14:textId="77777777" w:rsidTr="00742C35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6C685C8F" w14:textId="77777777" w:rsidR="003A5230" w:rsidRDefault="006453D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CRKP22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B3DBDF" w14:textId="77777777" w:rsidR="003A5230" w:rsidRDefault="006453D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KPC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06F903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K14.K64 (</w:t>
            </w:r>
            <w:r w:rsidR="00C90421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wzi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C9042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8BE3CB" w14:textId="77777777" w:rsidR="003A5230" w:rsidRDefault="00170CF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irp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589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iuc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ter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1631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AEDEAE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3A5230" w14:paraId="365447B9" w14:textId="77777777" w:rsidTr="00742C35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495190E6" w14:textId="77777777" w:rsidR="003A5230" w:rsidRDefault="006453D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CRKP23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30A6CA" w14:textId="77777777" w:rsidR="003A5230" w:rsidRDefault="006453D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KPC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7B680D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K14.K64 (</w:t>
            </w:r>
            <w:r w:rsidR="00C90421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wzi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C9042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539E4E" w14:textId="77777777" w:rsidR="003A5230" w:rsidRDefault="00170CF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irp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589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iuc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ter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1631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ECD92C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MDR</w:t>
            </w:r>
          </w:p>
        </w:tc>
      </w:tr>
      <w:tr w:rsidR="003A5230" w14:paraId="283164B5" w14:textId="77777777" w:rsidTr="00742C35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5A505CC5" w14:textId="77777777" w:rsidR="003A5230" w:rsidRDefault="006453D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CRKP24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03E63B" w14:textId="77777777" w:rsidR="003A5230" w:rsidRDefault="006453D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KPC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A43828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K14.K64 (</w:t>
            </w:r>
            <w:r w:rsidR="00C90421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wzi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C9042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0B1E63" w14:textId="77777777" w:rsidR="003A5230" w:rsidRDefault="00170CF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irp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589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iuc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ter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1631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999D39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3A5230" w14:paraId="7FD3E8B0" w14:textId="77777777" w:rsidTr="00742C35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09F134CC" w14:textId="77777777" w:rsidR="003A5230" w:rsidRDefault="006453D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CRKP25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831CB4" w14:textId="77777777" w:rsidR="003A5230" w:rsidRDefault="006453D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KPC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F0C769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K14.K64 (</w:t>
            </w:r>
            <w:r w:rsidR="00C90421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wzi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C9042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1ECC74" w14:textId="77777777" w:rsidR="003A5230" w:rsidRDefault="00170CF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irp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589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iuc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ter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1631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9658A8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MDR</w:t>
            </w:r>
          </w:p>
        </w:tc>
      </w:tr>
      <w:tr w:rsidR="003A5230" w14:paraId="3486CD55" w14:textId="77777777" w:rsidTr="00742C35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7F92A8F6" w14:textId="77777777" w:rsidR="003A5230" w:rsidRDefault="006453D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CRKP26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68E8DE" w14:textId="77777777" w:rsidR="003A5230" w:rsidRDefault="006453D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KPC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BA5E19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K14.K64 (</w:t>
            </w:r>
            <w:r w:rsidR="00C90421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wzi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C9042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B8A991" w14:textId="77777777" w:rsidR="003A5230" w:rsidRDefault="00170CF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irp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589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iuc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ter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1631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4DFA43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MDR</w:t>
            </w:r>
          </w:p>
        </w:tc>
      </w:tr>
      <w:tr w:rsidR="003A5230" w14:paraId="0D388C5C" w14:textId="77777777" w:rsidTr="00742C35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32800C6C" w14:textId="77777777" w:rsidR="003A5230" w:rsidRDefault="006453D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CRKP27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695D34" w14:textId="77777777" w:rsidR="003A5230" w:rsidRDefault="006453D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KPC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298927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K14.K64 (</w:t>
            </w:r>
            <w:r w:rsidR="00C90421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wzi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C9042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7F8158" w14:textId="77777777" w:rsidR="003A5230" w:rsidRDefault="00170CF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irp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589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iuc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ter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1631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92078D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MDR</w:t>
            </w:r>
          </w:p>
        </w:tc>
      </w:tr>
      <w:tr w:rsidR="003A5230" w14:paraId="2C642CC9" w14:textId="77777777" w:rsidTr="00742C35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4D6D5A9F" w14:textId="77777777" w:rsidR="003A5230" w:rsidRDefault="006453D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CRKP28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3A5E40" w14:textId="77777777" w:rsidR="003A5230" w:rsidRDefault="006453D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KPC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3EAAF3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K14.K64 (</w:t>
            </w:r>
            <w:r w:rsidR="00C90421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wzi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C9042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30DCC2" w14:textId="77777777" w:rsidR="003A5230" w:rsidRDefault="00170CF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irp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589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iuc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ter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1631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91C5F6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3A5230" w14:paraId="20B440AC" w14:textId="77777777" w:rsidTr="00742C35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1A16DA43" w14:textId="77777777" w:rsidR="003A5230" w:rsidRDefault="006453D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CRKP29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BFFB80" w14:textId="77777777" w:rsidR="003A5230" w:rsidRDefault="006453D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KPC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20626C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K14.K64 (</w:t>
            </w:r>
            <w:r w:rsidR="00C90421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wzi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C9042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6CAC10" w14:textId="77777777" w:rsidR="003A5230" w:rsidRDefault="00170CF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irp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589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ter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11D20F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MDR</w:t>
            </w:r>
          </w:p>
        </w:tc>
      </w:tr>
      <w:tr w:rsidR="003A5230" w14:paraId="5C1C131D" w14:textId="77777777" w:rsidTr="00742C35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3E21DB4E" w14:textId="77777777" w:rsidR="003A5230" w:rsidRDefault="006453D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CRKP30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E70A7D" w14:textId="77777777" w:rsidR="003A5230" w:rsidRDefault="006453D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KPC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8A3E5E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K14.K64 (</w:t>
            </w:r>
            <w:r w:rsidR="00C90421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wzi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C9042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8777A2" w14:textId="77777777" w:rsidR="003A5230" w:rsidRDefault="00170CF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irp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589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ter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1631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0579BD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MDR</w:t>
            </w:r>
          </w:p>
        </w:tc>
      </w:tr>
      <w:tr w:rsidR="003A5230" w14:paraId="1DBA3018" w14:textId="77777777" w:rsidTr="00742C35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3C161601" w14:textId="77777777" w:rsidR="003A5230" w:rsidRDefault="006453D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CRKP31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56EF5E" w14:textId="77777777" w:rsidR="003A5230" w:rsidRDefault="006453D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KPC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29BC2B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K14.K64 (</w:t>
            </w:r>
            <w:r w:rsidR="00C90421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wzi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C9042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24A15A" w14:textId="77777777" w:rsidR="003A5230" w:rsidRDefault="00170CF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irp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4ECA78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3A5230" w14:paraId="5F52E6BA" w14:textId="77777777" w:rsidTr="00742C35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0AD3BBAC" w14:textId="77777777" w:rsidR="003A5230" w:rsidRDefault="006453D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CRKP32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D37CBD" w14:textId="77777777" w:rsidR="003A5230" w:rsidRDefault="006453D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KPC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6554E7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K19 (</w:t>
            </w:r>
            <w:r w:rsidR="00C90421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wzi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C9042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76C74E" w14:textId="77777777" w:rsidR="003A5230" w:rsidRDefault="00170CF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irp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C8EDAD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3A5230" w14:paraId="78B86EF3" w14:textId="77777777" w:rsidTr="00742C35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0A6A6875" w14:textId="77777777" w:rsidR="003A5230" w:rsidRDefault="006453D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CRKP33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35FFC9" w14:textId="77777777" w:rsidR="003A5230" w:rsidRDefault="006453D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KPC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A28D19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K19 (</w:t>
            </w:r>
            <w:r w:rsidR="00C90421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wzi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C9042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0BD213" w14:textId="77777777" w:rsidR="003A5230" w:rsidRDefault="00170CF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irp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86DC26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3A5230" w14:paraId="43A0642F" w14:textId="77777777" w:rsidTr="00742C35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5685559D" w14:textId="77777777" w:rsidR="003A5230" w:rsidRDefault="006453D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CRKP34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325342" w14:textId="77777777" w:rsidR="003A5230" w:rsidRDefault="006453D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KPC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B0E20C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K19 (</w:t>
            </w:r>
            <w:r w:rsidR="00C90421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wzi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C9042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DC9C63" w14:textId="77777777" w:rsidR="003A5230" w:rsidRDefault="00170CF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irp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683405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3A5230" w14:paraId="67DC3495" w14:textId="77777777" w:rsidTr="00742C35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7B302AAA" w14:textId="77777777" w:rsidR="003A5230" w:rsidRDefault="006453D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CRKP35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E1B73E" w14:textId="77777777" w:rsidR="003A5230" w:rsidRDefault="006453D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KPC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3F8630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K19 (</w:t>
            </w:r>
            <w:r w:rsidR="00C90421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wzi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C9042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0BAFE9" w14:textId="77777777" w:rsidR="003A5230" w:rsidRDefault="00170CF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irp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6871A2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MDR</w:t>
            </w:r>
          </w:p>
        </w:tc>
      </w:tr>
      <w:tr w:rsidR="003A5230" w14:paraId="39DD5CBE" w14:textId="77777777" w:rsidTr="00742C35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05DA2514" w14:textId="77777777" w:rsidR="003A5230" w:rsidRDefault="006453D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CRKP36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CD27CA" w14:textId="77777777" w:rsidR="003A5230" w:rsidRDefault="006453D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KPC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7C3AB7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K19 (</w:t>
            </w:r>
            <w:r w:rsidR="00C90421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wzi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C9042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E53927" w14:textId="77777777" w:rsidR="003A5230" w:rsidRDefault="00170CF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irp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CE4943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3A5230" w14:paraId="38A5644D" w14:textId="77777777" w:rsidTr="00742C35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7C3BB0D9" w14:textId="77777777" w:rsidR="003A5230" w:rsidRDefault="006453D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CRKP37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FC6E25" w14:textId="77777777" w:rsidR="003A5230" w:rsidRDefault="006453D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KPC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1A37EB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K19 (</w:t>
            </w:r>
            <w:r w:rsidR="00C90421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wzi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C9042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DFE7DF" w14:textId="77777777" w:rsidR="003A5230" w:rsidRDefault="00170CF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irp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CF2403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3A5230" w14:paraId="3906A684" w14:textId="77777777" w:rsidTr="00742C35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3C05B650" w14:textId="77777777" w:rsidR="003A5230" w:rsidRDefault="006453D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CRKP38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2FFAD2" w14:textId="77777777" w:rsidR="003A5230" w:rsidRDefault="006453D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KPC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B6295F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K19 (</w:t>
            </w:r>
            <w:r w:rsidR="00C90421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wzi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C9042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5E0E9B" w14:textId="77777777" w:rsidR="003A5230" w:rsidRDefault="00170CF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irp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633C21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MDR</w:t>
            </w:r>
          </w:p>
        </w:tc>
      </w:tr>
      <w:tr w:rsidR="003A5230" w14:paraId="25DB3A39" w14:textId="77777777" w:rsidTr="00742C35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4F2ED857" w14:textId="77777777" w:rsidR="003A5230" w:rsidRDefault="006453D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CRKP39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2E58E5" w14:textId="77777777" w:rsidR="003A5230" w:rsidRDefault="006453D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KPC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153A7C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K19 (</w:t>
            </w:r>
            <w:r w:rsidR="00C90421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wzi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C9042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71731A" w14:textId="77777777" w:rsidR="003A5230" w:rsidRDefault="00170CF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irp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596DEE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MDR</w:t>
            </w:r>
          </w:p>
        </w:tc>
      </w:tr>
      <w:tr w:rsidR="003A5230" w14:paraId="4701BD0E" w14:textId="77777777" w:rsidTr="00742C35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665572CC" w14:textId="77777777" w:rsidR="003A5230" w:rsidRDefault="006453D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CRKP40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21F0FF" w14:textId="77777777" w:rsidR="003A5230" w:rsidRDefault="006453D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KPC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274E43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K19 (</w:t>
            </w:r>
            <w:r w:rsidR="00C90421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wzi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C9042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F24246" w14:textId="77777777" w:rsidR="003A5230" w:rsidRDefault="00170CF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irp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E53A7D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3A5230" w14:paraId="50835041" w14:textId="77777777" w:rsidTr="00742C35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28BE8E71" w14:textId="77777777" w:rsidR="003A5230" w:rsidRDefault="006453D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CRKP41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6B3C0D" w14:textId="77777777" w:rsidR="003A5230" w:rsidRDefault="006453D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KPC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EB7EA2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K19 (</w:t>
            </w:r>
            <w:r w:rsidR="00C90421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wzi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C9042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660ABB" w14:textId="77777777" w:rsidR="003A5230" w:rsidRDefault="00170CF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irp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B687C5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MDR</w:t>
            </w:r>
          </w:p>
        </w:tc>
      </w:tr>
      <w:tr w:rsidR="003A5230" w14:paraId="2BDAF693" w14:textId="77777777" w:rsidTr="00742C35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58AAB696" w14:textId="77777777" w:rsidR="003A5230" w:rsidRDefault="006453D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CRKP42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2B84B1" w14:textId="77777777" w:rsidR="003A5230" w:rsidRDefault="006453D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KPC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8E38DE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K19 (</w:t>
            </w:r>
            <w:r w:rsidR="00C90421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wzi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C9042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2869D2" w14:textId="77777777" w:rsidR="003A5230" w:rsidRDefault="00170CF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irp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70A0EF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MDR</w:t>
            </w:r>
          </w:p>
        </w:tc>
      </w:tr>
      <w:tr w:rsidR="003A5230" w14:paraId="01131045" w14:textId="77777777" w:rsidTr="00742C35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0A3221B9" w14:textId="77777777" w:rsidR="003A5230" w:rsidRDefault="006453D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CRKP43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447226" w14:textId="77777777" w:rsidR="003A5230" w:rsidRDefault="006453D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KPC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DC01A2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K19 (</w:t>
            </w:r>
            <w:r w:rsidR="00C90421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wzi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C9042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3777EC" w14:textId="77777777" w:rsidR="003A5230" w:rsidRDefault="00170CF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irp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006AEE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MDR</w:t>
            </w:r>
          </w:p>
        </w:tc>
      </w:tr>
      <w:tr w:rsidR="003A5230" w14:paraId="4831F955" w14:textId="77777777" w:rsidTr="00742C35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5363D871" w14:textId="77777777" w:rsidR="003A5230" w:rsidRDefault="006453D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CRKP44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735BCA" w14:textId="77777777" w:rsidR="003A5230" w:rsidRDefault="006453D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KPC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953989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K19 (</w:t>
            </w:r>
            <w:r w:rsidR="00C90421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wzi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C9042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CD1EDA" w14:textId="77777777" w:rsidR="003A5230" w:rsidRDefault="00170CF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irp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ter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25621F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MDR</w:t>
            </w:r>
          </w:p>
        </w:tc>
      </w:tr>
      <w:tr w:rsidR="003A5230" w14:paraId="55405A4B" w14:textId="77777777" w:rsidTr="00742C35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403702F4" w14:textId="77777777" w:rsidR="003A5230" w:rsidRDefault="006453D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CRKP45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7912A6" w14:textId="77777777" w:rsidR="003A5230" w:rsidRDefault="006453D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KPC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CD3322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K35 (</w:t>
            </w:r>
            <w:r w:rsidR="00C90421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wzi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C9042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162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2F8E78" w14:textId="77777777" w:rsidR="003A5230" w:rsidRDefault="00170CF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irp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589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iuc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ter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7979BF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MDR</w:t>
            </w:r>
          </w:p>
        </w:tc>
      </w:tr>
      <w:tr w:rsidR="003A5230" w14:paraId="714222B1" w14:textId="77777777" w:rsidTr="00742C35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20D4DB25" w14:textId="77777777" w:rsidR="003A5230" w:rsidRDefault="006453D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CRKP46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E7E380" w14:textId="77777777" w:rsidR="003A5230" w:rsidRDefault="006453D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KPC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0F5CCB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KL102/KL149/KL155 (</w:t>
            </w:r>
            <w:r w:rsidR="00C90421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wzi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C9042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67D9E6" w14:textId="77777777" w:rsidR="003A5230" w:rsidRDefault="00170CF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irp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1F13AA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3A5230" w14:paraId="6CB64B10" w14:textId="77777777" w:rsidTr="00742C35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1139DA83" w14:textId="77777777" w:rsidR="003A5230" w:rsidRDefault="006453D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CRKP47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8090F4" w14:textId="77777777" w:rsidR="003A5230" w:rsidRDefault="006453D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KPC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45D7C7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KL102/KL149/KL155 (</w:t>
            </w:r>
            <w:r w:rsidR="00C90421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wzi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C9042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73BFF0" w14:textId="77777777" w:rsidR="003A5230" w:rsidRDefault="00170CF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irp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974170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3A5230" w14:paraId="7CDB8436" w14:textId="77777777" w:rsidTr="00742C35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286A9BCD" w14:textId="77777777" w:rsidR="003A5230" w:rsidRDefault="006453D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CRKP48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E7CC09" w14:textId="77777777" w:rsidR="003A5230" w:rsidRDefault="006453D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KPC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8B3078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KL47 (</w:t>
            </w:r>
            <w:r w:rsidR="00C90421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wzi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C9042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209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CF0BBE" w14:textId="77777777" w:rsidR="003A5230" w:rsidRDefault="00170CF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irp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022893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MDR</w:t>
            </w:r>
          </w:p>
        </w:tc>
      </w:tr>
      <w:tr w:rsidR="003A5230" w14:paraId="5A6B7583" w14:textId="77777777" w:rsidTr="00742C35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0C6C12A4" w14:textId="77777777" w:rsidR="003A5230" w:rsidRDefault="006453D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CRKP49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13DD58" w14:textId="77777777" w:rsidR="003A5230" w:rsidRDefault="006453D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KPC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1F428C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KL47 (</w:t>
            </w:r>
            <w:r w:rsidR="00C90421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wzi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C9042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209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48DCF0" w14:textId="77777777" w:rsidR="003A5230" w:rsidRDefault="00170CF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irp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50A234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MDR</w:t>
            </w:r>
          </w:p>
        </w:tc>
      </w:tr>
      <w:tr w:rsidR="003A5230" w14:paraId="0F790583" w14:textId="77777777" w:rsidTr="00742C35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67880D83" w14:textId="77777777" w:rsidR="003A5230" w:rsidRDefault="006453D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CRKP50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7B3C25" w14:textId="77777777" w:rsidR="003A5230" w:rsidRDefault="006453D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KPC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BF4450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KL47 (</w:t>
            </w:r>
            <w:r w:rsidR="00C90421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wzi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C9042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209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AC87FB" w14:textId="77777777" w:rsidR="003A5230" w:rsidRDefault="00170CF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irp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E976A2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MDR</w:t>
            </w:r>
          </w:p>
        </w:tc>
      </w:tr>
      <w:tr w:rsidR="003A5230" w14:paraId="0A2F6F7B" w14:textId="77777777" w:rsidTr="00742C35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30D53235" w14:textId="77777777" w:rsidR="003A5230" w:rsidRDefault="006453D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CRKP51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F3D6E5" w14:textId="77777777" w:rsidR="003A5230" w:rsidRDefault="006453D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KPC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87FF83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KL47 (</w:t>
            </w:r>
            <w:r w:rsidR="00C90421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wzi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C9042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209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6202DC" w14:textId="77777777" w:rsidR="003A5230" w:rsidRDefault="00170CF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irp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589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iuc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146339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MDR</w:t>
            </w:r>
          </w:p>
        </w:tc>
      </w:tr>
      <w:tr w:rsidR="003A5230" w14:paraId="282341E0" w14:textId="77777777" w:rsidTr="00742C35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58D47921" w14:textId="77777777" w:rsidR="003A5230" w:rsidRDefault="006453D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CRKP52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37D0B6" w14:textId="77777777" w:rsidR="003A5230" w:rsidRDefault="006453D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KPC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4EBB44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KL47 (</w:t>
            </w:r>
            <w:r w:rsidR="00C90421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wzi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C9042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209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732826" w14:textId="77777777" w:rsidR="003A5230" w:rsidRDefault="00170CF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irp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589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iuc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D80ACE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MDR</w:t>
            </w:r>
          </w:p>
        </w:tc>
      </w:tr>
      <w:tr w:rsidR="003A5230" w14:paraId="2B98A07F" w14:textId="77777777" w:rsidTr="00742C35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6BA2FB53" w14:textId="77777777" w:rsidR="003A5230" w:rsidRDefault="006453D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CRKP53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908DE5" w14:textId="77777777" w:rsidR="003A5230" w:rsidRDefault="006453D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KPC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A07603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KL47 (</w:t>
            </w:r>
            <w:r w:rsidR="00C90421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wzi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C9042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209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DC398A" w14:textId="77777777" w:rsidR="003A5230" w:rsidRDefault="00170CF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irp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589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iuc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9844EA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MDR</w:t>
            </w:r>
          </w:p>
        </w:tc>
      </w:tr>
      <w:tr w:rsidR="003A5230" w14:paraId="51DD329E" w14:textId="77777777" w:rsidTr="00742C35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1951F9A9" w14:textId="77777777" w:rsidR="003A5230" w:rsidRDefault="006453D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CRKP54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E393D8" w14:textId="77777777" w:rsidR="003A5230" w:rsidRDefault="006453D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KPC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ABC24C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KL47 (</w:t>
            </w:r>
            <w:r w:rsidR="00C90421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wzi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C9042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209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49CF20" w14:textId="77777777" w:rsidR="003A5230" w:rsidRDefault="00170CF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irp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589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iuc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9BDF96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3A5230" w14:paraId="06D6EADF" w14:textId="77777777" w:rsidTr="00742C35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2DEBA8EC" w14:textId="77777777" w:rsidR="003A5230" w:rsidRDefault="006453D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CRKP55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BC3130" w14:textId="77777777" w:rsidR="003A5230" w:rsidRDefault="006453D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KPC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B7D4E9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KL47 (</w:t>
            </w:r>
            <w:r w:rsidR="00C90421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wzi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C9042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209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6F9348" w14:textId="77777777" w:rsidR="003A5230" w:rsidRDefault="00170CF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irp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589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iuc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722A8C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MDR</w:t>
            </w:r>
          </w:p>
        </w:tc>
      </w:tr>
      <w:tr w:rsidR="003A5230" w14:paraId="341FFF43" w14:textId="77777777" w:rsidTr="00742C35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7DFD0E5A" w14:textId="77777777" w:rsidR="003A5230" w:rsidRDefault="006453D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CRKP56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1C8C60" w14:textId="77777777" w:rsidR="003A5230" w:rsidRDefault="006453D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KPC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423E7B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KL47 (</w:t>
            </w:r>
            <w:r w:rsidR="00C90421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wzi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C9042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209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63B50D" w14:textId="77777777" w:rsidR="003A5230" w:rsidRDefault="00170CF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irp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589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iuc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ter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256853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3A5230" w14:paraId="6048634E" w14:textId="77777777" w:rsidTr="00742C35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4A906F47" w14:textId="77777777" w:rsidR="003A5230" w:rsidRDefault="006453D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CRKP57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09CAA4" w14:textId="77777777" w:rsidR="003A5230" w:rsidRDefault="006453D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KPC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AFB2DE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KL47 (</w:t>
            </w:r>
            <w:r w:rsidR="00C90421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wzi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C9042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209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6DDED1" w14:textId="77777777" w:rsidR="003A5230" w:rsidRDefault="00170CF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irp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589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iuc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ter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09CE9E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MDR</w:t>
            </w:r>
          </w:p>
        </w:tc>
      </w:tr>
      <w:tr w:rsidR="003A5230" w14:paraId="5EA0A4E5" w14:textId="77777777" w:rsidTr="00742C35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5416945B" w14:textId="77777777" w:rsidR="003A5230" w:rsidRDefault="006453D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CRKP58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464BEB" w14:textId="77777777" w:rsidR="003A5230" w:rsidRDefault="006453D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KPC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DB1638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KL47 (</w:t>
            </w:r>
            <w:r w:rsidR="00C90421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wzi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C9042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209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F01D63" w14:textId="77777777" w:rsidR="003A5230" w:rsidRDefault="00170CF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irp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589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iuc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ter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A44965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3A5230" w14:paraId="6CA8776E" w14:textId="77777777" w:rsidTr="00742C35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53E2D309" w14:textId="77777777" w:rsidR="003A5230" w:rsidRDefault="006453D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CRKP59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C6E50C" w14:textId="77777777" w:rsidR="003A5230" w:rsidRDefault="006453D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KPC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4DE2F6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KL47 (</w:t>
            </w:r>
            <w:r w:rsidR="00C90421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wzi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C9042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209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08DCE5" w14:textId="77777777" w:rsidR="003A5230" w:rsidRDefault="00170CF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irp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589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iuc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ter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0F1BC0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3A5230" w14:paraId="26241738" w14:textId="77777777" w:rsidTr="00742C35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15FA9945" w14:textId="77777777" w:rsidR="003A5230" w:rsidRDefault="006453D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CRKP60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D6AB88" w14:textId="77777777" w:rsidR="003A5230" w:rsidRDefault="006453D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KPC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7F547A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KL47 (</w:t>
            </w:r>
            <w:r w:rsidR="00C90421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wzi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C9042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209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D89E84" w14:textId="77777777" w:rsidR="003A5230" w:rsidRDefault="00170CF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irp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589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iuc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ter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4611C3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MDR</w:t>
            </w:r>
          </w:p>
        </w:tc>
      </w:tr>
      <w:tr w:rsidR="003A5230" w14:paraId="76BB4CFA" w14:textId="77777777" w:rsidTr="00742C35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519B8DB8" w14:textId="77777777" w:rsidR="003A5230" w:rsidRDefault="006453D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CRKP61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98A588" w14:textId="77777777" w:rsidR="003A5230" w:rsidRDefault="006453D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KPC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133C82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KL47 (</w:t>
            </w:r>
            <w:r w:rsidR="00C90421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wzi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C9042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209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05027E" w14:textId="77777777" w:rsidR="003A5230" w:rsidRDefault="00170CF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irp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589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iuc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ter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3D8F9E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MDR</w:t>
            </w:r>
          </w:p>
        </w:tc>
      </w:tr>
      <w:tr w:rsidR="003A5230" w14:paraId="5D73B985" w14:textId="77777777" w:rsidTr="00742C35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0A8515F3" w14:textId="77777777" w:rsidR="003A5230" w:rsidRDefault="006453D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CRKP62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A7B9F6" w14:textId="77777777" w:rsidR="003A5230" w:rsidRDefault="006453D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KPC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95CC0F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KL47 (</w:t>
            </w:r>
            <w:r w:rsidR="00C90421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wzi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C9042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209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C25668" w14:textId="77777777" w:rsidR="003A5230" w:rsidRDefault="00170CF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irp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589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iuc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ter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79B078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MDR</w:t>
            </w:r>
          </w:p>
        </w:tc>
      </w:tr>
      <w:tr w:rsidR="003A5230" w14:paraId="71532786" w14:textId="77777777" w:rsidTr="00742C35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3BA0F98F" w14:textId="77777777" w:rsidR="003A5230" w:rsidRDefault="006453D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CRKP63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92BF6A" w14:textId="77777777" w:rsidR="003A5230" w:rsidRDefault="006453D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KPC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C5FE86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KL47 (</w:t>
            </w:r>
            <w:r w:rsidR="00C90421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wzi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C9042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209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C263A6" w14:textId="77777777" w:rsidR="003A5230" w:rsidRDefault="00170CF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irp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589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iuc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ter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75B2A4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MDR</w:t>
            </w:r>
          </w:p>
        </w:tc>
      </w:tr>
      <w:tr w:rsidR="003A5230" w14:paraId="139C7A46" w14:textId="77777777" w:rsidTr="00742C35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1E2039BE" w14:textId="77777777" w:rsidR="003A5230" w:rsidRDefault="006453D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CRKP64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53DD74" w14:textId="77777777" w:rsidR="003A5230" w:rsidRDefault="006453D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KPC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638429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KL47 (</w:t>
            </w:r>
            <w:r w:rsidR="00C90421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wzi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C9042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209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D1C447" w14:textId="77777777" w:rsidR="003A5230" w:rsidRDefault="00170CF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irp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589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iuc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ter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63B827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MDR</w:t>
            </w:r>
          </w:p>
        </w:tc>
      </w:tr>
      <w:tr w:rsidR="003A5230" w14:paraId="1D8ED236" w14:textId="77777777" w:rsidTr="00742C35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750B9B8E" w14:textId="77777777" w:rsidR="003A5230" w:rsidRDefault="006453D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CRKP65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5B8567" w14:textId="77777777" w:rsidR="003A5230" w:rsidRDefault="006453D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KPC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19B323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KL47 (</w:t>
            </w:r>
            <w:r w:rsidR="00C90421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wzi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C9042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209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F9FCB7" w14:textId="77777777" w:rsidR="003A5230" w:rsidRDefault="00170CF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irp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589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iuc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ter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1631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60B865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MDR</w:t>
            </w:r>
          </w:p>
        </w:tc>
      </w:tr>
      <w:tr w:rsidR="003A5230" w14:paraId="7E9904BC" w14:textId="77777777" w:rsidTr="00742C35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0B231B17" w14:textId="77777777" w:rsidR="003A5230" w:rsidRDefault="006453D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CRKP66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D3010B" w14:textId="77777777" w:rsidR="003A5230" w:rsidRDefault="006453D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KPC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DBEBF9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KL47 (</w:t>
            </w:r>
            <w:r w:rsidR="00C90421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wzi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C9042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209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F8754B" w14:textId="77777777" w:rsidR="003A5230" w:rsidRDefault="00170CF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irp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589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iuc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ter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1631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B87CCF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MDR</w:t>
            </w:r>
          </w:p>
        </w:tc>
      </w:tr>
      <w:tr w:rsidR="003A5230" w14:paraId="73A61067" w14:textId="77777777" w:rsidTr="00742C35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4F57AF69" w14:textId="77777777" w:rsidR="003A5230" w:rsidRDefault="006453D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CRKP67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F12695" w14:textId="77777777" w:rsidR="003A5230" w:rsidRDefault="006453D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KPC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62215B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KL47 (</w:t>
            </w:r>
            <w:r w:rsidR="00C90421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wzi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C9042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209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A68A63" w14:textId="77777777" w:rsidR="003A5230" w:rsidRDefault="00170CF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irp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589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iuc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ter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1631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17A1C7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3A5230" w14:paraId="49D571E4" w14:textId="77777777" w:rsidTr="00742C35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44D039B3" w14:textId="77777777" w:rsidR="003A5230" w:rsidRDefault="006453D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CRKP68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4272A8" w14:textId="77777777" w:rsidR="003A5230" w:rsidRDefault="006453D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KPC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35365A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KL47 (</w:t>
            </w:r>
            <w:r w:rsidR="00C90421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wzi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C9042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209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72F1B1" w14:textId="77777777" w:rsidR="003A5230" w:rsidRDefault="00170CF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irp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589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iuc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ter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1631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AED95C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3A5230" w14:paraId="544D69A9" w14:textId="77777777" w:rsidTr="00742C35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1C7F1F02" w14:textId="77777777" w:rsidR="003A5230" w:rsidRDefault="006453D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CRKP69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D547C6" w14:textId="77777777" w:rsidR="003A5230" w:rsidRDefault="006453D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KPC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2F4BAD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KL47 (</w:t>
            </w:r>
            <w:r w:rsidR="00C90421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wzi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C9042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209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76F009" w14:textId="77777777" w:rsidR="003A5230" w:rsidRDefault="00170CF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irp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ter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E347FC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MDR</w:t>
            </w:r>
          </w:p>
        </w:tc>
      </w:tr>
      <w:tr w:rsidR="003A5230" w14:paraId="18026C8B" w14:textId="77777777" w:rsidTr="00742C35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38DB4D70" w14:textId="77777777" w:rsidR="003A5230" w:rsidRDefault="006453D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CRKP70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36A1BF" w14:textId="77777777" w:rsidR="003A5230" w:rsidRDefault="006453D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NDM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E7F0FB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K14.K64 (</w:t>
            </w:r>
            <w:r w:rsidR="00C90421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wzi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C9042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14A9CC" w14:textId="77777777" w:rsidR="003A5230" w:rsidRDefault="00170CF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irp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589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iuc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ter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1631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C2BE11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MDR</w:t>
            </w:r>
          </w:p>
        </w:tc>
      </w:tr>
      <w:tr w:rsidR="003A5230" w14:paraId="2778212F" w14:textId="77777777" w:rsidTr="00742C35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300AC639" w14:textId="77777777" w:rsidR="003A5230" w:rsidRDefault="006453D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CRKP71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633540" w14:textId="77777777" w:rsidR="003A5230" w:rsidRDefault="006453D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NDM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FEA91A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KL57 (</w:t>
            </w:r>
            <w:r w:rsidR="00C90421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wzi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C9042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206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A9FD8C" w14:textId="77777777" w:rsidR="003A5230" w:rsidRDefault="00170CF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589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iuc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ter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1631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344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iro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70B90E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3A5230" w14:paraId="7BD4F07C" w14:textId="77777777" w:rsidTr="00742C35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469DCC69" w14:textId="77777777" w:rsidR="003A5230" w:rsidRDefault="006453D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CRKP72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B7A4CC" w14:textId="77777777" w:rsidR="003A5230" w:rsidRDefault="006453D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KPC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+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NDM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39F8FB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K28 (</w:t>
            </w:r>
            <w:r w:rsidR="00C90421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wzi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C9042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118AFB" w14:textId="77777777" w:rsidR="003A5230" w:rsidRDefault="00170CF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irp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589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iuc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ter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0D71D7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MDR</w:t>
            </w:r>
          </w:p>
        </w:tc>
      </w:tr>
      <w:tr w:rsidR="003A5230" w14:paraId="3F01DCF1" w14:textId="77777777" w:rsidTr="00742C35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331ACBC5" w14:textId="77777777" w:rsidR="003A5230" w:rsidRDefault="006453D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CRKP73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081A36" w14:textId="77777777" w:rsidR="003A5230" w:rsidRDefault="006453D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KPC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+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NDM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E254B3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K46 (</w:t>
            </w:r>
            <w:r w:rsidR="00C90421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wzi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C9042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223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D80AA7" w14:textId="77777777" w:rsidR="003A5230" w:rsidRDefault="00170CF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ter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1D8847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3A5230" w14:paraId="7D590325" w14:textId="77777777" w:rsidTr="00742C35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85D886" w14:textId="77777777" w:rsidR="003A5230" w:rsidRDefault="006453D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CRKP74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D077C1" w14:textId="77777777" w:rsidR="003A5230" w:rsidRDefault="006453D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KPC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+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OXA23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8EF03E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K14.K64 (</w:t>
            </w:r>
            <w:r w:rsidR="00C90421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wzi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C9042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A35F28" w14:textId="77777777" w:rsidR="003A5230" w:rsidRPr="00742C35" w:rsidRDefault="00170CF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</w:pP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irp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589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iuc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ter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1631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344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iro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8632D5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MDR</w:t>
            </w:r>
          </w:p>
        </w:tc>
      </w:tr>
      <w:tr w:rsidR="003A5230" w14:paraId="468EA813" w14:textId="77777777" w:rsidTr="00742C35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5ADAA6B0" w14:textId="77777777" w:rsidR="003A5230" w:rsidRDefault="006453D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CRKP75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399EB5" w14:textId="77777777" w:rsidR="003A5230" w:rsidRDefault="006453D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KPC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+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OXA23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8A4764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K35 (</w:t>
            </w:r>
            <w:r w:rsidR="00C90421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wzi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170CFD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162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E1A5A9" w14:textId="77777777" w:rsidR="003A5230" w:rsidRDefault="00170CF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irp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9D3888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3A5230" w14:paraId="43A92435" w14:textId="77777777" w:rsidTr="00742C35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69D2C59B" w14:textId="77777777" w:rsidR="003A5230" w:rsidRDefault="006453D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CRKP76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F3A9F1" w14:textId="77777777" w:rsidR="003A5230" w:rsidRDefault="006453D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KPC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+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OXA23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CB6C32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K14.K64 (</w:t>
            </w:r>
            <w:r w:rsidR="00C90421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wzi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170CFD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02BEB7" w14:textId="77777777" w:rsidR="003A5230" w:rsidRDefault="00170CF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irp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589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iuc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ter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1631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5B3266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MDR</w:t>
            </w:r>
          </w:p>
        </w:tc>
      </w:tr>
      <w:tr w:rsidR="003A5230" w14:paraId="33CB06D1" w14:textId="77777777" w:rsidTr="00742C35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4ADEE516" w14:textId="77777777" w:rsidR="003A5230" w:rsidRDefault="006453D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CRKP77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07630B" w14:textId="77777777" w:rsidR="003A5230" w:rsidRDefault="006453D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KPC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+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OXA23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6F85F9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K14.K64 (</w:t>
            </w:r>
            <w:r w:rsidR="00C90421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wzi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170CFD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73674A" w14:textId="77777777" w:rsidR="003A5230" w:rsidRDefault="00170CF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irp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589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iuc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ter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1631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4E66D0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3A5230" w14:paraId="1D50835C" w14:textId="77777777" w:rsidTr="00742C35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0ED13DD2" w14:textId="77777777" w:rsidR="003A5230" w:rsidRDefault="006453D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CRKP78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3D561E" w14:textId="77777777" w:rsidR="003A5230" w:rsidRDefault="006453D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KPC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+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OXA23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1D728D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K14.K64 (</w:t>
            </w:r>
            <w:r w:rsidR="00C90421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wzi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170CFD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C040CD" w14:textId="77777777" w:rsidR="003A5230" w:rsidRDefault="00170CF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irp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A2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589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iuc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ter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1631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rmp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  <w:r w:rsidR="006453D7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+</w:t>
            </w: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peg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82A714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MDR</w:t>
            </w:r>
          </w:p>
        </w:tc>
      </w:tr>
      <w:tr w:rsidR="003A5230" w14:paraId="4B3D5D56" w14:textId="77777777" w:rsidTr="00742C35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34CC12C6" w14:textId="77777777" w:rsidR="003A5230" w:rsidRDefault="006453D7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CRKP79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F9122B" w14:textId="77777777" w:rsidR="003A5230" w:rsidRDefault="006453D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KPC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+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NDM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+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bla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OXA23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3AC619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KL102/KL149/KL155 (</w:t>
            </w:r>
            <w:r w:rsidR="00C90421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wzi</w:t>
            </w: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170CFD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CE9C0D" w14:textId="77777777" w:rsidR="003A5230" w:rsidRDefault="00170CF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2"/>
                <w:szCs w:val="22"/>
              </w:rPr>
            </w:pPr>
            <w:r w:rsidRPr="00170CFD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irp</w:t>
            </w:r>
            <w:r w:rsidR="00742C35" w:rsidRPr="00742C3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4578EF" w14:textId="77777777" w:rsidR="003A5230" w:rsidRDefault="006453D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MDR</w:t>
            </w:r>
          </w:p>
        </w:tc>
      </w:tr>
    </w:tbl>
    <w:p w14:paraId="0C329778" w14:textId="77777777" w:rsidR="00404160" w:rsidRDefault="00404160" w:rsidP="00490892">
      <w:pPr>
        <w:spacing w:line="300" w:lineRule="exact"/>
        <w:ind w:leftChars="67" w:left="141" w:rightChars="99" w:right="208"/>
        <w:rPr>
          <w:rFonts w:ascii="Times New Roman" w:eastAsia="SimSun" w:hAnsi="Times New Roman" w:cs="Times New Roman"/>
          <w:szCs w:val="21"/>
        </w:rPr>
      </w:pPr>
      <w:r>
        <w:rPr>
          <w:rFonts w:ascii="Times New Roman" w:eastAsia="SimSun" w:hAnsi="Times New Roman" w:cs="Times New Roman"/>
          <w:b/>
          <w:szCs w:val="21"/>
        </w:rPr>
        <w:t>Note</w:t>
      </w:r>
      <w:r w:rsidRPr="00802B6C">
        <w:rPr>
          <w:rFonts w:ascii="Times New Roman" w:eastAsia="SimSun" w:hAnsi="Times New Roman" w:cs="Times New Roman"/>
          <w:b/>
          <w:szCs w:val="21"/>
        </w:rPr>
        <w:t xml:space="preserve">: </w:t>
      </w:r>
      <w:r w:rsidRPr="00802B6C">
        <w:rPr>
          <w:rFonts w:ascii="Times New Roman" w:eastAsia="SimSun" w:hAnsi="Times New Roman" w:cs="Times New Roman"/>
          <w:szCs w:val="21"/>
          <w:vertAlign w:val="superscript"/>
        </w:rPr>
        <w:t>a</w:t>
      </w:r>
      <w:r>
        <w:rPr>
          <w:rFonts w:ascii="Times New Roman" w:hAnsi="Times New Roman" w:cs="Times New Roman"/>
        </w:rPr>
        <w:t>MDR</w:t>
      </w:r>
      <w:r w:rsidR="0093398C">
        <w:rPr>
          <w:rFonts w:ascii="Times New Roman" w:hAnsi="Times New Roman" w:cs="Times New Roman"/>
        </w:rPr>
        <w:t xml:space="preserve"> indicated that</w:t>
      </w:r>
      <w:r>
        <w:rPr>
          <w:rFonts w:ascii="Times New Roman" w:hAnsi="Times New Roman" w:cs="Times New Roman"/>
        </w:rPr>
        <w:t xml:space="preserve"> the bacterial strain</w:t>
      </w:r>
      <w:r w:rsidRPr="00404160">
        <w:t xml:space="preserve"> </w:t>
      </w:r>
      <w:r w:rsidR="0093398C">
        <w:rPr>
          <w:rFonts w:ascii="Times New Roman" w:hAnsi="Times New Roman" w:cs="Times New Roman"/>
        </w:rPr>
        <w:t xml:space="preserve">was tested to be </w:t>
      </w:r>
      <w:r w:rsidRPr="00404160">
        <w:rPr>
          <w:rFonts w:ascii="Times New Roman" w:hAnsi="Times New Roman" w:cs="Times New Roman"/>
        </w:rPr>
        <w:t>non-s</w:t>
      </w:r>
      <w:r w:rsidR="0093398C">
        <w:rPr>
          <w:rFonts w:ascii="Times New Roman" w:hAnsi="Times New Roman" w:cs="Times New Roman"/>
        </w:rPr>
        <w:t>usceptible to ≥</w:t>
      </w:r>
      <w:r w:rsidRPr="00404160">
        <w:rPr>
          <w:rFonts w:ascii="Times New Roman" w:hAnsi="Times New Roman" w:cs="Times New Roman"/>
        </w:rPr>
        <w:t xml:space="preserve">1 agent in </w:t>
      </w:r>
      <w:r w:rsidR="0093398C">
        <w:rPr>
          <w:rFonts w:ascii="Times New Roman" w:hAnsi="Times New Roman" w:cs="Times New Roman"/>
        </w:rPr>
        <w:t>≥</w:t>
      </w:r>
      <w:r w:rsidRPr="00404160">
        <w:rPr>
          <w:rFonts w:ascii="Times New Roman" w:hAnsi="Times New Roman" w:cs="Times New Roman"/>
        </w:rPr>
        <w:t xml:space="preserve">3 antimicrobial </w:t>
      </w:r>
      <w:r w:rsidR="0093398C">
        <w:rPr>
          <w:rFonts w:ascii="Times New Roman" w:hAnsi="Times New Roman" w:cs="Times New Roman"/>
        </w:rPr>
        <w:t>classes or categories (“/” meant not available)</w:t>
      </w:r>
      <w:r w:rsidR="0093398C">
        <w:rPr>
          <w:rFonts w:ascii="Times New Roman" w:eastAsia="SimSun" w:hAnsi="Times New Roman" w:cs="Times New Roman"/>
          <w:szCs w:val="21"/>
        </w:rPr>
        <w:t>.</w:t>
      </w:r>
    </w:p>
    <w:p w14:paraId="0BE9874D" w14:textId="77777777" w:rsidR="003A5230" w:rsidRPr="00404160" w:rsidRDefault="00404160" w:rsidP="00490892">
      <w:pPr>
        <w:spacing w:afterLines="50" w:after="156" w:line="300" w:lineRule="exact"/>
        <w:ind w:leftChars="67" w:left="141" w:rightChars="706" w:right="1483"/>
        <w:rPr>
          <w:rFonts w:ascii="Times New Roman" w:eastAsia="SimSun" w:hAnsi="Times New Roman" w:cs="Times New Roman"/>
          <w:szCs w:val="21"/>
        </w:rPr>
      </w:pPr>
      <w:r w:rsidRPr="008D20DC">
        <w:rPr>
          <w:rFonts w:ascii="Times New Roman" w:eastAsia="SimSun" w:hAnsi="Times New Roman" w:cs="Times New Roman"/>
          <w:b/>
          <w:szCs w:val="21"/>
        </w:rPr>
        <w:t>Abbreviations:</w:t>
      </w:r>
      <w:r w:rsidRPr="00802B6C">
        <w:rPr>
          <w:rFonts w:ascii="Times New Roman" w:eastAsia="SimSun" w:hAnsi="Times New Roman" w:cs="Times New Roman"/>
          <w:szCs w:val="21"/>
        </w:rPr>
        <w:t xml:space="preserve"> </w:t>
      </w:r>
      <w:r w:rsidRPr="0057610A">
        <w:rPr>
          <w:rFonts w:ascii="Times New Roman" w:eastAsia="SimSun" w:hAnsi="Times New Roman" w:cs="Times New Roman"/>
          <w:szCs w:val="21"/>
        </w:rPr>
        <w:t xml:space="preserve">CRKP, carbapenem-resistant </w:t>
      </w:r>
      <w:r w:rsidRPr="008D20DC">
        <w:rPr>
          <w:rFonts w:ascii="Times New Roman" w:eastAsia="SimSun" w:hAnsi="Times New Roman" w:cs="Times New Roman"/>
          <w:i/>
          <w:szCs w:val="21"/>
        </w:rPr>
        <w:t>Klebsiella pneumoniae</w:t>
      </w:r>
      <w:r w:rsidRPr="0057610A">
        <w:rPr>
          <w:rFonts w:ascii="Times New Roman" w:eastAsia="SimSun" w:hAnsi="Times New Roman" w:cs="Times New Roman"/>
          <w:szCs w:val="21"/>
        </w:rPr>
        <w:t>;</w:t>
      </w:r>
      <w:r>
        <w:rPr>
          <w:rFonts w:ascii="Times New Roman" w:eastAsia="SimSu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</w:rPr>
        <w:t>MDR</w:t>
      </w:r>
      <w:r>
        <w:rPr>
          <w:rFonts w:ascii="Times New Roman" w:eastAsia="SimSun" w:hAnsi="Times New Roman" w:cs="Times New Roman"/>
          <w:szCs w:val="21"/>
        </w:rPr>
        <w:t>, multidrug-resistant.</w:t>
      </w:r>
    </w:p>
    <w:sectPr w:rsidR="003A5230" w:rsidRPr="00404160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A5421" w14:textId="77777777" w:rsidR="009E7056" w:rsidRDefault="009E7056" w:rsidP="00975A8A">
      <w:r>
        <w:separator/>
      </w:r>
    </w:p>
  </w:endnote>
  <w:endnote w:type="continuationSeparator" w:id="0">
    <w:p w14:paraId="777010B9" w14:textId="77777777" w:rsidR="009E7056" w:rsidRDefault="009E7056" w:rsidP="0097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Segoe Print"/>
    <w:charset w:val="00"/>
    <w:family w:val="auto"/>
    <w:pitch w:val="default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4C4B2" w14:textId="004ED089" w:rsidR="00C82CBF" w:rsidRDefault="00C82CB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AA2CB51" wp14:editId="39D1151E">
              <wp:simplePos x="0" y="0"/>
              <wp:positionH relativeFrom="page">
                <wp:posOffset>0</wp:posOffset>
              </wp:positionH>
              <wp:positionV relativeFrom="page">
                <wp:posOffset>7105650</wp:posOffset>
              </wp:positionV>
              <wp:extent cx="10692130" cy="263525"/>
              <wp:effectExtent l="0" t="0" r="0" b="3175"/>
              <wp:wrapNone/>
              <wp:docPr id="1" name="MSIPCM5a9c4d7ba4a31fb32faff56f" descr="{&quot;HashCode&quot;:-1348403003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9D2EF80" w14:textId="3A7A3250" w:rsidR="00C82CBF" w:rsidRPr="00C82CBF" w:rsidRDefault="00C82CBF" w:rsidP="00C82CBF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C82CBF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A2CB51" id="_x0000_t202" coordsize="21600,21600" o:spt="202" path="m,l,21600r21600,l21600,xe">
              <v:stroke joinstyle="miter"/>
              <v:path gradientshapeok="t" o:connecttype="rect"/>
            </v:shapetype>
            <v:shape id="MSIPCM5a9c4d7ba4a31fb32faff56f" o:spid="_x0000_s1026" type="#_x0000_t202" alt="{&quot;HashCode&quot;:-1348403003,&quot;Height&quot;:595.0,&quot;Width&quot;:841.0,&quot;Placement&quot;:&quot;Footer&quot;,&quot;Index&quot;:&quot;Primary&quot;,&quot;Section&quot;:1,&quot;Top&quot;:0.0,&quot;Left&quot;:0.0}" style="position:absolute;margin-left:0;margin-top:559.5pt;width:841.9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02YFwIAACYEAAAOAAAAZHJzL2Uyb0RvYy54bWysU1Fv2yAQfp+0/4B4X+y4SbRacaqsVaZJ&#10;VVspnfpMMMSWgGNAYme/fgd2kqnb07QXOLjju7vvPpZ3vVbkKJxvwVR0OskpEYZD3Zp9Rb+/bj59&#10;psQHZmqmwIiKnoSnd6uPH5adLUUBDahaOIIgxpedrWgTgi2zzPNGaOYnYIVBpwSnWcCj22e1Yx2i&#10;a5UVeb7IOnC1dcCF93j7MDjpKuFLKXh4ltKLQFRFsbaQVpfWXVyz1ZKVe8ds0/KxDPYPVWjWGkx6&#10;gXpggZGDa/+A0i134EGGCQedgZQtF6kH7Gaav+tm2zArUi9IjrcXmvz/g+VPx619cST0X6DHAUZC&#10;OutLj5exn146HXeslKAfKTxdaBN9IDw+yhe3xfQGfRydxeJmXswjTnZ9bp0PXwVoEo2KOpxLoosd&#10;H30YQs8hMZuBTatUmo0ypKsoYubpwcWD4Mpgjmux0Qr9rh872EF9wsYcDDP3lm9aTP7IfHhhDoeM&#10;9aJwwzMuUgEmgdGipAH382/3MR65Ry8lHYqmov7HgTlBifpmcCrFfJbnUWbphIZLxu10NsPD7nxr&#10;DvoeUJBT/BuWJzPGBnU2pQP9hsJex3ToYoZj0oruzuZ9GDSMH4OL9ToFoaAsC49ma3mEjjxGTl/7&#10;N+bsSHzAmT3BWVesfMf/EDtMYH0IINs0nMjsQOdIOIoxjXf8OFHtv59T1PV7r34BAAD//wMAUEsD&#10;BBQABgAIAAAAIQAt/gvf3gAAAAsBAAAPAAAAZHJzL2Rvd25yZXYueG1sTI/BTsMwEETvSPyDtUjc&#10;qBMQURviVFWlIsEBQegHuPE2SWuvo9hpw9+zOcFtd2Y1+6ZYT86KCw6h86QgXSQgkGpvOmoU7L93&#10;D0sQIWoy2npCBT8YYF3e3hQ6N/5KX3ipYiM4hEKuFbQx9rmUoW7R6bDwPRJ7Rz84HXkdGmkGfeVw&#10;Z+VjkmTS6Y74Q6t73LZYn6vRKdjgmIY3uzu9dvvq8/30EQezXSl1fzdtXkBEnOLfMcz4jA4lMx38&#10;SCYIq4CLRFbTdMXT7GfLJ+5ymLUseQZZFvJ/h/IXAAD//wMAUEsBAi0AFAAGAAgAAAAhALaDOJL+&#10;AAAA4QEAABMAAAAAAAAAAAAAAAAAAAAAAFtDb250ZW50X1R5cGVzXS54bWxQSwECLQAUAAYACAAA&#10;ACEAOP0h/9YAAACUAQAACwAAAAAAAAAAAAAAAAAvAQAAX3JlbHMvLnJlbHNQSwECLQAUAAYACAAA&#10;ACEAev9NmBcCAAAmBAAADgAAAAAAAAAAAAAAAAAuAgAAZHJzL2Uyb0RvYy54bWxQSwECLQAUAAYA&#10;CAAAACEALf4L394AAAALAQAADwAAAAAAAAAAAAAAAABxBAAAZHJzL2Rvd25yZXYueG1sUEsFBgAA&#10;AAAEAAQA8wAAAHwFAAAAAA==&#10;" o:allowincell="f" filled="f" stroked="f" strokeweight=".5pt">
              <v:fill o:detectmouseclick="t"/>
              <v:textbox inset="20pt,0,,0">
                <w:txbxContent>
                  <w:p w14:paraId="59D2EF80" w14:textId="3A7A3250" w:rsidR="00C82CBF" w:rsidRPr="00C82CBF" w:rsidRDefault="00C82CBF" w:rsidP="00C82CBF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C82CBF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84B00" w14:textId="77777777" w:rsidR="009E7056" w:rsidRDefault="009E7056" w:rsidP="00975A8A">
      <w:r>
        <w:separator/>
      </w:r>
    </w:p>
  </w:footnote>
  <w:footnote w:type="continuationSeparator" w:id="0">
    <w:p w14:paraId="30696673" w14:textId="77777777" w:rsidR="009E7056" w:rsidRDefault="009E7056" w:rsidP="00975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U4ZDVmMzdlYmI1ODdiZjAyMTU5YTNkOGY4YjA4YTIifQ=="/>
  </w:docVars>
  <w:rsids>
    <w:rsidRoot w:val="61B83DB9"/>
    <w:rsid w:val="0003268A"/>
    <w:rsid w:val="00067E57"/>
    <w:rsid w:val="00170CFD"/>
    <w:rsid w:val="003A5230"/>
    <w:rsid w:val="00404160"/>
    <w:rsid w:val="0046272E"/>
    <w:rsid w:val="00490892"/>
    <w:rsid w:val="006453D7"/>
    <w:rsid w:val="00653DCC"/>
    <w:rsid w:val="00742C35"/>
    <w:rsid w:val="009009F4"/>
    <w:rsid w:val="0093398C"/>
    <w:rsid w:val="00975A8A"/>
    <w:rsid w:val="009E7056"/>
    <w:rsid w:val="00C82CBF"/>
    <w:rsid w:val="00C90421"/>
    <w:rsid w:val="00CD638C"/>
    <w:rsid w:val="00DC4266"/>
    <w:rsid w:val="00E6219E"/>
    <w:rsid w:val="150F046C"/>
    <w:rsid w:val="32B12D80"/>
    <w:rsid w:val="57AA4B7D"/>
    <w:rsid w:val="61B8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1E4D126"/>
  <w15:docId w15:val="{6ACCA3DD-47A8-4631-BEFE-9B4A05372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01">
    <w:name w:val="font01"/>
    <w:basedOn w:val="DefaultParagraphFont"/>
    <w:rPr>
      <w:rFonts w:ascii="Times New Roman" w:hAnsi="Times New Roman" w:cs="Times New Roman" w:hint="default"/>
      <w:i/>
      <w:color w:val="000000"/>
      <w:sz w:val="22"/>
      <w:szCs w:val="22"/>
      <w:u w:val="none"/>
    </w:rPr>
  </w:style>
  <w:style w:type="character" w:customStyle="1" w:styleId="font11">
    <w:name w:val="font11"/>
    <w:basedOn w:val="DefaultParagraphFont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51">
    <w:name w:val="font51"/>
    <w:basedOn w:val="DefaultParagraphFont"/>
    <w:rPr>
      <w:rFonts w:ascii="Times New Roman" w:hAnsi="Times New Roman" w:cs="Times New Roman" w:hint="default"/>
      <w:color w:val="000000"/>
      <w:sz w:val="22"/>
      <w:szCs w:val="22"/>
      <w:u w:val="none"/>
      <w:vertAlign w:val="subscript"/>
    </w:rPr>
  </w:style>
  <w:style w:type="paragraph" w:styleId="Header">
    <w:name w:val="header"/>
    <w:basedOn w:val="Normal"/>
    <w:link w:val="HeaderChar"/>
    <w:rsid w:val="00975A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975A8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Footer">
    <w:name w:val="footer"/>
    <w:basedOn w:val="Normal"/>
    <w:link w:val="FooterChar"/>
    <w:rsid w:val="00975A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975A8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856</Words>
  <Characters>4880</Characters>
  <Application>Microsoft Office Word</Application>
  <DocSecurity>0</DocSecurity>
  <Lines>40</Lines>
  <Paragraphs>11</Paragraphs>
  <ScaleCrop>false</ScaleCrop>
  <Company>ayfy</Company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水为之</dc:creator>
  <cp:lastModifiedBy>Olliver, Tania</cp:lastModifiedBy>
  <cp:revision>2</cp:revision>
  <dcterms:created xsi:type="dcterms:W3CDTF">2023-05-05T01:44:00Z</dcterms:created>
  <dcterms:modified xsi:type="dcterms:W3CDTF">2023-05-05T01:44:00Z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BAFE68B59FEB4AFCB2364CC6EA0E044D</vt:lpwstr>
  </property>
  <property fmtid="{D5CDD505-2E9C-101B-9397-08002B2CF9AE}" pid="4" name="MSIP_Label_2bbab825-a111-45e4-86a1-18cee0005896_Enabled">
    <vt:lpwstr>true</vt:lpwstr>
  </property>
  <property fmtid="{D5CDD505-2E9C-101B-9397-08002B2CF9AE}" pid="5" name="MSIP_Label_2bbab825-a111-45e4-86a1-18cee0005896_SetDate">
    <vt:lpwstr>2023-05-05T01:44:20Z</vt:lpwstr>
  </property>
  <property fmtid="{D5CDD505-2E9C-101B-9397-08002B2CF9AE}" pid="6" name="MSIP_Label_2bbab825-a111-45e4-86a1-18cee0005896_Method">
    <vt:lpwstr>Standard</vt:lpwstr>
  </property>
  <property fmtid="{D5CDD505-2E9C-101B-9397-08002B2CF9AE}" pid="7" name="MSIP_Label_2bbab825-a111-45e4-86a1-18cee0005896_Name">
    <vt:lpwstr>2bbab825-a111-45e4-86a1-18cee0005896</vt:lpwstr>
  </property>
  <property fmtid="{D5CDD505-2E9C-101B-9397-08002B2CF9AE}" pid="8" name="MSIP_Label_2bbab825-a111-45e4-86a1-18cee0005896_SiteId">
    <vt:lpwstr>2567d566-604c-408a-8a60-55d0dc9d9d6b</vt:lpwstr>
  </property>
  <property fmtid="{D5CDD505-2E9C-101B-9397-08002B2CF9AE}" pid="9" name="MSIP_Label_2bbab825-a111-45e4-86a1-18cee0005896_ActionId">
    <vt:lpwstr>901a8100-11cf-429b-a7be-7c32654fdc94</vt:lpwstr>
  </property>
  <property fmtid="{D5CDD505-2E9C-101B-9397-08002B2CF9AE}" pid="10" name="MSIP_Label_2bbab825-a111-45e4-86a1-18cee0005896_ContentBits">
    <vt:lpwstr>2</vt:lpwstr>
  </property>
</Properties>
</file>