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42E2" w14:textId="3E4D14C4" w:rsidR="00DD1C59" w:rsidRDefault="00DD1C59">
      <w:pPr>
        <w:rPr>
          <w:rFonts w:ascii="Times New Roman" w:hAnsi="Times New Roman" w:cs="Times New Roman"/>
          <w:sz w:val="24"/>
        </w:rPr>
      </w:pPr>
      <w:bookmarkStart w:id="0" w:name="OLE_LINK2"/>
      <w:r>
        <w:rPr>
          <w:noProof/>
        </w:rPr>
        <w:drawing>
          <wp:inline distT="0" distB="0" distL="0" distR="0" wp14:anchorId="05857AED" wp14:editId="71DEFBEC">
            <wp:extent cx="8942928" cy="37753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962" cy="378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4D698" w14:textId="10285CE4" w:rsidR="00023DF6" w:rsidRDefault="009F69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Figure S1: Correlation analysis between monocytes and albumin. (A) healthy controls and (B)</w:t>
      </w:r>
      <w:r w:rsidR="006502BA">
        <w:rPr>
          <w:rFonts w:ascii="Times New Roman" w:hAnsi="Times New Roman" w:cs="Times New Roman"/>
          <w:sz w:val="24"/>
        </w:rPr>
        <w:t xml:space="preserve"> NSCLC patients.</w:t>
      </w:r>
    </w:p>
    <w:bookmarkEnd w:id="0"/>
    <w:p w14:paraId="3E395B16" w14:textId="1A42029B" w:rsidR="00023DF6" w:rsidRDefault="009F69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Note: </w:t>
      </w:r>
      <w:r>
        <w:rPr>
          <w:rFonts w:ascii="Times New Roman" w:hAnsi="Times New Roman" w:cs="Times New Roman"/>
          <w:i/>
          <w:iCs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 value was calculated by the Spearman correlation analysis. The r value indicates the degree of correlation between the two related indicators.</w:t>
      </w:r>
    </w:p>
    <w:p w14:paraId="716AA1A3" w14:textId="22C7E64C" w:rsidR="00DD1C59" w:rsidRDefault="00DD1C59">
      <w:pPr>
        <w:rPr>
          <w:rFonts w:ascii="Times New Roman" w:hAnsi="Times New Roman" w:cs="Times New Roman"/>
          <w:sz w:val="24"/>
        </w:rPr>
      </w:pPr>
    </w:p>
    <w:p w14:paraId="69DAC3A7" w14:textId="54336BC4" w:rsidR="00DD1C59" w:rsidRDefault="00DD1C59">
      <w:pPr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52582E35" wp14:editId="2BF9E6A5">
            <wp:extent cx="9305525" cy="4081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962" cy="409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83AFA" w14:textId="77777777" w:rsidR="00023DF6" w:rsidRDefault="00023DF6">
      <w:pPr>
        <w:rPr>
          <w:rFonts w:ascii="Times New Roman" w:hAnsi="Times New Roman" w:cs="Times New Roman"/>
          <w:sz w:val="24"/>
        </w:rPr>
      </w:pPr>
    </w:p>
    <w:p w14:paraId="6EAB5672" w14:textId="225EE6C6" w:rsidR="00023DF6" w:rsidRDefault="009F69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Figure S2: Correlation analysis between neutrophil percentage and hemoglobin. (A) healthy controls and (B)</w:t>
      </w:r>
      <w:r w:rsidR="006502BA">
        <w:rPr>
          <w:rFonts w:ascii="Times New Roman" w:hAnsi="Times New Roman" w:cs="Times New Roman"/>
          <w:sz w:val="24"/>
        </w:rPr>
        <w:t xml:space="preserve"> NSCLC patients</w:t>
      </w:r>
      <w:r w:rsidR="006502BA">
        <w:rPr>
          <w:rFonts w:ascii="Times New Roman" w:hAnsi="Times New Roman" w:cs="Times New Roman" w:hint="eastAsia"/>
          <w:sz w:val="24"/>
        </w:rPr>
        <w:t>.</w:t>
      </w:r>
    </w:p>
    <w:p w14:paraId="6BC1E768" w14:textId="4DA16039" w:rsidR="00023DF6" w:rsidRPr="009F6968" w:rsidRDefault="009F69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Note: </w:t>
      </w:r>
      <w:r>
        <w:rPr>
          <w:rFonts w:ascii="Times New Roman" w:hAnsi="Times New Roman" w:cs="Times New Roman"/>
          <w:i/>
          <w:iCs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 value was calculated by the </w:t>
      </w:r>
      <w:r>
        <w:rPr>
          <w:rFonts w:ascii="Times New Roman" w:eastAsia="SimSun" w:hAnsi="Times New Roman" w:cs="Times New Roman"/>
          <w:color w:val="000000" w:themeColor="text1"/>
          <w:kern w:val="0"/>
          <w:sz w:val="24"/>
        </w:rPr>
        <w:t>Pearson</w:t>
      </w:r>
      <w:r>
        <w:rPr>
          <w:rFonts w:ascii="Times New Roman" w:hAnsi="Times New Roman" w:cs="Times New Roman"/>
          <w:sz w:val="24"/>
        </w:rPr>
        <w:t xml:space="preserve"> correlation analysis. The r value indicates the degree of correlation between the two related indicators.</w:t>
      </w:r>
    </w:p>
    <w:sectPr w:rsidR="00023DF6" w:rsidRPr="009F6968" w:rsidSect="009F6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C489" w14:textId="77777777" w:rsidR="00290803" w:rsidRDefault="00290803" w:rsidP="006502BA">
      <w:r>
        <w:separator/>
      </w:r>
    </w:p>
  </w:endnote>
  <w:endnote w:type="continuationSeparator" w:id="0">
    <w:p w14:paraId="1C9F8A3D" w14:textId="77777777" w:rsidR="00290803" w:rsidRDefault="00290803" w:rsidP="0065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2F1A" w14:textId="77777777" w:rsidR="00DD1C59" w:rsidRDefault="00DD1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2820" w14:textId="7618032D" w:rsidR="00DD1C59" w:rsidRDefault="009F69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3EC5E5" wp14:editId="6B15BCCE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4" name="MSIPCMbcc847faa18865663dbe1a59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8F9E2D" w14:textId="6F0AC833" w:rsidR="009F6968" w:rsidRPr="009F6968" w:rsidRDefault="009F6968" w:rsidP="009F6968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F696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EC5E5" id="_x0000_t202" coordsize="21600,21600" o:spt="202" path="m,l,21600r21600,l21600,xe">
              <v:stroke joinstyle="miter"/>
              <v:path gradientshapeok="t" o:connecttype="rect"/>
            </v:shapetype>
            <v:shape id="MSIPCMbcc847faa18865663dbe1a59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1A8F9E2D" w14:textId="6F0AC833" w:rsidR="009F6968" w:rsidRPr="009F6968" w:rsidRDefault="009F6968" w:rsidP="009F6968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F696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CACB" w14:textId="77777777" w:rsidR="00DD1C59" w:rsidRDefault="00DD1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604B" w14:textId="77777777" w:rsidR="00290803" w:rsidRDefault="00290803" w:rsidP="006502BA">
      <w:r>
        <w:separator/>
      </w:r>
    </w:p>
  </w:footnote>
  <w:footnote w:type="continuationSeparator" w:id="0">
    <w:p w14:paraId="2935F2B8" w14:textId="77777777" w:rsidR="00290803" w:rsidRDefault="00290803" w:rsidP="0065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549D7" w14:textId="77777777" w:rsidR="00DD1C59" w:rsidRDefault="00DD1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703D" w14:textId="77777777" w:rsidR="00DD1C59" w:rsidRDefault="00DD1C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B33B" w14:textId="77777777" w:rsidR="00DD1C59" w:rsidRDefault="00DD1C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BjMWE3NzhjODJlOWJkNDllMjAzYWNlODM2MjdhZGEifQ=="/>
  </w:docVars>
  <w:rsids>
    <w:rsidRoot w:val="18097F78"/>
    <w:rsid w:val="00023DF6"/>
    <w:rsid w:val="00290803"/>
    <w:rsid w:val="006502BA"/>
    <w:rsid w:val="00941D14"/>
    <w:rsid w:val="009F6968"/>
    <w:rsid w:val="00DD1C59"/>
    <w:rsid w:val="1809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07C02"/>
  <w15:docId w15:val="{1F0FDB77-1ED0-4825-9781-0226E36B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0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502BA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650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6502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笙箫歇</dc:creator>
  <cp:lastModifiedBy>Olliver, Tania</cp:lastModifiedBy>
  <cp:revision>2</cp:revision>
  <dcterms:created xsi:type="dcterms:W3CDTF">2023-05-28T22:00:00Z</dcterms:created>
  <dcterms:modified xsi:type="dcterms:W3CDTF">2023-05-28T22:00:00Z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6B7CC56FB1DD45FC80C16E86872A40E9_11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2023-05-28T22:00:42Z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6ee0933c-7c59-43f4-834f-209dbae81733</vt:lpwstr>
  </property>
  <property fmtid="{D5CDD505-2E9C-101B-9397-08002B2CF9AE}" pid="10" name="MSIP_Label_2bbab825-a111-45e4-86a1-18cee0005896_ContentBits">
    <vt:lpwstr>2</vt:lpwstr>
  </property>
</Properties>
</file>