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5B58" w14:textId="77777777" w:rsidR="002872C6" w:rsidRDefault="00E71ED8">
      <w:pPr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  <w:bookmarkStart w:id="0" w:name="_Hlk133079482"/>
      <w:r>
        <w:rPr>
          <w:rFonts w:ascii="Times New Roman" w:eastAsia="SimSun" w:hAnsi="Times New Roman" w:cs="Times New Roman" w:hint="eastAsia"/>
          <w:b/>
          <w:kern w:val="0"/>
          <w:sz w:val="28"/>
          <w:szCs w:val="28"/>
        </w:rPr>
        <w:t>S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</w:rPr>
        <w:t xml:space="preserve">upplementary </w:t>
      </w:r>
      <w:r>
        <w:rPr>
          <w:rFonts w:ascii="Times New Roman" w:eastAsia="SimSun" w:hAnsi="Times New Roman" w:cs="Times New Roman" w:hint="eastAsia"/>
          <w:b/>
          <w:kern w:val="0"/>
          <w:sz w:val="28"/>
          <w:szCs w:val="28"/>
        </w:rPr>
        <w:t>D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</w:rPr>
        <w:t>ata</w:t>
      </w:r>
      <w:bookmarkEnd w:id="0"/>
    </w:p>
    <w:p w14:paraId="243B2938" w14:textId="77777777" w:rsidR="002872C6" w:rsidRDefault="002872C6">
      <w:pPr>
        <w:rPr>
          <w:rFonts w:ascii="Times New Roman" w:eastAsia="Microsoft YaHei" w:hAnsi="Times New Roman" w:cs="Times New Roman"/>
          <w:b/>
          <w:bCs/>
        </w:rPr>
      </w:pPr>
    </w:p>
    <w:p w14:paraId="0CA912B4" w14:textId="77777777" w:rsidR="002872C6" w:rsidRDefault="00E71ED8">
      <w:pPr>
        <w:widowControl/>
        <w:jc w:val="left"/>
        <w:rPr>
          <w:rFonts w:ascii="Times New Roman" w:eastAsia="SimSun" w:hAnsi="Times New Roman" w:cs="Times New Roman"/>
          <w:bCs/>
          <w:sz w:val="24"/>
        </w:rPr>
      </w:pPr>
      <w:bookmarkStart w:id="1" w:name="_Hlk133080626"/>
      <w:r>
        <w:rPr>
          <w:rFonts w:ascii="Times New Roman" w:eastAsia="SimSun" w:hAnsi="Times New Roman" w:cs="Times New Roman"/>
          <w:b/>
          <w:sz w:val="24"/>
        </w:rPr>
        <w:t>Table S1</w:t>
      </w:r>
      <w:bookmarkEnd w:id="1"/>
      <w:r>
        <w:rPr>
          <w:rFonts w:ascii="Times New Roman" w:eastAsia="SimSun" w:hAnsi="Times New Roman" w:cs="Times New Roman"/>
          <w:b/>
          <w:sz w:val="24"/>
        </w:rPr>
        <w:t xml:space="preserve">. </w:t>
      </w:r>
      <w:r>
        <w:rPr>
          <w:rFonts w:ascii="Times New Roman" w:eastAsia="SimSun" w:hAnsi="Times New Roman" w:cs="Times New Roman"/>
          <w:bCs/>
          <w:sz w:val="24"/>
        </w:rPr>
        <w:t>Primers used in this study</w:t>
      </w:r>
    </w:p>
    <w:tbl>
      <w:tblPr>
        <w:tblpPr w:leftFromText="180" w:rightFromText="180" w:vertAnchor="text" w:horzAnchor="page" w:tblpX="1747" w:tblpY="187"/>
        <w:tblOverlap w:val="never"/>
        <w:tblW w:w="8432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134"/>
        <w:gridCol w:w="904"/>
        <w:gridCol w:w="1149"/>
      </w:tblGrid>
      <w:tr w:rsidR="002872C6" w14:paraId="4A8385DB" w14:textId="77777777">
        <w:trPr>
          <w:trHeight w:val="816"/>
        </w:trPr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D3F3033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Gene(s)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C28DFD5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Primer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71FB6EA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Product length(bp)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6B8DBE4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Annealing temperature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br/>
              <w:t>(℃)</w:t>
            </w: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CD88C19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References</w:t>
            </w:r>
          </w:p>
        </w:tc>
      </w:tr>
      <w:tr w:rsidR="002872C6" w14:paraId="00FD191C" w14:textId="77777777">
        <w:trPr>
          <w:trHeight w:val="271"/>
        </w:trPr>
        <w:tc>
          <w:tcPr>
            <w:tcW w:w="127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2F641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KPC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-full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DF156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KPC-F: 5'-tgtcactgtatcgccgtc-3'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1BED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1010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C28F7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149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6BB7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This study</w:t>
            </w:r>
          </w:p>
        </w:tc>
      </w:tr>
      <w:tr w:rsidR="002872C6" w14:paraId="41A74026" w14:textId="77777777">
        <w:trPr>
          <w:trHeight w:val="271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018B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CF815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KPC-R: 5'-ctcagtgctctacagaaaacc-3'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00A8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3DFB0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90E52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2872C6" w14:paraId="72F6102A" w14:textId="77777777">
        <w:trPr>
          <w:trHeight w:val="271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4BBE9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NDM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-full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A5C5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NDM-F: 5'-tcgccccatatttttgctacag-3'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6562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5351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027DD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This study</w:t>
            </w:r>
          </w:p>
        </w:tc>
      </w:tr>
      <w:tr w:rsidR="002872C6" w14:paraId="052566AA" w14:textId="77777777">
        <w:trPr>
          <w:trHeight w:val="271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71504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E1ABD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NMD-R: 5'-cgatccttccaactcgtcgc-3'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487CD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A6D5B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22A82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2872C6" w14:paraId="488BADDF" w14:textId="77777777">
        <w:trPr>
          <w:trHeight w:val="271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E04C66" w14:textId="77777777" w:rsidR="002872C6" w:rsidRDefault="00E71ED8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IMP-1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F97D8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IMP-F1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5'-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tctcratctatccccacg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D13042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269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353169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B57664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[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1]</w:t>
            </w:r>
          </w:p>
        </w:tc>
      </w:tr>
      <w:tr w:rsidR="002872C6" w14:paraId="3F628379" w14:textId="77777777">
        <w:trPr>
          <w:trHeight w:val="271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A3228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302D3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IMP-R1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5'-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gcggactttggccaag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00768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907D0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D60AC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2872C6" w14:paraId="653B86D6" w14:textId="77777777">
        <w:trPr>
          <w:trHeight w:val="271"/>
        </w:trPr>
        <w:tc>
          <w:tcPr>
            <w:tcW w:w="1276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5A7C65" w14:textId="77777777" w:rsidR="002872C6" w:rsidRDefault="00E71ED8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IMP-2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F473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IMP-F2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5'-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tctcaatctattccaacatatg</w:t>
            </w:r>
            <w:proofErr w:type="spellEnd"/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48BDBD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904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A3CCF6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14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FAAFEB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[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1]</w:t>
            </w:r>
          </w:p>
        </w:tc>
      </w:tr>
      <w:tr w:rsidR="002872C6" w14:paraId="6459B4F8" w14:textId="77777777">
        <w:trPr>
          <w:trHeight w:val="271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0AFFC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C3423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IMP-R2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5'-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gcmgaatgtggccacg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D12C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5023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82FAC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2872C6" w14:paraId="3C307EC0" w14:textId="77777777">
        <w:trPr>
          <w:trHeight w:val="271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8085FA" w14:textId="77777777" w:rsidR="002872C6" w:rsidRDefault="00E71ED8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VIM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0B9A3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VIM-F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5'-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gtttggtcgcatatcg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FE78AE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155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689C95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4BACC9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[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1]</w:t>
            </w:r>
          </w:p>
        </w:tc>
      </w:tr>
      <w:tr w:rsidR="002872C6" w14:paraId="6880461E" w14:textId="77777777">
        <w:trPr>
          <w:trHeight w:val="271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5C86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9532D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bookmarkStart w:id="2" w:name="OLE_LINK13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VIM-R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5'-</w:t>
            </w:r>
            <w:bookmarkEnd w:id="2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ccaatttgcttytcaat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8BEAA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4703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C3454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2872C6" w14:paraId="7F554B6F" w14:textId="77777777">
        <w:trPr>
          <w:trHeight w:val="271"/>
        </w:trPr>
        <w:tc>
          <w:tcPr>
            <w:tcW w:w="1276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0ED14E" w14:textId="77777777" w:rsidR="002872C6" w:rsidRDefault="00E71ED8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OXA-48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6018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OXA-F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5'-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gctctggaatgagaataa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F372D9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89F208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16F8D9" w14:textId="77777777" w:rsidR="002872C6" w:rsidRDefault="00E71ED8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[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1]</w:t>
            </w:r>
          </w:p>
        </w:tc>
      </w:tr>
      <w:tr w:rsidR="002872C6" w14:paraId="5FCF1D4A" w14:textId="77777777">
        <w:trPr>
          <w:trHeight w:val="271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BE0C8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0B15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OXA-R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5'-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taaccacgcccaaa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07D6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631A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8A56D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2872C6" w14:paraId="3A338C91" w14:textId="77777777">
        <w:trPr>
          <w:trHeight w:val="271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7FCB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TEM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-full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5567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TEM-F: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5'-ataaaattcttgaagacgaaa-3'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B3545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1079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84A3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842B2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This study</w:t>
            </w:r>
          </w:p>
        </w:tc>
      </w:tr>
      <w:tr w:rsidR="002872C6" w14:paraId="2A553DCA" w14:textId="77777777">
        <w:trPr>
          <w:trHeight w:val="271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71B6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478E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TEM-R: 5'-gacagttagcaatgcttaatca-3'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4F6C4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B916B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BC5E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2872C6" w14:paraId="5F4677A8" w14:textId="77777777">
        <w:trPr>
          <w:trHeight w:val="271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0277B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SHV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-full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5CE6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SHV-F: 5'-ccgggttattcttatttgtcgct-3'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39468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441B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E8FFB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This study</w:t>
            </w:r>
          </w:p>
        </w:tc>
      </w:tr>
      <w:tr w:rsidR="002872C6" w14:paraId="561D21D9" w14:textId="77777777">
        <w:trPr>
          <w:trHeight w:val="271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6264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618E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SHV-R: 5'-tagcgttgccagtgctcg-3'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B6C83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EB4F5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0ECE6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2872C6" w14:paraId="506BD229" w14:textId="77777777">
        <w:trPr>
          <w:trHeight w:val="271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86A0F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CTX-M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-G1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98E53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CTX-M-G1-F:5'-tttcggaagcataaaatcgg-3'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EDEF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1021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58CF8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DC0D7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This study</w:t>
            </w:r>
          </w:p>
        </w:tc>
      </w:tr>
      <w:tr w:rsidR="002872C6" w14:paraId="325E783C" w14:textId="77777777">
        <w:trPr>
          <w:trHeight w:val="271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462F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36A5E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CTX-M-G1-R: 5'-ggcgataaacaaaaacggaa-3'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46434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4E061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0B9A3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2872C6" w14:paraId="7AA8A636" w14:textId="77777777">
        <w:trPr>
          <w:trHeight w:val="271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375D5A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CTX-M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-G9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53172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CTX-M-G9-F: 5'-aaaaatgattgaaaggtggt-3'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469DAE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1242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1C100D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A0A362" w14:textId="77777777" w:rsidR="002872C6" w:rsidRDefault="00E71ED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This study</w:t>
            </w:r>
          </w:p>
        </w:tc>
      </w:tr>
      <w:tr w:rsidR="002872C6" w14:paraId="0302CD2C" w14:textId="77777777">
        <w:trPr>
          <w:trHeight w:val="271"/>
        </w:trPr>
        <w:tc>
          <w:tcPr>
            <w:tcW w:w="127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FD6DFD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714CDD" w14:textId="77777777" w:rsidR="002872C6" w:rsidRDefault="00E71ED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CTX-M-G9-R: 5'-gtgaagaaggtgttgctgac-3'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9E9ED6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406ECD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E7A070" w14:textId="77777777" w:rsidR="002872C6" w:rsidRDefault="002872C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</w:tbl>
    <w:p w14:paraId="1D85B45A" w14:textId="77777777" w:rsidR="002872C6" w:rsidRDefault="002872C6">
      <w:pPr>
        <w:rPr>
          <w:rFonts w:ascii="Times New Roman" w:eastAsia="SimSun" w:hAnsi="Times New Roman" w:cs="Times New Roman"/>
          <w:b/>
          <w:sz w:val="24"/>
        </w:rPr>
      </w:pPr>
    </w:p>
    <w:p w14:paraId="6E1CDD2E" w14:textId="04E6C024" w:rsidR="00E71ED8" w:rsidRPr="00E71ED8" w:rsidRDefault="00E71ED8">
      <w:pPr>
        <w:widowControl/>
        <w:jc w:val="left"/>
        <w:rPr>
          <w:rFonts w:ascii="Times New Roman" w:eastAsia="SimSun" w:hAnsi="Times New Roman" w:cs="Times New Roman"/>
          <w:b/>
          <w:bCs/>
          <w:sz w:val="24"/>
          <w:lang w:bidi="ar"/>
        </w:rPr>
      </w:pPr>
      <w:r w:rsidRPr="00E71ED8">
        <w:rPr>
          <w:rFonts w:ascii="Times New Roman" w:eastAsia="SimSun" w:hAnsi="Times New Roman" w:cs="Times New Roman"/>
          <w:b/>
          <w:bCs/>
          <w:sz w:val="24"/>
          <w:lang w:bidi="ar"/>
        </w:rPr>
        <w:t>Reference</w:t>
      </w:r>
    </w:p>
    <w:p w14:paraId="0ACE1409" w14:textId="2365E9A4" w:rsidR="002872C6" w:rsidRDefault="00E71ED8" w:rsidP="00E71ED8">
      <w:pPr>
        <w:widowControl/>
        <w:jc w:val="left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  <w:lang w:bidi="ar"/>
        </w:rPr>
        <w:t xml:space="preserve">[1] </w:t>
      </w:r>
      <w:proofErr w:type="spellStart"/>
      <w:r>
        <w:rPr>
          <w:rFonts w:ascii="Times New Roman" w:eastAsia="SimSun" w:hAnsi="Times New Roman" w:cs="Times New Roman"/>
          <w:sz w:val="24"/>
          <w:lang w:bidi="ar"/>
        </w:rPr>
        <w:t>Watahiki</w:t>
      </w:r>
      <w:proofErr w:type="spellEnd"/>
      <w:r>
        <w:rPr>
          <w:rFonts w:ascii="Times New Roman" w:eastAsia="SimSun" w:hAnsi="Times New Roman" w:cs="Times New Roman"/>
          <w:sz w:val="24"/>
          <w:lang w:bidi="ar"/>
        </w:rPr>
        <w:t xml:space="preserve"> M, Kawahara R, </w:t>
      </w:r>
      <w:r>
        <w:rPr>
          <w:rFonts w:ascii="Times New Roman" w:eastAsia="SimSun" w:hAnsi="Times New Roman" w:cs="Times New Roman"/>
          <w:sz w:val="24"/>
          <w:lang w:bidi="ar"/>
        </w:rPr>
        <w:t>Suzuki M, et al. Single-Tube Multiplex</w:t>
      </w:r>
      <w:r>
        <w:rPr>
          <w:rFonts w:ascii="Times New Roman" w:eastAsia="SimSun" w:hAnsi="Times New Roman" w:cs="Times New Roman"/>
          <w:kern w:val="0"/>
          <w:sz w:val="24"/>
        </w:rPr>
        <w:t xml:space="preserve"> Polymerase Chain Reaction for the Detection of Genes Encoding Enterobacteriaceae </w:t>
      </w:r>
      <w:proofErr w:type="spellStart"/>
      <w:r>
        <w:rPr>
          <w:rFonts w:ascii="Times New Roman" w:eastAsia="SimSun" w:hAnsi="Times New Roman" w:cs="Times New Roman"/>
          <w:kern w:val="0"/>
          <w:sz w:val="24"/>
        </w:rPr>
        <w:t>Carbapenemase</w:t>
      </w:r>
      <w:proofErr w:type="spellEnd"/>
      <w:r>
        <w:rPr>
          <w:rFonts w:ascii="Times New Roman" w:eastAsia="SimSun" w:hAnsi="Times New Roman" w:cs="Times New Roman"/>
          <w:kern w:val="0"/>
          <w:sz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i/>
          <w:iCs/>
          <w:kern w:val="0"/>
          <w:sz w:val="24"/>
        </w:rPr>
        <w:t>Jpn</w:t>
      </w:r>
      <w:proofErr w:type="spellEnd"/>
      <w:r>
        <w:rPr>
          <w:rFonts w:ascii="Times New Roman" w:eastAsia="SimSun" w:hAnsi="Times New Roman" w:cs="Times New Roman"/>
          <w:i/>
          <w:iCs/>
          <w:kern w:val="0"/>
          <w:sz w:val="24"/>
        </w:rPr>
        <w:t xml:space="preserve"> J Infect Dis</w:t>
      </w:r>
      <w:r>
        <w:rPr>
          <w:rFonts w:ascii="Times New Roman" w:eastAsia="SimSun" w:hAnsi="Times New Roman" w:cs="Times New Roman"/>
          <w:kern w:val="0"/>
          <w:sz w:val="24"/>
        </w:rPr>
        <w:t xml:space="preserve">. 2020;73(2):166-172. </w:t>
      </w:r>
    </w:p>
    <w:p w14:paraId="1EE35E9C" w14:textId="77777777" w:rsidR="002872C6" w:rsidRDefault="002872C6">
      <w:pPr>
        <w:rPr>
          <w:rFonts w:ascii="Times New Roman" w:eastAsia="SimSun" w:hAnsi="Times New Roman" w:cs="Times New Roman"/>
          <w:sz w:val="24"/>
        </w:rPr>
      </w:pPr>
    </w:p>
    <w:p w14:paraId="13B14923" w14:textId="77777777" w:rsidR="002872C6" w:rsidRDefault="002872C6">
      <w:pPr>
        <w:rPr>
          <w:rFonts w:ascii="Times New Roman" w:eastAsia="SimSun" w:hAnsi="Times New Roman" w:cs="Times New Roman"/>
          <w:sz w:val="24"/>
        </w:rPr>
      </w:pPr>
    </w:p>
    <w:p w14:paraId="134F7B9D" w14:textId="77777777" w:rsidR="002872C6" w:rsidRDefault="002872C6">
      <w:pPr>
        <w:rPr>
          <w:rFonts w:ascii="Times New Roman" w:eastAsia="SimSun" w:hAnsi="Times New Roman" w:cs="Times New Roman"/>
          <w:sz w:val="24"/>
        </w:rPr>
      </w:pPr>
    </w:p>
    <w:p w14:paraId="6B45FCD7" w14:textId="77777777" w:rsidR="002872C6" w:rsidRDefault="002872C6">
      <w:pPr>
        <w:rPr>
          <w:rFonts w:ascii="Times New Roman" w:eastAsia="SimSun" w:hAnsi="Times New Roman" w:cs="Times New Roman"/>
          <w:sz w:val="24"/>
        </w:rPr>
      </w:pPr>
    </w:p>
    <w:p w14:paraId="7701B6E4" w14:textId="77777777" w:rsidR="002872C6" w:rsidRDefault="002872C6">
      <w:pPr>
        <w:rPr>
          <w:rFonts w:ascii="Times New Roman" w:eastAsia="SimSun" w:hAnsi="Times New Roman" w:cs="Times New Roman"/>
          <w:sz w:val="24"/>
        </w:rPr>
      </w:pPr>
    </w:p>
    <w:p w14:paraId="17D25386" w14:textId="77777777" w:rsidR="002872C6" w:rsidRDefault="002872C6">
      <w:pPr>
        <w:rPr>
          <w:rFonts w:ascii="Times New Roman" w:eastAsia="SimSun" w:hAnsi="Times New Roman" w:cs="Times New Roman"/>
          <w:sz w:val="24"/>
        </w:rPr>
      </w:pPr>
    </w:p>
    <w:p w14:paraId="7ADAF78B" w14:textId="77777777" w:rsidR="002872C6" w:rsidRDefault="002872C6">
      <w:pPr>
        <w:rPr>
          <w:rFonts w:ascii="Times New Roman" w:eastAsia="SimSun" w:hAnsi="Times New Roman" w:cs="Times New Roman"/>
          <w:sz w:val="24"/>
        </w:rPr>
      </w:pPr>
    </w:p>
    <w:p w14:paraId="3D5794B8" w14:textId="77777777" w:rsidR="002872C6" w:rsidRDefault="002872C6">
      <w:pPr>
        <w:rPr>
          <w:rFonts w:ascii="Times New Roman" w:eastAsia="SimSun" w:hAnsi="Times New Roman" w:cs="Times New Roman"/>
          <w:sz w:val="24"/>
        </w:rPr>
      </w:pPr>
    </w:p>
    <w:p w14:paraId="63F12F2F" w14:textId="77777777" w:rsidR="002872C6" w:rsidRDefault="002872C6">
      <w:pPr>
        <w:rPr>
          <w:rFonts w:ascii="Times New Roman" w:eastAsia="SimSun" w:hAnsi="Times New Roman" w:cs="Times New Roman"/>
          <w:sz w:val="24"/>
        </w:rPr>
      </w:pPr>
    </w:p>
    <w:p w14:paraId="36ABFDD5" w14:textId="77777777" w:rsidR="002872C6" w:rsidRDefault="002872C6">
      <w:pPr>
        <w:rPr>
          <w:rFonts w:ascii="Times New Roman" w:eastAsia="SimSun" w:hAnsi="Times New Roman" w:cs="Times New Roman"/>
          <w:sz w:val="24"/>
        </w:rPr>
        <w:sectPr w:rsidR="002872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35B376" w14:textId="77777777" w:rsidR="002872C6" w:rsidRDefault="00E71ED8">
      <w:pPr>
        <w:rPr>
          <w:rFonts w:eastAsia="SimSun" w:cs="Arial"/>
          <w:b/>
          <w:bCs/>
          <w:color w:val="FFFFFF" w:themeColor="background1"/>
          <w14:textFill>
            <w14:noFill/>
          </w14:textFill>
        </w:rPr>
      </w:pPr>
      <w:r>
        <w:rPr>
          <w:noProof/>
        </w:rPr>
        <w:lastRenderedPageBreak/>
        <w:drawing>
          <wp:inline distT="0" distB="0" distL="0" distR="0" wp14:anchorId="55F5F228" wp14:editId="5757C870">
            <wp:extent cx="5274310" cy="2190115"/>
            <wp:effectExtent l="0" t="0" r="2540" b="635"/>
            <wp:docPr id="12605838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83888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2A2F6" w14:textId="77777777" w:rsidR="002872C6" w:rsidRDefault="002872C6">
      <w:pPr>
        <w:rPr>
          <w:rFonts w:eastAsia="SimSun" w:cs="Arial"/>
          <w:b/>
          <w:bCs/>
          <w:color w:val="FFFFFF" w:themeColor="background1"/>
          <w14:textFill>
            <w14:noFill/>
          </w14:textFill>
        </w:rPr>
      </w:pPr>
    </w:p>
    <w:p w14:paraId="13A2A331" w14:textId="77777777" w:rsidR="002872C6" w:rsidRDefault="00E71ED8">
      <w:pPr>
        <w:spacing w:line="480" w:lineRule="auto"/>
        <w:rPr>
          <w:rFonts w:ascii="Times New Roman" w:eastAsia="SimSun" w:hAnsi="Times New Roman" w:cs="Times New Roman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sz w:val="24"/>
          <w:lang w:bidi="ar"/>
        </w:rPr>
        <w:t xml:space="preserve">Figure S1. </w:t>
      </w:r>
      <w:bookmarkStart w:id="3" w:name="OLE_LINK2"/>
      <w:proofErr w:type="spellStart"/>
      <w:r>
        <w:rPr>
          <w:rFonts w:ascii="Times New Roman" w:eastAsia="SimSun" w:hAnsi="Times New Roman" w:cs="Times New Roman"/>
          <w:sz w:val="24"/>
          <w:lang w:bidi="ar"/>
        </w:rPr>
        <w:t>Carbapenemase</w:t>
      </w:r>
      <w:proofErr w:type="spellEnd"/>
      <w:r>
        <w:rPr>
          <w:rFonts w:ascii="Times New Roman" w:eastAsia="SimSun" w:hAnsi="Times New Roman" w:cs="Times New Roman"/>
          <w:sz w:val="24"/>
          <w:lang w:bidi="ar"/>
        </w:rPr>
        <w:t xml:space="preserve"> phenotype and genotype tests</w:t>
      </w:r>
      <w:bookmarkEnd w:id="3"/>
      <w:r>
        <w:rPr>
          <w:rFonts w:ascii="Times New Roman" w:eastAsia="SimSun" w:hAnsi="Times New Roman" w:cs="Times New Roman"/>
          <w:sz w:val="24"/>
          <w:lang w:bidi="ar"/>
        </w:rPr>
        <w:t>.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lang w:bidi="ar"/>
        </w:rPr>
        <w:t>1a.</w:t>
      </w:r>
      <w:r>
        <w:rPr>
          <w:rFonts w:ascii="Times New Roman" w:eastAsia="SimSun" w:hAnsi="Times New Roman" w:cs="Times New Roman"/>
          <w:sz w:val="24"/>
          <w:lang w:bidi="ar"/>
        </w:rPr>
        <w:t xml:space="preserve"> A positive </w:t>
      </w:r>
      <w:r>
        <w:rPr>
          <w:rFonts w:ascii="Times New Roman" w:eastAsia="SimSun" w:hAnsi="Times New Roman" w:cs="Times New Roman" w:hint="eastAsia"/>
          <w:sz w:val="24"/>
          <w:lang w:bidi="ar"/>
        </w:rPr>
        <w:t>result</w:t>
      </w:r>
      <w:r>
        <w:rPr>
          <w:rFonts w:ascii="Times New Roman" w:eastAsia="SimSun" w:hAnsi="Times New Roman" w:cs="Times New Roman"/>
          <w:sz w:val="24"/>
          <w:lang w:bidi="ar"/>
        </w:rPr>
        <w:t xml:space="preserve"> </w:t>
      </w:r>
      <w:r>
        <w:rPr>
          <w:rFonts w:ascii="Times New Roman" w:eastAsia="SimSun" w:hAnsi="Times New Roman" w:cs="Times New Roman" w:hint="eastAsia"/>
          <w:sz w:val="24"/>
          <w:lang w:bidi="ar"/>
        </w:rPr>
        <w:t>of</w:t>
      </w:r>
      <w:r>
        <w:rPr>
          <w:rFonts w:ascii="Times New Roman" w:eastAsia="SimSun" w:hAnsi="Times New Roman" w:cs="Times New Roman"/>
          <w:sz w:val="24"/>
          <w:lang w:bidi="ar"/>
        </w:rPr>
        <w:t xml:space="preserve"> class A </w:t>
      </w:r>
      <w:proofErr w:type="spellStart"/>
      <w:r>
        <w:rPr>
          <w:rFonts w:ascii="Times New Roman" w:eastAsia="SimSun" w:hAnsi="Times New Roman" w:cs="Times New Roman"/>
          <w:sz w:val="24"/>
          <w:lang w:bidi="ar"/>
        </w:rPr>
        <w:t>carbapenemases</w:t>
      </w:r>
      <w:proofErr w:type="spellEnd"/>
      <w:r>
        <w:rPr>
          <w:rFonts w:ascii="Times New Roman" w:eastAsia="SimSun" w:hAnsi="Times New Roman" w:cs="Times New Roman"/>
          <w:sz w:val="24"/>
          <w:lang w:bidi="ar"/>
        </w:rPr>
        <w:t xml:space="preserve"> yielded by enzyme inhibitor </w:t>
      </w:r>
      <w:r>
        <w:rPr>
          <w:rFonts w:ascii="Times New Roman" w:eastAsia="SimSun" w:hAnsi="Times New Roman" w:cs="Times New Roman"/>
          <w:sz w:val="24"/>
          <w:lang w:bidi="ar"/>
        </w:rPr>
        <w:t xml:space="preserve">enhancement experiment (EIE). The difference in the inhibition zone diameter between the disk Ⅲ and Ⅱ was more than 5 mm, and the difference in the inhibition zone diameter between the disk Ⅲ and Ⅳ was less than 5 mm. </w:t>
      </w:r>
      <w:r>
        <w:rPr>
          <w:rFonts w:ascii="Times New Roman" w:eastAsia="SimSun" w:hAnsi="Times New Roman" w:cs="Times New Roman"/>
          <w:b/>
          <w:bCs/>
          <w:sz w:val="24"/>
          <w:lang w:bidi="ar"/>
        </w:rPr>
        <w:t>1b.</w:t>
      </w:r>
      <w:r>
        <w:rPr>
          <w:rFonts w:ascii="Times New Roman" w:eastAsia="SimSun" w:hAnsi="Times New Roman" w:cs="Times New Roman"/>
          <w:sz w:val="24"/>
          <w:lang w:bidi="ar"/>
        </w:rPr>
        <w:t xml:space="preserve"> A positive result of KPC </w:t>
      </w:r>
      <w:proofErr w:type="spellStart"/>
      <w:r>
        <w:rPr>
          <w:rFonts w:ascii="Times New Roman" w:eastAsia="SimSun" w:hAnsi="Times New Roman" w:cs="Times New Roman"/>
          <w:sz w:val="24"/>
          <w:lang w:bidi="ar"/>
        </w:rPr>
        <w:t>carbapene</w:t>
      </w:r>
      <w:r>
        <w:rPr>
          <w:rFonts w:ascii="Times New Roman" w:eastAsia="SimSun" w:hAnsi="Times New Roman" w:cs="Times New Roman"/>
          <w:sz w:val="24"/>
          <w:lang w:bidi="ar"/>
        </w:rPr>
        <w:t>mases</w:t>
      </w:r>
      <w:proofErr w:type="spellEnd"/>
      <w:r>
        <w:rPr>
          <w:rFonts w:ascii="Times New Roman" w:eastAsia="SimSun" w:hAnsi="Times New Roman" w:cs="Times New Roman"/>
          <w:sz w:val="24"/>
          <w:lang w:bidi="ar"/>
        </w:rPr>
        <w:t xml:space="preserve"> yielded by enzyme immunochromatographic assay(EIA). </w:t>
      </w:r>
      <w:r>
        <w:rPr>
          <w:rFonts w:ascii="Times New Roman" w:eastAsia="SimSun" w:hAnsi="Times New Roman" w:cs="Times New Roman"/>
          <w:b/>
          <w:bCs/>
          <w:sz w:val="24"/>
          <w:lang w:bidi="ar"/>
        </w:rPr>
        <w:t>1c.</w:t>
      </w:r>
      <w:r>
        <w:rPr>
          <w:rFonts w:ascii="Times New Roman" w:eastAsia="SimSun" w:hAnsi="Times New Roman" w:cs="Times New Roman"/>
          <w:sz w:val="24"/>
          <w:lang w:bidi="ar"/>
        </w:rPr>
        <w:t xml:space="preserve"> A positive </w:t>
      </w:r>
      <w:r>
        <w:rPr>
          <w:rFonts w:ascii="Times New Roman" w:eastAsia="SimSun" w:hAnsi="Times New Roman" w:cs="Times New Roman" w:hint="eastAsia"/>
          <w:sz w:val="24"/>
          <w:lang w:bidi="ar"/>
        </w:rPr>
        <w:t>result</w:t>
      </w:r>
      <w:r>
        <w:rPr>
          <w:rFonts w:ascii="Times New Roman" w:eastAsia="SimSun" w:hAnsi="Times New Roman" w:cs="Times New Roman"/>
          <w:sz w:val="24"/>
          <w:lang w:bidi="ar"/>
        </w:rPr>
        <w:t xml:space="preserve"> </w:t>
      </w:r>
      <w:r>
        <w:rPr>
          <w:rFonts w:ascii="Times New Roman" w:eastAsia="SimSun" w:hAnsi="Times New Roman" w:cs="Times New Roman" w:hint="eastAsia"/>
          <w:sz w:val="24"/>
          <w:lang w:bidi="ar"/>
        </w:rPr>
        <w:t>of</w:t>
      </w:r>
      <w:r>
        <w:rPr>
          <w:rFonts w:ascii="Times New Roman" w:eastAsia="SimSun" w:hAnsi="Times New Roman" w:cs="Times New Roman"/>
          <w:sz w:val="24"/>
          <w:lang w:bidi="ar"/>
        </w:rPr>
        <w:t xml:space="preserve"> both class A and B </w:t>
      </w:r>
      <w:proofErr w:type="spellStart"/>
      <w:r>
        <w:rPr>
          <w:rFonts w:ascii="Times New Roman" w:eastAsia="SimSun" w:hAnsi="Times New Roman" w:cs="Times New Roman"/>
          <w:sz w:val="24"/>
          <w:lang w:bidi="ar"/>
        </w:rPr>
        <w:t>carbapenemases</w:t>
      </w:r>
      <w:proofErr w:type="spellEnd"/>
      <w:r>
        <w:rPr>
          <w:rFonts w:ascii="Times New Roman" w:eastAsia="SimSun" w:hAnsi="Times New Roman" w:cs="Times New Roman"/>
          <w:sz w:val="24"/>
          <w:lang w:bidi="ar"/>
        </w:rPr>
        <w:t xml:space="preserve"> yielded by EIE. The difference in the inhibition zone diameter between the disk Ⅲ and Ⅰ was more than 5 mm. </w:t>
      </w:r>
      <w:r>
        <w:rPr>
          <w:rFonts w:ascii="Times New Roman" w:eastAsia="SimSun" w:hAnsi="Times New Roman" w:cs="Times New Roman"/>
          <w:b/>
          <w:bCs/>
          <w:sz w:val="24"/>
          <w:lang w:bidi="ar"/>
        </w:rPr>
        <w:t xml:space="preserve">1d. </w:t>
      </w:r>
      <w:r>
        <w:rPr>
          <w:rFonts w:ascii="Times New Roman" w:eastAsia="SimSun" w:hAnsi="Times New Roman" w:cs="Times New Roman"/>
          <w:sz w:val="24"/>
          <w:lang w:bidi="ar"/>
        </w:rPr>
        <w:t xml:space="preserve">A positive result of both KPC and NDM </w:t>
      </w:r>
      <w:proofErr w:type="spellStart"/>
      <w:r>
        <w:rPr>
          <w:rFonts w:ascii="Times New Roman" w:eastAsia="SimSun" w:hAnsi="Times New Roman" w:cs="Times New Roman"/>
          <w:sz w:val="24"/>
          <w:lang w:bidi="ar"/>
        </w:rPr>
        <w:t>carbapenemases</w:t>
      </w:r>
      <w:proofErr w:type="spellEnd"/>
      <w:r>
        <w:rPr>
          <w:rFonts w:ascii="Times New Roman" w:eastAsia="SimSun" w:hAnsi="Times New Roman" w:cs="Times New Roman"/>
          <w:sz w:val="24"/>
          <w:lang w:bidi="ar"/>
        </w:rPr>
        <w:t xml:space="preserve"> yielded by enzyme immunochromatographic assay(EIA).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 Abbr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eviations: </w:t>
      </w:r>
      <w:r>
        <w:rPr>
          <w:rFonts w:ascii="Times New Roman" w:eastAsia="SimSun" w:hAnsi="Times New Roman" w:cs="Times New Roman"/>
          <w:sz w:val="24"/>
          <w:lang w:bidi="ar"/>
        </w:rPr>
        <w:t>IPM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, </w:t>
      </w:r>
      <w:r>
        <w:rPr>
          <w:rFonts w:ascii="Times New Roman" w:eastAsia="SimSun" w:hAnsi="Times New Roman" w:cs="Times New Roman"/>
          <w:sz w:val="24"/>
          <w:lang w:bidi="ar"/>
        </w:rPr>
        <w:t>imipenem</w:t>
      </w:r>
      <w:bookmarkStart w:id="4" w:name="OLE_LINK10"/>
      <w:r>
        <w:rPr>
          <w:rFonts w:ascii="Times New Roman" w:eastAsia="SimSun" w:hAnsi="Times New Roman" w:cs="Times New Roman" w:hint="eastAsia"/>
          <w:sz w:val="24"/>
          <w:lang w:bidi="ar"/>
        </w:rPr>
        <w:t xml:space="preserve">; </w:t>
      </w:r>
      <w:r>
        <w:rPr>
          <w:rFonts w:ascii="Times New Roman" w:eastAsia="SimSun" w:hAnsi="Times New Roman" w:cs="Times New Roman"/>
          <w:sz w:val="24"/>
          <w:lang w:bidi="ar"/>
        </w:rPr>
        <w:t>APB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, </w:t>
      </w:r>
      <w:r>
        <w:rPr>
          <w:rFonts w:ascii="Times New Roman" w:eastAsia="SimSun" w:hAnsi="Times New Roman" w:cs="Times New Roman"/>
          <w:sz w:val="24"/>
          <w:lang w:bidi="ar"/>
        </w:rPr>
        <w:t>3-aminophenylboronic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 </w:t>
      </w:r>
      <w:r>
        <w:rPr>
          <w:rFonts w:ascii="Times New Roman" w:eastAsia="SimSun" w:hAnsi="Times New Roman" w:cs="Times New Roman"/>
          <w:sz w:val="24"/>
          <w:lang w:bidi="ar"/>
        </w:rPr>
        <w:t>acid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; </w:t>
      </w:r>
      <w:r>
        <w:rPr>
          <w:rFonts w:ascii="Times New Roman" w:eastAsia="SimSun" w:hAnsi="Times New Roman" w:cs="Times New Roman"/>
          <w:sz w:val="24"/>
          <w:lang w:bidi="ar"/>
        </w:rPr>
        <w:t>EDTA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, </w:t>
      </w:r>
      <w:r>
        <w:rPr>
          <w:rFonts w:ascii="Times New Roman" w:eastAsia="SimSun" w:hAnsi="Times New Roman" w:cs="Times New Roman"/>
          <w:sz w:val="24"/>
          <w:lang w:bidi="ar"/>
        </w:rPr>
        <w:t>ethylenediaminetetraacetic acid</w:t>
      </w:r>
      <w:bookmarkEnd w:id="4"/>
      <w:r>
        <w:rPr>
          <w:rFonts w:ascii="Times New Roman" w:eastAsia="SimSun" w:hAnsi="Times New Roman" w:cs="Times New Roman" w:hint="eastAsia"/>
          <w:sz w:val="24"/>
          <w:lang w:bidi="ar"/>
        </w:rPr>
        <w:t xml:space="preserve">; </w:t>
      </w:r>
      <w:r>
        <w:rPr>
          <w:rFonts w:ascii="Times New Roman" w:eastAsia="SimSun" w:hAnsi="Times New Roman" w:cs="Times New Roman"/>
          <w:sz w:val="24"/>
          <w:lang w:bidi="ar"/>
        </w:rPr>
        <w:t>C</w:t>
      </w:r>
      <w:r>
        <w:rPr>
          <w:rFonts w:ascii="Times New Roman" w:eastAsia="SimSun" w:hAnsi="Times New Roman" w:cs="Times New Roman" w:hint="eastAsia"/>
          <w:sz w:val="24"/>
          <w:lang w:bidi="ar"/>
        </w:rPr>
        <w:t>,</w:t>
      </w:r>
      <w:r>
        <w:rPr>
          <w:rFonts w:ascii="Times New Roman" w:eastAsia="SimSun" w:hAnsi="Times New Roman" w:cs="Times New Roman"/>
          <w:sz w:val="24"/>
          <w:lang w:bidi="ar"/>
        </w:rPr>
        <w:t xml:space="preserve"> Control</w:t>
      </w:r>
      <w:r>
        <w:rPr>
          <w:rFonts w:ascii="Times New Roman" w:eastAsia="SimSun" w:hAnsi="Times New Roman" w:cs="Times New Roman" w:hint="eastAsia"/>
          <w:sz w:val="24"/>
          <w:lang w:bidi="ar"/>
        </w:rPr>
        <w:t>;</w:t>
      </w:r>
      <w:r>
        <w:rPr>
          <w:rFonts w:ascii="Times New Roman" w:eastAsia="SimSun" w:hAnsi="Times New Roman" w:cs="Times New Roman"/>
          <w:sz w:val="24"/>
          <w:lang w:bidi="ar"/>
        </w:rPr>
        <w:t xml:space="preserve"> K</w:t>
      </w:r>
      <w:r>
        <w:rPr>
          <w:rFonts w:ascii="Times New Roman" w:eastAsia="SimSun" w:hAnsi="Times New Roman" w:cs="Times New Roman" w:hint="eastAsia"/>
          <w:sz w:val="24"/>
          <w:lang w:bidi="ar"/>
        </w:rPr>
        <w:t>,</w:t>
      </w:r>
      <w:r>
        <w:rPr>
          <w:rFonts w:ascii="Times New Roman" w:eastAsia="SimSun" w:hAnsi="Times New Roman" w:cs="Times New Roman"/>
          <w:sz w:val="24"/>
          <w:lang w:bidi="ar"/>
        </w:rPr>
        <w:t xml:space="preserve"> KPC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; </w:t>
      </w:r>
      <w:r>
        <w:rPr>
          <w:rFonts w:ascii="Times New Roman" w:eastAsia="SimSun" w:hAnsi="Times New Roman" w:cs="Times New Roman"/>
          <w:sz w:val="24"/>
          <w:lang w:bidi="ar"/>
        </w:rPr>
        <w:t>O</w:t>
      </w:r>
      <w:r>
        <w:rPr>
          <w:rFonts w:ascii="Times New Roman" w:eastAsia="SimSun" w:hAnsi="Times New Roman" w:cs="Times New Roman" w:hint="eastAsia"/>
          <w:sz w:val="24"/>
          <w:lang w:bidi="ar"/>
        </w:rPr>
        <w:t>,</w:t>
      </w:r>
      <w:r>
        <w:rPr>
          <w:rFonts w:ascii="Times New Roman" w:eastAsia="SimSun" w:hAnsi="Times New Roman" w:cs="Times New Roman"/>
          <w:sz w:val="24"/>
          <w:lang w:bidi="ar"/>
        </w:rPr>
        <w:t xml:space="preserve"> OXA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; </w:t>
      </w:r>
      <w:r>
        <w:rPr>
          <w:rFonts w:ascii="Times New Roman" w:eastAsia="SimSun" w:hAnsi="Times New Roman" w:cs="Times New Roman"/>
          <w:sz w:val="24"/>
          <w:lang w:bidi="ar"/>
        </w:rPr>
        <w:t>V</w:t>
      </w:r>
      <w:r>
        <w:rPr>
          <w:rFonts w:ascii="Times New Roman" w:eastAsia="SimSun" w:hAnsi="Times New Roman" w:cs="Times New Roman" w:hint="eastAsia"/>
          <w:sz w:val="24"/>
          <w:lang w:bidi="ar"/>
        </w:rPr>
        <w:t>,</w:t>
      </w:r>
      <w:r>
        <w:rPr>
          <w:rFonts w:ascii="Times New Roman" w:eastAsia="SimSun" w:hAnsi="Times New Roman" w:cs="Times New Roman"/>
          <w:sz w:val="24"/>
          <w:lang w:bidi="ar"/>
        </w:rPr>
        <w:t>VIM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; </w:t>
      </w:r>
      <w:r>
        <w:rPr>
          <w:rFonts w:ascii="Times New Roman" w:eastAsia="SimSun" w:hAnsi="Times New Roman" w:cs="Times New Roman"/>
          <w:sz w:val="24"/>
          <w:lang w:bidi="ar"/>
        </w:rPr>
        <w:t>I</w:t>
      </w:r>
      <w:r>
        <w:rPr>
          <w:rFonts w:ascii="Times New Roman" w:eastAsia="SimSun" w:hAnsi="Times New Roman" w:cs="Times New Roman" w:hint="eastAsia"/>
          <w:sz w:val="24"/>
          <w:lang w:bidi="ar"/>
        </w:rPr>
        <w:t>,</w:t>
      </w:r>
      <w:r>
        <w:rPr>
          <w:rFonts w:ascii="Times New Roman" w:eastAsia="SimSun" w:hAnsi="Times New Roman" w:cs="Times New Roman"/>
          <w:sz w:val="24"/>
          <w:lang w:bidi="ar"/>
        </w:rPr>
        <w:t>IMP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; </w:t>
      </w:r>
      <w:r>
        <w:rPr>
          <w:rFonts w:ascii="Times New Roman" w:eastAsia="SimSun" w:hAnsi="Times New Roman" w:cs="Times New Roman"/>
          <w:sz w:val="24"/>
          <w:lang w:bidi="ar"/>
        </w:rPr>
        <w:t>N</w:t>
      </w:r>
      <w:r>
        <w:rPr>
          <w:rFonts w:ascii="Times New Roman" w:eastAsia="SimSun" w:hAnsi="Times New Roman" w:cs="Times New Roman" w:hint="eastAsia"/>
          <w:sz w:val="24"/>
          <w:lang w:bidi="ar"/>
        </w:rPr>
        <w:t xml:space="preserve">, </w:t>
      </w:r>
      <w:r>
        <w:rPr>
          <w:rFonts w:ascii="Times New Roman" w:eastAsia="SimSun" w:hAnsi="Times New Roman" w:cs="Times New Roman"/>
          <w:sz w:val="24"/>
          <w:lang w:bidi="ar"/>
        </w:rPr>
        <w:t xml:space="preserve">NDM. </w:t>
      </w:r>
    </w:p>
    <w:p w14:paraId="615B50E3" w14:textId="77777777" w:rsidR="002872C6" w:rsidRDefault="002872C6">
      <w:pPr>
        <w:rPr>
          <w:rFonts w:ascii="Times New Roman" w:eastAsia="SimSun" w:hAnsi="Times New Roman" w:cs="Times New Roman"/>
          <w:sz w:val="24"/>
          <w:lang w:bidi="ar"/>
        </w:rPr>
      </w:pPr>
    </w:p>
    <w:p w14:paraId="073AF640" w14:textId="77777777" w:rsidR="002872C6" w:rsidRDefault="002872C6">
      <w:pPr>
        <w:rPr>
          <w:rFonts w:ascii="Times New Roman" w:eastAsia="SimSun" w:hAnsi="Times New Roman" w:cs="Times New Roman"/>
          <w:sz w:val="24"/>
          <w:lang w:bidi="ar"/>
        </w:rPr>
      </w:pPr>
    </w:p>
    <w:p w14:paraId="7C05AA4C" w14:textId="77777777" w:rsidR="002872C6" w:rsidRDefault="002872C6">
      <w:pPr>
        <w:rPr>
          <w:rFonts w:ascii="Times New Roman" w:eastAsia="SimSun" w:hAnsi="Times New Roman" w:cs="Times New Roman"/>
          <w:sz w:val="24"/>
          <w:lang w:bidi="ar"/>
        </w:rPr>
      </w:pPr>
    </w:p>
    <w:p w14:paraId="00631688" w14:textId="77777777" w:rsidR="002872C6" w:rsidRDefault="002872C6">
      <w:pPr>
        <w:rPr>
          <w:rFonts w:ascii="Times New Roman" w:eastAsia="SimSun" w:hAnsi="Times New Roman" w:cs="Times New Roman"/>
          <w:sz w:val="24"/>
          <w:lang w:bidi="ar"/>
        </w:rPr>
      </w:pPr>
    </w:p>
    <w:p w14:paraId="746408B0" w14:textId="77777777" w:rsidR="002872C6" w:rsidRDefault="002872C6">
      <w:pPr>
        <w:rPr>
          <w:rFonts w:ascii="Times New Roman" w:eastAsia="SimSun" w:hAnsi="Times New Roman" w:cs="Times New Roman"/>
          <w:sz w:val="24"/>
          <w:lang w:bidi="ar"/>
        </w:rPr>
      </w:pPr>
    </w:p>
    <w:p w14:paraId="3CAE4B5D" w14:textId="77777777" w:rsidR="002872C6" w:rsidRDefault="00E71ED8">
      <w:pPr>
        <w:rPr>
          <w:rFonts w:ascii="Times New Roman" w:eastAsia="SimSun" w:hAnsi="Times New Roman" w:cs="Times New Roman"/>
          <w:sz w:val="24"/>
          <w:lang w:bidi="ar"/>
        </w:rPr>
      </w:pPr>
      <w:r>
        <w:rPr>
          <w:rFonts w:ascii="Times New Roman" w:eastAsia="SimSun" w:hAnsi="Times New Roman" w:cs="Times New Roman" w:hint="eastAsia"/>
          <w:noProof/>
          <w:sz w:val="24"/>
          <w:lang w:bidi="ar"/>
        </w:rPr>
        <w:lastRenderedPageBreak/>
        <w:drawing>
          <wp:inline distT="0" distB="0" distL="114300" distR="114300" wp14:anchorId="5DB15DB5" wp14:editId="7864CD9B">
            <wp:extent cx="5271770" cy="5196840"/>
            <wp:effectExtent l="0" t="0" r="11430" b="10160"/>
            <wp:docPr id="1" name="图片 1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E0794" w14:textId="77777777" w:rsidR="002872C6" w:rsidRDefault="00E71ED8">
      <w:pPr>
        <w:spacing w:line="480" w:lineRule="auto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2"/>
        </w:rPr>
        <w:t>S2</w:t>
      </w:r>
      <w:r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4"/>
          <w:lang w:bidi="ar"/>
        </w:rPr>
        <w:t xml:space="preserve"> </w:t>
      </w:r>
      <w:r>
        <w:rPr>
          <w:rFonts w:ascii="Times New Roman" w:eastAsia="SimSun" w:hAnsi="Times New Roman" w:cs="Times New Roman"/>
          <w:sz w:val="24"/>
          <w:lang w:bidi="ar"/>
        </w:rPr>
        <w:t xml:space="preserve">Forms of plasmid DNA by agarose gel electrophoresis. </w:t>
      </w:r>
      <w:bookmarkStart w:id="5" w:name="OLE_LINK38"/>
      <w:bookmarkStart w:id="6" w:name="OLE_LINK39"/>
      <w:r>
        <w:rPr>
          <w:rFonts w:ascii="Times New Roman" w:eastAsia="SimSun" w:hAnsi="Times New Roman" w:cs="Times New Roman"/>
          <w:sz w:val="24"/>
          <w:lang w:bidi="ar"/>
        </w:rPr>
        <w:t xml:space="preserve">The donor strain contained three plasmids, one of which </w:t>
      </w:r>
      <w:proofErr w:type="spellStart"/>
      <w:r>
        <w:rPr>
          <w:rFonts w:ascii="Times New Roman" w:eastAsia="SimSun" w:hAnsi="Times New Roman" w:cs="Times New Roman"/>
          <w:sz w:val="24"/>
          <w:lang w:bidi="ar"/>
        </w:rPr>
        <w:t>harboured</w:t>
      </w:r>
      <w:proofErr w:type="spellEnd"/>
      <w:r>
        <w:rPr>
          <w:rFonts w:ascii="Times New Roman" w:eastAsia="SimSun" w:hAnsi="Times New Roman" w:cs="Times New Roman"/>
          <w:sz w:val="24"/>
          <w:lang w:bidi="ar"/>
        </w:rPr>
        <w:t xml:space="preserve"> </w:t>
      </w:r>
      <w:r>
        <w:rPr>
          <w:rFonts w:ascii="Times New Roman" w:eastAsia="SimSun" w:hAnsi="Times New Roman" w:cs="Times New Roman"/>
          <w:i/>
          <w:iCs/>
          <w:sz w:val="24"/>
          <w:lang w:bidi="ar"/>
        </w:rPr>
        <w:t>bla</w:t>
      </w:r>
      <w:r>
        <w:rPr>
          <w:rFonts w:ascii="Times New Roman" w:eastAsia="SimSun" w:hAnsi="Times New Roman" w:cs="Times New Roman"/>
          <w:sz w:val="24"/>
          <w:vertAlign w:val="subscript"/>
          <w:lang w:bidi="ar"/>
        </w:rPr>
        <w:t>KPC-2</w:t>
      </w:r>
      <w:r>
        <w:rPr>
          <w:rFonts w:ascii="Times New Roman" w:eastAsia="SimSun" w:hAnsi="Times New Roman" w:cs="Times New Roman"/>
          <w:sz w:val="24"/>
          <w:lang w:bidi="ar"/>
        </w:rPr>
        <w:t xml:space="preserve"> can be successfully transferred to the adaptor strain, while the </w:t>
      </w:r>
      <w:proofErr w:type="spellStart"/>
      <w:r>
        <w:rPr>
          <w:rFonts w:ascii="Times New Roman" w:eastAsia="SimSun" w:hAnsi="Times New Roman" w:cs="Times New Roman"/>
          <w:sz w:val="24"/>
          <w:lang w:bidi="ar"/>
        </w:rPr>
        <w:t>orther</w:t>
      </w:r>
      <w:proofErr w:type="spellEnd"/>
      <w:r>
        <w:rPr>
          <w:rFonts w:ascii="Times New Roman" w:eastAsia="SimSun" w:hAnsi="Times New Roman" w:cs="Times New Roman"/>
          <w:sz w:val="24"/>
          <w:lang w:bidi="ar"/>
        </w:rPr>
        <w:t xml:space="preserve"> plasmid </w:t>
      </w:r>
      <w:proofErr w:type="spellStart"/>
      <w:r>
        <w:rPr>
          <w:rFonts w:ascii="Times New Roman" w:eastAsia="SimSun" w:hAnsi="Times New Roman" w:cs="Times New Roman"/>
          <w:sz w:val="24"/>
          <w:lang w:bidi="ar"/>
        </w:rPr>
        <w:t>harbour</w:t>
      </w:r>
      <w:r>
        <w:rPr>
          <w:rFonts w:eastAsia="SimSun" w:cs="Times New Roman" w:hint="eastAsia"/>
          <w:sz w:val="24"/>
          <w:lang w:bidi="ar"/>
        </w:rPr>
        <w:t>e</w:t>
      </w:r>
      <w:r>
        <w:rPr>
          <w:rFonts w:ascii="Times New Roman" w:eastAsia="SimSun" w:hAnsi="Times New Roman" w:cs="Times New Roman"/>
          <w:sz w:val="24"/>
          <w:lang w:bidi="ar"/>
        </w:rPr>
        <w:t>d</w:t>
      </w:r>
      <w:proofErr w:type="spellEnd"/>
      <w:r>
        <w:rPr>
          <w:rFonts w:ascii="Times New Roman" w:eastAsia="SimSun" w:hAnsi="Times New Roman" w:cs="Times New Roman"/>
          <w:sz w:val="24"/>
          <w:lang w:bidi="ar"/>
        </w:rPr>
        <w:t xml:space="preserve"> </w:t>
      </w:r>
      <w:r>
        <w:rPr>
          <w:rFonts w:ascii="Times New Roman" w:eastAsia="SimSun" w:hAnsi="Times New Roman" w:cs="Times New Roman"/>
          <w:i/>
          <w:iCs/>
          <w:sz w:val="24"/>
          <w:lang w:bidi="ar"/>
        </w:rPr>
        <w:t>bla</w:t>
      </w:r>
      <w:r>
        <w:rPr>
          <w:rFonts w:ascii="Times New Roman" w:eastAsia="SimSun" w:hAnsi="Times New Roman" w:cs="Times New Roman"/>
          <w:sz w:val="24"/>
          <w:vertAlign w:val="subscript"/>
          <w:lang w:bidi="ar"/>
        </w:rPr>
        <w:t>NDM-5</w:t>
      </w:r>
      <w:r>
        <w:rPr>
          <w:rFonts w:ascii="Times New Roman" w:eastAsia="SimSun" w:hAnsi="Times New Roman" w:cs="Times New Roman"/>
          <w:sz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lang w:bidi="ar"/>
        </w:rPr>
        <w:t>can not</w:t>
      </w:r>
      <w:proofErr w:type="spellEnd"/>
      <w:r>
        <w:rPr>
          <w:rFonts w:ascii="Times New Roman" w:eastAsia="SimSun" w:hAnsi="Times New Roman" w:cs="Times New Roman"/>
          <w:sz w:val="24"/>
          <w:lang w:bidi="ar"/>
        </w:rPr>
        <w:t xml:space="preserve"> be transferred to the</w:t>
      </w:r>
      <w:r>
        <w:rPr>
          <w:rFonts w:ascii="Times New Roman" w:eastAsia="SimSun" w:hAnsi="Times New Roman" w:cs="Times New Roman"/>
          <w:sz w:val="24"/>
          <w:lang w:bidi="ar"/>
        </w:rPr>
        <w:t xml:space="preserve"> adaptor strain.</w:t>
      </w:r>
      <w:bookmarkEnd w:id="5"/>
      <w:bookmarkEnd w:id="6"/>
      <w:r>
        <w:rPr>
          <w:rFonts w:ascii="Times New Roman" w:eastAsia="SimSun" w:hAnsi="Times New Roman" w:cs="Times New Roman"/>
          <w:sz w:val="24"/>
          <w:lang w:bidi="ar"/>
        </w:rPr>
        <w:t xml:space="preserve"> It is important to note that that there may be conformational differences between </w:t>
      </w:r>
      <w:proofErr w:type="spellStart"/>
      <w:r>
        <w:rPr>
          <w:rFonts w:ascii="Times New Roman" w:eastAsia="SimSun" w:hAnsi="Times New Roman" w:cs="Times New Roman"/>
          <w:sz w:val="24"/>
          <w:lang w:bidi="ar"/>
        </w:rPr>
        <w:t>hyperspiral</w:t>
      </w:r>
      <w:proofErr w:type="spellEnd"/>
      <w:r>
        <w:rPr>
          <w:rFonts w:ascii="Times New Roman" w:eastAsia="SimSun" w:hAnsi="Times New Roman" w:cs="Times New Roman"/>
          <w:sz w:val="24"/>
          <w:lang w:bidi="ar"/>
        </w:rPr>
        <w:t xml:space="preserve"> marker and plasmids, so the molecular weight of plasmids cannot be estimated by the marker.</w:t>
      </w:r>
    </w:p>
    <w:p w14:paraId="34C5759C" w14:textId="77777777" w:rsidR="002872C6" w:rsidRDefault="002872C6">
      <w:pPr>
        <w:rPr>
          <w:rFonts w:ascii="Times New Roman" w:eastAsia="SimSun" w:hAnsi="Times New Roman" w:cs="Times New Roman"/>
          <w:sz w:val="24"/>
          <w:lang w:bidi="ar"/>
        </w:rPr>
      </w:pPr>
    </w:p>
    <w:p w14:paraId="163DA808" w14:textId="77777777" w:rsidR="002872C6" w:rsidRDefault="002872C6">
      <w:pPr>
        <w:rPr>
          <w:rFonts w:ascii="Times New Roman" w:eastAsia="SimSun" w:hAnsi="Times New Roman" w:cs="Times New Roman"/>
          <w:sz w:val="24"/>
          <w:lang w:bidi="ar"/>
        </w:rPr>
      </w:pPr>
    </w:p>
    <w:p w14:paraId="566403E3" w14:textId="77777777" w:rsidR="002872C6" w:rsidRDefault="002872C6">
      <w:pPr>
        <w:rPr>
          <w:rFonts w:ascii="Times New Roman" w:eastAsia="Microsoft YaHei" w:hAnsi="Times New Roman" w:cs="Times New Roman"/>
        </w:rPr>
      </w:pPr>
    </w:p>
    <w:sectPr w:rsidR="00287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46F8" w14:textId="77777777" w:rsidR="00E71ED8" w:rsidRDefault="00E71ED8" w:rsidP="00E71ED8">
      <w:r>
        <w:separator/>
      </w:r>
    </w:p>
  </w:endnote>
  <w:endnote w:type="continuationSeparator" w:id="0">
    <w:p w14:paraId="7EC73BD4" w14:textId="77777777" w:rsidR="00E71ED8" w:rsidRDefault="00E71ED8" w:rsidP="00E7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E771" w14:textId="77777777" w:rsidR="00E71ED8" w:rsidRDefault="00E71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A626" w14:textId="59D51357" w:rsidR="00E71ED8" w:rsidRDefault="00E71E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53E09F" wp14:editId="30798B7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b2af4127835879604d00c406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6978FE" w14:textId="1E86C39E" w:rsidR="00E71ED8" w:rsidRPr="00E71ED8" w:rsidRDefault="00E71ED8" w:rsidP="00E71ED8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71ED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3E09F" id="_x0000_t202" coordsize="21600,21600" o:spt="202" path="m,l,21600r21600,l21600,xe">
              <v:stroke joinstyle="miter"/>
              <v:path gradientshapeok="t" o:connecttype="rect"/>
            </v:shapetype>
            <v:shape id="MSIPCMb2af4127835879604d00c40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A6978FE" w14:textId="1E86C39E" w:rsidR="00E71ED8" w:rsidRPr="00E71ED8" w:rsidRDefault="00E71ED8" w:rsidP="00E71ED8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71ED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38FC" w14:textId="77777777" w:rsidR="00E71ED8" w:rsidRDefault="00E71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4F23" w14:textId="77777777" w:rsidR="00E71ED8" w:rsidRDefault="00E71ED8" w:rsidP="00E71ED8">
      <w:r>
        <w:separator/>
      </w:r>
    </w:p>
  </w:footnote>
  <w:footnote w:type="continuationSeparator" w:id="0">
    <w:p w14:paraId="35C97E68" w14:textId="77777777" w:rsidR="00E71ED8" w:rsidRDefault="00E71ED8" w:rsidP="00E7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DE79" w14:textId="77777777" w:rsidR="00E71ED8" w:rsidRDefault="00E71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34C2" w14:textId="77777777" w:rsidR="00E71ED8" w:rsidRDefault="00E71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DD2B" w14:textId="77777777" w:rsidR="00E71ED8" w:rsidRDefault="00E71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JhNTk3MmYzMTdmNDhlYjJmNzQ3MWJiOWI4OGNkMjU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Lancet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dawafa50prw2cedwtppesrvrdrt0ttpd5vp&quot;&gt;ndm-已保存-Converted&lt;record-ids&gt;&lt;item&gt;2058&lt;/item&gt;&lt;/record-ids&gt;&lt;/item&gt;&lt;/Libraries&gt;"/>
  </w:docVars>
  <w:rsids>
    <w:rsidRoot w:val="286415BE"/>
    <w:rsid w:val="00015AFE"/>
    <w:rsid w:val="0004510D"/>
    <w:rsid w:val="000715FB"/>
    <w:rsid w:val="00086FAE"/>
    <w:rsid w:val="00123C42"/>
    <w:rsid w:val="001B34B1"/>
    <w:rsid w:val="001F44E9"/>
    <w:rsid w:val="00222BD0"/>
    <w:rsid w:val="00233471"/>
    <w:rsid w:val="00265316"/>
    <w:rsid w:val="00275732"/>
    <w:rsid w:val="002872C6"/>
    <w:rsid w:val="002D23AD"/>
    <w:rsid w:val="00322C1D"/>
    <w:rsid w:val="0034359B"/>
    <w:rsid w:val="0039002C"/>
    <w:rsid w:val="003E0950"/>
    <w:rsid w:val="00427ADA"/>
    <w:rsid w:val="00450072"/>
    <w:rsid w:val="00490A53"/>
    <w:rsid w:val="004B1D64"/>
    <w:rsid w:val="004D7F8B"/>
    <w:rsid w:val="00541355"/>
    <w:rsid w:val="00586545"/>
    <w:rsid w:val="005F27AC"/>
    <w:rsid w:val="006471B7"/>
    <w:rsid w:val="006D7613"/>
    <w:rsid w:val="00714D0E"/>
    <w:rsid w:val="007B3C5F"/>
    <w:rsid w:val="00831B4B"/>
    <w:rsid w:val="00844BF1"/>
    <w:rsid w:val="008B5329"/>
    <w:rsid w:val="0095495E"/>
    <w:rsid w:val="009A0669"/>
    <w:rsid w:val="009B1CE8"/>
    <w:rsid w:val="009B2392"/>
    <w:rsid w:val="00A13D35"/>
    <w:rsid w:val="00AD44A0"/>
    <w:rsid w:val="00AE7333"/>
    <w:rsid w:val="00B01C55"/>
    <w:rsid w:val="00B373B3"/>
    <w:rsid w:val="00B74413"/>
    <w:rsid w:val="00CB0563"/>
    <w:rsid w:val="00D1431C"/>
    <w:rsid w:val="00D20676"/>
    <w:rsid w:val="00D53CBE"/>
    <w:rsid w:val="00D961DF"/>
    <w:rsid w:val="00DA5860"/>
    <w:rsid w:val="00DB2149"/>
    <w:rsid w:val="00DC7505"/>
    <w:rsid w:val="00E34C13"/>
    <w:rsid w:val="00E625A2"/>
    <w:rsid w:val="00E71ED8"/>
    <w:rsid w:val="00EA2064"/>
    <w:rsid w:val="00EC3581"/>
    <w:rsid w:val="00EC7940"/>
    <w:rsid w:val="00F10E2A"/>
    <w:rsid w:val="00F3073F"/>
    <w:rsid w:val="00F46C7D"/>
    <w:rsid w:val="00F755AA"/>
    <w:rsid w:val="00FC1C30"/>
    <w:rsid w:val="00FC3E5A"/>
    <w:rsid w:val="00FC551E"/>
    <w:rsid w:val="00FF1E6B"/>
    <w:rsid w:val="1C0A2F79"/>
    <w:rsid w:val="249B31F4"/>
    <w:rsid w:val="286415BE"/>
    <w:rsid w:val="320114F7"/>
    <w:rsid w:val="438372C8"/>
    <w:rsid w:val="530006B8"/>
    <w:rsid w:val="6884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25C38"/>
  <w15:docId w15:val="{0893B52E-805B-4772-A8EC-DCDA8933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framePr w:hSpace="180" w:wrap="around" w:vAnchor="text" w:hAnchor="page" w:x="1747" w:y="187"/>
      <w:suppressOverlap/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Calibri" w:eastAsiaTheme="minorEastAsia" w:hAnsi="Calibri" w:cs="Calibri"/>
      <w:kern w:val="2"/>
      <w:szCs w:val="24"/>
    </w:rPr>
  </w:style>
  <w:style w:type="paragraph" w:customStyle="1" w:styleId="EndNoteBibliography">
    <w:name w:val="EndNote Bibliography"/>
    <w:basedOn w:val="Normal"/>
    <w:link w:val="EndNoteBibliography0"/>
    <w:qFormat/>
    <w:pPr>
      <w:framePr w:hSpace="180" w:wrap="around" w:vAnchor="text" w:hAnchor="page" w:x="1747" w:y="187"/>
      <w:suppressOverlap/>
    </w:pPr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Calibri" w:eastAsiaTheme="minorEastAsia" w:hAnsi="Calibri" w:cs="Calibri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6253-B2A5-44AB-9AF2-43591F1B3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Olliver, Tania</cp:lastModifiedBy>
  <cp:revision>2</cp:revision>
  <dcterms:created xsi:type="dcterms:W3CDTF">2023-06-18T20:17:00Z</dcterms:created>
  <dcterms:modified xsi:type="dcterms:W3CDTF">2023-06-18T20:17:00Z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53A898EB1C824022949343FBFE72D779</vt:lpwstr>
  </property>
  <property fmtid="{D5CDD505-2E9C-101B-9397-08002B2CF9AE}" pid="4" name="GrammarlyDocumentId">
    <vt:lpwstr>4e6b363cee2fc4221fc6630bf8ac68599787708782dc12d35c7d3aa98f9cf804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2023-06-18T20:17:41Z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d47bff20-b7d2-494a-b403-7bc93134f457</vt:lpwstr>
  </property>
  <property fmtid="{D5CDD505-2E9C-101B-9397-08002B2CF9AE}" pid="11" name="MSIP_Label_2bbab825-a111-45e4-86a1-18cee0005896_ContentBits">
    <vt:lpwstr>2</vt:lpwstr>
  </property>
</Properties>
</file>