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F9D88" w14:textId="77777777" w:rsidR="004420EC" w:rsidRDefault="00626F7B">
      <w:pPr>
        <w:jc w:val="left"/>
        <w:rPr>
          <w:rFonts w:ascii="Arial Unicode MS" w:eastAsia="Arial Unicode MS" w:hAnsi="Arial Unicode MS" w:cs="Arial Unicode MS"/>
          <w:sz w:val="20"/>
          <w:szCs w:val="20"/>
          <w:lang w:bidi="ar"/>
        </w:rPr>
      </w:pPr>
      <w:r>
        <w:rPr>
          <w:rFonts w:ascii="Arial Unicode MS" w:eastAsia="Arial Unicode MS" w:hAnsi="Arial Unicode MS" w:cs="Arial Unicode MS" w:hint="eastAsia"/>
          <w:sz w:val="20"/>
          <w:szCs w:val="20"/>
          <w:lang w:bidi="ar"/>
        </w:rPr>
        <w:t>Supplementary Table 1 Probability target attainment of 100%fT &gt; MIC of varying MIC values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956"/>
        <w:gridCol w:w="885"/>
        <w:gridCol w:w="885"/>
        <w:gridCol w:w="885"/>
        <w:gridCol w:w="885"/>
        <w:gridCol w:w="885"/>
        <w:gridCol w:w="885"/>
        <w:gridCol w:w="885"/>
        <w:gridCol w:w="885"/>
      </w:tblGrid>
      <w:tr w:rsidR="004420EC" w14:paraId="04348CE1" w14:textId="77777777">
        <w:trPr>
          <w:trHeight w:val="888"/>
          <w:jc w:val="center"/>
        </w:trPr>
        <w:tc>
          <w:tcPr>
            <w:tcW w:w="2956" w:type="dxa"/>
          </w:tcPr>
          <w:p w14:paraId="206B4F7D" w14:textId="77777777" w:rsidR="004420EC" w:rsidRDefault="00626F7B">
            <w:pPr>
              <w:snapToGrid w:val="0"/>
              <w:rPr>
                <w:rFonts w:ascii="Arial Unicode MS" w:eastAsia="Arial Unicode MS" w:hAnsi="Arial Unicode MS" w:cs="Arial Unicode MS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bidi="ar"/>
              </w:rPr>
              <w:t>Rena function</w:t>
            </w:r>
          </w:p>
          <w:p w14:paraId="4FD52329" w14:textId="77777777" w:rsidR="004420EC" w:rsidRDefault="00626F7B">
            <w:pPr>
              <w:rPr>
                <w:rFonts w:ascii="Arial Unicode MS" w:eastAsia="Arial Unicode MS" w:hAnsi="Arial Unicode MS" w:cs="Arial Unicode MS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bidi="ar"/>
              </w:rPr>
              <w:t>MICs</w:t>
            </w:r>
          </w:p>
        </w:tc>
        <w:tc>
          <w:tcPr>
            <w:tcW w:w="885" w:type="dxa"/>
          </w:tcPr>
          <w:p w14:paraId="3EB2B0F0" w14:textId="77777777" w:rsidR="004420EC" w:rsidRDefault="00626F7B">
            <w:pPr>
              <w:rPr>
                <w:rFonts w:ascii="Arial Unicode MS" w:eastAsia="Arial Unicode MS" w:hAnsi="Arial Unicode MS" w:cs="Arial Unicode MS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bidi="ar"/>
              </w:rPr>
              <w:t>0.25</w:t>
            </w:r>
          </w:p>
        </w:tc>
        <w:tc>
          <w:tcPr>
            <w:tcW w:w="885" w:type="dxa"/>
          </w:tcPr>
          <w:p w14:paraId="683AC73E" w14:textId="77777777" w:rsidR="004420EC" w:rsidRDefault="00626F7B">
            <w:pPr>
              <w:rPr>
                <w:rFonts w:ascii="Arial Unicode MS" w:eastAsia="Arial Unicode MS" w:hAnsi="Arial Unicode MS" w:cs="Arial Unicode MS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bidi="ar"/>
              </w:rPr>
              <w:t>0.5</w:t>
            </w:r>
          </w:p>
        </w:tc>
        <w:tc>
          <w:tcPr>
            <w:tcW w:w="885" w:type="dxa"/>
          </w:tcPr>
          <w:p w14:paraId="31FA907B" w14:textId="77777777" w:rsidR="004420EC" w:rsidRDefault="00626F7B">
            <w:pPr>
              <w:rPr>
                <w:rFonts w:ascii="Arial Unicode MS" w:eastAsia="Arial Unicode MS" w:hAnsi="Arial Unicode MS" w:cs="Arial Unicode MS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bidi="ar"/>
              </w:rPr>
              <w:t>1</w:t>
            </w:r>
          </w:p>
        </w:tc>
        <w:tc>
          <w:tcPr>
            <w:tcW w:w="885" w:type="dxa"/>
          </w:tcPr>
          <w:p w14:paraId="74859B4B" w14:textId="77777777" w:rsidR="004420EC" w:rsidRDefault="00626F7B">
            <w:pPr>
              <w:rPr>
                <w:rFonts w:ascii="Arial Unicode MS" w:eastAsia="Arial Unicode MS" w:hAnsi="Arial Unicode MS" w:cs="Arial Unicode MS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bidi="ar"/>
              </w:rPr>
              <w:t>2</w:t>
            </w:r>
          </w:p>
        </w:tc>
        <w:tc>
          <w:tcPr>
            <w:tcW w:w="885" w:type="dxa"/>
          </w:tcPr>
          <w:p w14:paraId="44A37991" w14:textId="77777777" w:rsidR="004420EC" w:rsidRDefault="00626F7B">
            <w:pPr>
              <w:rPr>
                <w:rFonts w:ascii="Arial Unicode MS" w:eastAsia="Arial Unicode MS" w:hAnsi="Arial Unicode MS" w:cs="Arial Unicode MS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bidi="ar"/>
              </w:rPr>
              <w:t>4</w:t>
            </w:r>
          </w:p>
        </w:tc>
        <w:tc>
          <w:tcPr>
            <w:tcW w:w="885" w:type="dxa"/>
          </w:tcPr>
          <w:p w14:paraId="4E7B8A1D" w14:textId="77777777" w:rsidR="004420EC" w:rsidRDefault="00626F7B">
            <w:pPr>
              <w:rPr>
                <w:rFonts w:ascii="Arial Unicode MS" w:eastAsia="Arial Unicode MS" w:hAnsi="Arial Unicode MS" w:cs="Arial Unicode MS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bidi="ar"/>
              </w:rPr>
              <w:t>8</w:t>
            </w:r>
          </w:p>
        </w:tc>
        <w:tc>
          <w:tcPr>
            <w:tcW w:w="885" w:type="dxa"/>
          </w:tcPr>
          <w:p w14:paraId="746E5D96" w14:textId="77777777" w:rsidR="004420EC" w:rsidRDefault="00626F7B">
            <w:pPr>
              <w:rPr>
                <w:rFonts w:ascii="Arial Unicode MS" w:eastAsia="Arial Unicode MS" w:hAnsi="Arial Unicode MS" w:cs="Arial Unicode MS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bidi="ar"/>
              </w:rPr>
              <w:t>16</w:t>
            </w:r>
          </w:p>
        </w:tc>
        <w:tc>
          <w:tcPr>
            <w:tcW w:w="885" w:type="dxa"/>
          </w:tcPr>
          <w:p w14:paraId="490948A4" w14:textId="77777777" w:rsidR="004420EC" w:rsidRDefault="00626F7B">
            <w:pPr>
              <w:rPr>
                <w:rFonts w:ascii="Arial Unicode MS" w:eastAsia="Arial Unicode MS" w:hAnsi="Arial Unicode MS" w:cs="Arial Unicode MS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bidi="ar"/>
              </w:rPr>
              <w:t>32</w:t>
            </w:r>
          </w:p>
        </w:tc>
      </w:tr>
      <w:tr w:rsidR="004420EC" w14:paraId="05D7EF1B" w14:textId="77777777">
        <w:trPr>
          <w:jc w:val="center"/>
        </w:trPr>
        <w:tc>
          <w:tcPr>
            <w:tcW w:w="2956" w:type="dxa"/>
            <w:tcBorders>
              <w:bottom w:val="nil"/>
            </w:tcBorders>
            <w:shd w:val="clear" w:color="auto" w:fill="FFFF00"/>
            <w:vAlign w:val="bottom"/>
          </w:tcPr>
          <w:p w14:paraId="6F0D4A49" w14:textId="77777777" w:rsidR="004420EC" w:rsidRDefault="00626F7B">
            <w:pPr>
              <w:widowControl/>
              <w:jc w:val="left"/>
              <w:textAlignment w:val="bottom"/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0"/>
                <w:szCs w:val="20"/>
                <w:lang w:bidi="ar"/>
              </w:rPr>
              <w:t>All</w:t>
            </w:r>
          </w:p>
        </w:tc>
        <w:tc>
          <w:tcPr>
            <w:tcW w:w="885" w:type="dxa"/>
            <w:tcBorders>
              <w:bottom w:val="nil"/>
            </w:tcBorders>
            <w:shd w:val="clear" w:color="auto" w:fill="FFFF00"/>
          </w:tcPr>
          <w:p w14:paraId="6BE7B559" w14:textId="77777777" w:rsidR="004420EC" w:rsidRDefault="00626F7B">
            <w:pPr>
              <w:rPr>
                <w:rFonts w:ascii="Arial Unicode MS" w:eastAsia="Arial Unicode MS" w:hAnsi="Arial Unicode MS" w:cs="Arial Unicode MS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bidi="ar"/>
              </w:rPr>
              <w:t>0.73</w:t>
            </w:r>
          </w:p>
        </w:tc>
        <w:tc>
          <w:tcPr>
            <w:tcW w:w="885" w:type="dxa"/>
            <w:tcBorders>
              <w:bottom w:val="nil"/>
            </w:tcBorders>
            <w:shd w:val="clear" w:color="auto" w:fill="FFFF00"/>
          </w:tcPr>
          <w:p w14:paraId="332507A7" w14:textId="77777777" w:rsidR="004420EC" w:rsidRDefault="00626F7B">
            <w:pPr>
              <w:rPr>
                <w:rFonts w:ascii="Arial Unicode MS" w:eastAsia="Arial Unicode MS" w:hAnsi="Arial Unicode MS" w:cs="Arial Unicode MS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bidi="ar"/>
              </w:rPr>
              <w:t>0.59</w:t>
            </w:r>
          </w:p>
        </w:tc>
        <w:tc>
          <w:tcPr>
            <w:tcW w:w="885" w:type="dxa"/>
            <w:tcBorders>
              <w:bottom w:val="nil"/>
            </w:tcBorders>
            <w:shd w:val="clear" w:color="auto" w:fill="FFFF00"/>
          </w:tcPr>
          <w:p w14:paraId="2EA34FEF" w14:textId="77777777" w:rsidR="004420EC" w:rsidRDefault="00626F7B">
            <w:pPr>
              <w:rPr>
                <w:rFonts w:ascii="Arial Unicode MS" w:eastAsia="Arial Unicode MS" w:hAnsi="Arial Unicode MS" w:cs="Arial Unicode MS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bidi="ar"/>
              </w:rPr>
              <w:t>0.54</w:t>
            </w:r>
          </w:p>
        </w:tc>
        <w:tc>
          <w:tcPr>
            <w:tcW w:w="885" w:type="dxa"/>
            <w:tcBorders>
              <w:bottom w:val="nil"/>
            </w:tcBorders>
            <w:shd w:val="clear" w:color="auto" w:fill="FFFF00"/>
          </w:tcPr>
          <w:p w14:paraId="4A3E5B7D" w14:textId="77777777" w:rsidR="004420EC" w:rsidRDefault="00626F7B">
            <w:pPr>
              <w:rPr>
                <w:rFonts w:ascii="Arial Unicode MS" w:eastAsia="Arial Unicode MS" w:hAnsi="Arial Unicode MS" w:cs="Arial Unicode MS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bidi="ar"/>
              </w:rPr>
              <w:t>0.49</w:t>
            </w:r>
          </w:p>
        </w:tc>
        <w:tc>
          <w:tcPr>
            <w:tcW w:w="885" w:type="dxa"/>
            <w:tcBorders>
              <w:bottom w:val="nil"/>
            </w:tcBorders>
            <w:shd w:val="clear" w:color="auto" w:fill="FFFF00"/>
          </w:tcPr>
          <w:p w14:paraId="5548B82E" w14:textId="77777777" w:rsidR="004420EC" w:rsidRDefault="00626F7B">
            <w:pPr>
              <w:rPr>
                <w:rFonts w:ascii="Arial Unicode MS" w:eastAsia="Arial Unicode MS" w:hAnsi="Arial Unicode MS" w:cs="Arial Unicode MS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bidi="ar"/>
              </w:rPr>
              <w:t>0.41</w:t>
            </w:r>
          </w:p>
        </w:tc>
        <w:tc>
          <w:tcPr>
            <w:tcW w:w="885" w:type="dxa"/>
            <w:tcBorders>
              <w:bottom w:val="nil"/>
            </w:tcBorders>
            <w:shd w:val="clear" w:color="auto" w:fill="FFFF00"/>
          </w:tcPr>
          <w:p w14:paraId="61CE9A85" w14:textId="77777777" w:rsidR="004420EC" w:rsidRDefault="00626F7B">
            <w:pPr>
              <w:rPr>
                <w:rFonts w:ascii="Arial Unicode MS" w:eastAsia="Arial Unicode MS" w:hAnsi="Arial Unicode MS" w:cs="Arial Unicode MS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bidi="ar"/>
              </w:rPr>
              <w:t>0.27</w:t>
            </w:r>
          </w:p>
        </w:tc>
        <w:tc>
          <w:tcPr>
            <w:tcW w:w="885" w:type="dxa"/>
            <w:tcBorders>
              <w:bottom w:val="nil"/>
            </w:tcBorders>
            <w:shd w:val="clear" w:color="auto" w:fill="FFFF00"/>
          </w:tcPr>
          <w:p w14:paraId="4E0ACA0A" w14:textId="77777777" w:rsidR="004420EC" w:rsidRDefault="00626F7B">
            <w:pPr>
              <w:rPr>
                <w:rFonts w:ascii="Arial Unicode MS" w:eastAsia="Arial Unicode MS" w:hAnsi="Arial Unicode MS" w:cs="Arial Unicode MS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bidi="ar"/>
              </w:rPr>
              <w:t>0</w:t>
            </w:r>
          </w:p>
        </w:tc>
        <w:tc>
          <w:tcPr>
            <w:tcW w:w="885" w:type="dxa"/>
            <w:tcBorders>
              <w:bottom w:val="nil"/>
            </w:tcBorders>
            <w:shd w:val="clear" w:color="auto" w:fill="FFFF00"/>
          </w:tcPr>
          <w:p w14:paraId="0EF5C6CA" w14:textId="77777777" w:rsidR="004420EC" w:rsidRDefault="00626F7B">
            <w:pPr>
              <w:rPr>
                <w:rFonts w:ascii="Arial Unicode MS" w:eastAsia="Arial Unicode MS" w:hAnsi="Arial Unicode MS" w:cs="Arial Unicode MS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bidi="ar"/>
              </w:rPr>
              <w:t>0</w:t>
            </w:r>
          </w:p>
        </w:tc>
      </w:tr>
      <w:tr w:rsidR="004420EC" w14:paraId="61040DBF" w14:textId="77777777">
        <w:trPr>
          <w:jc w:val="center"/>
        </w:trPr>
        <w:tc>
          <w:tcPr>
            <w:tcW w:w="2956" w:type="dxa"/>
            <w:tcBorders>
              <w:bottom w:val="nil"/>
            </w:tcBorders>
            <w:vAlign w:val="bottom"/>
          </w:tcPr>
          <w:p w14:paraId="47FC895E" w14:textId="77777777" w:rsidR="004420EC" w:rsidRDefault="00626F7B">
            <w:pPr>
              <w:widowControl/>
              <w:jc w:val="left"/>
              <w:textAlignment w:val="bottom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0"/>
                <w:szCs w:val="20"/>
                <w:lang w:bidi="ar"/>
              </w:rPr>
              <w:t>normal renal function</w:t>
            </w:r>
          </w:p>
        </w:tc>
        <w:tc>
          <w:tcPr>
            <w:tcW w:w="885" w:type="dxa"/>
            <w:tcBorders>
              <w:bottom w:val="nil"/>
            </w:tcBorders>
          </w:tcPr>
          <w:p w14:paraId="3E2EBB95" w14:textId="77777777" w:rsidR="004420EC" w:rsidRDefault="00626F7B">
            <w:pPr>
              <w:rPr>
                <w:rFonts w:ascii="Arial Unicode MS" w:eastAsia="Arial Unicode MS" w:hAnsi="Arial Unicode MS" w:cs="Arial Unicode MS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bidi="ar"/>
              </w:rPr>
              <w:t>0.4</w:t>
            </w:r>
          </w:p>
        </w:tc>
        <w:tc>
          <w:tcPr>
            <w:tcW w:w="885" w:type="dxa"/>
            <w:tcBorders>
              <w:bottom w:val="nil"/>
            </w:tcBorders>
          </w:tcPr>
          <w:p w14:paraId="21DF1434" w14:textId="77777777" w:rsidR="004420EC" w:rsidRDefault="00626F7B">
            <w:pPr>
              <w:rPr>
                <w:rFonts w:ascii="Arial Unicode MS" w:eastAsia="Arial Unicode MS" w:hAnsi="Arial Unicode MS" w:cs="Arial Unicode MS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bidi="ar"/>
              </w:rPr>
              <w:t>0.2</w:t>
            </w:r>
          </w:p>
        </w:tc>
        <w:tc>
          <w:tcPr>
            <w:tcW w:w="885" w:type="dxa"/>
            <w:tcBorders>
              <w:bottom w:val="nil"/>
            </w:tcBorders>
          </w:tcPr>
          <w:p w14:paraId="0616D6E7" w14:textId="77777777" w:rsidR="004420EC" w:rsidRDefault="00626F7B">
            <w:pPr>
              <w:rPr>
                <w:rFonts w:ascii="Arial Unicode MS" w:eastAsia="Arial Unicode MS" w:hAnsi="Arial Unicode MS" w:cs="Arial Unicode MS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bidi="ar"/>
              </w:rPr>
              <w:t>0.2</w:t>
            </w:r>
          </w:p>
        </w:tc>
        <w:tc>
          <w:tcPr>
            <w:tcW w:w="885" w:type="dxa"/>
            <w:tcBorders>
              <w:bottom w:val="nil"/>
            </w:tcBorders>
          </w:tcPr>
          <w:p w14:paraId="353EFE63" w14:textId="77777777" w:rsidR="004420EC" w:rsidRDefault="00626F7B">
            <w:pPr>
              <w:rPr>
                <w:rFonts w:ascii="Arial Unicode MS" w:eastAsia="Arial Unicode MS" w:hAnsi="Arial Unicode MS" w:cs="Arial Unicode MS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bidi="ar"/>
              </w:rPr>
              <w:t>0</w:t>
            </w:r>
          </w:p>
        </w:tc>
        <w:tc>
          <w:tcPr>
            <w:tcW w:w="885" w:type="dxa"/>
            <w:tcBorders>
              <w:bottom w:val="nil"/>
            </w:tcBorders>
          </w:tcPr>
          <w:p w14:paraId="4CB1E4B8" w14:textId="77777777" w:rsidR="004420EC" w:rsidRDefault="00626F7B">
            <w:pPr>
              <w:rPr>
                <w:rFonts w:ascii="Arial Unicode MS" w:eastAsia="Arial Unicode MS" w:hAnsi="Arial Unicode MS" w:cs="Arial Unicode MS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bidi="ar"/>
              </w:rPr>
              <w:t>0</w:t>
            </w:r>
          </w:p>
        </w:tc>
        <w:tc>
          <w:tcPr>
            <w:tcW w:w="885" w:type="dxa"/>
            <w:tcBorders>
              <w:bottom w:val="nil"/>
            </w:tcBorders>
          </w:tcPr>
          <w:p w14:paraId="5FA04EFE" w14:textId="77777777" w:rsidR="004420EC" w:rsidRDefault="00626F7B">
            <w:pPr>
              <w:rPr>
                <w:rFonts w:ascii="Arial Unicode MS" w:eastAsia="Arial Unicode MS" w:hAnsi="Arial Unicode MS" w:cs="Arial Unicode MS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bidi="ar"/>
              </w:rPr>
              <w:t>0</w:t>
            </w:r>
          </w:p>
        </w:tc>
        <w:tc>
          <w:tcPr>
            <w:tcW w:w="885" w:type="dxa"/>
            <w:tcBorders>
              <w:bottom w:val="nil"/>
            </w:tcBorders>
          </w:tcPr>
          <w:p w14:paraId="2403528C" w14:textId="77777777" w:rsidR="004420EC" w:rsidRDefault="00626F7B">
            <w:pPr>
              <w:rPr>
                <w:rFonts w:ascii="Arial Unicode MS" w:eastAsia="Arial Unicode MS" w:hAnsi="Arial Unicode MS" w:cs="Arial Unicode MS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bidi="ar"/>
              </w:rPr>
              <w:t>0</w:t>
            </w:r>
          </w:p>
        </w:tc>
        <w:tc>
          <w:tcPr>
            <w:tcW w:w="885" w:type="dxa"/>
            <w:tcBorders>
              <w:bottom w:val="nil"/>
            </w:tcBorders>
          </w:tcPr>
          <w:p w14:paraId="2E828A65" w14:textId="77777777" w:rsidR="004420EC" w:rsidRDefault="00626F7B">
            <w:pPr>
              <w:rPr>
                <w:rFonts w:ascii="Arial Unicode MS" w:eastAsia="Arial Unicode MS" w:hAnsi="Arial Unicode MS" w:cs="Arial Unicode MS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bidi="ar"/>
              </w:rPr>
              <w:t>0</w:t>
            </w:r>
          </w:p>
        </w:tc>
      </w:tr>
      <w:tr w:rsidR="004420EC" w14:paraId="3ED5280C" w14:textId="77777777">
        <w:trPr>
          <w:jc w:val="center"/>
        </w:trPr>
        <w:tc>
          <w:tcPr>
            <w:tcW w:w="2956" w:type="dxa"/>
            <w:tcBorders>
              <w:top w:val="nil"/>
              <w:bottom w:val="nil"/>
            </w:tcBorders>
            <w:vAlign w:val="bottom"/>
          </w:tcPr>
          <w:p w14:paraId="7390360B" w14:textId="77777777" w:rsidR="004420EC" w:rsidRDefault="00626F7B">
            <w:pPr>
              <w:widowControl/>
              <w:jc w:val="left"/>
              <w:textAlignment w:val="bottom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0"/>
                <w:szCs w:val="20"/>
                <w:lang w:bidi="ar"/>
              </w:rPr>
              <w:t>mild renal impairment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 w14:paraId="7E764625" w14:textId="77777777" w:rsidR="004420EC" w:rsidRDefault="00626F7B">
            <w:pPr>
              <w:rPr>
                <w:rFonts w:ascii="Arial Unicode MS" w:eastAsia="Arial Unicode MS" w:hAnsi="Arial Unicode MS" w:cs="Arial Unicode MS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bidi="ar"/>
              </w:rPr>
              <w:t>0.6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 w14:paraId="1A6DE6EA" w14:textId="77777777" w:rsidR="004420EC" w:rsidRDefault="00626F7B">
            <w:pPr>
              <w:rPr>
                <w:rFonts w:ascii="Arial Unicode MS" w:eastAsia="Arial Unicode MS" w:hAnsi="Arial Unicode MS" w:cs="Arial Unicode MS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bidi="ar"/>
              </w:rPr>
              <w:t>0.4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 w14:paraId="05406106" w14:textId="77777777" w:rsidR="004420EC" w:rsidRDefault="00626F7B">
            <w:pPr>
              <w:rPr>
                <w:rFonts w:ascii="Arial Unicode MS" w:eastAsia="Arial Unicode MS" w:hAnsi="Arial Unicode MS" w:cs="Arial Unicode MS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bidi="ar"/>
              </w:rPr>
              <w:t>0.2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 w14:paraId="11D6D7A2" w14:textId="77777777" w:rsidR="004420EC" w:rsidRDefault="00626F7B">
            <w:pPr>
              <w:rPr>
                <w:rFonts w:ascii="Arial Unicode MS" w:eastAsia="Arial Unicode MS" w:hAnsi="Arial Unicode MS" w:cs="Arial Unicode MS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bidi="ar"/>
              </w:rPr>
              <w:t>0.2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 w14:paraId="7A1B1B05" w14:textId="77777777" w:rsidR="004420EC" w:rsidRDefault="00626F7B">
            <w:pPr>
              <w:rPr>
                <w:rFonts w:ascii="Arial Unicode MS" w:eastAsia="Arial Unicode MS" w:hAnsi="Arial Unicode MS" w:cs="Arial Unicode MS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bidi="ar"/>
              </w:rPr>
              <w:t>0.2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 w14:paraId="7CE87F5B" w14:textId="77777777" w:rsidR="004420EC" w:rsidRDefault="00626F7B">
            <w:pPr>
              <w:rPr>
                <w:rFonts w:ascii="Arial Unicode MS" w:eastAsia="Arial Unicode MS" w:hAnsi="Arial Unicode MS" w:cs="Arial Unicode MS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bidi="ar"/>
              </w:rPr>
              <w:t>0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 w14:paraId="7E6ABFAA" w14:textId="77777777" w:rsidR="004420EC" w:rsidRDefault="00626F7B">
            <w:pPr>
              <w:rPr>
                <w:rFonts w:ascii="Arial Unicode MS" w:eastAsia="Arial Unicode MS" w:hAnsi="Arial Unicode MS" w:cs="Arial Unicode MS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bidi="ar"/>
              </w:rPr>
              <w:t>0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 w14:paraId="6047D577" w14:textId="77777777" w:rsidR="004420EC" w:rsidRDefault="00626F7B">
            <w:pPr>
              <w:rPr>
                <w:rFonts w:ascii="Arial Unicode MS" w:eastAsia="Arial Unicode MS" w:hAnsi="Arial Unicode MS" w:cs="Arial Unicode MS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bidi="ar"/>
              </w:rPr>
              <w:t>0</w:t>
            </w:r>
          </w:p>
        </w:tc>
      </w:tr>
      <w:tr w:rsidR="004420EC" w14:paraId="3ABCD439" w14:textId="77777777">
        <w:trPr>
          <w:jc w:val="center"/>
        </w:trPr>
        <w:tc>
          <w:tcPr>
            <w:tcW w:w="2956" w:type="dxa"/>
            <w:tcBorders>
              <w:top w:val="nil"/>
              <w:bottom w:val="nil"/>
            </w:tcBorders>
            <w:vAlign w:val="bottom"/>
          </w:tcPr>
          <w:p w14:paraId="126E2AD4" w14:textId="77777777" w:rsidR="004420EC" w:rsidRDefault="00626F7B">
            <w:pPr>
              <w:widowControl/>
              <w:jc w:val="left"/>
              <w:textAlignment w:val="bottom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0"/>
                <w:szCs w:val="20"/>
                <w:lang w:bidi="ar"/>
              </w:rPr>
              <w:t>moderate renal impairment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 w14:paraId="276DD205" w14:textId="77777777" w:rsidR="004420EC" w:rsidRDefault="00626F7B">
            <w:pPr>
              <w:rPr>
                <w:rFonts w:ascii="Arial Unicode MS" w:eastAsia="Arial Unicode MS" w:hAnsi="Arial Unicode MS" w:cs="Arial Unicode MS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bidi="ar"/>
              </w:rPr>
              <w:t>0.71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 w14:paraId="3B1EDCD6" w14:textId="77777777" w:rsidR="004420EC" w:rsidRDefault="00626F7B">
            <w:pPr>
              <w:rPr>
                <w:rFonts w:ascii="Arial Unicode MS" w:eastAsia="Arial Unicode MS" w:hAnsi="Arial Unicode MS" w:cs="Arial Unicode MS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bidi="ar"/>
              </w:rPr>
              <w:t>0.57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 w14:paraId="2A0AE179" w14:textId="77777777" w:rsidR="004420EC" w:rsidRDefault="00626F7B">
            <w:pPr>
              <w:rPr>
                <w:rFonts w:ascii="Arial Unicode MS" w:eastAsia="Arial Unicode MS" w:hAnsi="Arial Unicode MS" w:cs="Arial Unicode MS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bidi="ar"/>
              </w:rPr>
              <w:t>0.43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 w14:paraId="7E78AFBA" w14:textId="77777777" w:rsidR="004420EC" w:rsidRDefault="00626F7B">
            <w:pPr>
              <w:rPr>
                <w:rFonts w:ascii="Arial Unicode MS" w:eastAsia="Arial Unicode MS" w:hAnsi="Arial Unicode MS" w:cs="Arial Unicode MS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bidi="ar"/>
              </w:rPr>
              <w:t>0.43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 w14:paraId="76FA6B6D" w14:textId="77777777" w:rsidR="004420EC" w:rsidRDefault="00626F7B">
            <w:pPr>
              <w:rPr>
                <w:rFonts w:ascii="Arial Unicode MS" w:eastAsia="Arial Unicode MS" w:hAnsi="Arial Unicode MS" w:cs="Arial Unicode MS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bidi="ar"/>
              </w:rPr>
              <w:t>0.14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 w14:paraId="7FF83459" w14:textId="77777777" w:rsidR="004420EC" w:rsidRDefault="00626F7B">
            <w:pPr>
              <w:rPr>
                <w:rFonts w:ascii="Arial Unicode MS" w:eastAsia="Arial Unicode MS" w:hAnsi="Arial Unicode MS" w:cs="Arial Unicode MS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bidi="ar"/>
              </w:rPr>
              <w:t>0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 w14:paraId="6FFD2EFE" w14:textId="77777777" w:rsidR="004420EC" w:rsidRDefault="00626F7B">
            <w:pPr>
              <w:rPr>
                <w:rFonts w:ascii="Arial Unicode MS" w:eastAsia="Arial Unicode MS" w:hAnsi="Arial Unicode MS" w:cs="Arial Unicode MS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bidi="ar"/>
              </w:rPr>
              <w:t>0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 w14:paraId="5F00BF6E" w14:textId="77777777" w:rsidR="004420EC" w:rsidRDefault="00626F7B">
            <w:pPr>
              <w:rPr>
                <w:rFonts w:ascii="Arial Unicode MS" w:eastAsia="Arial Unicode MS" w:hAnsi="Arial Unicode MS" w:cs="Arial Unicode MS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bidi="ar"/>
              </w:rPr>
              <w:t>0</w:t>
            </w:r>
          </w:p>
        </w:tc>
      </w:tr>
      <w:tr w:rsidR="004420EC" w14:paraId="32AC5AD5" w14:textId="77777777">
        <w:trPr>
          <w:jc w:val="center"/>
        </w:trPr>
        <w:tc>
          <w:tcPr>
            <w:tcW w:w="2956" w:type="dxa"/>
            <w:tcBorders>
              <w:top w:val="nil"/>
            </w:tcBorders>
            <w:vAlign w:val="bottom"/>
          </w:tcPr>
          <w:p w14:paraId="792672CF" w14:textId="77777777" w:rsidR="004420EC" w:rsidRDefault="00626F7B">
            <w:pPr>
              <w:widowControl/>
              <w:jc w:val="left"/>
              <w:textAlignment w:val="bottom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0"/>
                <w:szCs w:val="20"/>
                <w:lang w:bidi="ar"/>
              </w:rPr>
              <w:t>severe renal impairment</w:t>
            </w:r>
          </w:p>
        </w:tc>
        <w:tc>
          <w:tcPr>
            <w:tcW w:w="885" w:type="dxa"/>
            <w:tcBorders>
              <w:top w:val="nil"/>
            </w:tcBorders>
          </w:tcPr>
          <w:p w14:paraId="530F62D0" w14:textId="77777777" w:rsidR="004420EC" w:rsidRDefault="00626F7B">
            <w:pPr>
              <w:rPr>
                <w:rFonts w:ascii="Arial Unicode MS" w:eastAsia="Arial Unicode MS" w:hAnsi="Arial Unicode MS" w:cs="Arial Unicode MS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bidi="ar"/>
              </w:rPr>
              <w:t>0.85</w:t>
            </w:r>
          </w:p>
        </w:tc>
        <w:tc>
          <w:tcPr>
            <w:tcW w:w="885" w:type="dxa"/>
            <w:tcBorders>
              <w:top w:val="nil"/>
            </w:tcBorders>
          </w:tcPr>
          <w:p w14:paraId="104EA9E5" w14:textId="77777777" w:rsidR="004420EC" w:rsidRDefault="00626F7B">
            <w:pPr>
              <w:rPr>
                <w:rFonts w:ascii="Arial Unicode MS" w:eastAsia="Arial Unicode MS" w:hAnsi="Arial Unicode MS" w:cs="Arial Unicode MS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bidi="ar"/>
              </w:rPr>
              <w:t>0.75</w:t>
            </w:r>
          </w:p>
        </w:tc>
        <w:tc>
          <w:tcPr>
            <w:tcW w:w="885" w:type="dxa"/>
            <w:tcBorders>
              <w:top w:val="nil"/>
            </w:tcBorders>
          </w:tcPr>
          <w:p w14:paraId="34D871FC" w14:textId="77777777" w:rsidR="004420EC" w:rsidRDefault="00626F7B">
            <w:pPr>
              <w:rPr>
                <w:rFonts w:ascii="Arial Unicode MS" w:eastAsia="Arial Unicode MS" w:hAnsi="Arial Unicode MS" w:cs="Arial Unicode MS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bidi="ar"/>
              </w:rPr>
              <w:t>0.75</w:t>
            </w:r>
          </w:p>
        </w:tc>
        <w:tc>
          <w:tcPr>
            <w:tcW w:w="885" w:type="dxa"/>
            <w:tcBorders>
              <w:top w:val="nil"/>
            </w:tcBorders>
          </w:tcPr>
          <w:p w14:paraId="6E99A86F" w14:textId="77777777" w:rsidR="004420EC" w:rsidRDefault="00626F7B">
            <w:pPr>
              <w:rPr>
                <w:rFonts w:ascii="Arial Unicode MS" w:eastAsia="Arial Unicode MS" w:hAnsi="Arial Unicode MS" w:cs="Arial Unicode MS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bidi="ar"/>
              </w:rPr>
              <w:t>0.7</w:t>
            </w:r>
          </w:p>
        </w:tc>
        <w:tc>
          <w:tcPr>
            <w:tcW w:w="885" w:type="dxa"/>
            <w:tcBorders>
              <w:top w:val="nil"/>
            </w:tcBorders>
          </w:tcPr>
          <w:p w14:paraId="17DFAD00" w14:textId="77777777" w:rsidR="004420EC" w:rsidRDefault="00626F7B">
            <w:pPr>
              <w:rPr>
                <w:rFonts w:ascii="Arial Unicode MS" w:eastAsia="Arial Unicode MS" w:hAnsi="Arial Unicode MS" w:cs="Arial Unicode MS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bidi="ar"/>
              </w:rPr>
              <w:t>0.65</w:t>
            </w:r>
          </w:p>
        </w:tc>
        <w:tc>
          <w:tcPr>
            <w:tcW w:w="885" w:type="dxa"/>
            <w:tcBorders>
              <w:top w:val="nil"/>
            </w:tcBorders>
          </w:tcPr>
          <w:p w14:paraId="7AFCAA72" w14:textId="77777777" w:rsidR="004420EC" w:rsidRDefault="00626F7B">
            <w:pPr>
              <w:rPr>
                <w:rFonts w:ascii="Arial Unicode MS" w:eastAsia="Arial Unicode MS" w:hAnsi="Arial Unicode MS" w:cs="Arial Unicode MS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bidi="ar"/>
              </w:rPr>
              <w:t>0.5</w:t>
            </w:r>
          </w:p>
        </w:tc>
        <w:tc>
          <w:tcPr>
            <w:tcW w:w="885" w:type="dxa"/>
            <w:tcBorders>
              <w:top w:val="nil"/>
            </w:tcBorders>
          </w:tcPr>
          <w:p w14:paraId="4A23C243" w14:textId="77777777" w:rsidR="004420EC" w:rsidRDefault="00626F7B">
            <w:pPr>
              <w:rPr>
                <w:rFonts w:ascii="Arial Unicode MS" w:eastAsia="Arial Unicode MS" w:hAnsi="Arial Unicode MS" w:cs="Arial Unicode MS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bidi="ar"/>
              </w:rPr>
              <w:t>0</w:t>
            </w:r>
          </w:p>
        </w:tc>
        <w:tc>
          <w:tcPr>
            <w:tcW w:w="885" w:type="dxa"/>
            <w:tcBorders>
              <w:top w:val="nil"/>
            </w:tcBorders>
          </w:tcPr>
          <w:p w14:paraId="58E05F14" w14:textId="77777777" w:rsidR="004420EC" w:rsidRDefault="00626F7B">
            <w:pPr>
              <w:rPr>
                <w:rFonts w:ascii="Arial Unicode MS" w:eastAsia="Arial Unicode MS" w:hAnsi="Arial Unicode MS" w:cs="Arial Unicode MS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bidi="ar"/>
              </w:rPr>
              <w:t>0</w:t>
            </w:r>
          </w:p>
        </w:tc>
      </w:tr>
    </w:tbl>
    <w:p w14:paraId="19256BAF" w14:textId="77777777" w:rsidR="004420EC" w:rsidRDefault="004420EC">
      <w:pPr>
        <w:rPr>
          <w:rFonts w:ascii="Arial Unicode MS" w:eastAsia="Arial Unicode MS" w:hAnsi="Arial Unicode MS" w:cs="Arial Unicode MS"/>
          <w:sz w:val="20"/>
          <w:szCs w:val="20"/>
          <w:lang w:bidi="ar"/>
        </w:rPr>
      </w:pPr>
    </w:p>
    <w:p w14:paraId="4BA0C4EE" w14:textId="77777777" w:rsidR="004420EC" w:rsidRDefault="00626F7B">
      <w:pPr>
        <w:jc w:val="left"/>
        <w:rPr>
          <w:rFonts w:ascii="Arial Unicode MS" w:eastAsia="Arial Unicode MS" w:hAnsi="Arial Unicode MS" w:cs="Arial Unicode MS"/>
          <w:sz w:val="20"/>
          <w:szCs w:val="20"/>
          <w:lang w:bidi="ar"/>
        </w:rPr>
      </w:pPr>
      <w:r>
        <w:rPr>
          <w:rFonts w:ascii="Arial Unicode MS" w:eastAsia="Arial Unicode MS" w:hAnsi="Arial Unicode MS" w:cs="Arial Unicode MS" w:hint="eastAsia"/>
          <w:sz w:val="20"/>
          <w:szCs w:val="20"/>
          <w:lang w:bidi="ar"/>
        </w:rPr>
        <w:t>Supplementary Table 2 Probability target attainment of 40%fT &gt; MIC of varying MIC values</w:t>
      </w:r>
    </w:p>
    <w:tbl>
      <w:tblPr>
        <w:tblStyle w:val="TableGrid"/>
        <w:tblW w:w="10024" w:type="dxa"/>
        <w:jc w:val="center"/>
        <w:tblLayout w:type="fixed"/>
        <w:tblLook w:val="04A0" w:firstRow="1" w:lastRow="0" w:firstColumn="1" w:lastColumn="0" w:noHBand="0" w:noVBand="1"/>
      </w:tblPr>
      <w:tblGrid>
        <w:gridCol w:w="2942"/>
        <w:gridCol w:w="885"/>
        <w:gridCol w:w="885"/>
        <w:gridCol w:w="885"/>
        <w:gridCol w:w="886"/>
        <w:gridCol w:w="885"/>
        <w:gridCol w:w="885"/>
        <w:gridCol w:w="885"/>
        <w:gridCol w:w="886"/>
      </w:tblGrid>
      <w:tr w:rsidR="004420EC" w14:paraId="0A3A9A7A" w14:textId="77777777">
        <w:trPr>
          <w:trHeight w:val="890"/>
          <w:jc w:val="center"/>
        </w:trPr>
        <w:tc>
          <w:tcPr>
            <w:tcW w:w="2942" w:type="dxa"/>
          </w:tcPr>
          <w:p w14:paraId="71AFCCAE" w14:textId="77777777" w:rsidR="004420EC" w:rsidRDefault="00626F7B">
            <w:pPr>
              <w:snapToGrid w:val="0"/>
              <w:rPr>
                <w:rFonts w:ascii="Arial Unicode MS" w:eastAsia="Arial Unicode MS" w:hAnsi="Arial Unicode MS" w:cs="Arial Unicode MS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bidi="ar"/>
              </w:rPr>
              <w:t>Rena function</w:t>
            </w:r>
          </w:p>
          <w:p w14:paraId="004C1079" w14:textId="77777777" w:rsidR="004420EC" w:rsidRDefault="00626F7B">
            <w:pPr>
              <w:rPr>
                <w:rFonts w:ascii="Arial Unicode MS" w:eastAsia="Arial Unicode MS" w:hAnsi="Arial Unicode MS" w:cs="Arial Unicode MS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bidi="ar"/>
              </w:rPr>
              <w:t>MICs</w:t>
            </w:r>
          </w:p>
        </w:tc>
        <w:tc>
          <w:tcPr>
            <w:tcW w:w="885" w:type="dxa"/>
          </w:tcPr>
          <w:p w14:paraId="01209CBF" w14:textId="77777777" w:rsidR="004420EC" w:rsidRDefault="00626F7B">
            <w:pPr>
              <w:rPr>
                <w:rFonts w:ascii="Arial Unicode MS" w:eastAsia="Arial Unicode MS" w:hAnsi="Arial Unicode MS" w:cs="Arial Unicode MS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bidi="ar"/>
              </w:rPr>
              <w:t>0.25</w:t>
            </w:r>
          </w:p>
        </w:tc>
        <w:tc>
          <w:tcPr>
            <w:tcW w:w="885" w:type="dxa"/>
          </w:tcPr>
          <w:p w14:paraId="5B29F3FF" w14:textId="77777777" w:rsidR="004420EC" w:rsidRDefault="00626F7B">
            <w:pPr>
              <w:rPr>
                <w:rFonts w:ascii="Arial Unicode MS" w:eastAsia="Arial Unicode MS" w:hAnsi="Arial Unicode MS" w:cs="Arial Unicode MS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bidi="ar"/>
              </w:rPr>
              <w:t>0.5</w:t>
            </w:r>
          </w:p>
        </w:tc>
        <w:tc>
          <w:tcPr>
            <w:tcW w:w="885" w:type="dxa"/>
          </w:tcPr>
          <w:p w14:paraId="73827714" w14:textId="77777777" w:rsidR="004420EC" w:rsidRDefault="00626F7B">
            <w:pPr>
              <w:rPr>
                <w:rFonts w:ascii="Arial Unicode MS" w:eastAsia="Arial Unicode MS" w:hAnsi="Arial Unicode MS" w:cs="Arial Unicode MS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</w:tcPr>
          <w:p w14:paraId="6F1F3FEF" w14:textId="77777777" w:rsidR="004420EC" w:rsidRDefault="00626F7B">
            <w:pPr>
              <w:rPr>
                <w:rFonts w:ascii="Arial Unicode MS" w:eastAsia="Arial Unicode MS" w:hAnsi="Arial Unicode MS" w:cs="Arial Unicode MS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bidi="ar"/>
              </w:rPr>
              <w:t>2</w:t>
            </w:r>
          </w:p>
        </w:tc>
        <w:tc>
          <w:tcPr>
            <w:tcW w:w="885" w:type="dxa"/>
          </w:tcPr>
          <w:p w14:paraId="1CE4B5D4" w14:textId="77777777" w:rsidR="004420EC" w:rsidRDefault="00626F7B">
            <w:pPr>
              <w:rPr>
                <w:rFonts w:ascii="Arial Unicode MS" w:eastAsia="Arial Unicode MS" w:hAnsi="Arial Unicode MS" w:cs="Arial Unicode MS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bidi="ar"/>
              </w:rPr>
              <w:t>4</w:t>
            </w:r>
          </w:p>
        </w:tc>
        <w:tc>
          <w:tcPr>
            <w:tcW w:w="885" w:type="dxa"/>
          </w:tcPr>
          <w:p w14:paraId="0D203F30" w14:textId="77777777" w:rsidR="004420EC" w:rsidRDefault="00626F7B">
            <w:pPr>
              <w:rPr>
                <w:rFonts w:ascii="Arial Unicode MS" w:eastAsia="Arial Unicode MS" w:hAnsi="Arial Unicode MS" w:cs="Arial Unicode MS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bidi="ar"/>
              </w:rPr>
              <w:t>8</w:t>
            </w:r>
          </w:p>
        </w:tc>
        <w:tc>
          <w:tcPr>
            <w:tcW w:w="885" w:type="dxa"/>
          </w:tcPr>
          <w:p w14:paraId="2924DE9E" w14:textId="77777777" w:rsidR="004420EC" w:rsidRDefault="00626F7B">
            <w:pPr>
              <w:rPr>
                <w:rFonts w:ascii="Arial Unicode MS" w:eastAsia="Arial Unicode MS" w:hAnsi="Arial Unicode MS" w:cs="Arial Unicode MS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bidi="ar"/>
              </w:rPr>
              <w:t>16</w:t>
            </w:r>
          </w:p>
        </w:tc>
        <w:tc>
          <w:tcPr>
            <w:tcW w:w="886" w:type="dxa"/>
          </w:tcPr>
          <w:p w14:paraId="067D267F" w14:textId="77777777" w:rsidR="004420EC" w:rsidRDefault="00626F7B">
            <w:pPr>
              <w:rPr>
                <w:rFonts w:ascii="Arial Unicode MS" w:eastAsia="Arial Unicode MS" w:hAnsi="Arial Unicode MS" w:cs="Arial Unicode MS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bidi="ar"/>
              </w:rPr>
              <w:t>32</w:t>
            </w:r>
          </w:p>
        </w:tc>
      </w:tr>
      <w:tr w:rsidR="004420EC" w14:paraId="071175EA" w14:textId="77777777">
        <w:trPr>
          <w:jc w:val="center"/>
        </w:trPr>
        <w:tc>
          <w:tcPr>
            <w:tcW w:w="2942" w:type="dxa"/>
            <w:tcBorders>
              <w:bottom w:val="nil"/>
            </w:tcBorders>
            <w:shd w:val="clear" w:color="auto" w:fill="FFFF00"/>
            <w:vAlign w:val="bottom"/>
          </w:tcPr>
          <w:p w14:paraId="0544E09D" w14:textId="77777777" w:rsidR="004420EC" w:rsidRDefault="00626F7B">
            <w:pPr>
              <w:widowControl/>
              <w:jc w:val="left"/>
              <w:textAlignment w:val="bottom"/>
              <w:rPr>
                <w:rFonts w:ascii="Arial Unicode MS" w:eastAsia="Arial Unicode MS" w:hAnsi="Arial Unicode MS" w:cs="Arial Unicode MS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0"/>
                <w:szCs w:val="20"/>
                <w:lang w:bidi="ar"/>
              </w:rPr>
              <w:t>All</w:t>
            </w:r>
          </w:p>
        </w:tc>
        <w:tc>
          <w:tcPr>
            <w:tcW w:w="885" w:type="dxa"/>
            <w:tcBorders>
              <w:bottom w:val="nil"/>
            </w:tcBorders>
            <w:shd w:val="clear" w:color="auto" w:fill="FFFF00"/>
          </w:tcPr>
          <w:p w14:paraId="3E69938B" w14:textId="77777777" w:rsidR="004420EC" w:rsidRDefault="00626F7B">
            <w:pPr>
              <w:rPr>
                <w:rFonts w:ascii="Arial Unicode MS" w:eastAsia="Arial Unicode MS" w:hAnsi="Arial Unicode MS" w:cs="Arial Unicode MS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bidi="ar"/>
              </w:rPr>
              <w:t>1</w:t>
            </w:r>
          </w:p>
        </w:tc>
        <w:tc>
          <w:tcPr>
            <w:tcW w:w="885" w:type="dxa"/>
            <w:tcBorders>
              <w:bottom w:val="nil"/>
            </w:tcBorders>
            <w:shd w:val="clear" w:color="auto" w:fill="FFFF00"/>
          </w:tcPr>
          <w:p w14:paraId="734E1149" w14:textId="77777777" w:rsidR="004420EC" w:rsidRDefault="00626F7B">
            <w:pPr>
              <w:rPr>
                <w:rFonts w:ascii="Arial Unicode MS" w:eastAsia="Arial Unicode MS" w:hAnsi="Arial Unicode MS" w:cs="Arial Unicode MS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bidi="ar"/>
              </w:rPr>
              <w:t>1</w:t>
            </w:r>
          </w:p>
        </w:tc>
        <w:tc>
          <w:tcPr>
            <w:tcW w:w="885" w:type="dxa"/>
            <w:tcBorders>
              <w:bottom w:val="nil"/>
            </w:tcBorders>
            <w:shd w:val="clear" w:color="auto" w:fill="FFFF00"/>
          </w:tcPr>
          <w:p w14:paraId="14FA1CE7" w14:textId="77777777" w:rsidR="004420EC" w:rsidRDefault="00626F7B">
            <w:pPr>
              <w:rPr>
                <w:rFonts w:ascii="Arial Unicode MS" w:eastAsia="Arial Unicode MS" w:hAnsi="Arial Unicode MS" w:cs="Arial Unicode MS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bidi="ar"/>
              </w:rPr>
              <w:t>0.97</w:t>
            </w:r>
          </w:p>
        </w:tc>
        <w:tc>
          <w:tcPr>
            <w:tcW w:w="886" w:type="dxa"/>
            <w:tcBorders>
              <w:bottom w:val="nil"/>
            </w:tcBorders>
            <w:shd w:val="clear" w:color="auto" w:fill="FFFF00"/>
          </w:tcPr>
          <w:p w14:paraId="5A33754D" w14:textId="77777777" w:rsidR="004420EC" w:rsidRDefault="00626F7B">
            <w:pPr>
              <w:rPr>
                <w:rFonts w:ascii="Arial Unicode MS" w:eastAsia="Arial Unicode MS" w:hAnsi="Arial Unicode MS" w:cs="Arial Unicode MS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bidi="ar"/>
              </w:rPr>
              <w:t>0.89</w:t>
            </w:r>
          </w:p>
        </w:tc>
        <w:tc>
          <w:tcPr>
            <w:tcW w:w="885" w:type="dxa"/>
            <w:tcBorders>
              <w:bottom w:val="nil"/>
            </w:tcBorders>
            <w:shd w:val="clear" w:color="auto" w:fill="FFFF00"/>
          </w:tcPr>
          <w:p w14:paraId="0327EB56" w14:textId="77777777" w:rsidR="004420EC" w:rsidRDefault="00626F7B">
            <w:pPr>
              <w:rPr>
                <w:rFonts w:ascii="Arial Unicode MS" w:eastAsia="Arial Unicode MS" w:hAnsi="Arial Unicode MS" w:cs="Arial Unicode MS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bidi="ar"/>
              </w:rPr>
              <w:t>0.86</w:t>
            </w:r>
          </w:p>
        </w:tc>
        <w:tc>
          <w:tcPr>
            <w:tcW w:w="885" w:type="dxa"/>
            <w:tcBorders>
              <w:bottom w:val="nil"/>
            </w:tcBorders>
            <w:shd w:val="clear" w:color="auto" w:fill="FFFF00"/>
          </w:tcPr>
          <w:p w14:paraId="2D7BE5FC" w14:textId="77777777" w:rsidR="004420EC" w:rsidRDefault="00626F7B">
            <w:pPr>
              <w:rPr>
                <w:rFonts w:ascii="Arial Unicode MS" w:eastAsia="Arial Unicode MS" w:hAnsi="Arial Unicode MS" w:cs="Arial Unicode MS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bidi="ar"/>
              </w:rPr>
              <w:t>0.73</w:t>
            </w:r>
          </w:p>
        </w:tc>
        <w:tc>
          <w:tcPr>
            <w:tcW w:w="885" w:type="dxa"/>
            <w:tcBorders>
              <w:bottom w:val="nil"/>
            </w:tcBorders>
            <w:shd w:val="clear" w:color="auto" w:fill="FFFF00"/>
          </w:tcPr>
          <w:p w14:paraId="0532C0AE" w14:textId="77777777" w:rsidR="004420EC" w:rsidRDefault="00626F7B">
            <w:pPr>
              <w:rPr>
                <w:rFonts w:ascii="Arial Unicode MS" w:eastAsia="Arial Unicode MS" w:hAnsi="Arial Unicode MS" w:cs="Arial Unicode MS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bidi="ar"/>
              </w:rPr>
              <w:t>0.65</w:t>
            </w:r>
          </w:p>
        </w:tc>
        <w:tc>
          <w:tcPr>
            <w:tcW w:w="886" w:type="dxa"/>
            <w:tcBorders>
              <w:bottom w:val="nil"/>
            </w:tcBorders>
            <w:shd w:val="clear" w:color="auto" w:fill="FFFF00"/>
          </w:tcPr>
          <w:p w14:paraId="07168C4F" w14:textId="77777777" w:rsidR="004420EC" w:rsidRDefault="00626F7B">
            <w:pPr>
              <w:rPr>
                <w:rFonts w:ascii="Arial Unicode MS" w:eastAsia="Arial Unicode MS" w:hAnsi="Arial Unicode MS" w:cs="Arial Unicode MS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bidi="ar"/>
              </w:rPr>
              <w:t>0.43</w:t>
            </w:r>
          </w:p>
        </w:tc>
      </w:tr>
      <w:tr w:rsidR="004420EC" w14:paraId="47E63DCA" w14:textId="77777777">
        <w:trPr>
          <w:jc w:val="center"/>
        </w:trPr>
        <w:tc>
          <w:tcPr>
            <w:tcW w:w="2942" w:type="dxa"/>
            <w:tcBorders>
              <w:bottom w:val="nil"/>
            </w:tcBorders>
            <w:vAlign w:val="bottom"/>
          </w:tcPr>
          <w:p w14:paraId="43E542DC" w14:textId="77777777" w:rsidR="004420EC" w:rsidRDefault="00626F7B">
            <w:pPr>
              <w:widowControl/>
              <w:jc w:val="left"/>
              <w:textAlignment w:val="bottom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0"/>
                <w:szCs w:val="20"/>
                <w:lang w:bidi="ar"/>
              </w:rPr>
              <w:t>normal renal function</w:t>
            </w:r>
          </w:p>
        </w:tc>
        <w:tc>
          <w:tcPr>
            <w:tcW w:w="885" w:type="dxa"/>
            <w:tcBorders>
              <w:bottom w:val="nil"/>
            </w:tcBorders>
          </w:tcPr>
          <w:p w14:paraId="4D42DC3F" w14:textId="77777777" w:rsidR="004420EC" w:rsidRDefault="00626F7B">
            <w:pPr>
              <w:rPr>
                <w:rFonts w:ascii="Arial Unicode MS" w:eastAsia="Arial Unicode MS" w:hAnsi="Arial Unicode MS" w:cs="Arial Unicode MS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bidi="ar"/>
              </w:rPr>
              <w:t>1</w:t>
            </w:r>
          </w:p>
        </w:tc>
        <w:tc>
          <w:tcPr>
            <w:tcW w:w="885" w:type="dxa"/>
            <w:tcBorders>
              <w:bottom w:val="nil"/>
            </w:tcBorders>
          </w:tcPr>
          <w:p w14:paraId="19082D10" w14:textId="77777777" w:rsidR="004420EC" w:rsidRDefault="00626F7B">
            <w:pPr>
              <w:rPr>
                <w:rFonts w:ascii="Arial Unicode MS" w:eastAsia="Arial Unicode MS" w:hAnsi="Arial Unicode MS" w:cs="Arial Unicode MS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bidi="ar"/>
              </w:rPr>
              <w:t>1</w:t>
            </w:r>
          </w:p>
        </w:tc>
        <w:tc>
          <w:tcPr>
            <w:tcW w:w="885" w:type="dxa"/>
            <w:tcBorders>
              <w:bottom w:val="nil"/>
            </w:tcBorders>
          </w:tcPr>
          <w:p w14:paraId="69B57FEC" w14:textId="77777777" w:rsidR="004420EC" w:rsidRDefault="00626F7B">
            <w:pPr>
              <w:rPr>
                <w:rFonts w:ascii="Arial Unicode MS" w:eastAsia="Arial Unicode MS" w:hAnsi="Arial Unicode MS" w:cs="Arial Unicode MS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bottom w:val="nil"/>
            </w:tcBorders>
          </w:tcPr>
          <w:p w14:paraId="72F97B04" w14:textId="77777777" w:rsidR="004420EC" w:rsidRDefault="00626F7B">
            <w:pPr>
              <w:rPr>
                <w:rFonts w:ascii="Arial Unicode MS" w:eastAsia="Arial Unicode MS" w:hAnsi="Arial Unicode MS" w:cs="Arial Unicode MS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bidi="ar"/>
              </w:rPr>
              <w:t>0.8</w:t>
            </w:r>
          </w:p>
        </w:tc>
        <w:tc>
          <w:tcPr>
            <w:tcW w:w="885" w:type="dxa"/>
            <w:tcBorders>
              <w:bottom w:val="nil"/>
            </w:tcBorders>
          </w:tcPr>
          <w:p w14:paraId="67F13313" w14:textId="77777777" w:rsidR="004420EC" w:rsidRDefault="00626F7B">
            <w:pPr>
              <w:rPr>
                <w:rFonts w:ascii="Arial Unicode MS" w:eastAsia="Arial Unicode MS" w:hAnsi="Arial Unicode MS" w:cs="Arial Unicode MS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bidi="ar"/>
              </w:rPr>
              <w:t>0.8</w:t>
            </w:r>
          </w:p>
        </w:tc>
        <w:tc>
          <w:tcPr>
            <w:tcW w:w="885" w:type="dxa"/>
            <w:tcBorders>
              <w:bottom w:val="nil"/>
            </w:tcBorders>
          </w:tcPr>
          <w:p w14:paraId="2B414C07" w14:textId="77777777" w:rsidR="004420EC" w:rsidRDefault="00626F7B">
            <w:pPr>
              <w:rPr>
                <w:rFonts w:ascii="Arial Unicode MS" w:eastAsia="Arial Unicode MS" w:hAnsi="Arial Unicode MS" w:cs="Arial Unicode MS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bidi="ar"/>
              </w:rPr>
              <w:t>0.4</w:t>
            </w:r>
          </w:p>
        </w:tc>
        <w:tc>
          <w:tcPr>
            <w:tcW w:w="885" w:type="dxa"/>
            <w:tcBorders>
              <w:bottom w:val="nil"/>
            </w:tcBorders>
          </w:tcPr>
          <w:p w14:paraId="030E6025" w14:textId="77777777" w:rsidR="004420EC" w:rsidRDefault="00626F7B">
            <w:pPr>
              <w:rPr>
                <w:rFonts w:ascii="Arial Unicode MS" w:eastAsia="Arial Unicode MS" w:hAnsi="Arial Unicode MS" w:cs="Arial Unicode MS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bidi="ar"/>
              </w:rPr>
              <w:t>0.2</w:t>
            </w:r>
          </w:p>
        </w:tc>
        <w:tc>
          <w:tcPr>
            <w:tcW w:w="886" w:type="dxa"/>
            <w:tcBorders>
              <w:bottom w:val="nil"/>
            </w:tcBorders>
          </w:tcPr>
          <w:p w14:paraId="598B1660" w14:textId="77777777" w:rsidR="004420EC" w:rsidRDefault="00626F7B">
            <w:pPr>
              <w:rPr>
                <w:rFonts w:ascii="Arial Unicode MS" w:eastAsia="Arial Unicode MS" w:hAnsi="Arial Unicode MS" w:cs="Arial Unicode MS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bidi="ar"/>
              </w:rPr>
              <w:t>0</w:t>
            </w:r>
          </w:p>
        </w:tc>
      </w:tr>
      <w:tr w:rsidR="004420EC" w14:paraId="5C90DC4D" w14:textId="77777777">
        <w:trPr>
          <w:jc w:val="center"/>
        </w:trPr>
        <w:tc>
          <w:tcPr>
            <w:tcW w:w="2942" w:type="dxa"/>
            <w:tcBorders>
              <w:top w:val="nil"/>
              <w:bottom w:val="nil"/>
            </w:tcBorders>
            <w:vAlign w:val="bottom"/>
          </w:tcPr>
          <w:p w14:paraId="66DD41DA" w14:textId="77777777" w:rsidR="004420EC" w:rsidRDefault="00626F7B">
            <w:pPr>
              <w:widowControl/>
              <w:jc w:val="left"/>
              <w:textAlignment w:val="bottom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0"/>
                <w:szCs w:val="20"/>
                <w:lang w:bidi="ar"/>
              </w:rPr>
              <w:t>mild renal impairment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 w14:paraId="51342F5F" w14:textId="77777777" w:rsidR="004420EC" w:rsidRDefault="00626F7B">
            <w:pPr>
              <w:rPr>
                <w:rFonts w:ascii="Arial Unicode MS" w:eastAsia="Arial Unicode MS" w:hAnsi="Arial Unicode MS" w:cs="Arial Unicode MS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bidi="ar"/>
              </w:rPr>
              <w:t>1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 w14:paraId="5A0A2DEC" w14:textId="77777777" w:rsidR="004420EC" w:rsidRDefault="00626F7B">
            <w:pPr>
              <w:rPr>
                <w:rFonts w:ascii="Arial Unicode MS" w:eastAsia="Arial Unicode MS" w:hAnsi="Arial Unicode MS" w:cs="Arial Unicode MS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bidi="ar"/>
              </w:rPr>
              <w:t>1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 w14:paraId="53908B7A" w14:textId="77777777" w:rsidR="004420EC" w:rsidRDefault="00626F7B">
            <w:pPr>
              <w:rPr>
                <w:rFonts w:ascii="Arial Unicode MS" w:eastAsia="Arial Unicode MS" w:hAnsi="Arial Unicode MS" w:cs="Arial Unicode MS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nil"/>
              <w:bottom w:val="nil"/>
            </w:tcBorders>
          </w:tcPr>
          <w:p w14:paraId="6B43B1DE" w14:textId="77777777" w:rsidR="004420EC" w:rsidRDefault="00626F7B">
            <w:pPr>
              <w:rPr>
                <w:rFonts w:ascii="Arial Unicode MS" w:eastAsia="Arial Unicode MS" w:hAnsi="Arial Unicode MS" w:cs="Arial Unicode MS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bidi="ar"/>
              </w:rPr>
              <w:t>0.6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 w14:paraId="1F0B76BB" w14:textId="77777777" w:rsidR="004420EC" w:rsidRDefault="00626F7B">
            <w:pPr>
              <w:rPr>
                <w:rFonts w:ascii="Arial Unicode MS" w:eastAsia="Arial Unicode MS" w:hAnsi="Arial Unicode MS" w:cs="Arial Unicode MS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bidi="ar"/>
              </w:rPr>
              <w:t>0.6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 w14:paraId="15D698C3" w14:textId="77777777" w:rsidR="004420EC" w:rsidRDefault="00626F7B">
            <w:pPr>
              <w:rPr>
                <w:rFonts w:ascii="Arial Unicode MS" w:eastAsia="Arial Unicode MS" w:hAnsi="Arial Unicode MS" w:cs="Arial Unicode MS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bidi="ar"/>
              </w:rPr>
              <w:t>0.2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 w14:paraId="64AF267D" w14:textId="77777777" w:rsidR="004420EC" w:rsidRDefault="00626F7B">
            <w:pPr>
              <w:rPr>
                <w:rFonts w:ascii="Arial Unicode MS" w:eastAsia="Arial Unicode MS" w:hAnsi="Arial Unicode MS" w:cs="Arial Unicode MS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bidi="ar"/>
              </w:rPr>
              <w:t>0.2</w:t>
            </w:r>
          </w:p>
        </w:tc>
        <w:tc>
          <w:tcPr>
            <w:tcW w:w="886" w:type="dxa"/>
            <w:tcBorders>
              <w:top w:val="nil"/>
              <w:bottom w:val="nil"/>
            </w:tcBorders>
          </w:tcPr>
          <w:p w14:paraId="2E646559" w14:textId="77777777" w:rsidR="004420EC" w:rsidRDefault="00626F7B">
            <w:pPr>
              <w:rPr>
                <w:rFonts w:ascii="Arial Unicode MS" w:eastAsia="Arial Unicode MS" w:hAnsi="Arial Unicode MS" w:cs="Arial Unicode MS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bidi="ar"/>
              </w:rPr>
              <w:t>0</w:t>
            </w:r>
          </w:p>
        </w:tc>
      </w:tr>
      <w:tr w:rsidR="004420EC" w14:paraId="0BE2D07D" w14:textId="77777777">
        <w:trPr>
          <w:jc w:val="center"/>
        </w:trPr>
        <w:tc>
          <w:tcPr>
            <w:tcW w:w="2942" w:type="dxa"/>
            <w:tcBorders>
              <w:top w:val="nil"/>
              <w:bottom w:val="nil"/>
            </w:tcBorders>
            <w:vAlign w:val="bottom"/>
          </w:tcPr>
          <w:p w14:paraId="3C604F10" w14:textId="77777777" w:rsidR="004420EC" w:rsidRDefault="00626F7B">
            <w:pPr>
              <w:widowControl/>
              <w:jc w:val="left"/>
              <w:textAlignment w:val="bottom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0"/>
                <w:szCs w:val="20"/>
                <w:lang w:bidi="ar"/>
              </w:rPr>
              <w:t>moderate renal impairment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 w14:paraId="55C5F187" w14:textId="77777777" w:rsidR="004420EC" w:rsidRDefault="00626F7B">
            <w:pPr>
              <w:rPr>
                <w:rFonts w:ascii="Arial Unicode MS" w:eastAsia="Arial Unicode MS" w:hAnsi="Arial Unicode MS" w:cs="Arial Unicode MS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bidi="ar"/>
              </w:rPr>
              <w:t>1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 w14:paraId="25CFA448" w14:textId="77777777" w:rsidR="004420EC" w:rsidRDefault="00626F7B">
            <w:pPr>
              <w:rPr>
                <w:rFonts w:ascii="Arial Unicode MS" w:eastAsia="Arial Unicode MS" w:hAnsi="Arial Unicode MS" w:cs="Arial Unicode MS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bidi="ar"/>
              </w:rPr>
              <w:t>1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 w14:paraId="29DE28A3" w14:textId="77777777" w:rsidR="004420EC" w:rsidRDefault="00626F7B">
            <w:pPr>
              <w:rPr>
                <w:rFonts w:ascii="Arial Unicode MS" w:eastAsia="Arial Unicode MS" w:hAnsi="Arial Unicode MS" w:cs="Arial Unicode MS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bidi="ar"/>
              </w:rPr>
              <w:t>0.86</w:t>
            </w:r>
          </w:p>
        </w:tc>
        <w:tc>
          <w:tcPr>
            <w:tcW w:w="886" w:type="dxa"/>
            <w:tcBorders>
              <w:top w:val="nil"/>
              <w:bottom w:val="nil"/>
            </w:tcBorders>
          </w:tcPr>
          <w:p w14:paraId="4AC9BDD2" w14:textId="77777777" w:rsidR="004420EC" w:rsidRDefault="00626F7B">
            <w:pPr>
              <w:rPr>
                <w:rFonts w:ascii="Arial Unicode MS" w:eastAsia="Arial Unicode MS" w:hAnsi="Arial Unicode MS" w:cs="Arial Unicode MS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bidi="ar"/>
              </w:rPr>
              <w:t>0.86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 w14:paraId="3883FB81" w14:textId="77777777" w:rsidR="004420EC" w:rsidRDefault="00626F7B">
            <w:pPr>
              <w:rPr>
                <w:rFonts w:ascii="Arial Unicode MS" w:eastAsia="Arial Unicode MS" w:hAnsi="Arial Unicode MS" w:cs="Arial Unicode MS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bidi="ar"/>
              </w:rPr>
              <w:t>0.86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 w14:paraId="3A545204" w14:textId="77777777" w:rsidR="004420EC" w:rsidRDefault="00626F7B">
            <w:pPr>
              <w:rPr>
                <w:rFonts w:ascii="Arial Unicode MS" w:eastAsia="Arial Unicode MS" w:hAnsi="Arial Unicode MS" w:cs="Arial Unicode MS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bidi="ar"/>
              </w:rPr>
              <w:t>0.71</w:t>
            </w:r>
          </w:p>
        </w:tc>
        <w:tc>
          <w:tcPr>
            <w:tcW w:w="885" w:type="dxa"/>
            <w:tcBorders>
              <w:top w:val="nil"/>
              <w:bottom w:val="nil"/>
            </w:tcBorders>
          </w:tcPr>
          <w:p w14:paraId="4FDB283D" w14:textId="77777777" w:rsidR="004420EC" w:rsidRDefault="00626F7B">
            <w:pPr>
              <w:rPr>
                <w:rFonts w:ascii="Arial Unicode MS" w:eastAsia="Arial Unicode MS" w:hAnsi="Arial Unicode MS" w:cs="Arial Unicode MS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bidi="ar"/>
              </w:rPr>
              <w:t>0.43</w:t>
            </w:r>
          </w:p>
        </w:tc>
        <w:tc>
          <w:tcPr>
            <w:tcW w:w="886" w:type="dxa"/>
            <w:tcBorders>
              <w:top w:val="nil"/>
              <w:bottom w:val="nil"/>
            </w:tcBorders>
          </w:tcPr>
          <w:p w14:paraId="25A37C43" w14:textId="77777777" w:rsidR="004420EC" w:rsidRDefault="00626F7B">
            <w:pPr>
              <w:rPr>
                <w:rFonts w:ascii="Arial Unicode MS" w:eastAsia="Arial Unicode MS" w:hAnsi="Arial Unicode MS" w:cs="Arial Unicode MS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bidi="ar"/>
              </w:rPr>
              <w:t>0.29</w:t>
            </w:r>
          </w:p>
        </w:tc>
      </w:tr>
      <w:tr w:rsidR="004420EC" w14:paraId="5E2B661B" w14:textId="77777777">
        <w:trPr>
          <w:jc w:val="center"/>
        </w:trPr>
        <w:tc>
          <w:tcPr>
            <w:tcW w:w="2942" w:type="dxa"/>
            <w:tcBorders>
              <w:top w:val="nil"/>
            </w:tcBorders>
            <w:vAlign w:val="bottom"/>
          </w:tcPr>
          <w:p w14:paraId="1764FD17" w14:textId="77777777" w:rsidR="004420EC" w:rsidRDefault="00626F7B">
            <w:pPr>
              <w:widowControl/>
              <w:jc w:val="left"/>
              <w:textAlignment w:val="bottom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20"/>
                <w:szCs w:val="20"/>
                <w:lang w:bidi="ar"/>
              </w:rPr>
              <w:t>severe renal impairment</w:t>
            </w:r>
          </w:p>
        </w:tc>
        <w:tc>
          <w:tcPr>
            <w:tcW w:w="885" w:type="dxa"/>
            <w:tcBorders>
              <w:top w:val="nil"/>
            </w:tcBorders>
          </w:tcPr>
          <w:p w14:paraId="184E1F3E" w14:textId="77777777" w:rsidR="004420EC" w:rsidRDefault="00626F7B">
            <w:pPr>
              <w:rPr>
                <w:rFonts w:ascii="Arial Unicode MS" w:eastAsia="Arial Unicode MS" w:hAnsi="Arial Unicode MS" w:cs="Arial Unicode MS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bidi="ar"/>
              </w:rPr>
              <w:t>1</w:t>
            </w:r>
          </w:p>
        </w:tc>
        <w:tc>
          <w:tcPr>
            <w:tcW w:w="885" w:type="dxa"/>
            <w:tcBorders>
              <w:top w:val="nil"/>
            </w:tcBorders>
          </w:tcPr>
          <w:p w14:paraId="081156BB" w14:textId="77777777" w:rsidR="004420EC" w:rsidRDefault="00626F7B">
            <w:pPr>
              <w:rPr>
                <w:rFonts w:ascii="Arial Unicode MS" w:eastAsia="Arial Unicode MS" w:hAnsi="Arial Unicode MS" w:cs="Arial Unicode MS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bidi="ar"/>
              </w:rPr>
              <w:t>1</w:t>
            </w:r>
          </w:p>
        </w:tc>
        <w:tc>
          <w:tcPr>
            <w:tcW w:w="885" w:type="dxa"/>
            <w:tcBorders>
              <w:top w:val="nil"/>
            </w:tcBorders>
          </w:tcPr>
          <w:p w14:paraId="1C39092B" w14:textId="77777777" w:rsidR="004420EC" w:rsidRDefault="00626F7B">
            <w:pPr>
              <w:rPr>
                <w:rFonts w:ascii="Arial Unicode MS" w:eastAsia="Arial Unicode MS" w:hAnsi="Arial Unicode MS" w:cs="Arial Unicode MS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bidi="ar"/>
              </w:rPr>
              <w:t>1</w:t>
            </w:r>
          </w:p>
        </w:tc>
        <w:tc>
          <w:tcPr>
            <w:tcW w:w="886" w:type="dxa"/>
            <w:tcBorders>
              <w:top w:val="nil"/>
            </w:tcBorders>
          </w:tcPr>
          <w:p w14:paraId="53218A2A" w14:textId="77777777" w:rsidR="004420EC" w:rsidRDefault="00626F7B">
            <w:pPr>
              <w:rPr>
                <w:rFonts w:ascii="Arial Unicode MS" w:eastAsia="Arial Unicode MS" w:hAnsi="Arial Unicode MS" w:cs="Arial Unicode MS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bidi="ar"/>
              </w:rPr>
              <w:t>1</w:t>
            </w:r>
          </w:p>
        </w:tc>
        <w:tc>
          <w:tcPr>
            <w:tcW w:w="885" w:type="dxa"/>
            <w:tcBorders>
              <w:top w:val="nil"/>
            </w:tcBorders>
          </w:tcPr>
          <w:p w14:paraId="48BE5B67" w14:textId="77777777" w:rsidR="004420EC" w:rsidRDefault="00626F7B">
            <w:pPr>
              <w:rPr>
                <w:rFonts w:ascii="Arial Unicode MS" w:eastAsia="Arial Unicode MS" w:hAnsi="Arial Unicode MS" w:cs="Arial Unicode MS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bidi="ar"/>
              </w:rPr>
              <w:t>0.95</w:t>
            </w:r>
          </w:p>
        </w:tc>
        <w:tc>
          <w:tcPr>
            <w:tcW w:w="885" w:type="dxa"/>
            <w:tcBorders>
              <w:top w:val="nil"/>
            </w:tcBorders>
          </w:tcPr>
          <w:p w14:paraId="49C558B5" w14:textId="77777777" w:rsidR="004420EC" w:rsidRDefault="00626F7B">
            <w:pPr>
              <w:rPr>
                <w:rFonts w:ascii="Arial Unicode MS" w:eastAsia="Arial Unicode MS" w:hAnsi="Arial Unicode MS" w:cs="Arial Unicode MS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bidi="ar"/>
              </w:rPr>
              <w:t>0.95</w:t>
            </w:r>
          </w:p>
        </w:tc>
        <w:tc>
          <w:tcPr>
            <w:tcW w:w="885" w:type="dxa"/>
            <w:tcBorders>
              <w:top w:val="nil"/>
            </w:tcBorders>
          </w:tcPr>
          <w:p w14:paraId="32E8ECE0" w14:textId="77777777" w:rsidR="004420EC" w:rsidRDefault="00626F7B">
            <w:pPr>
              <w:rPr>
                <w:rFonts w:ascii="Arial Unicode MS" w:eastAsia="Arial Unicode MS" w:hAnsi="Arial Unicode MS" w:cs="Arial Unicode MS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bidi="ar"/>
              </w:rPr>
              <w:t>0.95</w:t>
            </w:r>
          </w:p>
        </w:tc>
        <w:tc>
          <w:tcPr>
            <w:tcW w:w="886" w:type="dxa"/>
            <w:tcBorders>
              <w:top w:val="nil"/>
            </w:tcBorders>
          </w:tcPr>
          <w:p w14:paraId="2CD40E0A" w14:textId="77777777" w:rsidR="004420EC" w:rsidRDefault="00626F7B">
            <w:pPr>
              <w:rPr>
                <w:rFonts w:ascii="Arial Unicode MS" w:eastAsia="Arial Unicode MS" w:hAnsi="Arial Unicode MS" w:cs="Arial Unicode MS"/>
                <w:sz w:val="20"/>
                <w:szCs w:val="20"/>
                <w:lang w:bidi="ar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bidi="ar"/>
              </w:rPr>
              <w:t>0.7</w:t>
            </w:r>
          </w:p>
        </w:tc>
      </w:tr>
    </w:tbl>
    <w:p w14:paraId="41F8F6CB" w14:textId="77777777" w:rsidR="004420EC" w:rsidRDefault="004420EC">
      <w:pPr>
        <w:rPr>
          <w:rFonts w:ascii="Arial Unicode MS" w:eastAsia="Arial Unicode MS" w:hAnsi="Arial Unicode MS" w:cs="Arial Unicode MS"/>
          <w:sz w:val="24"/>
          <w:lang w:bidi="ar"/>
        </w:rPr>
      </w:pPr>
    </w:p>
    <w:sectPr w:rsidR="004420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20" w:footer="72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D4EC9" w14:textId="77777777" w:rsidR="00626F7B" w:rsidRDefault="00626F7B" w:rsidP="00626F7B">
      <w:r>
        <w:separator/>
      </w:r>
    </w:p>
  </w:endnote>
  <w:endnote w:type="continuationSeparator" w:id="0">
    <w:p w14:paraId="10D2A1E7" w14:textId="77777777" w:rsidR="00626F7B" w:rsidRDefault="00626F7B" w:rsidP="00626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icrosoft YaHei"/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617A1" w14:textId="77777777" w:rsidR="00626F7B" w:rsidRDefault="00626F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3F130" w14:textId="5AB37BC2" w:rsidR="00626F7B" w:rsidRDefault="00626F7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29FABF3" wp14:editId="40FD1FA0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3525"/>
              <wp:effectExtent l="0" t="0" r="0" b="3175"/>
              <wp:wrapNone/>
              <wp:docPr id="1" name="MSIPCMbbc24ed39eb01ee25389d54e" descr="{&quot;HashCode&quot;:-1348403003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63A76C0" w14:textId="10C94DB4" w:rsidR="00626F7B" w:rsidRPr="00626F7B" w:rsidRDefault="00626F7B" w:rsidP="00626F7B">
                          <w:pPr>
                            <w:jc w:val="left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626F7B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9FABF3" id="_x0000_t202" coordsize="21600,21600" o:spt="202" path="m,l,21600r21600,l21600,xe">
              <v:stroke joinstyle="miter"/>
              <v:path gradientshapeok="t" o:connecttype="rect"/>
            </v:shapetype>
            <v:shape id="MSIPCMbbc24ed39eb01ee25389d54e" o:spid="_x0000_s1026" type="#_x0000_t202" alt="{&quot;HashCode&quot;:-1348403003,&quot;Height&quot;:792.0,&quot;Width&quot;:612.0,&quot;Placement&quot;:&quot;Footer&quot;,&quot;Index&quot;:&quot;Primary&quot;,&quot;Section&quot;:1,&quot;Top&quot;:0.0,&quot;Left&quot;:0.0}" style="position:absolute;margin-left:0;margin-top:756.2pt;width:612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" o:allowincell="f" filled="f" stroked="f" strokeweight=".5pt">
              <v:fill o:detectmouseclick="t"/>
              <v:textbox inset="20pt,0,,0">
                <w:txbxContent>
                  <w:p w14:paraId="163A76C0" w14:textId="10C94DB4" w:rsidR="00626F7B" w:rsidRPr="00626F7B" w:rsidRDefault="00626F7B" w:rsidP="00626F7B">
                    <w:pPr>
                      <w:jc w:val="left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626F7B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481E9" w14:textId="77777777" w:rsidR="00626F7B" w:rsidRDefault="00626F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EC2CB" w14:textId="77777777" w:rsidR="00626F7B" w:rsidRDefault="00626F7B" w:rsidP="00626F7B">
      <w:r>
        <w:separator/>
      </w:r>
    </w:p>
  </w:footnote>
  <w:footnote w:type="continuationSeparator" w:id="0">
    <w:p w14:paraId="43AF7413" w14:textId="77777777" w:rsidR="00626F7B" w:rsidRDefault="00626F7B" w:rsidP="00626F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C1D3E" w14:textId="77777777" w:rsidR="00626F7B" w:rsidRDefault="00626F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66DF8" w14:textId="77777777" w:rsidR="00626F7B" w:rsidRDefault="00626F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12E31" w14:textId="77777777" w:rsidR="00626F7B" w:rsidRDefault="00626F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WU3YWNlMzUzMmRmMDgyOWM1Y2EzYzU4ZjE3ZjI1ZDUifQ=="/>
  </w:docVars>
  <w:rsids>
    <w:rsidRoot w:val="17AC1000"/>
    <w:rsid w:val="00200763"/>
    <w:rsid w:val="004420EC"/>
    <w:rsid w:val="00497284"/>
    <w:rsid w:val="00626F7B"/>
    <w:rsid w:val="00C675F1"/>
    <w:rsid w:val="01610696"/>
    <w:rsid w:val="08751DF1"/>
    <w:rsid w:val="17AC1000"/>
    <w:rsid w:val="1D0D0127"/>
    <w:rsid w:val="2A466379"/>
    <w:rsid w:val="2CF577ED"/>
    <w:rsid w:val="4A6C2D87"/>
    <w:rsid w:val="546E6337"/>
    <w:rsid w:val="73D438C9"/>
    <w:rsid w:val="7822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94C79F"/>
  <w15:docId w15:val="{7465F2E1-B0BD-4B86-BD30-67C4EFE39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样式2"/>
    <w:basedOn w:val="Normal"/>
    <w:qFormat/>
    <w:rPr>
      <w:sz w:val="24"/>
    </w:rPr>
  </w:style>
  <w:style w:type="character" w:customStyle="1" w:styleId="HeaderChar">
    <w:name w:val="Header Char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oterChar">
    <w:name w:val="Footer Char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静芯</dc:creator>
  <cp:lastModifiedBy>Olliver, Tania</cp:lastModifiedBy>
  <cp:revision>2</cp:revision>
  <dcterms:created xsi:type="dcterms:W3CDTF">2023-06-08T01:50:00Z</dcterms:created>
  <dcterms:modified xsi:type="dcterms:W3CDTF">2023-06-08T01:50:00Z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51E5DDEE029E4DB3B633B2BDBAF17D39</vt:lpwstr>
  </property>
  <property fmtid="{D5CDD505-2E9C-101B-9397-08002B2CF9AE}" pid="4" name="MSIP_Label_2bbab825-a111-45e4-86a1-18cee0005896_Enabled">
    <vt:lpwstr>true</vt:lpwstr>
  </property>
  <property fmtid="{D5CDD505-2E9C-101B-9397-08002B2CF9AE}" pid="5" name="MSIP_Label_2bbab825-a111-45e4-86a1-18cee0005896_SetDate">
    <vt:lpwstr>2023-06-08T01:50:28Z</vt:lpwstr>
  </property>
  <property fmtid="{D5CDD505-2E9C-101B-9397-08002B2CF9AE}" pid="6" name="MSIP_Label_2bbab825-a111-45e4-86a1-18cee0005896_Method">
    <vt:lpwstr>Standard</vt:lpwstr>
  </property>
  <property fmtid="{D5CDD505-2E9C-101B-9397-08002B2CF9AE}" pid="7" name="MSIP_Label_2bbab825-a111-45e4-86a1-18cee0005896_Name">
    <vt:lpwstr>2bbab825-a111-45e4-86a1-18cee0005896</vt:lpwstr>
  </property>
  <property fmtid="{D5CDD505-2E9C-101B-9397-08002B2CF9AE}" pid="8" name="MSIP_Label_2bbab825-a111-45e4-86a1-18cee0005896_SiteId">
    <vt:lpwstr>2567d566-604c-408a-8a60-55d0dc9d9d6b</vt:lpwstr>
  </property>
  <property fmtid="{D5CDD505-2E9C-101B-9397-08002B2CF9AE}" pid="9" name="MSIP_Label_2bbab825-a111-45e4-86a1-18cee0005896_ActionId">
    <vt:lpwstr>2bc2bd66-0b75-4da5-a47d-b98c0b336bba</vt:lpwstr>
  </property>
  <property fmtid="{D5CDD505-2E9C-101B-9397-08002B2CF9AE}" pid="10" name="MSIP_Label_2bbab825-a111-45e4-86a1-18cee0005896_ContentBits">
    <vt:lpwstr>2</vt:lpwstr>
  </property>
</Properties>
</file>