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1D7B2" w14:textId="22CB5264" w:rsidR="006B347B" w:rsidRPr="0058689E" w:rsidRDefault="001D066D" w:rsidP="00E948BE">
      <w:pPr>
        <w:rPr>
          <w:rFonts w:ascii="Times New Roman" w:hAnsi="Times New Roman" w:cs="Times New Roman"/>
        </w:rPr>
      </w:pPr>
      <w:r w:rsidRPr="0058689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C70006" wp14:editId="0673BF29">
                <wp:simplePos x="895350" y="89535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271645" cy="57277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1645" cy="572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498472" w14:textId="77777777" w:rsidR="001D066D" w:rsidRPr="005E055F" w:rsidRDefault="001D066D" w:rsidP="001D066D">
                            <w:pPr>
                              <w:spacing w:after="0" w:line="480" w:lineRule="auto"/>
                              <w:jc w:val="left"/>
                              <w:rPr>
                                <w:rFonts w:ascii="Times New Roman" w:eastAsia="WarnockPro-Regular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E055F">
                              <w:rPr>
                                <w:rFonts w:ascii="Times New Roman" w:eastAsia="WarnockPro-Regular" w:hAnsi="Times New Roman" w:cs="Times New Roman"/>
                                <w:b/>
                                <w:sz w:val="24"/>
                                <w:szCs w:val="24"/>
                              </w:rPr>
                              <w:t>Supplementary Table S1</w:t>
                            </w:r>
                            <w:r w:rsidRPr="005E055F">
                              <w:rPr>
                                <w:rFonts w:ascii="Times New Roman" w:eastAsia="WarnockPro-Regular" w:hAnsi="Times New Roman" w:cs="Times New Roman"/>
                                <w:sz w:val="24"/>
                                <w:szCs w:val="24"/>
                              </w:rPr>
                              <w:t xml:space="preserve"> Characteristics of included studies</w:t>
                            </w:r>
                          </w:p>
                          <w:p w14:paraId="2D6AF457" w14:textId="77777777" w:rsidR="001D066D" w:rsidRPr="005E055F" w:rsidRDefault="001D066D" w:rsidP="001D066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57EE58C" w14:textId="77777777" w:rsidR="001D066D" w:rsidRDefault="001D06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C700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36.35pt;height:45.1pt;z-index:251658240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" fillcolor="white [3201]" stroked="f" strokeweight=".5pt">
                <v:textbox>
                  <w:txbxContent>
                    <w:p w14:paraId="66498472" w14:textId="77777777" w:rsidR="001D066D" w:rsidRPr="005E055F" w:rsidRDefault="001D066D" w:rsidP="001D066D">
                      <w:pPr>
                        <w:spacing w:after="0" w:line="480" w:lineRule="auto"/>
                        <w:jc w:val="left"/>
                        <w:rPr>
                          <w:rFonts w:ascii="Times New Roman" w:eastAsia="WarnockPro-Regular" w:hAnsi="Times New Roman" w:cs="Times New Roman"/>
                          <w:sz w:val="24"/>
                          <w:szCs w:val="24"/>
                        </w:rPr>
                      </w:pPr>
                      <w:r w:rsidRPr="005E055F">
                        <w:rPr>
                          <w:rFonts w:ascii="Times New Roman" w:eastAsia="WarnockPro-Regular" w:hAnsi="Times New Roman" w:cs="Times New Roman"/>
                          <w:b/>
                          <w:sz w:val="24"/>
                          <w:szCs w:val="24"/>
                        </w:rPr>
                        <w:t>Supplementary Table S1</w:t>
                      </w:r>
                      <w:r w:rsidRPr="005E055F">
                        <w:rPr>
                          <w:rFonts w:ascii="Times New Roman" w:eastAsia="WarnockPro-Regular" w:hAnsi="Times New Roman" w:cs="Times New Roman"/>
                          <w:sz w:val="24"/>
                          <w:szCs w:val="24"/>
                        </w:rPr>
                        <w:t xml:space="preserve"> Characteristics of included studies</w:t>
                      </w:r>
                    </w:p>
                    <w:p w14:paraId="2D6AF457" w14:textId="77777777" w:rsidR="001D066D" w:rsidRPr="005E055F" w:rsidRDefault="001D066D" w:rsidP="001D066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57EE58C" w14:textId="77777777" w:rsidR="001D066D" w:rsidRDefault="001D066D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CE4E5A4" w14:textId="77777777" w:rsidR="006B347B" w:rsidRPr="0058689E" w:rsidRDefault="006B347B" w:rsidP="006B347B">
      <w:pPr>
        <w:rPr>
          <w:rFonts w:ascii="Times New Roman" w:hAnsi="Times New Roman" w:cs="Times New Roman"/>
        </w:rPr>
      </w:pPr>
    </w:p>
    <w:p w14:paraId="30FB340D" w14:textId="77777777" w:rsidR="0058689E" w:rsidRDefault="006B347B" w:rsidP="006B347B">
      <w:pPr>
        <w:spacing w:after="0" w:line="480" w:lineRule="auto"/>
        <w:jc w:val="left"/>
        <w:rPr>
          <w:rFonts w:ascii="Times New Roman" w:hAnsi="Times New Roman" w:cs="Times New Roman"/>
        </w:rPr>
      </w:pPr>
      <w:r w:rsidRPr="0058689E">
        <w:rPr>
          <w:rFonts w:ascii="Times New Roman" w:hAnsi="Times New Roman" w:cs="Times New Roman"/>
        </w:rPr>
        <w:tab/>
      </w:r>
    </w:p>
    <w:p w14:paraId="21E2808D" w14:textId="3252E3D5" w:rsidR="006B347B" w:rsidRPr="0058689E" w:rsidRDefault="006B347B" w:rsidP="006B347B">
      <w:pPr>
        <w:spacing w:after="0" w:line="480" w:lineRule="auto"/>
        <w:jc w:val="left"/>
        <w:rPr>
          <w:rFonts w:ascii="Times New Roman" w:hAnsi="Times New Roman" w:cs="Times New Roman"/>
        </w:rPr>
      </w:pPr>
      <w:r w:rsidRPr="0058689E">
        <w:rPr>
          <w:rFonts w:ascii="Times New Roman" w:hAnsi="Times New Roman" w:cs="Times New Roman"/>
        </w:rPr>
        <w:t>FNIH: Foundation for the national institutes of health, BMI: Body Mass Index, HGS: handgrip strength, ASM: appendicular skeletal mass, EWGSOP2: revised European Working Group on Sarcopenia in Older people, ALM: Appendicular Lean Mass, GS: Gait Speed, SMI: skeletal mass index, NA: Not Available, EWGSOP: European Working Group on Sarcopenia in Older people, SARC-F:</w:t>
      </w:r>
      <w:r w:rsidRPr="0058689E">
        <w:rPr>
          <w:rFonts w:ascii="Times New Roman" w:hAnsi="Times New Roman" w:cs="Times New Roman"/>
          <w:color w:val="040C28"/>
        </w:rPr>
        <w:t xml:space="preserve"> </w:t>
      </w:r>
      <w:r w:rsidRPr="0058689E">
        <w:rPr>
          <w:rFonts w:ascii="Times New Roman" w:hAnsi="Times New Roman" w:cs="Times New Roman"/>
        </w:rPr>
        <w:t xml:space="preserve">Strength, Assistance in walking, Rise from a chair, Climb stairs, and Falls questionnaire, SA ASMI: South African appendicular skeletal mass index, ASMI: appendicular skeletal mass index, BIA ASMI: Bioelectrical Impedance Analysis appendicular skeletal mass </w:t>
      </w:r>
    </w:p>
    <w:p w14:paraId="72804901" w14:textId="48989D97" w:rsidR="006B347B" w:rsidRPr="0058689E" w:rsidRDefault="006B347B" w:rsidP="006B347B">
      <w:pPr>
        <w:tabs>
          <w:tab w:val="left" w:pos="4650"/>
        </w:tabs>
        <w:rPr>
          <w:rFonts w:ascii="Times New Roman" w:hAnsi="Times New Roman" w:cs="Times New Roman"/>
        </w:rPr>
      </w:pPr>
    </w:p>
    <w:p w14:paraId="760EECB6" w14:textId="77777777" w:rsidR="006B347B" w:rsidRPr="0058689E" w:rsidRDefault="006B347B" w:rsidP="006B347B">
      <w:pPr>
        <w:rPr>
          <w:rFonts w:ascii="Times New Roman" w:hAnsi="Times New Roman" w:cs="Times New Roman"/>
        </w:rPr>
      </w:pPr>
    </w:p>
    <w:p w14:paraId="6D248770" w14:textId="3E7DAAD1" w:rsidR="001D066D" w:rsidRPr="0058689E" w:rsidRDefault="001D066D" w:rsidP="006B347B">
      <w:pPr>
        <w:rPr>
          <w:rFonts w:ascii="Times New Roman" w:hAnsi="Times New Roman" w:cs="Times New Roman"/>
        </w:rPr>
      </w:pPr>
    </w:p>
    <w:tbl>
      <w:tblPr>
        <w:tblStyle w:val="ListTable6Colorful"/>
        <w:tblpPr w:leftFromText="180" w:rightFromText="180" w:vertAnchor="text" w:horzAnchor="margin" w:tblpXSpec="center" w:tblpY="-1416"/>
        <w:tblW w:w="15360" w:type="dxa"/>
        <w:tblLook w:val="04A0" w:firstRow="1" w:lastRow="0" w:firstColumn="1" w:lastColumn="0" w:noHBand="0" w:noVBand="1"/>
      </w:tblPr>
      <w:tblGrid>
        <w:gridCol w:w="1233"/>
        <w:gridCol w:w="1477"/>
        <w:gridCol w:w="1328"/>
        <w:gridCol w:w="1193"/>
        <w:gridCol w:w="1074"/>
        <w:gridCol w:w="235"/>
        <w:gridCol w:w="1326"/>
        <w:gridCol w:w="1326"/>
        <w:gridCol w:w="683"/>
        <w:gridCol w:w="251"/>
        <w:gridCol w:w="498"/>
        <w:gridCol w:w="276"/>
        <w:gridCol w:w="839"/>
        <w:gridCol w:w="1348"/>
        <w:gridCol w:w="1348"/>
        <w:gridCol w:w="1192"/>
      </w:tblGrid>
      <w:tr w:rsidR="0058689E" w:rsidRPr="0058689E" w14:paraId="2827F52F" w14:textId="77777777" w:rsidTr="00352C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vMerge w:val="restart"/>
            <w:shd w:val="clear" w:color="auto" w:fill="auto"/>
            <w:noWrap/>
            <w:hideMark/>
          </w:tcPr>
          <w:p w14:paraId="37156FEA" w14:textId="77777777" w:rsidR="006A73FD" w:rsidRPr="0058689E" w:rsidRDefault="006A73FD" w:rsidP="006A73FD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Study (Author and year)</w:t>
            </w:r>
          </w:p>
        </w:tc>
        <w:tc>
          <w:tcPr>
            <w:tcW w:w="1083" w:type="dxa"/>
            <w:vMerge w:val="restart"/>
            <w:shd w:val="clear" w:color="auto" w:fill="auto"/>
            <w:noWrap/>
            <w:hideMark/>
          </w:tcPr>
          <w:p w14:paraId="4C7342F1" w14:textId="7097BE14" w:rsidR="006A73FD" w:rsidRPr="0058689E" w:rsidRDefault="0058689E" w:rsidP="006A73FD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Setting a</w:t>
            </w:r>
            <w:r w:rsidR="006A73FD" w:rsidRPr="0058689E">
              <w:rPr>
                <w:rFonts w:ascii="Times New Roman" w:eastAsia="Times New Roman" w:hAnsi="Times New Roman" w:cs="Times New Roman"/>
                <w:color w:val="auto"/>
              </w:rPr>
              <w:t>rea</w:t>
            </w:r>
          </w:p>
        </w:tc>
        <w:tc>
          <w:tcPr>
            <w:tcW w:w="1328" w:type="dxa"/>
            <w:vMerge w:val="restart"/>
            <w:shd w:val="clear" w:color="auto" w:fill="auto"/>
            <w:noWrap/>
            <w:hideMark/>
          </w:tcPr>
          <w:p w14:paraId="7CDBF6B5" w14:textId="77777777" w:rsidR="006A73FD" w:rsidRPr="0058689E" w:rsidRDefault="006A73FD" w:rsidP="006A73FD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Study design</w:t>
            </w:r>
          </w:p>
        </w:tc>
        <w:tc>
          <w:tcPr>
            <w:tcW w:w="1193" w:type="dxa"/>
            <w:vMerge w:val="restart"/>
            <w:shd w:val="clear" w:color="auto" w:fill="auto"/>
            <w:noWrap/>
            <w:hideMark/>
          </w:tcPr>
          <w:p w14:paraId="1D9471D2" w14:textId="77777777" w:rsidR="006A73FD" w:rsidRPr="0058689E" w:rsidRDefault="006A73FD" w:rsidP="006A73FD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 xml:space="preserve">Target population age </w:t>
            </w:r>
          </w:p>
        </w:tc>
        <w:tc>
          <w:tcPr>
            <w:tcW w:w="1309" w:type="dxa"/>
            <w:gridSpan w:val="2"/>
            <w:vMerge w:val="restart"/>
            <w:shd w:val="clear" w:color="auto" w:fill="auto"/>
            <w:noWrap/>
            <w:hideMark/>
          </w:tcPr>
          <w:p w14:paraId="62DF46B3" w14:textId="77777777" w:rsidR="006A73FD" w:rsidRPr="0058689E" w:rsidRDefault="006A73FD" w:rsidP="006A73FD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Diagnostic criteria</w:t>
            </w:r>
          </w:p>
        </w:tc>
        <w:tc>
          <w:tcPr>
            <w:tcW w:w="2779" w:type="dxa"/>
            <w:gridSpan w:val="2"/>
            <w:shd w:val="clear" w:color="auto" w:fill="auto"/>
          </w:tcPr>
          <w:p w14:paraId="2AA830D2" w14:textId="77777777" w:rsidR="006A73FD" w:rsidRPr="0058689E" w:rsidRDefault="006A73FD" w:rsidP="006A73FD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Cut-off values</w:t>
            </w:r>
          </w:p>
        </w:tc>
        <w:tc>
          <w:tcPr>
            <w:tcW w:w="2547" w:type="dxa"/>
            <w:gridSpan w:val="5"/>
            <w:shd w:val="clear" w:color="auto" w:fill="auto"/>
            <w:noWrap/>
            <w:hideMark/>
          </w:tcPr>
          <w:p w14:paraId="1165C26E" w14:textId="77777777" w:rsidR="006A73FD" w:rsidRPr="0058689E" w:rsidRDefault="006A73FD" w:rsidP="006A73FD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sample sizes</w:t>
            </w:r>
          </w:p>
          <w:p w14:paraId="07E0BD26" w14:textId="77777777" w:rsidR="006A73FD" w:rsidRPr="0058689E" w:rsidRDefault="006A73FD" w:rsidP="006A73FD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348" w:type="dxa"/>
            <w:vMerge w:val="restart"/>
            <w:shd w:val="clear" w:color="auto" w:fill="auto"/>
            <w:noWrap/>
            <w:hideMark/>
          </w:tcPr>
          <w:p w14:paraId="53C4FD59" w14:textId="77777777" w:rsidR="006A73FD" w:rsidRPr="0058689E" w:rsidRDefault="006A73FD" w:rsidP="006A73FD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Prevalence</w:t>
            </w:r>
          </w:p>
        </w:tc>
        <w:tc>
          <w:tcPr>
            <w:tcW w:w="1348" w:type="dxa"/>
            <w:vMerge w:val="restart"/>
            <w:shd w:val="clear" w:color="auto" w:fill="auto"/>
            <w:noWrap/>
            <w:hideMark/>
          </w:tcPr>
          <w:p w14:paraId="47380F0E" w14:textId="77777777" w:rsidR="006A73FD" w:rsidRPr="0058689E" w:rsidRDefault="006A73FD" w:rsidP="006A73FD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prevalence male</w:t>
            </w:r>
          </w:p>
        </w:tc>
        <w:tc>
          <w:tcPr>
            <w:tcW w:w="1192" w:type="dxa"/>
            <w:vMerge w:val="restart"/>
            <w:shd w:val="clear" w:color="auto" w:fill="auto"/>
            <w:noWrap/>
            <w:hideMark/>
          </w:tcPr>
          <w:p w14:paraId="4CA6701D" w14:textId="77777777" w:rsidR="006A73FD" w:rsidRPr="0058689E" w:rsidRDefault="006A73FD" w:rsidP="006A73FD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prevalence female</w:t>
            </w:r>
          </w:p>
        </w:tc>
      </w:tr>
      <w:tr w:rsidR="00352C41" w:rsidRPr="0058689E" w14:paraId="400C8001" w14:textId="77777777" w:rsidTr="00352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vMerge/>
            <w:shd w:val="clear" w:color="auto" w:fill="auto"/>
            <w:noWrap/>
          </w:tcPr>
          <w:p w14:paraId="1FF5CE17" w14:textId="77777777" w:rsidR="006A73FD" w:rsidRPr="0058689E" w:rsidRDefault="006A73FD" w:rsidP="006A73FD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083" w:type="dxa"/>
            <w:vMerge/>
            <w:shd w:val="clear" w:color="auto" w:fill="auto"/>
            <w:noWrap/>
          </w:tcPr>
          <w:p w14:paraId="33EFFCCE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28" w:type="dxa"/>
            <w:vMerge/>
            <w:shd w:val="clear" w:color="auto" w:fill="auto"/>
            <w:noWrap/>
          </w:tcPr>
          <w:p w14:paraId="18C24A5F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93" w:type="dxa"/>
            <w:vMerge/>
            <w:shd w:val="clear" w:color="auto" w:fill="auto"/>
            <w:noWrap/>
          </w:tcPr>
          <w:p w14:paraId="70ABE8B0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gridSpan w:val="2"/>
            <w:vMerge/>
            <w:shd w:val="clear" w:color="auto" w:fill="auto"/>
            <w:noWrap/>
          </w:tcPr>
          <w:p w14:paraId="0E0AA166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89" w:type="dxa"/>
            <w:shd w:val="clear" w:color="auto" w:fill="auto"/>
          </w:tcPr>
          <w:p w14:paraId="48DE8A77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Male</w:t>
            </w:r>
          </w:p>
        </w:tc>
        <w:tc>
          <w:tcPr>
            <w:tcW w:w="1389" w:type="dxa"/>
            <w:shd w:val="clear" w:color="auto" w:fill="auto"/>
          </w:tcPr>
          <w:p w14:paraId="1C72CADA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Female</w:t>
            </w:r>
          </w:p>
        </w:tc>
        <w:tc>
          <w:tcPr>
            <w:tcW w:w="934" w:type="dxa"/>
            <w:gridSpan w:val="2"/>
            <w:shd w:val="clear" w:color="auto" w:fill="auto"/>
            <w:noWrap/>
          </w:tcPr>
          <w:p w14:paraId="7ADCDBF1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All</w:t>
            </w:r>
          </w:p>
        </w:tc>
        <w:tc>
          <w:tcPr>
            <w:tcW w:w="774" w:type="dxa"/>
            <w:gridSpan w:val="2"/>
            <w:shd w:val="clear" w:color="auto" w:fill="auto"/>
          </w:tcPr>
          <w:p w14:paraId="05EEA916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Male</w:t>
            </w:r>
          </w:p>
        </w:tc>
        <w:tc>
          <w:tcPr>
            <w:tcW w:w="838" w:type="dxa"/>
            <w:shd w:val="clear" w:color="auto" w:fill="auto"/>
          </w:tcPr>
          <w:p w14:paraId="2FD96046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Female</w:t>
            </w:r>
          </w:p>
        </w:tc>
        <w:tc>
          <w:tcPr>
            <w:tcW w:w="1348" w:type="dxa"/>
            <w:vMerge/>
            <w:shd w:val="clear" w:color="auto" w:fill="auto"/>
            <w:noWrap/>
          </w:tcPr>
          <w:p w14:paraId="414F2882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8" w:type="dxa"/>
            <w:vMerge/>
            <w:shd w:val="clear" w:color="auto" w:fill="auto"/>
            <w:noWrap/>
          </w:tcPr>
          <w:p w14:paraId="14D1DD38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vMerge/>
            <w:shd w:val="clear" w:color="auto" w:fill="auto"/>
            <w:noWrap/>
          </w:tcPr>
          <w:p w14:paraId="52206697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52C41" w:rsidRPr="0058689E" w14:paraId="7CB58FC9" w14:textId="77777777" w:rsidTr="00352C41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shd w:val="clear" w:color="auto" w:fill="auto"/>
            <w:noWrap/>
            <w:hideMark/>
          </w:tcPr>
          <w:p w14:paraId="3A977557" w14:textId="5589448A" w:rsidR="006A73FD" w:rsidRPr="0058689E" w:rsidRDefault="006A73FD" w:rsidP="006A73FD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Dlamini 2022</w:t>
            </w:r>
            <w:r w:rsidR="00C41B9B" w:rsidRPr="0058689E"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  <w:t>16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79C92E92" w14:textId="77777777" w:rsidR="004A3680" w:rsidRDefault="004A3680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Community,</w:t>
            </w:r>
          </w:p>
          <w:p w14:paraId="29416E78" w14:textId="7B2C9E7D" w:rsidR="0058689E" w:rsidRPr="0058689E" w:rsidRDefault="0058689E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Soweto,</w:t>
            </w:r>
          </w:p>
          <w:p w14:paraId="585BBB23" w14:textId="403AC26C" w:rsidR="0058689E" w:rsidRPr="0058689E" w:rsidRDefault="0058689E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Johannesburg,</w:t>
            </w:r>
          </w:p>
          <w:p w14:paraId="5F7D4F50" w14:textId="3134F9B1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South Africa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65589F8E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cross-sectional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14:paraId="13EDEF38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40-60</w:t>
            </w:r>
          </w:p>
        </w:tc>
        <w:tc>
          <w:tcPr>
            <w:tcW w:w="1309" w:type="dxa"/>
            <w:gridSpan w:val="2"/>
            <w:shd w:val="clear" w:color="auto" w:fill="auto"/>
            <w:noWrap/>
            <w:hideMark/>
          </w:tcPr>
          <w:p w14:paraId="29FEE8A6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 xml:space="preserve">FNIH </w:t>
            </w:r>
          </w:p>
        </w:tc>
        <w:tc>
          <w:tcPr>
            <w:tcW w:w="1389" w:type="dxa"/>
            <w:shd w:val="clear" w:color="auto" w:fill="auto"/>
          </w:tcPr>
          <w:p w14:paraId="332FEFB6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BMI unadjusted: HGS 26kg ASM 19.75</w:t>
            </w:r>
          </w:p>
          <w:p w14:paraId="510BF6ED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BMI adjusted: HGS 1.0 ASM 0.789</w:t>
            </w:r>
          </w:p>
        </w:tc>
        <w:tc>
          <w:tcPr>
            <w:tcW w:w="1389" w:type="dxa"/>
            <w:shd w:val="clear" w:color="auto" w:fill="auto"/>
          </w:tcPr>
          <w:p w14:paraId="530CCBD2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BMI unadjusted: HGS 16kg ASM 15.02</w:t>
            </w:r>
          </w:p>
          <w:p w14:paraId="2CF41C72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BMI adjusted: HGS 0.56 ASM 0.512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14:paraId="2BF3FD22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934</w:t>
            </w:r>
          </w:p>
        </w:tc>
        <w:tc>
          <w:tcPr>
            <w:tcW w:w="749" w:type="dxa"/>
            <w:gridSpan w:val="2"/>
            <w:shd w:val="clear" w:color="auto" w:fill="auto"/>
            <w:noWrap/>
            <w:hideMark/>
          </w:tcPr>
          <w:p w14:paraId="4A42D246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469</w:t>
            </w:r>
          </w:p>
        </w:tc>
        <w:tc>
          <w:tcPr>
            <w:tcW w:w="1114" w:type="dxa"/>
            <w:gridSpan w:val="2"/>
            <w:shd w:val="clear" w:color="auto" w:fill="auto"/>
            <w:noWrap/>
            <w:hideMark/>
          </w:tcPr>
          <w:p w14:paraId="0089A7DE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465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3BF99A5C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1.5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71A3836D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1.8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14:paraId="28F5E742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1.2</w:t>
            </w:r>
          </w:p>
        </w:tc>
      </w:tr>
      <w:tr w:rsidR="00352C41" w:rsidRPr="0058689E" w14:paraId="48534C92" w14:textId="77777777" w:rsidTr="00352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shd w:val="clear" w:color="auto" w:fill="auto"/>
            <w:noWrap/>
            <w:hideMark/>
          </w:tcPr>
          <w:p w14:paraId="5C5A16CB" w14:textId="2E477B67" w:rsidR="006A73FD" w:rsidRPr="0058689E" w:rsidRDefault="006A73FD" w:rsidP="006A73FD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Gregson 2022</w:t>
            </w:r>
            <w:r w:rsidR="00C41B9B" w:rsidRPr="0058689E"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  <w:t>17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24599E9E" w14:textId="77777777" w:rsidR="004A3680" w:rsidRDefault="004A3680" w:rsidP="004A368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Community,</w:t>
            </w:r>
          </w:p>
          <w:p w14:paraId="61019929" w14:textId="77777777" w:rsidR="0058689E" w:rsidRDefault="0058689E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Agincourt, Bushbuckridge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,</w:t>
            </w:r>
          </w:p>
          <w:p w14:paraId="07293E7E" w14:textId="1691589F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South Africa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544F2BF5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cross sectional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14:paraId="7C563B14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 xml:space="preserve">20-80 </w:t>
            </w:r>
          </w:p>
        </w:tc>
        <w:tc>
          <w:tcPr>
            <w:tcW w:w="1309" w:type="dxa"/>
            <w:gridSpan w:val="2"/>
            <w:shd w:val="clear" w:color="auto" w:fill="auto"/>
            <w:noWrap/>
            <w:hideMark/>
          </w:tcPr>
          <w:p w14:paraId="13256FBF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EWGSOP2</w:t>
            </w:r>
          </w:p>
        </w:tc>
        <w:tc>
          <w:tcPr>
            <w:tcW w:w="1389" w:type="dxa"/>
            <w:shd w:val="clear" w:color="auto" w:fill="auto"/>
          </w:tcPr>
          <w:p w14:paraId="1E3CA112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HGS 27kg</w:t>
            </w:r>
          </w:p>
          <w:p w14:paraId="16FBE93D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ALM/Heigth</w:t>
            </w:r>
            <w:r w:rsidRPr="0058689E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 xml:space="preserve">2 </w:t>
            </w:r>
            <w:r w:rsidRPr="0058689E">
              <w:rPr>
                <w:rFonts w:ascii="Times New Roman" w:eastAsia="Times New Roman" w:hAnsi="Times New Roman" w:cs="Times New Roman"/>
                <w:color w:val="auto"/>
              </w:rPr>
              <w:t>7.0kg/m</w:t>
            </w:r>
            <w:r w:rsidRPr="0058689E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2</w:t>
            </w:r>
          </w:p>
          <w:p w14:paraId="592F7764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GS 0.8m/s</w:t>
            </w:r>
          </w:p>
        </w:tc>
        <w:tc>
          <w:tcPr>
            <w:tcW w:w="1389" w:type="dxa"/>
            <w:shd w:val="clear" w:color="auto" w:fill="auto"/>
          </w:tcPr>
          <w:p w14:paraId="0D0413F1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HGS 16kg</w:t>
            </w:r>
          </w:p>
          <w:p w14:paraId="707DCB81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ALM/Heigth</w:t>
            </w:r>
            <w:r w:rsidRPr="0058689E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2</w:t>
            </w:r>
            <w:r w:rsidRPr="0058689E">
              <w:rPr>
                <w:rFonts w:ascii="Times New Roman" w:eastAsia="Times New Roman" w:hAnsi="Times New Roman" w:cs="Times New Roman"/>
                <w:color w:val="auto"/>
              </w:rPr>
              <w:t xml:space="preserve"> 5.5kg/m</w:t>
            </w:r>
            <w:r w:rsidRPr="0058689E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2</w:t>
            </w:r>
          </w:p>
          <w:p w14:paraId="24F51498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GS 0.8m/s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14:paraId="6923C117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805</w:t>
            </w:r>
          </w:p>
        </w:tc>
        <w:tc>
          <w:tcPr>
            <w:tcW w:w="749" w:type="dxa"/>
            <w:gridSpan w:val="2"/>
            <w:shd w:val="clear" w:color="auto" w:fill="auto"/>
            <w:noWrap/>
            <w:hideMark/>
          </w:tcPr>
          <w:p w14:paraId="1BB38033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258</w:t>
            </w:r>
          </w:p>
        </w:tc>
        <w:tc>
          <w:tcPr>
            <w:tcW w:w="1114" w:type="dxa"/>
            <w:gridSpan w:val="2"/>
            <w:shd w:val="clear" w:color="auto" w:fill="auto"/>
            <w:noWrap/>
            <w:hideMark/>
          </w:tcPr>
          <w:p w14:paraId="5049ED22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547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3F1B0B91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6.708074534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0B9787D4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11.6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14:paraId="4F4294CD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4.4</w:t>
            </w:r>
          </w:p>
        </w:tc>
      </w:tr>
      <w:tr w:rsidR="00352C41" w:rsidRPr="0058689E" w14:paraId="21AF816F" w14:textId="77777777" w:rsidTr="00352C41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shd w:val="clear" w:color="auto" w:fill="auto"/>
            <w:noWrap/>
            <w:hideMark/>
          </w:tcPr>
          <w:p w14:paraId="3EAD5D8C" w14:textId="07CB9188" w:rsidR="006A73FD" w:rsidRPr="0058689E" w:rsidRDefault="006A73FD" w:rsidP="006A73FD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Irwin 2021</w:t>
            </w:r>
            <w:r w:rsidR="00C41B9B" w:rsidRPr="0058689E"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  <w:t>18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0F3375C1" w14:textId="77777777" w:rsidR="0058689E" w:rsidRDefault="0058689E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Wits </w:t>
            </w:r>
          </w:p>
          <w:p w14:paraId="5EC0D13C" w14:textId="77777777" w:rsidR="0058689E" w:rsidRDefault="0058689E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Donald </w:t>
            </w:r>
          </w:p>
          <w:p w14:paraId="1BEA9BE7" w14:textId="2627C157" w:rsidR="006A73FD" w:rsidRPr="0058689E" w:rsidRDefault="0058689E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Gordon Medical center, </w:t>
            </w:r>
            <w:r w:rsidR="006A73FD" w:rsidRPr="0058689E">
              <w:rPr>
                <w:rFonts w:ascii="Times New Roman" w:eastAsia="Times New Roman" w:hAnsi="Times New Roman" w:cs="Times New Roman"/>
                <w:color w:val="auto"/>
              </w:rPr>
              <w:t>South Africa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126BB0CE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retrospective cohort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14:paraId="486A980A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18-34</w:t>
            </w:r>
          </w:p>
        </w:tc>
        <w:tc>
          <w:tcPr>
            <w:tcW w:w="1309" w:type="dxa"/>
            <w:gridSpan w:val="2"/>
            <w:shd w:val="clear" w:color="auto" w:fill="auto"/>
            <w:noWrap/>
            <w:hideMark/>
          </w:tcPr>
          <w:p w14:paraId="3C57A33B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Muscle mass</w:t>
            </w:r>
          </w:p>
        </w:tc>
        <w:tc>
          <w:tcPr>
            <w:tcW w:w="1389" w:type="dxa"/>
            <w:shd w:val="clear" w:color="auto" w:fill="auto"/>
          </w:tcPr>
          <w:p w14:paraId="091DE1FB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SMI  50cm</w:t>
            </w:r>
            <w:r w:rsidRPr="0058689E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2</w:t>
            </w:r>
            <w:r w:rsidRPr="0058689E">
              <w:rPr>
                <w:rFonts w:ascii="Times New Roman" w:eastAsia="Times New Roman" w:hAnsi="Times New Roman" w:cs="Times New Roman"/>
                <w:color w:val="auto"/>
              </w:rPr>
              <w:t>/m</w:t>
            </w:r>
            <w:r w:rsidRPr="0058689E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1389" w:type="dxa"/>
            <w:shd w:val="clear" w:color="auto" w:fill="auto"/>
          </w:tcPr>
          <w:p w14:paraId="5A7321F7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SMI 39cm</w:t>
            </w:r>
            <w:r w:rsidRPr="0058689E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2</w:t>
            </w:r>
            <w:r w:rsidRPr="0058689E">
              <w:rPr>
                <w:rFonts w:ascii="Times New Roman" w:eastAsia="Times New Roman" w:hAnsi="Times New Roman" w:cs="Times New Roman"/>
                <w:color w:val="auto"/>
              </w:rPr>
              <w:t>/m</w:t>
            </w:r>
            <w:r w:rsidRPr="0058689E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14:paraId="0DEADB06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106</w:t>
            </w:r>
          </w:p>
        </w:tc>
        <w:tc>
          <w:tcPr>
            <w:tcW w:w="749" w:type="dxa"/>
            <w:gridSpan w:val="2"/>
            <w:shd w:val="clear" w:color="auto" w:fill="auto"/>
            <w:noWrap/>
            <w:hideMark/>
          </w:tcPr>
          <w:p w14:paraId="05E123F0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64</w:t>
            </w:r>
          </w:p>
        </w:tc>
        <w:tc>
          <w:tcPr>
            <w:tcW w:w="1114" w:type="dxa"/>
            <w:gridSpan w:val="2"/>
            <w:shd w:val="clear" w:color="auto" w:fill="auto"/>
            <w:noWrap/>
            <w:hideMark/>
          </w:tcPr>
          <w:p w14:paraId="292C6EDA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42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28A571AC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65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6E068A1B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71.875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14:paraId="0BED179C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54.7619</w:t>
            </w:r>
          </w:p>
        </w:tc>
      </w:tr>
      <w:tr w:rsidR="00352C41" w:rsidRPr="0058689E" w14:paraId="7C05EDDE" w14:textId="77777777" w:rsidTr="00352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shd w:val="clear" w:color="auto" w:fill="auto"/>
            <w:noWrap/>
            <w:hideMark/>
          </w:tcPr>
          <w:p w14:paraId="650536EB" w14:textId="78433ECE" w:rsidR="006A73FD" w:rsidRPr="0058689E" w:rsidRDefault="006A73FD" w:rsidP="006A73FD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Pina 2021</w:t>
            </w:r>
            <w:r w:rsidR="00C41B9B" w:rsidRPr="0058689E"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  <w:t>19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1D26DF9A" w14:textId="77777777" w:rsidR="004A3680" w:rsidRDefault="004A3680" w:rsidP="004A368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Community,</w:t>
            </w:r>
          </w:p>
          <w:p w14:paraId="1C5AE26C" w14:textId="77777777" w:rsidR="0058689E" w:rsidRDefault="0058689E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Cape Town,</w:t>
            </w:r>
          </w:p>
          <w:p w14:paraId="1418CD09" w14:textId="366A0552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South Africa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167E88D2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cross-sectional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14:paraId="0F539CC2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60-85</w:t>
            </w:r>
          </w:p>
        </w:tc>
        <w:tc>
          <w:tcPr>
            <w:tcW w:w="1309" w:type="dxa"/>
            <w:gridSpan w:val="2"/>
            <w:shd w:val="clear" w:color="auto" w:fill="auto"/>
            <w:noWrap/>
            <w:hideMark/>
          </w:tcPr>
          <w:p w14:paraId="15B1885C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FNIH</w:t>
            </w:r>
          </w:p>
        </w:tc>
        <w:tc>
          <w:tcPr>
            <w:tcW w:w="1389" w:type="dxa"/>
            <w:shd w:val="clear" w:color="auto" w:fill="auto"/>
          </w:tcPr>
          <w:p w14:paraId="56C8E8A5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 xml:space="preserve">BMI adjusted: HGS 1.0 </w:t>
            </w:r>
            <w:r w:rsidRPr="0058689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ASM 0.789</w:t>
            </w:r>
          </w:p>
        </w:tc>
        <w:tc>
          <w:tcPr>
            <w:tcW w:w="1389" w:type="dxa"/>
            <w:shd w:val="clear" w:color="auto" w:fill="auto"/>
          </w:tcPr>
          <w:p w14:paraId="7491D6C2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BMI adjusted: HGS 0.56 </w:t>
            </w:r>
            <w:r w:rsidRPr="0058689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ASM 0.512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14:paraId="19E8C1FF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138</w:t>
            </w:r>
          </w:p>
        </w:tc>
        <w:tc>
          <w:tcPr>
            <w:tcW w:w="749" w:type="dxa"/>
            <w:gridSpan w:val="2"/>
            <w:shd w:val="clear" w:color="auto" w:fill="auto"/>
            <w:noWrap/>
            <w:hideMark/>
          </w:tcPr>
          <w:p w14:paraId="11670E4F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1114" w:type="dxa"/>
            <w:gridSpan w:val="2"/>
            <w:shd w:val="clear" w:color="auto" w:fill="auto"/>
            <w:noWrap/>
            <w:hideMark/>
          </w:tcPr>
          <w:p w14:paraId="399CA8CB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113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4A044126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30.4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20441AA2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NA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14:paraId="6FBE8BCB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NA</w:t>
            </w:r>
          </w:p>
        </w:tc>
      </w:tr>
      <w:tr w:rsidR="00352C41" w:rsidRPr="0058689E" w14:paraId="3C4D7AE9" w14:textId="77777777" w:rsidTr="00352C41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shd w:val="clear" w:color="auto" w:fill="auto"/>
            <w:noWrap/>
            <w:hideMark/>
          </w:tcPr>
          <w:p w14:paraId="0A83590F" w14:textId="4D236AFD" w:rsidR="006A73FD" w:rsidRPr="0058689E" w:rsidRDefault="006A73FD" w:rsidP="006A73FD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Mendham 2021</w:t>
            </w:r>
            <w:r w:rsidR="00C41B9B" w:rsidRPr="0058689E"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  <w:t>20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509C5B07" w14:textId="77777777" w:rsidR="0058689E" w:rsidRDefault="0058689E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Cape Town,</w:t>
            </w:r>
          </w:p>
          <w:p w14:paraId="6BFC4E37" w14:textId="41220165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South Africa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495195E8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cross-sectional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14:paraId="59F0BDEC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 xml:space="preserve">60-85 </w:t>
            </w:r>
          </w:p>
        </w:tc>
        <w:tc>
          <w:tcPr>
            <w:tcW w:w="1309" w:type="dxa"/>
            <w:gridSpan w:val="2"/>
            <w:shd w:val="clear" w:color="auto" w:fill="auto"/>
            <w:noWrap/>
            <w:hideMark/>
          </w:tcPr>
          <w:p w14:paraId="03B2DC02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FNIH</w:t>
            </w:r>
          </w:p>
        </w:tc>
        <w:tc>
          <w:tcPr>
            <w:tcW w:w="1389" w:type="dxa"/>
            <w:shd w:val="clear" w:color="auto" w:fill="auto"/>
          </w:tcPr>
          <w:p w14:paraId="7FAEE0F6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89" w:type="dxa"/>
            <w:shd w:val="clear" w:color="auto" w:fill="auto"/>
          </w:tcPr>
          <w:p w14:paraId="72F92BF5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BMI adjusted: HGS 0.56</w:t>
            </w:r>
          </w:p>
          <w:p w14:paraId="5C185A1A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ASM 0.512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14:paraId="2D457A47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122</w:t>
            </w:r>
          </w:p>
        </w:tc>
        <w:tc>
          <w:tcPr>
            <w:tcW w:w="749" w:type="dxa"/>
            <w:gridSpan w:val="2"/>
            <w:shd w:val="clear" w:color="auto" w:fill="auto"/>
            <w:noWrap/>
            <w:hideMark/>
          </w:tcPr>
          <w:p w14:paraId="5D70BFAC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NA</w:t>
            </w:r>
          </w:p>
        </w:tc>
        <w:tc>
          <w:tcPr>
            <w:tcW w:w="1114" w:type="dxa"/>
            <w:gridSpan w:val="2"/>
            <w:shd w:val="clear" w:color="auto" w:fill="auto"/>
            <w:noWrap/>
            <w:hideMark/>
          </w:tcPr>
          <w:p w14:paraId="49760712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122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4FFA125B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27.9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479F1E93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NA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14:paraId="3E64CE5C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27.9</w:t>
            </w:r>
          </w:p>
        </w:tc>
      </w:tr>
      <w:tr w:rsidR="00352C41" w:rsidRPr="0058689E" w14:paraId="25488F4A" w14:textId="77777777" w:rsidTr="00352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shd w:val="clear" w:color="auto" w:fill="auto"/>
            <w:noWrap/>
            <w:hideMark/>
          </w:tcPr>
          <w:p w14:paraId="03710E2C" w14:textId="510A0F04" w:rsidR="006A73FD" w:rsidRPr="0058689E" w:rsidRDefault="006A73FD" w:rsidP="006A73FD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</w:pPr>
            <w:proofErr w:type="spellStart"/>
            <w:r w:rsidRPr="0058689E">
              <w:rPr>
                <w:rFonts w:ascii="Times New Roman" w:eastAsia="Times New Roman" w:hAnsi="Times New Roman" w:cs="Times New Roman"/>
                <w:color w:val="auto"/>
              </w:rPr>
              <w:t>Essomba</w:t>
            </w:r>
            <w:proofErr w:type="spellEnd"/>
            <w:r w:rsidRPr="0058689E">
              <w:rPr>
                <w:rFonts w:ascii="Times New Roman" w:eastAsia="Times New Roman" w:hAnsi="Times New Roman" w:cs="Times New Roman"/>
                <w:color w:val="auto"/>
              </w:rPr>
              <w:t xml:space="preserve"> 2020</w:t>
            </w:r>
            <w:r w:rsidR="00C41B9B" w:rsidRPr="0058689E"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  <w:t>21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6A684818" w14:textId="24D351CF" w:rsidR="004757A3" w:rsidRDefault="004757A3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Yaoundé Central Hospital,</w:t>
            </w:r>
          </w:p>
          <w:p w14:paraId="23395313" w14:textId="7ACECBAB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Cameroon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6934D65E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cross-sectional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14:paraId="2B10C584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 xml:space="preserve">&gt;55 </w:t>
            </w:r>
          </w:p>
        </w:tc>
        <w:tc>
          <w:tcPr>
            <w:tcW w:w="1309" w:type="dxa"/>
            <w:gridSpan w:val="2"/>
            <w:shd w:val="clear" w:color="auto" w:fill="auto"/>
            <w:noWrap/>
            <w:hideMark/>
          </w:tcPr>
          <w:p w14:paraId="3D762BF9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EWGSOP</w:t>
            </w:r>
          </w:p>
        </w:tc>
        <w:tc>
          <w:tcPr>
            <w:tcW w:w="1389" w:type="dxa"/>
            <w:shd w:val="clear" w:color="auto" w:fill="auto"/>
          </w:tcPr>
          <w:p w14:paraId="7981D32F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SARC-F 4</w:t>
            </w:r>
          </w:p>
          <w:p w14:paraId="048FA937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HGS 30kg</w:t>
            </w:r>
          </w:p>
        </w:tc>
        <w:tc>
          <w:tcPr>
            <w:tcW w:w="1389" w:type="dxa"/>
            <w:shd w:val="clear" w:color="auto" w:fill="auto"/>
          </w:tcPr>
          <w:p w14:paraId="165B4F44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SARC-F 4</w:t>
            </w:r>
          </w:p>
          <w:p w14:paraId="47FCA497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HGS 20kg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14:paraId="42431A3C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104</w:t>
            </w:r>
          </w:p>
        </w:tc>
        <w:tc>
          <w:tcPr>
            <w:tcW w:w="749" w:type="dxa"/>
            <w:gridSpan w:val="2"/>
            <w:shd w:val="clear" w:color="auto" w:fill="auto"/>
            <w:noWrap/>
            <w:hideMark/>
          </w:tcPr>
          <w:p w14:paraId="2352406C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49</w:t>
            </w:r>
          </w:p>
        </w:tc>
        <w:tc>
          <w:tcPr>
            <w:tcW w:w="1114" w:type="dxa"/>
            <w:gridSpan w:val="2"/>
            <w:shd w:val="clear" w:color="auto" w:fill="auto"/>
            <w:noWrap/>
            <w:hideMark/>
          </w:tcPr>
          <w:p w14:paraId="257E33CC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55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7595D44D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26.2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0FFE7AD9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14.28571429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14:paraId="30BB8776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36.36364</w:t>
            </w:r>
          </w:p>
        </w:tc>
      </w:tr>
      <w:tr w:rsidR="00352C41" w:rsidRPr="0058689E" w14:paraId="0699D745" w14:textId="77777777" w:rsidTr="00352C41">
        <w:trPr>
          <w:trHeight w:val="1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shd w:val="clear" w:color="auto" w:fill="auto"/>
            <w:noWrap/>
            <w:hideMark/>
          </w:tcPr>
          <w:p w14:paraId="6BADC00E" w14:textId="2FB49E03" w:rsidR="006A73FD" w:rsidRPr="0058689E" w:rsidRDefault="006A73FD" w:rsidP="006A73FD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Laubscher 2020</w:t>
            </w:r>
            <w:r w:rsidR="00C41B9B" w:rsidRPr="0058689E"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  <w:t>22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04758DFE" w14:textId="77777777" w:rsidR="004757A3" w:rsidRDefault="004757A3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4757A3">
              <w:rPr>
                <w:rFonts w:ascii="Times New Roman" w:eastAsia="Times New Roman" w:hAnsi="Times New Roman" w:cs="Times New Roman"/>
                <w:color w:val="auto"/>
              </w:rPr>
              <w:t>Tygerberg hospital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</w:p>
          <w:p w14:paraId="213C1DCC" w14:textId="2CD50598" w:rsidR="004757A3" w:rsidRDefault="004757A3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Cape Town,</w:t>
            </w:r>
          </w:p>
          <w:p w14:paraId="03ADBF71" w14:textId="74C413E5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South Africa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3B960A53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cross-sectional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14:paraId="79D8833C" w14:textId="77777777" w:rsidR="007454E1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 xml:space="preserve">Mean </w:t>
            </w:r>
          </w:p>
          <w:p w14:paraId="0616D571" w14:textId="1F11683C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74±10</w:t>
            </w:r>
          </w:p>
        </w:tc>
        <w:tc>
          <w:tcPr>
            <w:tcW w:w="1309" w:type="dxa"/>
            <w:gridSpan w:val="2"/>
            <w:shd w:val="clear" w:color="auto" w:fill="auto"/>
            <w:noWrap/>
            <w:hideMark/>
          </w:tcPr>
          <w:p w14:paraId="350707E0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EWGSOP2</w:t>
            </w:r>
          </w:p>
        </w:tc>
        <w:tc>
          <w:tcPr>
            <w:tcW w:w="1389" w:type="dxa"/>
            <w:shd w:val="clear" w:color="auto" w:fill="auto"/>
          </w:tcPr>
          <w:p w14:paraId="69C5DC36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ASM 20kg</w:t>
            </w:r>
          </w:p>
          <w:p w14:paraId="669DFA87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HGS 27kg</w:t>
            </w:r>
          </w:p>
        </w:tc>
        <w:tc>
          <w:tcPr>
            <w:tcW w:w="1389" w:type="dxa"/>
            <w:shd w:val="clear" w:color="auto" w:fill="auto"/>
          </w:tcPr>
          <w:p w14:paraId="55A0F0FF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ASM 15kg</w:t>
            </w:r>
          </w:p>
          <w:p w14:paraId="1A4A4C51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HGS 16kg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14:paraId="2F5E858F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65</w:t>
            </w:r>
          </w:p>
        </w:tc>
        <w:tc>
          <w:tcPr>
            <w:tcW w:w="749" w:type="dxa"/>
            <w:gridSpan w:val="2"/>
            <w:shd w:val="clear" w:color="auto" w:fill="auto"/>
            <w:noWrap/>
            <w:hideMark/>
          </w:tcPr>
          <w:p w14:paraId="58369963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26</w:t>
            </w:r>
          </w:p>
        </w:tc>
        <w:tc>
          <w:tcPr>
            <w:tcW w:w="1114" w:type="dxa"/>
            <w:gridSpan w:val="2"/>
            <w:shd w:val="clear" w:color="auto" w:fill="auto"/>
            <w:noWrap/>
            <w:hideMark/>
          </w:tcPr>
          <w:p w14:paraId="41A74E05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39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4A68F49A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52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377C892B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38.46153846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14:paraId="3FA70C90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61.53846</w:t>
            </w:r>
          </w:p>
        </w:tc>
      </w:tr>
      <w:tr w:rsidR="00352C41" w:rsidRPr="0058689E" w14:paraId="71CFF7FF" w14:textId="77777777" w:rsidTr="00352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shd w:val="clear" w:color="auto" w:fill="auto"/>
            <w:noWrap/>
            <w:hideMark/>
          </w:tcPr>
          <w:p w14:paraId="56E41535" w14:textId="13D23387" w:rsidR="006A73FD" w:rsidRPr="0058689E" w:rsidRDefault="006A73FD" w:rsidP="006A73FD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Salinas-Rodriguez 2020</w:t>
            </w:r>
            <w:r w:rsidR="00C41B9B" w:rsidRPr="0058689E"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  <w:t>23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775CE65E" w14:textId="77777777" w:rsidR="004A3680" w:rsidRDefault="004A3680" w:rsidP="004A368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Community,</w:t>
            </w:r>
          </w:p>
          <w:p w14:paraId="070E735D" w14:textId="353F21F5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Ghana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506C79D8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cross-sectional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14:paraId="6C8B431C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&gt;50</w:t>
            </w:r>
          </w:p>
        </w:tc>
        <w:tc>
          <w:tcPr>
            <w:tcW w:w="1309" w:type="dxa"/>
            <w:gridSpan w:val="2"/>
            <w:shd w:val="clear" w:color="auto" w:fill="auto"/>
            <w:noWrap/>
            <w:hideMark/>
          </w:tcPr>
          <w:p w14:paraId="359A7BBD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EWGSOP</w:t>
            </w:r>
          </w:p>
        </w:tc>
        <w:tc>
          <w:tcPr>
            <w:tcW w:w="1389" w:type="dxa"/>
            <w:shd w:val="clear" w:color="auto" w:fill="auto"/>
          </w:tcPr>
          <w:p w14:paraId="0289D12A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fr-FR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  <w:lang w:val="fr-FR"/>
              </w:rPr>
              <w:t xml:space="preserve">SMI &lt; </w:t>
            </w:r>
            <w:proofErr w:type="spellStart"/>
            <w:r w:rsidRPr="0058689E">
              <w:rPr>
                <w:rFonts w:ascii="Times New Roman" w:eastAsia="Times New Roman" w:hAnsi="Times New Roman" w:cs="Times New Roman"/>
                <w:color w:val="auto"/>
                <w:lang w:val="fr-FR"/>
              </w:rPr>
              <w:t>lowest</w:t>
            </w:r>
            <w:proofErr w:type="spellEnd"/>
            <w:r w:rsidRPr="0058689E">
              <w:rPr>
                <w:rFonts w:ascii="Times New Roman" w:eastAsia="Times New Roman" w:hAnsi="Times New Roman" w:cs="Times New Roman"/>
                <w:color w:val="auto"/>
                <w:lang w:val="fr-FR"/>
              </w:rPr>
              <w:t xml:space="preserve"> quintile</w:t>
            </w:r>
          </w:p>
          <w:p w14:paraId="7C29E104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fr-FR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  <w:lang w:val="fr-FR"/>
              </w:rPr>
              <w:t xml:space="preserve">HGS &lt; </w:t>
            </w:r>
            <w:proofErr w:type="spellStart"/>
            <w:r w:rsidRPr="0058689E">
              <w:rPr>
                <w:rFonts w:ascii="Times New Roman" w:eastAsia="Times New Roman" w:hAnsi="Times New Roman" w:cs="Times New Roman"/>
                <w:color w:val="auto"/>
                <w:lang w:val="fr-FR"/>
              </w:rPr>
              <w:t>lowest</w:t>
            </w:r>
            <w:proofErr w:type="spellEnd"/>
            <w:r w:rsidRPr="0058689E">
              <w:rPr>
                <w:rFonts w:ascii="Times New Roman" w:eastAsia="Times New Roman" w:hAnsi="Times New Roman" w:cs="Times New Roman"/>
                <w:color w:val="auto"/>
                <w:lang w:val="fr-FR"/>
              </w:rPr>
              <w:t xml:space="preserve"> quintile</w:t>
            </w:r>
          </w:p>
          <w:p w14:paraId="6DAA4F76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GS &lt; lowest quintile</w:t>
            </w:r>
          </w:p>
        </w:tc>
        <w:tc>
          <w:tcPr>
            <w:tcW w:w="1389" w:type="dxa"/>
            <w:shd w:val="clear" w:color="auto" w:fill="auto"/>
          </w:tcPr>
          <w:p w14:paraId="39B7601F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fr-FR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  <w:lang w:val="fr-FR"/>
              </w:rPr>
              <w:t xml:space="preserve">SMI &lt; </w:t>
            </w:r>
            <w:proofErr w:type="spellStart"/>
            <w:r w:rsidRPr="0058689E">
              <w:rPr>
                <w:rFonts w:ascii="Times New Roman" w:eastAsia="Times New Roman" w:hAnsi="Times New Roman" w:cs="Times New Roman"/>
                <w:color w:val="auto"/>
                <w:lang w:val="fr-FR"/>
              </w:rPr>
              <w:t>lowest</w:t>
            </w:r>
            <w:proofErr w:type="spellEnd"/>
            <w:r w:rsidRPr="0058689E">
              <w:rPr>
                <w:rFonts w:ascii="Times New Roman" w:eastAsia="Times New Roman" w:hAnsi="Times New Roman" w:cs="Times New Roman"/>
                <w:color w:val="auto"/>
                <w:lang w:val="fr-FR"/>
              </w:rPr>
              <w:t xml:space="preserve"> quintile</w:t>
            </w:r>
          </w:p>
          <w:p w14:paraId="4AEF61A6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fr-FR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  <w:lang w:val="fr-FR"/>
              </w:rPr>
              <w:t xml:space="preserve">HGS &lt; </w:t>
            </w:r>
            <w:proofErr w:type="spellStart"/>
            <w:r w:rsidRPr="0058689E">
              <w:rPr>
                <w:rFonts w:ascii="Times New Roman" w:eastAsia="Times New Roman" w:hAnsi="Times New Roman" w:cs="Times New Roman"/>
                <w:color w:val="auto"/>
                <w:lang w:val="fr-FR"/>
              </w:rPr>
              <w:t>lowest</w:t>
            </w:r>
            <w:proofErr w:type="spellEnd"/>
            <w:r w:rsidRPr="0058689E">
              <w:rPr>
                <w:rFonts w:ascii="Times New Roman" w:eastAsia="Times New Roman" w:hAnsi="Times New Roman" w:cs="Times New Roman"/>
                <w:color w:val="auto"/>
                <w:lang w:val="fr-FR"/>
              </w:rPr>
              <w:t xml:space="preserve"> quintile</w:t>
            </w:r>
          </w:p>
          <w:p w14:paraId="5C81F5B8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GS &lt; lowest quintile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14:paraId="00BC7A93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4302</w:t>
            </w:r>
          </w:p>
        </w:tc>
        <w:tc>
          <w:tcPr>
            <w:tcW w:w="749" w:type="dxa"/>
            <w:gridSpan w:val="2"/>
            <w:shd w:val="clear" w:color="auto" w:fill="auto"/>
            <w:noWrap/>
            <w:hideMark/>
          </w:tcPr>
          <w:p w14:paraId="59B70E00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2254</w:t>
            </w:r>
          </w:p>
        </w:tc>
        <w:tc>
          <w:tcPr>
            <w:tcW w:w="1114" w:type="dxa"/>
            <w:gridSpan w:val="2"/>
            <w:shd w:val="clear" w:color="auto" w:fill="auto"/>
            <w:noWrap/>
            <w:hideMark/>
          </w:tcPr>
          <w:p w14:paraId="5EA10378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2048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620F065B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14.1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7573C33F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NA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14:paraId="75164131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NA</w:t>
            </w:r>
          </w:p>
        </w:tc>
      </w:tr>
      <w:tr w:rsidR="00352C41" w:rsidRPr="0058689E" w14:paraId="618719FB" w14:textId="77777777" w:rsidTr="00352C41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shd w:val="clear" w:color="auto" w:fill="auto"/>
            <w:noWrap/>
            <w:hideMark/>
          </w:tcPr>
          <w:p w14:paraId="5269F3F0" w14:textId="77777777" w:rsidR="006A73FD" w:rsidRPr="0058689E" w:rsidRDefault="006A73FD" w:rsidP="006A73FD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083" w:type="dxa"/>
            <w:shd w:val="clear" w:color="auto" w:fill="auto"/>
            <w:noWrap/>
            <w:hideMark/>
          </w:tcPr>
          <w:p w14:paraId="41FE92AB" w14:textId="77777777" w:rsidR="004A3680" w:rsidRDefault="004A3680" w:rsidP="004A368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Community,</w:t>
            </w:r>
          </w:p>
          <w:p w14:paraId="45C0133B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South Africa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74AE9E7D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93" w:type="dxa"/>
            <w:shd w:val="clear" w:color="auto" w:fill="auto"/>
            <w:noWrap/>
            <w:hideMark/>
          </w:tcPr>
          <w:p w14:paraId="6A031C5E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gridSpan w:val="2"/>
            <w:shd w:val="clear" w:color="auto" w:fill="auto"/>
            <w:noWrap/>
            <w:hideMark/>
          </w:tcPr>
          <w:p w14:paraId="14641ED6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EWSGOP</w:t>
            </w:r>
          </w:p>
        </w:tc>
        <w:tc>
          <w:tcPr>
            <w:tcW w:w="1389" w:type="dxa"/>
            <w:shd w:val="clear" w:color="auto" w:fill="auto"/>
          </w:tcPr>
          <w:p w14:paraId="5FFFC5AA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fr-FR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  <w:lang w:val="fr-FR"/>
              </w:rPr>
              <w:t xml:space="preserve">SMI &lt; </w:t>
            </w:r>
            <w:proofErr w:type="spellStart"/>
            <w:r w:rsidRPr="0058689E">
              <w:rPr>
                <w:rFonts w:ascii="Times New Roman" w:eastAsia="Times New Roman" w:hAnsi="Times New Roman" w:cs="Times New Roman"/>
                <w:color w:val="auto"/>
                <w:lang w:val="fr-FR"/>
              </w:rPr>
              <w:t>lowest</w:t>
            </w:r>
            <w:proofErr w:type="spellEnd"/>
            <w:r w:rsidRPr="0058689E">
              <w:rPr>
                <w:rFonts w:ascii="Times New Roman" w:eastAsia="Times New Roman" w:hAnsi="Times New Roman" w:cs="Times New Roman"/>
                <w:color w:val="auto"/>
                <w:lang w:val="fr-FR"/>
              </w:rPr>
              <w:t xml:space="preserve"> quintile</w:t>
            </w:r>
          </w:p>
          <w:p w14:paraId="724F075C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fr-FR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  <w:lang w:val="fr-FR"/>
              </w:rPr>
              <w:t xml:space="preserve">HGS &lt; </w:t>
            </w:r>
            <w:proofErr w:type="spellStart"/>
            <w:r w:rsidRPr="0058689E">
              <w:rPr>
                <w:rFonts w:ascii="Times New Roman" w:eastAsia="Times New Roman" w:hAnsi="Times New Roman" w:cs="Times New Roman"/>
                <w:color w:val="auto"/>
                <w:lang w:val="fr-FR"/>
              </w:rPr>
              <w:t>lowest</w:t>
            </w:r>
            <w:proofErr w:type="spellEnd"/>
            <w:r w:rsidRPr="0058689E">
              <w:rPr>
                <w:rFonts w:ascii="Times New Roman" w:eastAsia="Times New Roman" w:hAnsi="Times New Roman" w:cs="Times New Roman"/>
                <w:color w:val="auto"/>
                <w:lang w:val="fr-FR"/>
              </w:rPr>
              <w:t xml:space="preserve"> quintile</w:t>
            </w:r>
          </w:p>
          <w:p w14:paraId="5CDA573F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GS &lt; lowest quintile</w:t>
            </w:r>
          </w:p>
        </w:tc>
        <w:tc>
          <w:tcPr>
            <w:tcW w:w="1389" w:type="dxa"/>
            <w:shd w:val="clear" w:color="auto" w:fill="auto"/>
          </w:tcPr>
          <w:p w14:paraId="3F51EB6C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fr-FR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  <w:lang w:val="fr-FR"/>
              </w:rPr>
              <w:t xml:space="preserve">SMI &lt; </w:t>
            </w:r>
            <w:proofErr w:type="spellStart"/>
            <w:r w:rsidRPr="0058689E">
              <w:rPr>
                <w:rFonts w:ascii="Times New Roman" w:eastAsia="Times New Roman" w:hAnsi="Times New Roman" w:cs="Times New Roman"/>
                <w:color w:val="auto"/>
                <w:lang w:val="fr-FR"/>
              </w:rPr>
              <w:t>lowest</w:t>
            </w:r>
            <w:proofErr w:type="spellEnd"/>
            <w:r w:rsidRPr="0058689E">
              <w:rPr>
                <w:rFonts w:ascii="Times New Roman" w:eastAsia="Times New Roman" w:hAnsi="Times New Roman" w:cs="Times New Roman"/>
                <w:color w:val="auto"/>
                <w:lang w:val="fr-FR"/>
              </w:rPr>
              <w:t xml:space="preserve"> quintile</w:t>
            </w:r>
          </w:p>
          <w:p w14:paraId="44C1586A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fr-FR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  <w:lang w:val="fr-FR"/>
              </w:rPr>
              <w:t xml:space="preserve">HGS &lt; </w:t>
            </w:r>
            <w:proofErr w:type="spellStart"/>
            <w:r w:rsidRPr="0058689E">
              <w:rPr>
                <w:rFonts w:ascii="Times New Roman" w:eastAsia="Times New Roman" w:hAnsi="Times New Roman" w:cs="Times New Roman"/>
                <w:color w:val="auto"/>
                <w:lang w:val="fr-FR"/>
              </w:rPr>
              <w:t>lowest</w:t>
            </w:r>
            <w:proofErr w:type="spellEnd"/>
            <w:r w:rsidRPr="0058689E">
              <w:rPr>
                <w:rFonts w:ascii="Times New Roman" w:eastAsia="Times New Roman" w:hAnsi="Times New Roman" w:cs="Times New Roman"/>
                <w:color w:val="auto"/>
                <w:lang w:val="fr-FR"/>
              </w:rPr>
              <w:t xml:space="preserve"> quintile</w:t>
            </w:r>
          </w:p>
          <w:p w14:paraId="4869AD9A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GS &lt; lowest quintile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14:paraId="1935D7A5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3681</w:t>
            </w:r>
          </w:p>
        </w:tc>
        <w:tc>
          <w:tcPr>
            <w:tcW w:w="749" w:type="dxa"/>
            <w:gridSpan w:val="2"/>
            <w:shd w:val="clear" w:color="auto" w:fill="auto"/>
            <w:noWrap/>
            <w:hideMark/>
          </w:tcPr>
          <w:p w14:paraId="419EA198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1616</w:t>
            </w:r>
          </w:p>
        </w:tc>
        <w:tc>
          <w:tcPr>
            <w:tcW w:w="1114" w:type="dxa"/>
            <w:gridSpan w:val="2"/>
            <w:shd w:val="clear" w:color="auto" w:fill="auto"/>
            <w:noWrap/>
            <w:hideMark/>
          </w:tcPr>
          <w:p w14:paraId="7DAA1716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2065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0144A327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16.2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4133C1E5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NA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14:paraId="79A246E8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NA</w:t>
            </w:r>
          </w:p>
        </w:tc>
      </w:tr>
      <w:tr w:rsidR="00352C41" w:rsidRPr="0058689E" w14:paraId="29E3F186" w14:textId="77777777" w:rsidTr="00352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shd w:val="clear" w:color="auto" w:fill="auto"/>
            <w:noWrap/>
            <w:hideMark/>
          </w:tcPr>
          <w:p w14:paraId="16FC9B03" w14:textId="020F901F" w:rsidR="006A73FD" w:rsidRPr="0058689E" w:rsidRDefault="006A73FD" w:rsidP="006A73FD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Kruger 2015</w:t>
            </w:r>
            <w:r w:rsidR="00C41B9B" w:rsidRPr="0058689E"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  <w:t>8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5E4D80F6" w14:textId="77777777" w:rsidR="004A3680" w:rsidRDefault="004A3680" w:rsidP="004A368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Community,</w:t>
            </w:r>
          </w:p>
          <w:p w14:paraId="33928629" w14:textId="77777777" w:rsidR="004757A3" w:rsidRDefault="004757A3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4757A3">
              <w:rPr>
                <w:rFonts w:ascii="Times New Roman" w:eastAsia="Times New Roman" w:hAnsi="Times New Roman" w:cs="Times New Roman"/>
                <w:color w:val="auto"/>
              </w:rPr>
              <w:t>Tlokwe</w:t>
            </w:r>
            <w:proofErr w:type="spellEnd"/>
            <w:r w:rsidRPr="004757A3">
              <w:rPr>
                <w:rFonts w:ascii="Times New Roman" w:eastAsia="Times New Roman" w:hAnsi="Times New Roman" w:cs="Times New Roman"/>
                <w:color w:val="auto"/>
              </w:rPr>
              <w:t xml:space="preserve"> municipality, North-west province,</w:t>
            </w:r>
          </w:p>
          <w:p w14:paraId="73D379FC" w14:textId="60B5A54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South Africa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12FBA5B8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cross-sectional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14:paraId="5B115058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 xml:space="preserve">45-84 </w:t>
            </w:r>
          </w:p>
        </w:tc>
        <w:tc>
          <w:tcPr>
            <w:tcW w:w="1309" w:type="dxa"/>
            <w:gridSpan w:val="2"/>
            <w:shd w:val="clear" w:color="auto" w:fill="auto"/>
            <w:noWrap/>
            <w:hideMark/>
          </w:tcPr>
          <w:p w14:paraId="42442B44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SA ASMI</w:t>
            </w:r>
          </w:p>
        </w:tc>
        <w:tc>
          <w:tcPr>
            <w:tcW w:w="1389" w:type="dxa"/>
            <w:shd w:val="clear" w:color="auto" w:fill="auto"/>
          </w:tcPr>
          <w:p w14:paraId="4C3CADBD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89" w:type="dxa"/>
            <w:shd w:val="clear" w:color="auto" w:fill="auto"/>
          </w:tcPr>
          <w:p w14:paraId="4EE203ED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SA ASMI: 4.94 kg/m</w:t>
            </w:r>
            <w:r w:rsidRPr="0058689E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14:paraId="4FBD73E3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221</w:t>
            </w:r>
          </w:p>
        </w:tc>
        <w:tc>
          <w:tcPr>
            <w:tcW w:w="749" w:type="dxa"/>
            <w:gridSpan w:val="2"/>
            <w:shd w:val="clear" w:color="auto" w:fill="auto"/>
            <w:noWrap/>
            <w:hideMark/>
          </w:tcPr>
          <w:p w14:paraId="3213AEAC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NA</w:t>
            </w:r>
          </w:p>
        </w:tc>
        <w:tc>
          <w:tcPr>
            <w:tcW w:w="1114" w:type="dxa"/>
            <w:gridSpan w:val="2"/>
            <w:shd w:val="clear" w:color="auto" w:fill="auto"/>
            <w:noWrap/>
            <w:hideMark/>
          </w:tcPr>
          <w:p w14:paraId="3820C2D8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221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5BDFA173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9.1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2D418F79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NA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14:paraId="4729CE80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9.1</w:t>
            </w:r>
          </w:p>
        </w:tc>
      </w:tr>
      <w:tr w:rsidR="00352C41" w:rsidRPr="0058689E" w14:paraId="0C55C6F0" w14:textId="77777777" w:rsidTr="00352C41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shd w:val="clear" w:color="auto" w:fill="auto"/>
            <w:noWrap/>
            <w:hideMark/>
          </w:tcPr>
          <w:p w14:paraId="28B5602C" w14:textId="77777777" w:rsidR="006A73FD" w:rsidRPr="0058689E" w:rsidRDefault="006A73FD" w:rsidP="006A73FD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083" w:type="dxa"/>
            <w:shd w:val="clear" w:color="auto" w:fill="auto"/>
            <w:noWrap/>
            <w:hideMark/>
          </w:tcPr>
          <w:p w14:paraId="51373E31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28" w:type="dxa"/>
            <w:shd w:val="clear" w:color="auto" w:fill="auto"/>
            <w:noWrap/>
            <w:hideMark/>
          </w:tcPr>
          <w:p w14:paraId="4F59BF35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93" w:type="dxa"/>
            <w:shd w:val="clear" w:color="auto" w:fill="auto"/>
            <w:noWrap/>
            <w:hideMark/>
          </w:tcPr>
          <w:p w14:paraId="41093330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074" w:type="dxa"/>
            <w:shd w:val="clear" w:color="auto" w:fill="auto"/>
            <w:noWrap/>
            <w:hideMark/>
          </w:tcPr>
          <w:p w14:paraId="18FD9799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EWSGOP</w:t>
            </w:r>
          </w:p>
        </w:tc>
        <w:tc>
          <w:tcPr>
            <w:tcW w:w="235" w:type="dxa"/>
            <w:shd w:val="clear" w:color="auto" w:fill="auto"/>
          </w:tcPr>
          <w:p w14:paraId="53AD9648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89" w:type="dxa"/>
            <w:shd w:val="clear" w:color="auto" w:fill="auto"/>
          </w:tcPr>
          <w:p w14:paraId="456B2FDB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  <w:shd w:val="clear" w:color="auto" w:fill="auto"/>
          </w:tcPr>
          <w:p w14:paraId="3C17CD62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HGS: 16kg</w:t>
            </w:r>
          </w:p>
          <w:p w14:paraId="782F06DC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ASMI 5.5 kg/m</w:t>
            </w:r>
            <w:r w:rsidRPr="0058689E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14:paraId="3F271318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221</w:t>
            </w:r>
          </w:p>
        </w:tc>
        <w:tc>
          <w:tcPr>
            <w:tcW w:w="749" w:type="dxa"/>
            <w:gridSpan w:val="2"/>
            <w:shd w:val="clear" w:color="auto" w:fill="auto"/>
            <w:noWrap/>
            <w:hideMark/>
          </w:tcPr>
          <w:p w14:paraId="59144C38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NA</w:t>
            </w:r>
          </w:p>
        </w:tc>
        <w:tc>
          <w:tcPr>
            <w:tcW w:w="1114" w:type="dxa"/>
            <w:gridSpan w:val="2"/>
            <w:shd w:val="clear" w:color="auto" w:fill="auto"/>
            <w:noWrap/>
            <w:hideMark/>
          </w:tcPr>
          <w:p w14:paraId="7ABCEBA3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221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3CA8D09D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16.7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3357EF60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NA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14:paraId="4F8715A2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16.7</w:t>
            </w:r>
          </w:p>
        </w:tc>
      </w:tr>
      <w:tr w:rsidR="00352C41" w:rsidRPr="0058689E" w14:paraId="35770B89" w14:textId="77777777" w:rsidTr="00352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shd w:val="clear" w:color="auto" w:fill="auto"/>
            <w:noWrap/>
            <w:hideMark/>
          </w:tcPr>
          <w:p w14:paraId="51BDABEB" w14:textId="77777777" w:rsidR="006A73FD" w:rsidRPr="0058689E" w:rsidRDefault="006A73FD" w:rsidP="006A73FD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083" w:type="dxa"/>
            <w:shd w:val="clear" w:color="auto" w:fill="auto"/>
            <w:noWrap/>
            <w:hideMark/>
          </w:tcPr>
          <w:p w14:paraId="74794231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28" w:type="dxa"/>
            <w:shd w:val="clear" w:color="auto" w:fill="auto"/>
            <w:noWrap/>
            <w:hideMark/>
          </w:tcPr>
          <w:p w14:paraId="6AED3A40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93" w:type="dxa"/>
            <w:shd w:val="clear" w:color="auto" w:fill="auto"/>
            <w:noWrap/>
            <w:hideMark/>
          </w:tcPr>
          <w:p w14:paraId="29E08B2F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gridSpan w:val="2"/>
            <w:shd w:val="clear" w:color="auto" w:fill="auto"/>
            <w:noWrap/>
            <w:hideMark/>
          </w:tcPr>
          <w:p w14:paraId="26484D23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FNIH</w:t>
            </w:r>
          </w:p>
        </w:tc>
        <w:tc>
          <w:tcPr>
            <w:tcW w:w="1389" w:type="dxa"/>
            <w:shd w:val="clear" w:color="auto" w:fill="auto"/>
          </w:tcPr>
          <w:p w14:paraId="3EC400FF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89" w:type="dxa"/>
            <w:shd w:val="clear" w:color="auto" w:fill="auto"/>
          </w:tcPr>
          <w:p w14:paraId="006702D8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HGS: 16kg</w:t>
            </w:r>
          </w:p>
          <w:p w14:paraId="0AE4C188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BMI adjusted: ASM &lt; 0.512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14:paraId="04E14691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221</w:t>
            </w:r>
          </w:p>
        </w:tc>
        <w:tc>
          <w:tcPr>
            <w:tcW w:w="749" w:type="dxa"/>
            <w:gridSpan w:val="2"/>
            <w:shd w:val="clear" w:color="auto" w:fill="auto"/>
            <w:noWrap/>
            <w:hideMark/>
          </w:tcPr>
          <w:p w14:paraId="515CE775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NA</w:t>
            </w:r>
          </w:p>
        </w:tc>
        <w:tc>
          <w:tcPr>
            <w:tcW w:w="1114" w:type="dxa"/>
            <w:gridSpan w:val="2"/>
            <w:shd w:val="clear" w:color="auto" w:fill="auto"/>
            <w:noWrap/>
            <w:hideMark/>
          </w:tcPr>
          <w:p w14:paraId="74284653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221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481EDAC2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38.7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62BB2103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NA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14:paraId="3FEE5671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38.7</w:t>
            </w:r>
          </w:p>
        </w:tc>
      </w:tr>
      <w:tr w:rsidR="00352C41" w:rsidRPr="0058689E" w14:paraId="3FDB105B" w14:textId="77777777" w:rsidTr="00352C41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shd w:val="clear" w:color="auto" w:fill="auto"/>
            <w:noWrap/>
            <w:hideMark/>
          </w:tcPr>
          <w:p w14:paraId="3302627C" w14:textId="109ADA7E" w:rsidR="006A73FD" w:rsidRPr="0058689E" w:rsidRDefault="006A73FD" w:rsidP="006A73FD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Kruger 2016</w:t>
            </w:r>
            <w:r w:rsidR="00C41B9B" w:rsidRPr="0058689E"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  <w:t>24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5E594B36" w14:textId="77777777" w:rsidR="004A3680" w:rsidRDefault="004A3680" w:rsidP="004A368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Community,</w:t>
            </w:r>
          </w:p>
          <w:p w14:paraId="46B5699A" w14:textId="77777777" w:rsidR="004757A3" w:rsidRDefault="004757A3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4757A3">
              <w:rPr>
                <w:rFonts w:ascii="Times New Roman" w:eastAsia="Times New Roman" w:hAnsi="Times New Roman" w:cs="Times New Roman"/>
                <w:color w:val="auto"/>
              </w:rPr>
              <w:t>Tlokwe</w:t>
            </w:r>
            <w:proofErr w:type="spellEnd"/>
            <w:r w:rsidRPr="004757A3">
              <w:rPr>
                <w:rFonts w:ascii="Times New Roman" w:eastAsia="Times New Roman" w:hAnsi="Times New Roman" w:cs="Times New Roman"/>
                <w:color w:val="auto"/>
              </w:rPr>
              <w:t xml:space="preserve"> municipality, North-west province,</w:t>
            </w:r>
          </w:p>
          <w:p w14:paraId="7D88EF1B" w14:textId="1BEBF8D3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South Africa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0949EAA1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cross-sectional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14:paraId="73BAD3DD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 xml:space="preserve">&gt;45 </w:t>
            </w:r>
          </w:p>
        </w:tc>
        <w:tc>
          <w:tcPr>
            <w:tcW w:w="1309" w:type="dxa"/>
            <w:gridSpan w:val="2"/>
            <w:shd w:val="clear" w:color="auto" w:fill="auto"/>
            <w:noWrap/>
            <w:hideMark/>
          </w:tcPr>
          <w:p w14:paraId="615EBA06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EWGSOP</w:t>
            </w:r>
          </w:p>
        </w:tc>
        <w:tc>
          <w:tcPr>
            <w:tcW w:w="1389" w:type="dxa"/>
            <w:shd w:val="clear" w:color="auto" w:fill="auto"/>
          </w:tcPr>
          <w:p w14:paraId="0A135206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89" w:type="dxa"/>
            <w:shd w:val="clear" w:color="auto" w:fill="auto"/>
          </w:tcPr>
          <w:p w14:paraId="223E5B7E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HGS: 16kg</w:t>
            </w:r>
          </w:p>
          <w:p w14:paraId="4D48A3CD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SMI &lt; 5.45kg/m</w:t>
            </w:r>
            <w:r w:rsidRPr="0058689E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14:paraId="76C0BDB2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247</w:t>
            </w:r>
          </w:p>
        </w:tc>
        <w:tc>
          <w:tcPr>
            <w:tcW w:w="749" w:type="dxa"/>
            <w:gridSpan w:val="2"/>
            <w:shd w:val="clear" w:color="auto" w:fill="auto"/>
            <w:noWrap/>
            <w:hideMark/>
          </w:tcPr>
          <w:p w14:paraId="5B3A47C7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NA</w:t>
            </w:r>
          </w:p>
        </w:tc>
        <w:tc>
          <w:tcPr>
            <w:tcW w:w="1114" w:type="dxa"/>
            <w:gridSpan w:val="2"/>
            <w:shd w:val="clear" w:color="auto" w:fill="auto"/>
            <w:noWrap/>
            <w:hideMark/>
          </w:tcPr>
          <w:p w14:paraId="65E08FB5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247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72F5FA9A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12.6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619BDCB4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NA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14:paraId="336EE1D9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12.6</w:t>
            </w:r>
          </w:p>
        </w:tc>
      </w:tr>
      <w:tr w:rsidR="00352C41" w:rsidRPr="0058689E" w14:paraId="5015B9F2" w14:textId="77777777" w:rsidTr="00352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shd w:val="clear" w:color="auto" w:fill="auto"/>
            <w:noWrap/>
            <w:hideMark/>
          </w:tcPr>
          <w:p w14:paraId="520F5AAF" w14:textId="77777777" w:rsidR="006A73FD" w:rsidRPr="0058689E" w:rsidRDefault="006A73FD" w:rsidP="006A73FD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083" w:type="dxa"/>
            <w:shd w:val="clear" w:color="auto" w:fill="auto"/>
            <w:noWrap/>
            <w:hideMark/>
          </w:tcPr>
          <w:p w14:paraId="3216CD6F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28" w:type="dxa"/>
            <w:shd w:val="clear" w:color="auto" w:fill="auto"/>
            <w:noWrap/>
            <w:hideMark/>
          </w:tcPr>
          <w:p w14:paraId="2FD3D758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93" w:type="dxa"/>
            <w:shd w:val="clear" w:color="auto" w:fill="auto"/>
            <w:noWrap/>
            <w:hideMark/>
          </w:tcPr>
          <w:p w14:paraId="6CF91166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gridSpan w:val="2"/>
            <w:shd w:val="clear" w:color="auto" w:fill="auto"/>
            <w:noWrap/>
            <w:hideMark/>
          </w:tcPr>
          <w:p w14:paraId="2A1D6C5E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SA ASMI</w:t>
            </w:r>
          </w:p>
        </w:tc>
        <w:tc>
          <w:tcPr>
            <w:tcW w:w="1389" w:type="dxa"/>
            <w:shd w:val="clear" w:color="auto" w:fill="auto"/>
          </w:tcPr>
          <w:p w14:paraId="45D324CB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89" w:type="dxa"/>
            <w:shd w:val="clear" w:color="auto" w:fill="auto"/>
          </w:tcPr>
          <w:p w14:paraId="503766FF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4.94kg/m</w:t>
            </w:r>
            <w:r w:rsidRPr="0058689E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14:paraId="78772A03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247</w:t>
            </w:r>
          </w:p>
        </w:tc>
        <w:tc>
          <w:tcPr>
            <w:tcW w:w="749" w:type="dxa"/>
            <w:gridSpan w:val="2"/>
            <w:shd w:val="clear" w:color="auto" w:fill="auto"/>
            <w:noWrap/>
            <w:hideMark/>
          </w:tcPr>
          <w:p w14:paraId="0E93AC14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NA</w:t>
            </w:r>
          </w:p>
        </w:tc>
        <w:tc>
          <w:tcPr>
            <w:tcW w:w="1114" w:type="dxa"/>
            <w:gridSpan w:val="2"/>
            <w:shd w:val="clear" w:color="auto" w:fill="auto"/>
            <w:noWrap/>
            <w:hideMark/>
          </w:tcPr>
          <w:p w14:paraId="523D3FD3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247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12C66336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8.9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5FD8D520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NA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14:paraId="1C75038B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8.9</w:t>
            </w:r>
          </w:p>
        </w:tc>
      </w:tr>
      <w:tr w:rsidR="00352C41" w:rsidRPr="0058689E" w14:paraId="0C3023FC" w14:textId="77777777" w:rsidTr="00352C41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shd w:val="clear" w:color="auto" w:fill="auto"/>
            <w:noWrap/>
            <w:hideMark/>
          </w:tcPr>
          <w:p w14:paraId="6C8B5992" w14:textId="26D8E392" w:rsidR="006A73FD" w:rsidRPr="0058689E" w:rsidRDefault="006A73FD" w:rsidP="006A73FD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</w:pPr>
            <w:proofErr w:type="spellStart"/>
            <w:r w:rsidRPr="0058689E">
              <w:rPr>
                <w:rFonts w:ascii="Times New Roman" w:eastAsia="Times New Roman" w:hAnsi="Times New Roman" w:cs="Times New Roman"/>
                <w:color w:val="auto"/>
              </w:rPr>
              <w:t>Ngeuleu</w:t>
            </w:r>
            <w:proofErr w:type="spellEnd"/>
            <w:r w:rsidRPr="0058689E">
              <w:rPr>
                <w:rFonts w:ascii="Times New Roman" w:eastAsia="Times New Roman" w:hAnsi="Times New Roman" w:cs="Times New Roman"/>
                <w:color w:val="auto"/>
              </w:rPr>
              <w:t xml:space="preserve"> 2017</w:t>
            </w:r>
            <w:r w:rsidR="00C41B9B" w:rsidRPr="0058689E"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  <w:t>25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18F9B655" w14:textId="77777777" w:rsidR="004757A3" w:rsidRDefault="004757A3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4757A3">
              <w:rPr>
                <w:rFonts w:ascii="Times New Roman" w:eastAsia="Times New Roman" w:hAnsi="Times New Roman" w:cs="Times New Roman"/>
                <w:color w:val="auto"/>
              </w:rPr>
              <w:t>El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15E19D37" w14:textId="71DF2775" w:rsidR="004757A3" w:rsidRDefault="004757A3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4757A3">
              <w:rPr>
                <w:rFonts w:ascii="Times New Roman" w:eastAsia="Times New Roman" w:hAnsi="Times New Roman" w:cs="Times New Roman"/>
                <w:color w:val="auto"/>
              </w:rPr>
              <w:t>Ayachi</w:t>
            </w:r>
            <w:proofErr w:type="spellEnd"/>
            <w:r w:rsidRPr="004757A3">
              <w:rPr>
                <w:rFonts w:ascii="Times New Roman" w:eastAsia="Times New Roman" w:hAnsi="Times New Roman" w:cs="Times New Roman"/>
                <w:color w:val="auto"/>
              </w:rPr>
              <w:t xml:space="preserve"> Hospital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,</w:t>
            </w:r>
          </w:p>
          <w:p w14:paraId="38F81C04" w14:textId="165D570F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Morocco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2157A789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cross-sectional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14:paraId="3AC303B1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&gt;18</w:t>
            </w:r>
          </w:p>
        </w:tc>
        <w:tc>
          <w:tcPr>
            <w:tcW w:w="1309" w:type="dxa"/>
            <w:gridSpan w:val="2"/>
            <w:shd w:val="clear" w:color="auto" w:fill="auto"/>
            <w:noWrap/>
            <w:hideMark/>
          </w:tcPr>
          <w:p w14:paraId="66717DBB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Muscle mass</w:t>
            </w:r>
          </w:p>
        </w:tc>
        <w:tc>
          <w:tcPr>
            <w:tcW w:w="1389" w:type="dxa"/>
            <w:shd w:val="clear" w:color="auto" w:fill="auto"/>
          </w:tcPr>
          <w:p w14:paraId="2AF1665F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SMI 7.26 kg/m</w:t>
            </w:r>
            <w:r w:rsidRPr="0058689E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1389" w:type="dxa"/>
            <w:shd w:val="clear" w:color="auto" w:fill="auto"/>
          </w:tcPr>
          <w:p w14:paraId="09F11285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SMI 5.5 kg/m</w:t>
            </w:r>
            <w:r w:rsidRPr="0058689E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14:paraId="00604127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123</w:t>
            </w:r>
          </w:p>
        </w:tc>
        <w:tc>
          <w:tcPr>
            <w:tcW w:w="749" w:type="dxa"/>
            <w:gridSpan w:val="2"/>
            <w:shd w:val="clear" w:color="auto" w:fill="auto"/>
            <w:noWrap/>
            <w:hideMark/>
          </w:tcPr>
          <w:p w14:paraId="07B01790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1114" w:type="dxa"/>
            <w:gridSpan w:val="2"/>
            <w:shd w:val="clear" w:color="auto" w:fill="auto"/>
            <w:noWrap/>
            <w:hideMark/>
          </w:tcPr>
          <w:p w14:paraId="0984B11B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107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428B06BB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39.8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6A8E0BC6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56.25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14:paraId="6666AE0D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45.79439</w:t>
            </w:r>
          </w:p>
        </w:tc>
      </w:tr>
      <w:tr w:rsidR="00352C41" w:rsidRPr="0058689E" w14:paraId="12F33398" w14:textId="77777777" w:rsidTr="00352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shd w:val="clear" w:color="auto" w:fill="auto"/>
            <w:noWrap/>
            <w:hideMark/>
          </w:tcPr>
          <w:p w14:paraId="2DE1264E" w14:textId="1B353751" w:rsidR="006A73FD" w:rsidRPr="0058689E" w:rsidRDefault="006A73FD" w:rsidP="006A73FD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</w:pPr>
            <w:proofErr w:type="spellStart"/>
            <w:r w:rsidRPr="0058689E">
              <w:rPr>
                <w:rFonts w:ascii="Times New Roman" w:eastAsia="Times New Roman" w:hAnsi="Times New Roman" w:cs="Times New Roman"/>
                <w:color w:val="auto"/>
              </w:rPr>
              <w:t>Adebusoye</w:t>
            </w:r>
            <w:proofErr w:type="spellEnd"/>
            <w:r w:rsidRPr="0058689E">
              <w:rPr>
                <w:rFonts w:ascii="Times New Roman" w:eastAsia="Times New Roman" w:hAnsi="Times New Roman" w:cs="Times New Roman"/>
                <w:color w:val="auto"/>
              </w:rPr>
              <w:t xml:space="preserve"> 2018</w:t>
            </w:r>
            <w:r w:rsidR="00C41B9B" w:rsidRPr="0058689E"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  <w:t>26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6749FB20" w14:textId="77777777" w:rsidR="009C2972" w:rsidRDefault="009C2972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9C2972">
              <w:rPr>
                <w:rFonts w:ascii="Times New Roman" w:eastAsia="Times New Roman" w:hAnsi="Times New Roman" w:cs="Times New Roman"/>
                <w:color w:val="auto"/>
              </w:rPr>
              <w:t xml:space="preserve">University College Hospital, Ibadan, </w:t>
            </w:r>
          </w:p>
          <w:p w14:paraId="672251C0" w14:textId="2AA717D4" w:rsidR="009C2972" w:rsidRDefault="009C2972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9C2972">
              <w:rPr>
                <w:rFonts w:ascii="Times New Roman" w:eastAsia="Times New Roman" w:hAnsi="Times New Roman" w:cs="Times New Roman"/>
                <w:color w:val="auto"/>
              </w:rPr>
              <w:t>Oyo State,</w:t>
            </w:r>
          </w:p>
          <w:p w14:paraId="31875B2C" w14:textId="5B47A8C4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Nigeria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30C182D9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cross-sectional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14:paraId="0AC58CD6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&gt;60</w:t>
            </w:r>
          </w:p>
        </w:tc>
        <w:tc>
          <w:tcPr>
            <w:tcW w:w="1309" w:type="dxa"/>
            <w:gridSpan w:val="2"/>
            <w:shd w:val="clear" w:color="auto" w:fill="auto"/>
            <w:noWrap/>
            <w:hideMark/>
          </w:tcPr>
          <w:p w14:paraId="57B8A497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EWGSOP</w:t>
            </w:r>
          </w:p>
        </w:tc>
        <w:tc>
          <w:tcPr>
            <w:tcW w:w="1389" w:type="dxa"/>
            <w:shd w:val="clear" w:color="auto" w:fill="auto"/>
          </w:tcPr>
          <w:p w14:paraId="618F0D32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 xml:space="preserve">BIA ASM mean - </w:t>
            </w:r>
            <w:proofErr w:type="gramStart"/>
            <w:r w:rsidRPr="0058689E">
              <w:rPr>
                <w:rFonts w:ascii="Times New Roman" w:eastAsia="Times New Roman" w:hAnsi="Times New Roman" w:cs="Times New Roman"/>
                <w:color w:val="auto"/>
              </w:rPr>
              <w:t>2SD</w:t>
            </w:r>
            <w:proofErr w:type="gramEnd"/>
          </w:p>
          <w:p w14:paraId="47FA16EC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GS 0.8m/s</w:t>
            </w:r>
          </w:p>
        </w:tc>
        <w:tc>
          <w:tcPr>
            <w:tcW w:w="1389" w:type="dxa"/>
            <w:shd w:val="clear" w:color="auto" w:fill="auto"/>
          </w:tcPr>
          <w:p w14:paraId="604E3AD1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 xml:space="preserve">BIA ASM mean - </w:t>
            </w:r>
            <w:proofErr w:type="gramStart"/>
            <w:r w:rsidRPr="0058689E">
              <w:rPr>
                <w:rFonts w:ascii="Times New Roman" w:eastAsia="Times New Roman" w:hAnsi="Times New Roman" w:cs="Times New Roman"/>
                <w:color w:val="auto"/>
              </w:rPr>
              <w:t>2SD</w:t>
            </w:r>
            <w:proofErr w:type="gramEnd"/>
          </w:p>
          <w:p w14:paraId="34335106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GS 0.8m/s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14:paraId="2FB818A4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624</w:t>
            </w:r>
          </w:p>
        </w:tc>
        <w:tc>
          <w:tcPr>
            <w:tcW w:w="749" w:type="dxa"/>
            <w:gridSpan w:val="2"/>
            <w:shd w:val="clear" w:color="auto" w:fill="auto"/>
            <w:noWrap/>
            <w:hideMark/>
          </w:tcPr>
          <w:p w14:paraId="44960DAA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246</w:t>
            </w:r>
          </w:p>
        </w:tc>
        <w:tc>
          <w:tcPr>
            <w:tcW w:w="1114" w:type="dxa"/>
            <w:gridSpan w:val="2"/>
            <w:shd w:val="clear" w:color="auto" w:fill="auto"/>
            <w:noWrap/>
            <w:hideMark/>
          </w:tcPr>
          <w:p w14:paraId="4B97148A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378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7DFBCD8B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5.4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40093E6A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2.845528455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14:paraId="3DAC3828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7.142857</w:t>
            </w:r>
          </w:p>
        </w:tc>
      </w:tr>
      <w:tr w:rsidR="00352C41" w:rsidRPr="0058689E" w14:paraId="4447BFB8" w14:textId="77777777" w:rsidTr="00352C41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shd w:val="clear" w:color="auto" w:fill="auto"/>
            <w:noWrap/>
            <w:hideMark/>
          </w:tcPr>
          <w:p w14:paraId="170F18A0" w14:textId="569DCB93" w:rsidR="006A73FD" w:rsidRPr="0058689E" w:rsidRDefault="006A73FD" w:rsidP="006A73FD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</w:pPr>
            <w:proofErr w:type="spellStart"/>
            <w:r w:rsidRPr="0058689E">
              <w:rPr>
                <w:rFonts w:ascii="Times New Roman" w:eastAsia="Times New Roman" w:hAnsi="Times New Roman" w:cs="Times New Roman"/>
                <w:color w:val="auto"/>
              </w:rPr>
              <w:t>Zengin</w:t>
            </w:r>
            <w:proofErr w:type="spellEnd"/>
            <w:r w:rsidRPr="0058689E">
              <w:rPr>
                <w:rFonts w:ascii="Times New Roman" w:eastAsia="Times New Roman" w:hAnsi="Times New Roman" w:cs="Times New Roman"/>
                <w:color w:val="auto"/>
              </w:rPr>
              <w:t xml:space="preserve"> 2018</w:t>
            </w:r>
            <w:r w:rsidR="00C41B9B" w:rsidRPr="0058689E"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  <w:t>27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22A73B66" w14:textId="77777777" w:rsidR="004A3680" w:rsidRDefault="004A3680" w:rsidP="004A368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Community,</w:t>
            </w:r>
          </w:p>
          <w:p w14:paraId="5C362142" w14:textId="77777777" w:rsidR="009C2972" w:rsidRDefault="009C2972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9C2972">
              <w:rPr>
                <w:rFonts w:ascii="Times New Roman" w:eastAsia="Times New Roman" w:hAnsi="Times New Roman" w:cs="Times New Roman"/>
                <w:color w:val="auto"/>
              </w:rPr>
              <w:t>Kiang region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,</w:t>
            </w:r>
          </w:p>
          <w:p w14:paraId="393073C3" w14:textId="0CF98A2A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Gambia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12D5DE2D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prospective cohort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14:paraId="31B93220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40-75+</w:t>
            </w:r>
          </w:p>
        </w:tc>
        <w:tc>
          <w:tcPr>
            <w:tcW w:w="1309" w:type="dxa"/>
            <w:gridSpan w:val="2"/>
            <w:shd w:val="clear" w:color="auto" w:fill="auto"/>
            <w:noWrap/>
            <w:hideMark/>
          </w:tcPr>
          <w:p w14:paraId="28C4BDEF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FNIH</w:t>
            </w:r>
          </w:p>
        </w:tc>
        <w:tc>
          <w:tcPr>
            <w:tcW w:w="1389" w:type="dxa"/>
            <w:shd w:val="clear" w:color="auto" w:fill="auto"/>
          </w:tcPr>
          <w:p w14:paraId="1EB7382B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ALM 19.75kg</w:t>
            </w:r>
          </w:p>
        </w:tc>
        <w:tc>
          <w:tcPr>
            <w:tcW w:w="1389" w:type="dxa"/>
            <w:shd w:val="clear" w:color="auto" w:fill="auto"/>
          </w:tcPr>
          <w:p w14:paraId="75F281E4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ALM 15.02kg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14:paraId="736DF179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488</w:t>
            </w:r>
          </w:p>
        </w:tc>
        <w:tc>
          <w:tcPr>
            <w:tcW w:w="749" w:type="dxa"/>
            <w:gridSpan w:val="2"/>
            <w:shd w:val="clear" w:color="auto" w:fill="auto"/>
            <w:noWrap/>
            <w:hideMark/>
          </w:tcPr>
          <w:p w14:paraId="5BD5B3A7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239</w:t>
            </w:r>
          </w:p>
        </w:tc>
        <w:tc>
          <w:tcPr>
            <w:tcW w:w="1114" w:type="dxa"/>
            <w:gridSpan w:val="2"/>
            <w:shd w:val="clear" w:color="auto" w:fill="auto"/>
            <w:noWrap/>
            <w:hideMark/>
          </w:tcPr>
          <w:p w14:paraId="305A01E2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249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08070A61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32.78688525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1125E576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20.08368201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14:paraId="75E09883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44.97992</w:t>
            </w:r>
          </w:p>
        </w:tc>
      </w:tr>
      <w:tr w:rsidR="00352C41" w:rsidRPr="0058689E" w14:paraId="35F67132" w14:textId="77777777" w:rsidTr="00352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shd w:val="clear" w:color="auto" w:fill="auto"/>
            <w:noWrap/>
            <w:hideMark/>
          </w:tcPr>
          <w:p w14:paraId="0F92BF80" w14:textId="77777777" w:rsidR="006A73FD" w:rsidRPr="0058689E" w:rsidRDefault="006A73FD" w:rsidP="006A73FD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083" w:type="dxa"/>
            <w:shd w:val="clear" w:color="auto" w:fill="auto"/>
            <w:noWrap/>
            <w:hideMark/>
          </w:tcPr>
          <w:p w14:paraId="0BC95A2F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28" w:type="dxa"/>
            <w:shd w:val="clear" w:color="auto" w:fill="auto"/>
            <w:noWrap/>
            <w:hideMark/>
          </w:tcPr>
          <w:p w14:paraId="469577E5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93" w:type="dxa"/>
            <w:shd w:val="clear" w:color="auto" w:fill="auto"/>
            <w:noWrap/>
            <w:hideMark/>
          </w:tcPr>
          <w:p w14:paraId="6F255638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gridSpan w:val="2"/>
            <w:shd w:val="clear" w:color="auto" w:fill="auto"/>
            <w:noWrap/>
            <w:hideMark/>
          </w:tcPr>
          <w:p w14:paraId="06698DDF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EWSGOP</w:t>
            </w:r>
          </w:p>
        </w:tc>
        <w:tc>
          <w:tcPr>
            <w:tcW w:w="1389" w:type="dxa"/>
            <w:shd w:val="clear" w:color="auto" w:fill="auto"/>
          </w:tcPr>
          <w:p w14:paraId="1A744A4D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HGS 30kg</w:t>
            </w:r>
          </w:p>
          <w:p w14:paraId="7A533ED7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ALM/Heigth</w:t>
            </w:r>
            <w:r w:rsidRPr="0058689E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 xml:space="preserve">2 </w:t>
            </w:r>
            <w:r w:rsidRPr="0058689E">
              <w:rPr>
                <w:rFonts w:ascii="Times New Roman" w:eastAsia="Times New Roman" w:hAnsi="Times New Roman" w:cs="Times New Roman"/>
                <w:color w:val="auto"/>
              </w:rPr>
              <w:t>7.25kg/m</w:t>
            </w:r>
            <w:r w:rsidRPr="0058689E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1389" w:type="dxa"/>
            <w:shd w:val="clear" w:color="auto" w:fill="auto"/>
          </w:tcPr>
          <w:p w14:paraId="669EBA42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 xml:space="preserve"> HGS 20kg ALM/Heigth</w:t>
            </w:r>
            <w:r w:rsidRPr="0058689E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 xml:space="preserve">2 </w:t>
            </w:r>
            <w:r w:rsidRPr="0058689E">
              <w:rPr>
                <w:rFonts w:ascii="Times New Roman" w:eastAsia="Times New Roman" w:hAnsi="Times New Roman" w:cs="Times New Roman"/>
                <w:color w:val="auto"/>
              </w:rPr>
              <w:t>5.45kg/m</w:t>
            </w:r>
            <w:r w:rsidRPr="0058689E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14:paraId="725C756D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488</w:t>
            </w:r>
          </w:p>
        </w:tc>
        <w:tc>
          <w:tcPr>
            <w:tcW w:w="749" w:type="dxa"/>
            <w:gridSpan w:val="2"/>
            <w:shd w:val="clear" w:color="auto" w:fill="auto"/>
            <w:noWrap/>
            <w:hideMark/>
          </w:tcPr>
          <w:p w14:paraId="6011D5AD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239</w:t>
            </w:r>
          </w:p>
        </w:tc>
        <w:tc>
          <w:tcPr>
            <w:tcW w:w="1114" w:type="dxa"/>
            <w:gridSpan w:val="2"/>
            <w:shd w:val="clear" w:color="auto" w:fill="auto"/>
            <w:noWrap/>
            <w:hideMark/>
          </w:tcPr>
          <w:p w14:paraId="273F2A16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249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3D3E5879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14.54918033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1BD4E291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18.82845188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14:paraId="51048887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10.44177</w:t>
            </w:r>
          </w:p>
        </w:tc>
      </w:tr>
      <w:tr w:rsidR="00352C41" w:rsidRPr="0058689E" w14:paraId="08C81E5D" w14:textId="77777777" w:rsidTr="00352C41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shd w:val="clear" w:color="auto" w:fill="auto"/>
            <w:noWrap/>
            <w:hideMark/>
          </w:tcPr>
          <w:p w14:paraId="4A614FF3" w14:textId="3E168826" w:rsidR="006A73FD" w:rsidRPr="0058689E" w:rsidRDefault="006A73FD" w:rsidP="006A73FD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Barnard 2016</w:t>
            </w:r>
            <w:r w:rsidR="00C41B9B" w:rsidRPr="0058689E"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  <w:t>28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049E774C" w14:textId="77777777" w:rsidR="004A3680" w:rsidRDefault="004A3680" w:rsidP="004A368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Community,</w:t>
            </w:r>
          </w:p>
          <w:p w14:paraId="72162765" w14:textId="77777777" w:rsidR="009C2972" w:rsidRDefault="009C2972" w:rsidP="009C297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4757A3">
              <w:rPr>
                <w:rFonts w:ascii="Times New Roman" w:eastAsia="Times New Roman" w:hAnsi="Times New Roman" w:cs="Times New Roman"/>
                <w:color w:val="auto"/>
              </w:rPr>
              <w:t>Tlokwe</w:t>
            </w:r>
            <w:proofErr w:type="spellEnd"/>
            <w:r w:rsidRPr="004757A3">
              <w:rPr>
                <w:rFonts w:ascii="Times New Roman" w:eastAsia="Times New Roman" w:hAnsi="Times New Roman" w:cs="Times New Roman"/>
                <w:color w:val="auto"/>
              </w:rPr>
              <w:t xml:space="preserve"> municipality, North-west province,</w:t>
            </w:r>
          </w:p>
          <w:p w14:paraId="1244ED61" w14:textId="56F23BC3" w:rsidR="006A73FD" w:rsidRPr="0058689E" w:rsidRDefault="009C2972" w:rsidP="009C297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South Africa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79535C61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cross-sectional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14:paraId="0E0BF3A5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gridSpan w:val="2"/>
            <w:shd w:val="clear" w:color="auto" w:fill="auto"/>
            <w:noWrap/>
            <w:hideMark/>
          </w:tcPr>
          <w:p w14:paraId="7B8EC4E6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FNIH</w:t>
            </w:r>
          </w:p>
        </w:tc>
        <w:tc>
          <w:tcPr>
            <w:tcW w:w="1389" w:type="dxa"/>
            <w:shd w:val="clear" w:color="auto" w:fill="auto"/>
          </w:tcPr>
          <w:p w14:paraId="2F24A218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89" w:type="dxa"/>
            <w:shd w:val="clear" w:color="auto" w:fill="auto"/>
          </w:tcPr>
          <w:p w14:paraId="2B6B33FC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ASM 15.02kg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14:paraId="4AB6060A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246</w:t>
            </w:r>
          </w:p>
        </w:tc>
        <w:tc>
          <w:tcPr>
            <w:tcW w:w="749" w:type="dxa"/>
            <w:gridSpan w:val="2"/>
            <w:shd w:val="clear" w:color="auto" w:fill="auto"/>
            <w:noWrap/>
            <w:hideMark/>
          </w:tcPr>
          <w:p w14:paraId="44129004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NA</w:t>
            </w:r>
          </w:p>
        </w:tc>
        <w:tc>
          <w:tcPr>
            <w:tcW w:w="1114" w:type="dxa"/>
            <w:gridSpan w:val="2"/>
            <w:shd w:val="clear" w:color="auto" w:fill="auto"/>
            <w:noWrap/>
            <w:hideMark/>
          </w:tcPr>
          <w:p w14:paraId="172BAFE3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246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0207676B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38.61788618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71172013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NA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14:paraId="1F367F8E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38.61789</w:t>
            </w:r>
          </w:p>
        </w:tc>
      </w:tr>
      <w:tr w:rsidR="00352C41" w:rsidRPr="0058689E" w14:paraId="078BEF41" w14:textId="77777777" w:rsidTr="00352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shd w:val="clear" w:color="auto" w:fill="auto"/>
            <w:noWrap/>
            <w:hideMark/>
          </w:tcPr>
          <w:p w14:paraId="00419CF9" w14:textId="0D885C80" w:rsidR="006A73FD" w:rsidRPr="0058689E" w:rsidRDefault="006A73FD" w:rsidP="006A73FD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</w:pPr>
            <w:proofErr w:type="spellStart"/>
            <w:r w:rsidRPr="0058689E">
              <w:rPr>
                <w:rFonts w:ascii="Times New Roman" w:eastAsia="Times New Roman" w:hAnsi="Times New Roman" w:cs="Times New Roman"/>
                <w:color w:val="auto"/>
              </w:rPr>
              <w:t>Essomba</w:t>
            </w:r>
            <w:proofErr w:type="spellEnd"/>
            <w:r w:rsidRPr="0058689E">
              <w:rPr>
                <w:rFonts w:ascii="Times New Roman" w:eastAsia="Times New Roman" w:hAnsi="Times New Roman" w:cs="Times New Roman"/>
                <w:color w:val="auto"/>
              </w:rPr>
              <w:t xml:space="preserve"> 2022</w:t>
            </w:r>
            <w:r w:rsidR="00C41B9B" w:rsidRPr="0058689E"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  <w:t>29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0F4BB522" w14:textId="77777777" w:rsidR="009C2972" w:rsidRDefault="009C2972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C2972">
              <w:rPr>
                <w:rFonts w:ascii="Times New Roman" w:eastAsia="Times New Roman" w:hAnsi="Times New Roman" w:cs="Times New Roman"/>
                <w:color w:val="auto"/>
              </w:rPr>
              <w:t>Yaounde</w:t>
            </w:r>
            <w:proofErr w:type="spellEnd"/>
            <w:r w:rsidRPr="009C2972">
              <w:rPr>
                <w:rFonts w:ascii="Times New Roman" w:eastAsia="Times New Roman" w:hAnsi="Times New Roman" w:cs="Times New Roman"/>
                <w:color w:val="auto"/>
              </w:rPr>
              <w:t xml:space="preserve"> Central Hospital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,</w:t>
            </w:r>
          </w:p>
          <w:p w14:paraId="702F9EFF" w14:textId="67A064E6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Cameroon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6DF392B9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cross-sectional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14:paraId="3450B5A0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&gt;55</w:t>
            </w:r>
          </w:p>
        </w:tc>
        <w:tc>
          <w:tcPr>
            <w:tcW w:w="1309" w:type="dxa"/>
            <w:gridSpan w:val="2"/>
            <w:shd w:val="clear" w:color="auto" w:fill="auto"/>
            <w:noWrap/>
            <w:hideMark/>
          </w:tcPr>
          <w:p w14:paraId="17547CB1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HGS</w:t>
            </w:r>
          </w:p>
        </w:tc>
        <w:tc>
          <w:tcPr>
            <w:tcW w:w="1389" w:type="dxa"/>
            <w:shd w:val="clear" w:color="auto" w:fill="auto"/>
          </w:tcPr>
          <w:p w14:paraId="1F40434E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30kg</w:t>
            </w:r>
          </w:p>
        </w:tc>
        <w:tc>
          <w:tcPr>
            <w:tcW w:w="1389" w:type="dxa"/>
            <w:shd w:val="clear" w:color="auto" w:fill="auto"/>
          </w:tcPr>
          <w:p w14:paraId="7F62D93B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20kg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14:paraId="0E349ABB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88</w:t>
            </w:r>
          </w:p>
        </w:tc>
        <w:tc>
          <w:tcPr>
            <w:tcW w:w="749" w:type="dxa"/>
            <w:gridSpan w:val="2"/>
            <w:shd w:val="clear" w:color="auto" w:fill="auto"/>
            <w:noWrap/>
            <w:hideMark/>
          </w:tcPr>
          <w:p w14:paraId="1320B9CC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42</w:t>
            </w:r>
          </w:p>
        </w:tc>
        <w:tc>
          <w:tcPr>
            <w:tcW w:w="1114" w:type="dxa"/>
            <w:gridSpan w:val="2"/>
            <w:shd w:val="clear" w:color="auto" w:fill="auto"/>
            <w:noWrap/>
            <w:hideMark/>
          </w:tcPr>
          <w:p w14:paraId="698493FC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46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1E2E1253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53.4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6881C394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52.38095238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14:paraId="55390544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54.34783</w:t>
            </w:r>
          </w:p>
        </w:tc>
      </w:tr>
      <w:tr w:rsidR="00352C41" w:rsidRPr="0058689E" w14:paraId="14BA3923" w14:textId="77777777" w:rsidTr="00352C41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shd w:val="clear" w:color="auto" w:fill="auto"/>
            <w:noWrap/>
            <w:hideMark/>
          </w:tcPr>
          <w:p w14:paraId="1E663328" w14:textId="24B88400" w:rsidR="006A73FD" w:rsidRPr="0058689E" w:rsidRDefault="006A73FD" w:rsidP="006A73FD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 xml:space="preserve">El </w:t>
            </w:r>
            <w:proofErr w:type="spellStart"/>
            <w:r w:rsidRPr="0058689E">
              <w:rPr>
                <w:rFonts w:ascii="Times New Roman" w:eastAsia="Times New Roman" w:hAnsi="Times New Roman" w:cs="Times New Roman"/>
                <w:color w:val="auto"/>
              </w:rPr>
              <w:t>Maghraoui</w:t>
            </w:r>
            <w:proofErr w:type="spellEnd"/>
            <w:r w:rsidRPr="0058689E">
              <w:rPr>
                <w:rFonts w:ascii="Times New Roman" w:eastAsia="Times New Roman" w:hAnsi="Times New Roman" w:cs="Times New Roman"/>
                <w:color w:val="auto"/>
              </w:rPr>
              <w:t xml:space="preserve"> 2016</w:t>
            </w:r>
            <w:r w:rsidR="00C41B9B" w:rsidRPr="0058689E"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  <w:t>30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3C08A8B1" w14:textId="11AEEF2C" w:rsidR="009C2972" w:rsidRPr="009C2972" w:rsidRDefault="009C2972" w:rsidP="009C297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9C2972">
              <w:rPr>
                <w:rFonts w:ascii="Times New Roman" w:eastAsia="Times New Roman" w:hAnsi="Times New Roman" w:cs="Times New Roman"/>
                <w:color w:val="auto"/>
              </w:rPr>
              <w:t>Military Hospital Mohammed</w:t>
            </w:r>
            <w:r w:rsidRPr="009C2972">
              <w:rPr>
                <w:rFonts w:ascii="Times New Roman" w:eastAsia="Times New Roman" w:hAnsi="Times New Roman" w:cs="Times New Roman"/>
                <w:color w:val="auto"/>
              </w:rPr>
              <w:t xml:space="preserve"> V,</w:t>
            </w:r>
          </w:p>
          <w:p w14:paraId="51C55541" w14:textId="4FB94593" w:rsidR="006A73FD" w:rsidRPr="0058689E" w:rsidRDefault="009C2972" w:rsidP="009C297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9C2972">
              <w:rPr>
                <w:rFonts w:ascii="Times New Roman" w:eastAsia="Times New Roman" w:hAnsi="Times New Roman" w:cs="Times New Roman"/>
                <w:color w:val="auto"/>
              </w:rPr>
              <w:t xml:space="preserve">Rabat, </w:t>
            </w:r>
            <w:r w:rsidR="006A73FD" w:rsidRPr="009C2972">
              <w:rPr>
                <w:rFonts w:ascii="Times New Roman" w:eastAsia="Times New Roman" w:hAnsi="Times New Roman" w:cs="Times New Roman"/>
                <w:color w:val="auto"/>
              </w:rPr>
              <w:t>Morocco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1A6482A5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case-control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14:paraId="1CF4BA3A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Mean 40.7±11.0</w:t>
            </w:r>
          </w:p>
        </w:tc>
        <w:tc>
          <w:tcPr>
            <w:tcW w:w="1309" w:type="dxa"/>
            <w:gridSpan w:val="2"/>
            <w:shd w:val="clear" w:color="auto" w:fill="auto"/>
            <w:noWrap/>
            <w:hideMark/>
          </w:tcPr>
          <w:p w14:paraId="73990514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EWGSOP</w:t>
            </w:r>
          </w:p>
        </w:tc>
        <w:tc>
          <w:tcPr>
            <w:tcW w:w="1389" w:type="dxa"/>
            <w:shd w:val="clear" w:color="auto" w:fill="auto"/>
          </w:tcPr>
          <w:p w14:paraId="5064D171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HGS 30kg</w:t>
            </w:r>
          </w:p>
          <w:p w14:paraId="46C3BB96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SMI 7.25kg/m</w:t>
            </w:r>
            <w:r w:rsidRPr="0058689E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2</w:t>
            </w:r>
          </w:p>
          <w:p w14:paraId="5E0033AB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Timed get-up-and-go test: 10s</w:t>
            </w:r>
          </w:p>
        </w:tc>
        <w:tc>
          <w:tcPr>
            <w:tcW w:w="1389" w:type="dxa"/>
            <w:shd w:val="clear" w:color="auto" w:fill="auto"/>
          </w:tcPr>
          <w:p w14:paraId="48CB2094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83" w:type="dxa"/>
            <w:shd w:val="clear" w:color="auto" w:fill="auto"/>
            <w:noWrap/>
            <w:hideMark/>
          </w:tcPr>
          <w:p w14:paraId="33ADB877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134</w:t>
            </w:r>
          </w:p>
        </w:tc>
        <w:tc>
          <w:tcPr>
            <w:tcW w:w="749" w:type="dxa"/>
            <w:gridSpan w:val="2"/>
            <w:shd w:val="clear" w:color="auto" w:fill="auto"/>
            <w:noWrap/>
            <w:hideMark/>
          </w:tcPr>
          <w:p w14:paraId="2A8A79E2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134</w:t>
            </w:r>
          </w:p>
        </w:tc>
        <w:tc>
          <w:tcPr>
            <w:tcW w:w="1114" w:type="dxa"/>
            <w:gridSpan w:val="2"/>
            <w:shd w:val="clear" w:color="auto" w:fill="auto"/>
            <w:noWrap/>
            <w:hideMark/>
          </w:tcPr>
          <w:p w14:paraId="1D72A5FA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NA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52561740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34.3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4BC6CB44" w14:textId="77777777" w:rsidR="006A73FD" w:rsidRPr="0058689E" w:rsidRDefault="006A73FD" w:rsidP="006A73F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34.3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14:paraId="2470C174" w14:textId="77777777" w:rsidR="006A73FD" w:rsidRPr="0058689E" w:rsidRDefault="006A73FD" w:rsidP="006A73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NA</w:t>
            </w:r>
          </w:p>
        </w:tc>
      </w:tr>
      <w:tr w:rsidR="00352C41" w:rsidRPr="0058689E" w14:paraId="3E461708" w14:textId="77777777" w:rsidTr="00352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shd w:val="clear" w:color="auto" w:fill="auto"/>
            <w:noWrap/>
            <w:hideMark/>
          </w:tcPr>
          <w:p w14:paraId="472EBDD2" w14:textId="5D764FE9" w:rsidR="006A73FD" w:rsidRPr="0058689E" w:rsidRDefault="006A73FD" w:rsidP="006A73FD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</w:pPr>
            <w:proofErr w:type="spellStart"/>
            <w:r w:rsidRPr="0058689E">
              <w:rPr>
                <w:rFonts w:ascii="Times New Roman" w:eastAsia="Times New Roman" w:hAnsi="Times New Roman" w:cs="Times New Roman"/>
                <w:color w:val="auto"/>
              </w:rPr>
              <w:t>Badran</w:t>
            </w:r>
            <w:proofErr w:type="spellEnd"/>
            <w:r w:rsidRPr="0058689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8689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2020</w:t>
            </w:r>
            <w:r w:rsidR="00C41B9B" w:rsidRPr="0058689E">
              <w:rPr>
                <w:rFonts w:ascii="Times New Roman" w:eastAsia="Times New Roman" w:hAnsi="Times New Roman" w:cs="Times New Roman"/>
                <w:b w:val="0"/>
                <w:color w:val="auto"/>
                <w:vertAlign w:val="superscript"/>
              </w:rPr>
              <w:t>31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0F35E550" w14:textId="36BD38B9" w:rsidR="00352C41" w:rsidRDefault="009C2972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9C2972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National Liver </w:t>
            </w:r>
            <w:r w:rsidRPr="009C2972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Institute</w:t>
            </w:r>
            <w:r w:rsidR="00352C41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9C2972">
              <w:rPr>
                <w:rFonts w:ascii="Times New Roman" w:eastAsia="Times New Roman" w:hAnsi="Times New Roman" w:cs="Times New Roman"/>
                <w:color w:val="auto"/>
              </w:rPr>
              <w:t>hospitals, Menoufia University</w:t>
            </w:r>
            <w:r w:rsidR="00352C41">
              <w:rPr>
                <w:rFonts w:ascii="Times New Roman" w:eastAsia="Times New Roman" w:hAnsi="Times New Roman" w:cs="Times New Roman"/>
                <w:color w:val="auto"/>
              </w:rPr>
              <w:t>,</w:t>
            </w:r>
          </w:p>
          <w:p w14:paraId="6734ED6A" w14:textId="6237BC0B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Egypt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7484EA53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prospective </w:t>
            </w:r>
            <w:r w:rsidRPr="0058689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cohort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14:paraId="2A1E64CB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Mean 59.61 </w:t>
            </w:r>
            <w:r w:rsidRPr="0058689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±8.09</w:t>
            </w:r>
          </w:p>
        </w:tc>
        <w:tc>
          <w:tcPr>
            <w:tcW w:w="1309" w:type="dxa"/>
            <w:gridSpan w:val="2"/>
            <w:shd w:val="clear" w:color="auto" w:fill="auto"/>
            <w:noWrap/>
            <w:hideMark/>
          </w:tcPr>
          <w:p w14:paraId="6B0D9649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Muscle mass</w:t>
            </w:r>
          </w:p>
        </w:tc>
        <w:tc>
          <w:tcPr>
            <w:tcW w:w="1389" w:type="dxa"/>
            <w:shd w:val="clear" w:color="auto" w:fill="auto"/>
          </w:tcPr>
          <w:p w14:paraId="034B66DC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 xml:space="preserve">SMI </w:t>
            </w:r>
            <w:r w:rsidRPr="0058689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50cm</w:t>
            </w:r>
            <w:r w:rsidRPr="0058689E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2</w:t>
            </w:r>
            <w:r w:rsidRPr="0058689E">
              <w:rPr>
                <w:rFonts w:ascii="Times New Roman" w:eastAsia="Times New Roman" w:hAnsi="Times New Roman" w:cs="Times New Roman"/>
                <w:color w:val="auto"/>
              </w:rPr>
              <w:t>/m</w:t>
            </w:r>
            <w:r w:rsidRPr="0058689E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1389" w:type="dxa"/>
            <w:shd w:val="clear" w:color="auto" w:fill="auto"/>
          </w:tcPr>
          <w:p w14:paraId="7EB5AE9B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SMI </w:t>
            </w:r>
            <w:r w:rsidRPr="0058689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39cm</w:t>
            </w:r>
            <w:r w:rsidRPr="0058689E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2</w:t>
            </w:r>
            <w:r w:rsidRPr="0058689E">
              <w:rPr>
                <w:rFonts w:ascii="Times New Roman" w:eastAsia="Times New Roman" w:hAnsi="Times New Roman" w:cs="Times New Roman"/>
                <w:color w:val="auto"/>
              </w:rPr>
              <w:t>/m</w:t>
            </w:r>
            <w:r w:rsidRPr="0058689E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14:paraId="1AF8625B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262</w:t>
            </w:r>
          </w:p>
        </w:tc>
        <w:tc>
          <w:tcPr>
            <w:tcW w:w="749" w:type="dxa"/>
            <w:gridSpan w:val="2"/>
            <w:shd w:val="clear" w:color="auto" w:fill="auto"/>
            <w:noWrap/>
            <w:hideMark/>
          </w:tcPr>
          <w:p w14:paraId="45E1F2C8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182</w:t>
            </w:r>
          </w:p>
        </w:tc>
        <w:tc>
          <w:tcPr>
            <w:tcW w:w="1114" w:type="dxa"/>
            <w:gridSpan w:val="2"/>
            <w:shd w:val="clear" w:color="auto" w:fill="auto"/>
            <w:noWrap/>
            <w:hideMark/>
          </w:tcPr>
          <w:p w14:paraId="082BC591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80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1246F62A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43.1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14:paraId="475E5C5C" w14:textId="77777777" w:rsidR="006A73FD" w:rsidRPr="0058689E" w:rsidRDefault="006A73FD" w:rsidP="006A73F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47.25274725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14:paraId="0A0A0A9E" w14:textId="77777777" w:rsidR="006A73FD" w:rsidRPr="0058689E" w:rsidRDefault="006A73FD" w:rsidP="006A73F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58689E">
              <w:rPr>
                <w:rFonts w:ascii="Times New Roman" w:eastAsia="Times New Roman" w:hAnsi="Times New Roman" w:cs="Times New Roman"/>
                <w:color w:val="auto"/>
              </w:rPr>
              <w:t>33.75</w:t>
            </w:r>
          </w:p>
        </w:tc>
      </w:tr>
    </w:tbl>
    <w:p w14:paraId="778A4A85" w14:textId="5ACBF403" w:rsidR="006A73FD" w:rsidRPr="0058689E" w:rsidRDefault="006A73FD" w:rsidP="006A73FD">
      <w:pPr>
        <w:spacing w:after="0" w:line="480" w:lineRule="auto"/>
        <w:jc w:val="left"/>
        <w:rPr>
          <w:rFonts w:ascii="Times New Roman" w:hAnsi="Times New Roman" w:cs="Times New Roman"/>
        </w:rPr>
      </w:pPr>
    </w:p>
    <w:sectPr w:rsidR="006A73FD" w:rsidRPr="0058689E" w:rsidSect="005E055F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0E8AC" w14:textId="77777777" w:rsidR="00277E51" w:rsidRDefault="00277E51" w:rsidP="007454E1">
      <w:pPr>
        <w:spacing w:after="0" w:line="240" w:lineRule="auto"/>
      </w:pPr>
      <w:r>
        <w:separator/>
      </w:r>
    </w:p>
  </w:endnote>
  <w:endnote w:type="continuationSeparator" w:id="0">
    <w:p w14:paraId="65EC0210" w14:textId="77777777" w:rsidR="00277E51" w:rsidRDefault="00277E51" w:rsidP="0074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nockPro-Regular">
    <w:altName w:val="Cambria"/>
    <w:charset w:val="00"/>
    <w:family w:val="roman"/>
    <w:pitch w:val="variable"/>
    <w:sig w:usb0="00000003" w:usb1="09060000" w:usb2="00000010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754B2" w14:textId="77777777" w:rsidR="00277E51" w:rsidRDefault="00277E51" w:rsidP="007454E1">
      <w:pPr>
        <w:spacing w:after="0" w:line="240" w:lineRule="auto"/>
      </w:pPr>
      <w:r>
        <w:separator/>
      </w:r>
    </w:p>
  </w:footnote>
  <w:footnote w:type="continuationSeparator" w:id="0">
    <w:p w14:paraId="548426CC" w14:textId="77777777" w:rsidR="00277E51" w:rsidRDefault="00277E51" w:rsidP="007454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5F"/>
    <w:rsid w:val="001005A9"/>
    <w:rsid w:val="001D066D"/>
    <w:rsid w:val="00214CB6"/>
    <w:rsid w:val="00277E51"/>
    <w:rsid w:val="00352C41"/>
    <w:rsid w:val="00455E38"/>
    <w:rsid w:val="004757A3"/>
    <w:rsid w:val="004A3680"/>
    <w:rsid w:val="0058689E"/>
    <w:rsid w:val="0059732B"/>
    <w:rsid w:val="005E055F"/>
    <w:rsid w:val="00643D08"/>
    <w:rsid w:val="006A188D"/>
    <w:rsid w:val="006A73FD"/>
    <w:rsid w:val="006B347B"/>
    <w:rsid w:val="00702E77"/>
    <w:rsid w:val="007454E1"/>
    <w:rsid w:val="009C2972"/>
    <w:rsid w:val="00B84F97"/>
    <w:rsid w:val="00BA0498"/>
    <w:rsid w:val="00C20503"/>
    <w:rsid w:val="00C25702"/>
    <w:rsid w:val="00C41B9B"/>
    <w:rsid w:val="00CC028D"/>
    <w:rsid w:val="00CF7158"/>
    <w:rsid w:val="00E9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0C234"/>
  <w15:chartTrackingRefBased/>
  <w15:docId w15:val="{3E72F039-2581-47F3-816C-F875F825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55F"/>
    <w:pPr>
      <w:widowControl w:val="0"/>
      <w:jc w:val="both"/>
    </w:pPr>
    <w:rPr>
      <w:rFonts w:ascii="Malgun Gothic" w:eastAsia="Malgun Gothic" w:hAnsi="Malgun Gothic" w:cs="Malgun Goth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6Colorful-Accent3">
    <w:name w:val="List Table 6 Colorful Accent 3"/>
    <w:basedOn w:val="TableNormal"/>
    <w:uiPriority w:val="51"/>
    <w:rsid w:val="005E055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45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4E1"/>
    <w:rPr>
      <w:rFonts w:ascii="Malgun Gothic" w:eastAsia="Malgun Gothic" w:hAnsi="Malgun Gothic" w:cs="Malgun Gothic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45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4E1"/>
    <w:rPr>
      <w:rFonts w:ascii="Malgun Gothic" w:eastAsia="Malgun Gothic" w:hAnsi="Malgun Gothic" w:cs="Malgun Gothic"/>
      <w:sz w:val="20"/>
      <w:szCs w:val="20"/>
    </w:rPr>
  </w:style>
  <w:style w:type="table" w:styleId="ListTable6Colorful">
    <w:name w:val="List Table 6 Colorful"/>
    <w:basedOn w:val="TableNormal"/>
    <w:uiPriority w:val="51"/>
    <w:rsid w:val="00352C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628</Words>
  <Characters>3585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Mballa</dc:creator>
  <cp:keywords/>
  <dc:description/>
  <cp:lastModifiedBy>Bryan Mballa</cp:lastModifiedBy>
  <cp:revision>2</cp:revision>
  <cp:lastPrinted>2023-04-29T06:57:00Z</cp:lastPrinted>
  <dcterms:created xsi:type="dcterms:W3CDTF">2023-04-29T06:59:00Z</dcterms:created>
  <dcterms:modified xsi:type="dcterms:W3CDTF">2023-04-29T06:59:00Z</dcterms:modified>
</cp:coreProperties>
</file>