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51DE" w14:textId="77777777" w:rsidR="002F3AF8" w:rsidRPr="00973421" w:rsidRDefault="009F1345" w:rsidP="002F3AF8">
      <w:pPr>
        <w:pStyle w:val="Caption"/>
        <w:keepNext/>
        <w:rPr>
          <w:rFonts w:ascii="Arial" w:hAnsi="Arial" w:cs="Arial"/>
          <w:i w:val="0"/>
          <w:lang w:val="en-GB"/>
        </w:rPr>
      </w:pPr>
      <w:r w:rsidRPr="00973421">
        <w:rPr>
          <w:rFonts w:ascii="Arial" w:hAnsi="Arial" w:cs="Arial"/>
          <w:i w:val="0"/>
          <w:lang w:val="en-GB"/>
        </w:rPr>
        <w:t>Appendix A1</w:t>
      </w:r>
      <w:r w:rsidR="002F3AF8" w:rsidRPr="00973421">
        <w:rPr>
          <w:rFonts w:ascii="Arial" w:hAnsi="Arial" w:cs="Arial"/>
          <w:i w:val="0"/>
          <w:lang w:val="en-GB"/>
        </w:rPr>
        <w:t>: Appraisal of study quality</w:t>
      </w:r>
      <w:r w:rsidR="00F53072" w:rsidRPr="00973421">
        <w:rPr>
          <w:rFonts w:ascii="Arial" w:hAnsi="Arial" w:cs="Arial"/>
          <w:i w:val="0"/>
          <w:lang w:val="en-GB"/>
        </w:rPr>
        <w:t xml:space="preserve"> based on the </w:t>
      </w:r>
      <w:r w:rsidR="00810F51" w:rsidRPr="00973421">
        <w:rPr>
          <w:rFonts w:ascii="Arial" w:hAnsi="Arial" w:cs="Arial"/>
          <w:i w:val="0"/>
          <w:lang w:val="en-GB"/>
        </w:rPr>
        <w:t>‘</w:t>
      </w:r>
      <w:r w:rsidR="00F53072" w:rsidRPr="00973421">
        <w:rPr>
          <w:rFonts w:ascii="Arial" w:hAnsi="Arial" w:cs="Arial"/>
          <w:i w:val="0"/>
          <w:lang w:val="en-GB"/>
        </w:rPr>
        <w:t>Quality Assessment Tool for Quantitative Studies</w:t>
      </w:r>
      <w:r w:rsidR="00810F51" w:rsidRPr="00973421">
        <w:rPr>
          <w:rFonts w:ascii="Arial" w:hAnsi="Arial" w:cs="Arial"/>
          <w:i w:val="0"/>
          <w:lang w:val="en-GB"/>
        </w:rPr>
        <w:t>’</w:t>
      </w:r>
    </w:p>
    <w:tbl>
      <w:tblPr>
        <w:tblW w:w="14190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619"/>
        <w:gridCol w:w="619"/>
        <w:gridCol w:w="1124"/>
        <w:gridCol w:w="619"/>
        <w:gridCol w:w="619"/>
        <w:gridCol w:w="620"/>
        <w:gridCol w:w="620"/>
        <w:gridCol w:w="1122"/>
        <w:gridCol w:w="624"/>
        <w:gridCol w:w="624"/>
        <w:gridCol w:w="1162"/>
        <w:gridCol w:w="624"/>
        <w:gridCol w:w="624"/>
        <w:gridCol w:w="1162"/>
        <w:gridCol w:w="624"/>
        <w:gridCol w:w="624"/>
        <w:gridCol w:w="1161"/>
      </w:tblGrid>
      <w:tr w:rsidR="00973421" w:rsidRPr="002E7C5C" w14:paraId="3BA8A0B1" w14:textId="77777777" w:rsidTr="00973421">
        <w:trPr>
          <w:trHeight w:val="39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9F7E" w14:textId="77777777" w:rsidR="002F3AF8" w:rsidRPr="00F109B3" w:rsidRDefault="0082618A" w:rsidP="00F109B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F10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A</w:t>
            </w:r>
            <w:r w:rsidR="002F3AF8" w:rsidRPr="00F10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uthor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898D" w14:textId="77777777" w:rsidR="002F3AF8" w:rsidRPr="002E7C5C" w:rsidRDefault="0082618A" w:rsidP="00B0157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election bias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CBD4" w14:textId="77777777" w:rsidR="002F3AF8" w:rsidRPr="002E7C5C" w:rsidRDefault="0082618A" w:rsidP="00B0157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S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tudy design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1432E" w14:textId="77777777" w:rsidR="002F3AF8" w:rsidRPr="002E7C5C" w:rsidRDefault="0082618A" w:rsidP="00B0157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C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onfounders</w:t>
            </w:r>
          </w:p>
        </w:tc>
        <w:tc>
          <w:tcPr>
            <w:tcW w:w="241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14:paraId="203B1A46" w14:textId="77777777" w:rsidR="002F3AF8" w:rsidRPr="002E7C5C" w:rsidRDefault="0082618A" w:rsidP="00B0157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B</w:t>
            </w:r>
            <w:r w:rsidR="002F3AF8"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linding</w:t>
            </w:r>
          </w:p>
        </w:tc>
        <w:tc>
          <w:tcPr>
            <w:tcW w:w="240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14:paraId="166BABC0" w14:textId="77777777" w:rsidR="002F3AF8" w:rsidRPr="002E7C5C" w:rsidRDefault="0082618A" w:rsidP="00B0157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D</w:t>
            </w:r>
            <w:r w:rsidR="002F3AF8"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ata collection methods</w:t>
            </w:r>
          </w:p>
        </w:tc>
      </w:tr>
      <w:tr w:rsidR="00973421" w:rsidRPr="002E7C5C" w14:paraId="5ED66DAE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98C2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1A210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E2EBA5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6FCBF" w14:textId="77777777" w:rsidR="002F3AF8" w:rsidRPr="002E7C5C" w:rsidRDefault="001B642A" w:rsidP="00B01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ating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B0322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43D75E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9E479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Q3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AEE00E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Q4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65AB7" w14:textId="77777777" w:rsidR="002F3AF8" w:rsidRPr="002E7C5C" w:rsidRDefault="001B642A" w:rsidP="00B01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ating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31253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2A697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7D9751" w14:textId="77777777" w:rsidR="002F3AF8" w:rsidRPr="002E7C5C" w:rsidRDefault="001B642A" w:rsidP="00B01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ating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2DB90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DF4B0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0C174" w14:textId="77777777" w:rsidR="002F3AF8" w:rsidRPr="002E7C5C" w:rsidRDefault="001B642A" w:rsidP="00B01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ating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A5DDA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F3E73" w14:textId="77777777" w:rsidR="002F3AF8" w:rsidRPr="002E7C5C" w:rsidRDefault="00F53072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B9BD7" w14:textId="77777777" w:rsidR="002F3AF8" w:rsidRPr="002E7C5C" w:rsidRDefault="001B642A" w:rsidP="00B01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</w:t>
            </w:r>
            <w:r w:rsidR="002F3AF8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ating</w:t>
            </w:r>
          </w:p>
        </w:tc>
      </w:tr>
      <w:tr w:rsidR="00973421" w:rsidRPr="002E7C5C" w14:paraId="2246ED04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A9F99" w14:textId="77777777" w:rsidR="002F3AF8" w:rsidRPr="00F109B3" w:rsidRDefault="001958A8" w:rsidP="00F10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Bae</w:t>
            </w:r>
            <w:r w:rsidR="00F109B3"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A64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72C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C69D6F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DB2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BA24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9A42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864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83723A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DF2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2C4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CAEEB6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42F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8929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5C8AF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E77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8E57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067341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3B0A5F2D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F79F0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Chiao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AA9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EBB8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8DCF6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E78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E25D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C5B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566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C4C722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251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D48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EAD16B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D0B8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F17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0322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278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861F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30251D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22F0DD79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127F" w14:textId="77777777" w:rsidR="002F3AF8" w:rsidRPr="00F109B3" w:rsidRDefault="001958A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Correa</w:t>
            </w:r>
            <w:r w:rsidR="00F109B3"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C611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5A3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D20EC0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3A1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0F4C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79E0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DD4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DD63D0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173F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ACF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3ECA383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E14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992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5C9A13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CDB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CBC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42462D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38534181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3F1B" w14:textId="77777777" w:rsidR="002F3AF8" w:rsidRPr="00F109B3" w:rsidRDefault="001958A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Floud</w:t>
            </w:r>
            <w:r w:rsidR="00F109B3"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A19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6BD5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08B242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9D3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98FA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7746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6FF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526F01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5583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99F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26E4E8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A10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BA7E" w14:textId="77777777" w:rsidR="002F3AF8" w:rsidRPr="002E7C5C" w:rsidRDefault="00593677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</w:t>
            </w:r>
            <w:r w:rsidR="002F3AF8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5BC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994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938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9727DD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483A53EB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D0F2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Guiney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C10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9558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2A3C46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CC5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7023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C79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62F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FE879C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03B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3CD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DD382A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93C1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AB0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6160A5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2FD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D1F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47D818C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66D7697F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33DE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Han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C88C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8F9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2CA645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EDA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A791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357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4DF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906722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9E0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8A0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9D3ACB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E77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9B8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CD8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B06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1B8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D47641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4736E81E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0E51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Kail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29D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A227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3B8625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08F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9F48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65C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B186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DC30FD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735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87F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AE964A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248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EC7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A63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16F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3493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39D5E4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65BC1485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9952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Kim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B12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1571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F47033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4A7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B03E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1FB6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D08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F2A754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F5E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33B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2CE134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A1E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9CA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203C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F83C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250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6DBB50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788788B5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29D3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Kim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D78F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6D2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7D2887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2D3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FF27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5E2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AFA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E0C3C1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AD6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265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4FEE028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683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76F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281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A03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93A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08A666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2F6FF382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7B4C" w14:textId="77777777" w:rsidR="002F3AF8" w:rsidRPr="00F109B3" w:rsidRDefault="001958A8" w:rsidP="00F10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Luo</w:t>
            </w:r>
            <w:r w:rsidR="00F109B3"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C9A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057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76643E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CC1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3ECD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2392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68E2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2C8BFA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DD7D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23D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10E877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6E9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3787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729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ADE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571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58A231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718AEF83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7BC5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Park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219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5C6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0F9687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414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80229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7BAE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323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915634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CD2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29F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95C7F3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00F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3FC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E57722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3952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594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47F3DDA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6D66B188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55FE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Proulx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F69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E1E4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9C381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0FAA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D0E98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B7F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F0A9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C55515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495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FE36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1F294C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1A90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EDB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96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AD01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C57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4A8739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1B83A538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9429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Sakurai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B62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8DB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809C0D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473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9831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64C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B2A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E3AFD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EE7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6447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26E851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A69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4CEC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67CFBDD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0BC6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977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81FEAE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  <w:tr w:rsidR="00973421" w:rsidRPr="002E7C5C" w14:paraId="1A4AA993" w14:textId="77777777" w:rsidTr="00973421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0E24" w14:textId="77777777" w:rsidR="002F3AF8" w:rsidRPr="00F109B3" w:rsidRDefault="00F109B3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Williams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48C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E1FF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A4FB619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BB57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FCC7" w14:textId="77777777" w:rsidR="002F3AF8" w:rsidRPr="002E7C5C" w:rsidRDefault="00810F51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4805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A69B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/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EF16A6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4F54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0A8E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0BF4B68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948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514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51DA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0238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9F903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7329352" w14:textId="77777777" w:rsidR="002F3AF8" w:rsidRPr="002E7C5C" w:rsidRDefault="002F3AF8" w:rsidP="00B01570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</w:tr>
    </w:tbl>
    <w:p w14:paraId="3D583EC0" w14:textId="77777777" w:rsidR="0082618A" w:rsidRPr="002E7C5C" w:rsidRDefault="0082618A" w:rsidP="00B01570">
      <w:pPr>
        <w:spacing w:line="276" w:lineRule="auto"/>
        <w:rPr>
          <w:rFonts w:ascii="Arial" w:hAnsi="Arial" w:cs="Arial"/>
          <w:i/>
          <w:sz w:val="2"/>
          <w:szCs w:val="18"/>
          <w:lang w:val="en-GB"/>
        </w:rPr>
      </w:pPr>
    </w:p>
    <w:p w14:paraId="7D6C1720" w14:textId="77777777" w:rsidR="002F3AF8" w:rsidRPr="002E7C5C" w:rsidRDefault="009F1345" w:rsidP="00B01570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2E7C5C">
        <w:rPr>
          <w:rFonts w:ascii="Arial" w:hAnsi="Arial" w:cs="Arial"/>
          <w:i/>
          <w:sz w:val="18"/>
          <w:szCs w:val="18"/>
          <w:lang w:val="en-GB"/>
        </w:rPr>
        <w:t>Note:</w:t>
      </w:r>
      <w:r w:rsidR="00C07C76" w:rsidRPr="002E7C5C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7F00EC">
        <w:rPr>
          <w:rFonts w:ascii="Arial" w:hAnsi="Arial" w:cs="Arial"/>
          <w:i/>
          <w:sz w:val="18"/>
          <w:szCs w:val="18"/>
          <w:lang w:val="en-GB"/>
        </w:rPr>
        <w:t>*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questions on the </w:t>
      </w:r>
      <w:r w:rsidR="007F00EC">
        <w:rPr>
          <w:rFonts w:ascii="Arial" w:hAnsi="Arial" w:cs="Arial"/>
          <w:i/>
          <w:sz w:val="18"/>
          <w:szCs w:val="18"/>
          <w:lang w:val="en-GB"/>
        </w:rPr>
        <w:t>different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 components of study quality</w:t>
      </w:r>
      <w:r w:rsidR="007F00EC">
        <w:rPr>
          <w:rFonts w:ascii="Arial" w:hAnsi="Arial" w:cs="Arial"/>
          <w:i/>
          <w:sz w:val="18"/>
          <w:szCs w:val="18"/>
          <w:lang w:val="en-GB"/>
        </w:rPr>
        <w:t xml:space="preserve">; 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>n.a</w:t>
      </w:r>
      <w:r w:rsidR="007F00EC">
        <w:rPr>
          <w:rFonts w:ascii="Arial" w:hAnsi="Arial" w:cs="Arial"/>
          <w:i/>
          <w:sz w:val="18"/>
          <w:szCs w:val="18"/>
          <w:lang w:val="en-GB"/>
        </w:rPr>
        <w:t>=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 not applicable</w:t>
      </w:r>
      <w:r w:rsidR="007F00EC">
        <w:rPr>
          <w:rFonts w:ascii="Arial" w:hAnsi="Arial" w:cs="Arial"/>
          <w:sz w:val="18"/>
          <w:szCs w:val="18"/>
          <w:lang w:val="en-GB"/>
        </w:rPr>
        <w:t xml:space="preserve">; </w:t>
      </w:r>
      <w:r w:rsidR="001B642A" w:rsidRPr="002E7C5C">
        <w:rPr>
          <w:rFonts w:ascii="Arial" w:hAnsi="Arial" w:cs="Arial"/>
          <w:i/>
          <w:sz w:val="18"/>
          <w:szCs w:val="18"/>
          <w:lang w:val="en-GB"/>
        </w:rPr>
        <w:t xml:space="preserve">green= </w:t>
      </w:r>
      <w:r w:rsidR="00593677" w:rsidRPr="002E7C5C">
        <w:rPr>
          <w:rFonts w:ascii="Arial" w:hAnsi="Arial" w:cs="Arial"/>
          <w:i/>
          <w:sz w:val="18"/>
          <w:szCs w:val="18"/>
          <w:lang w:val="en-GB"/>
        </w:rPr>
        <w:t>strong quality rating</w:t>
      </w:r>
      <w:r w:rsidR="001958A8">
        <w:rPr>
          <w:rFonts w:ascii="Arial" w:hAnsi="Arial" w:cs="Arial"/>
          <w:i/>
          <w:sz w:val="18"/>
          <w:szCs w:val="18"/>
          <w:lang w:val="en-GB"/>
        </w:rPr>
        <w:t>;</w:t>
      </w:r>
      <w:r w:rsidR="001B642A" w:rsidRPr="002E7C5C">
        <w:rPr>
          <w:rFonts w:ascii="Arial" w:hAnsi="Arial" w:cs="Arial"/>
          <w:i/>
          <w:sz w:val="18"/>
          <w:szCs w:val="18"/>
          <w:lang w:val="en-GB"/>
        </w:rPr>
        <w:t xml:space="preserve"> yellow=</w:t>
      </w:r>
      <w:r w:rsidR="001958A8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1B642A" w:rsidRPr="002E7C5C">
        <w:rPr>
          <w:rFonts w:ascii="Arial" w:hAnsi="Arial" w:cs="Arial"/>
          <w:i/>
          <w:sz w:val="18"/>
          <w:szCs w:val="18"/>
          <w:lang w:val="en-GB"/>
        </w:rPr>
        <w:t xml:space="preserve">moderate </w:t>
      </w:r>
      <w:r w:rsidR="001958A8">
        <w:rPr>
          <w:rFonts w:ascii="Arial" w:hAnsi="Arial" w:cs="Arial"/>
          <w:i/>
          <w:sz w:val="18"/>
          <w:szCs w:val="18"/>
          <w:lang w:val="en-GB"/>
        </w:rPr>
        <w:t>quality rating;</w:t>
      </w:r>
      <w:r w:rsidR="00593677" w:rsidRPr="002E7C5C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7F00EC">
        <w:rPr>
          <w:rFonts w:ascii="Arial" w:hAnsi="Arial" w:cs="Arial"/>
          <w:i/>
          <w:sz w:val="18"/>
          <w:szCs w:val="18"/>
          <w:lang w:val="en-GB"/>
        </w:rPr>
        <w:t>red= weak quality rating</w:t>
      </w:r>
      <w:r w:rsidR="002F3AF8" w:rsidRPr="002E7C5C">
        <w:rPr>
          <w:rFonts w:ascii="Arial" w:hAnsi="Arial" w:cs="Arial"/>
          <w:sz w:val="18"/>
          <w:szCs w:val="18"/>
          <w:lang w:val="en-GB"/>
        </w:rPr>
        <w:br w:type="page"/>
      </w:r>
    </w:p>
    <w:p w14:paraId="36C01C7D" w14:textId="77777777" w:rsidR="00361FA4" w:rsidRPr="00973421" w:rsidRDefault="00361FA4" w:rsidP="00361FA4">
      <w:pPr>
        <w:pStyle w:val="Caption"/>
        <w:keepNext/>
        <w:rPr>
          <w:rFonts w:ascii="Arial" w:hAnsi="Arial" w:cs="Arial"/>
          <w:i w:val="0"/>
          <w:lang w:val="en-GB"/>
        </w:rPr>
      </w:pPr>
      <w:r w:rsidRPr="00973421">
        <w:rPr>
          <w:rFonts w:ascii="Arial" w:hAnsi="Arial" w:cs="Arial"/>
          <w:i w:val="0"/>
          <w:lang w:val="en-GB"/>
        </w:rPr>
        <w:lastRenderedPageBreak/>
        <w:t xml:space="preserve">Appendix </w:t>
      </w:r>
      <w:r w:rsidR="002F3AF8" w:rsidRPr="00973421">
        <w:rPr>
          <w:rFonts w:ascii="Arial" w:hAnsi="Arial" w:cs="Arial"/>
          <w:i w:val="0"/>
          <w:lang w:val="en-GB"/>
        </w:rPr>
        <w:t>A</w:t>
      </w:r>
      <w:r w:rsidR="009F1345" w:rsidRPr="00973421">
        <w:rPr>
          <w:rFonts w:ascii="Arial" w:hAnsi="Arial" w:cs="Arial"/>
          <w:i w:val="0"/>
          <w:lang w:val="en-GB"/>
        </w:rPr>
        <w:t>1</w:t>
      </w:r>
      <w:r w:rsidR="002E7C5C" w:rsidRPr="00973421">
        <w:rPr>
          <w:rFonts w:ascii="Arial" w:hAnsi="Arial" w:cs="Arial"/>
          <w:i w:val="0"/>
          <w:lang w:val="en-GB"/>
        </w:rPr>
        <w:t xml:space="preserve"> (Continued)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3"/>
        <w:gridCol w:w="624"/>
        <w:gridCol w:w="1181"/>
        <w:gridCol w:w="624"/>
        <w:gridCol w:w="624"/>
        <w:gridCol w:w="624"/>
        <w:gridCol w:w="1247"/>
        <w:gridCol w:w="624"/>
        <w:gridCol w:w="624"/>
        <w:gridCol w:w="624"/>
        <w:gridCol w:w="624"/>
        <w:gridCol w:w="1331"/>
        <w:gridCol w:w="3929"/>
      </w:tblGrid>
      <w:tr w:rsidR="00250707" w:rsidRPr="002E7C5C" w14:paraId="6DEEBCF9" w14:textId="77777777" w:rsidTr="00973421">
        <w:trPr>
          <w:trHeight w:val="39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B69D" w14:textId="77777777" w:rsidR="00250707" w:rsidRPr="002E7C5C" w:rsidRDefault="0082618A" w:rsidP="000421F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A</w:t>
            </w:r>
            <w:r w:rsidR="00250707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uthor</w:t>
            </w:r>
          </w:p>
        </w:tc>
        <w:tc>
          <w:tcPr>
            <w:tcW w:w="242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14:paraId="59975849" w14:textId="77777777" w:rsidR="00250707" w:rsidRPr="002E7C5C" w:rsidRDefault="0082618A" w:rsidP="000421F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W</w:t>
            </w:r>
            <w:r w:rsidR="00250707"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ithdrawls and drop-outs</w:t>
            </w:r>
          </w:p>
        </w:tc>
        <w:tc>
          <w:tcPr>
            <w:tcW w:w="3119" w:type="dxa"/>
            <w:gridSpan w:val="4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14:paraId="1E22CBA8" w14:textId="77777777" w:rsidR="00250707" w:rsidRPr="002E7C5C" w:rsidRDefault="0082618A" w:rsidP="000421F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I</w:t>
            </w:r>
            <w:r w:rsidR="00250707" w:rsidRPr="002E7C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de-DE"/>
              </w:rPr>
              <w:t>ntervention integrety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B9C10" w14:textId="77777777" w:rsidR="00250707" w:rsidRPr="002E7C5C" w:rsidRDefault="0082618A" w:rsidP="000421F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A</w:t>
            </w:r>
            <w:r w:rsidR="00250707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nalyses</w:t>
            </w:r>
          </w:p>
        </w:tc>
        <w:tc>
          <w:tcPr>
            <w:tcW w:w="3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ED5D8" w14:textId="77777777" w:rsidR="00250707" w:rsidRPr="002E7C5C" w:rsidRDefault="0082618A" w:rsidP="000421F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G</w:t>
            </w:r>
            <w:r w:rsidR="001B642A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lobal rating</w:t>
            </w:r>
          </w:p>
        </w:tc>
      </w:tr>
      <w:tr w:rsidR="001958A8" w:rsidRPr="002E7C5C" w14:paraId="38194EC7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D47FCF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382302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F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3D27B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F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E687D" w14:textId="77777777" w:rsidR="00250707" w:rsidRPr="002E7C5C" w:rsidRDefault="001B642A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r</w:t>
            </w:r>
            <w:r w:rsidR="00250707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ating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B58E8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G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DE796C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G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50676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G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Q3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5E217" w14:textId="77777777" w:rsidR="00250707" w:rsidRPr="002E7C5C" w:rsidRDefault="001B642A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r</w:t>
            </w:r>
            <w:r w:rsidR="00250707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>ating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F64B2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H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Q1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6E06C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H</w:t>
            </w:r>
            <w:r w:rsidR="00F1476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Q2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C6E78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Q3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36C643" w14:textId="77777777" w:rsidR="00250707" w:rsidRPr="002E7C5C" w:rsidRDefault="00F53072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</w:t>
            </w:r>
            <w:r w:rsidR="0025070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Q4</w:t>
            </w:r>
            <w:r w:rsidR="000421F7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60DBEC" w14:textId="77777777" w:rsidR="00250707" w:rsidRPr="002E7C5C" w:rsidRDefault="001B642A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</w:t>
            </w:r>
            <w:r w:rsidR="00250707"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ating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1AF9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1958A8" w:rsidRPr="002E7C5C" w14:paraId="670C7FD5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00DC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Bae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C639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4B6E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F7C82D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6D2F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751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1AF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C8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F893F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FB3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87AE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E1E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5BCC02AC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C8F787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  <w:t>moderate</w:t>
            </w:r>
          </w:p>
        </w:tc>
      </w:tr>
      <w:tr w:rsidR="001958A8" w:rsidRPr="002E7C5C" w14:paraId="4D6B0D1A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10716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Chiao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C8BD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A3C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C66983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087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FBE4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755A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E5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E459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0BE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2F05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AEA29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06E5F559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F0211A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  <w:t>moderate</w:t>
            </w:r>
          </w:p>
        </w:tc>
      </w:tr>
      <w:tr w:rsidR="001958A8" w:rsidRPr="002E7C5C" w14:paraId="27A20A41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8074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Correa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AC1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F94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63BC34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544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3D2C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889E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1C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601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F87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2B4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BC1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5349315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9F5D96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7C556061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1E2F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Floud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97E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9BCC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55AF12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87F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9D58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FCA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8727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2B4C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95A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ED7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065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6FBFE0E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F2367E4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  <w:t>moderate</w:t>
            </w:r>
          </w:p>
        </w:tc>
      </w:tr>
      <w:tr w:rsidR="001958A8" w:rsidRPr="002E7C5C" w14:paraId="3374CB7C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5F2C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Guiney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3179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D864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9465AAE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A3D8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7F1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801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BE9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E1ACC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E3F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37A9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4EE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14:paraId="4077799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427F949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2943D9E6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3156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Han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693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321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D41E25C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5CD00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29E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5A6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A6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C316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19E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96E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CEB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14:paraId="4E0F226F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35A8D6C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6D162840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04FA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Kail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BC0A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C7F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5AF292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A1396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1C3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1338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3AF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DF3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283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1EB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4BCA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14:paraId="35E0613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BFE7D34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62AD77AE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22E7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Kim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EB0F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6C9C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47B84C1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AB9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207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249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608B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0641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C13DA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821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80EC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14:paraId="7E22A0C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117F7B64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1000B230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2B93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Kim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665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08F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A5AE56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EC6A8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DDA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C8C7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38DC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1D19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255E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667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722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1E1CAE8A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4D60A75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  <w:t>moderate</w:t>
            </w:r>
          </w:p>
        </w:tc>
      </w:tr>
      <w:tr w:rsidR="001958A8" w:rsidRPr="002E7C5C" w14:paraId="45D499DF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9F67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Luo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DC3A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848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B09C2C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36EB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9B2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91EF3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2194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E14F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19CE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CC726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BAFE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3A829956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F4143D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  <w:t>moderate</w:t>
            </w:r>
          </w:p>
        </w:tc>
      </w:tr>
      <w:tr w:rsidR="001958A8" w:rsidRPr="002E7C5C" w14:paraId="5D2F6C59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E924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Park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B77C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EECB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87CB639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7EF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0CBD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8E31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DE59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A910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B582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3DA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17A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4886B35D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29BC70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1ADC41DD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88A4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Proulx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2F484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2606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50E854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D69F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5A97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41FA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59B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8795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24BD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36AF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B11D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14:paraId="455B81B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628B7389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6797E15D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6EC4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Sakurai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1008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7AFA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5DA3BD7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10D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FD4C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036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33797FA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6500"/>
                <w:sz w:val="18"/>
                <w:szCs w:val="18"/>
                <w:lang w:eastAsia="de-DE"/>
              </w:rPr>
              <w:t>moderate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E0F55" w14:textId="77777777" w:rsidR="00250707" w:rsidRPr="002E7C5C" w:rsidRDefault="00810F51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F34F3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3EE5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CB14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14:paraId="6A58F13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7CE"/>
            <w:noWrap/>
            <w:vAlign w:val="center"/>
            <w:hideMark/>
          </w:tcPr>
          <w:p w14:paraId="7129B1D3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0006"/>
                <w:sz w:val="18"/>
                <w:szCs w:val="18"/>
                <w:lang w:eastAsia="de-DE"/>
              </w:rPr>
              <w:t>weak</w:t>
            </w:r>
          </w:p>
        </w:tc>
      </w:tr>
      <w:tr w:rsidR="001958A8" w:rsidRPr="002E7C5C" w14:paraId="14EBBA83" w14:textId="77777777" w:rsidTr="00973421">
        <w:trPr>
          <w:trHeight w:val="30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9469" w14:textId="77777777" w:rsidR="00250707" w:rsidRPr="002E7C5C" w:rsidRDefault="001958A8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Williams</w:t>
            </w:r>
            <w:r w:rsidRPr="00F109B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de-DE"/>
              </w:rPr>
              <w:t>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6200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7C61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7778209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9C0006"/>
                <w:sz w:val="18"/>
                <w:szCs w:val="18"/>
                <w:lang w:eastAsia="de-DE"/>
              </w:rPr>
              <w:t>weak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6338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F2DEA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4A4B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262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  <w:r w:rsidR="00593677"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99DA" w14:textId="77777777" w:rsidR="00250707" w:rsidRPr="002E7C5C" w:rsidRDefault="0059367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n.a.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0846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5B9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9ADB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14:paraId="567885B8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color w:val="006100"/>
                <w:sz w:val="18"/>
                <w:szCs w:val="18"/>
                <w:lang w:eastAsia="de-DE"/>
              </w:rPr>
              <w:t>strong</w:t>
            </w:r>
          </w:p>
        </w:tc>
        <w:tc>
          <w:tcPr>
            <w:tcW w:w="39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8AECC97" w14:textId="77777777" w:rsidR="00250707" w:rsidRPr="002E7C5C" w:rsidRDefault="00250707" w:rsidP="000421F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</w:pPr>
            <w:r w:rsidRPr="002E7C5C">
              <w:rPr>
                <w:rFonts w:ascii="Arial" w:eastAsia="Times New Roman" w:hAnsi="Arial" w:cs="Arial"/>
                <w:b/>
                <w:bCs/>
                <w:color w:val="9C6500"/>
                <w:sz w:val="18"/>
                <w:szCs w:val="18"/>
                <w:lang w:eastAsia="de-DE"/>
              </w:rPr>
              <w:t>moderate</w:t>
            </w:r>
          </w:p>
        </w:tc>
      </w:tr>
    </w:tbl>
    <w:p w14:paraId="325EFE85" w14:textId="77777777" w:rsidR="0082618A" w:rsidRPr="002E7C5C" w:rsidRDefault="0082618A">
      <w:pPr>
        <w:rPr>
          <w:rFonts w:ascii="Arial" w:hAnsi="Arial" w:cs="Arial"/>
          <w:i/>
          <w:sz w:val="2"/>
          <w:szCs w:val="18"/>
        </w:rPr>
      </w:pPr>
    </w:p>
    <w:p w14:paraId="0157005F" w14:textId="77777777" w:rsidR="00250707" w:rsidRPr="002E7C5C" w:rsidRDefault="00810F51">
      <w:pPr>
        <w:rPr>
          <w:rFonts w:ascii="Arial" w:hAnsi="Arial" w:cs="Arial"/>
          <w:sz w:val="18"/>
          <w:szCs w:val="18"/>
          <w:lang w:val="en-GB"/>
        </w:rPr>
      </w:pPr>
      <w:r w:rsidRPr="002E7C5C">
        <w:rPr>
          <w:rFonts w:ascii="Arial" w:hAnsi="Arial" w:cs="Arial"/>
          <w:i/>
          <w:sz w:val="18"/>
          <w:szCs w:val="18"/>
          <w:lang w:val="en-GB"/>
        </w:rPr>
        <w:t xml:space="preserve">Note: </w:t>
      </w:r>
      <w:r w:rsidR="007F00EC">
        <w:rPr>
          <w:rFonts w:ascii="Arial" w:hAnsi="Arial" w:cs="Arial"/>
          <w:i/>
          <w:sz w:val="18"/>
          <w:szCs w:val="18"/>
          <w:lang w:val="en-GB"/>
        </w:rPr>
        <w:t>*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questions on the </w:t>
      </w:r>
      <w:r w:rsidR="007F00EC">
        <w:rPr>
          <w:rFonts w:ascii="Arial" w:hAnsi="Arial" w:cs="Arial"/>
          <w:i/>
          <w:sz w:val="18"/>
          <w:szCs w:val="18"/>
          <w:lang w:val="en-GB"/>
        </w:rPr>
        <w:t>different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 components of study quality</w:t>
      </w:r>
      <w:r w:rsidR="007F00EC">
        <w:rPr>
          <w:rFonts w:ascii="Arial" w:hAnsi="Arial" w:cs="Arial"/>
          <w:i/>
          <w:sz w:val="18"/>
          <w:szCs w:val="18"/>
          <w:lang w:val="en-GB"/>
        </w:rPr>
        <w:t xml:space="preserve">; 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>n.a</w:t>
      </w:r>
      <w:r w:rsidR="007F00EC">
        <w:rPr>
          <w:rFonts w:ascii="Arial" w:hAnsi="Arial" w:cs="Arial"/>
          <w:i/>
          <w:sz w:val="18"/>
          <w:szCs w:val="18"/>
          <w:lang w:val="en-GB"/>
        </w:rPr>
        <w:t>=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 not applicable</w:t>
      </w:r>
      <w:r w:rsidR="007F00EC">
        <w:rPr>
          <w:rFonts w:ascii="Arial" w:hAnsi="Arial" w:cs="Arial"/>
          <w:sz w:val="18"/>
          <w:szCs w:val="18"/>
          <w:lang w:val="en-GB"/>
        </w:rPr>
        <w:t xml:space="preserve">; </w:t>
      </w:r>
      <w:r w:rsidR="001958A8">
        <w:rPr>
          <w:rFonts w:ascii="Arial" w:hAnsi="Arial" w:cs="Arial"/>
          <w:i/>
          <w:sz w:val="18"/>
          <w:szCs w:val="18"/>
          <w:lang w:val="en-GB"/>
        </w:rPr>
        <w:t>green= strong quality rating;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 yellow=</w:t>
      </w:r>
      <w:r w:rsidR="001958A8">
        <w:rPr>
          <w:rFonts w:ascii="Arial" w:hAnsi="Arial" w:cs="Arial"/>
          <w:i/>
          <w:sz w:val="18"/>
          <w:szCs w:val="18"/>
          <w:lang w:val="en-GB"/>
        </w:rPr>
        <w:t xml:space="preserve"> moderate quality rating;</w:t>
      </w:r>
      <w:r w:rsidR="007F00EC" w:rsidRPr="002E7C5C">
        <w:rPr>
          <w:rFonts w:ascii="Arial" w:hAnsi="Arial" w:cs="Arial"/>
          <w:i/>
          <w:sz w:val="18"/>
          <w:szCs w:val="18"/>
          <w:lang w:val="en-GB"/>
        </w:rPr>
        <w:t xml:space="preserve"> red= weak quality rating</w:t>
      </w:r>
    </w:p>
    <w:sectPr w:rsidR="00250707" w:rsidRPr="002E7C5C" w:rsidSect="00250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CF1B" w14:textId="77777777" w:rsidR="00BC2402" w:rsidRDefault="00BC2402" w:rsidP="00361FA4">
      <w:pPr>
        <w:spacing w:after="0" w:line="240" w:lineRule="auto"/>
      </w:pPr>
      <w:r>
        <w:separator/>
      </w:r>
    </w:p>
  </w:endnote>
  <w:endnote w:type="continuationSeparator" w:id="0">
    <w:p w14:paraId="22C181D5" w14:textId="77777777" w:rsidR="00BC2402" w:rsidRDefault="00BC2402" w:rsidP="0036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F10D" w14:textId="77777777" w:rsidR="00F946D7" w:rsidRDefault="00F94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6931" w14:textId="3A971306" w:rsidR="00F946D7" w:rsidRDefault="00F946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C19256" wp14:editId="36D6EFB4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dc3b40c09d5aef6a96c82986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7AF0" w14:textId="48369531" w:rsidR="00F946D7" w:rsidRPr="00F946D7" w:rsidRDefault="00F946D7" w:rsidP="00F946D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946D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19256" id="_x0000_t202" coordsize="21600,21600" o:spt="202" path="m,l,21600r21600,l21600,xe">
              <v:stroke joinstyle="miter"/>
              <v:path gradientshapeok="t" o:connecttype="rect"/>
            </v:shapetype>
            <v:shape id="MSIPCMdc3b40c09d5aef6a96c82986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2E587AF0" w14:textId="48369531" w:rsidR="00F946D7" w:rsidRPr="00F946D7" w:rsidRDefault="00F946D7" w:rsidP="00F946D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946D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3E4C" w14:textId="77777777" w:rsidR="00F946D7" w:rsidRDefault="00F94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FE01" w14:textId="77777777" w:rsidR="00BC2402" w:rsidRDefault="00BC2402" w:rsidP="00361FA4">
      <w:pPr>
        <w:spacing w:after="0" w:line="240" w:lineRule="auto"/>
      </w:pPr>
      <w:r>
        <w:separator/>
      </w:r>
    </w:p>
  </w:footnote>
  <w:footnote w:type="continuationSeparator" w:id="0">
    <w:p w14:paraId="0C0E2893" w14:textId="77777777" w:rsidR="00BC2402" w:rsidRDefault="00BC2402" w:rsidP="0036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1DBC" w14:textId="77777777" w:rsidR="00F946D7" w:rsidRDefault="00F94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49BD" w14:textId="77777777" w:rsidR="00F946D7" w:rsidRDefault="00F94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197B" w14:textId="77777777" w:rsidR="00F946D7" w:rsidRDefault="00F94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07"/>
    <w:rsid w:val="000421F7"/>
    <w:rsid w:val="000E17C7"/>
    <w:rsid w:val="00106D66"/>
    <w:rsid w:val="001113EF"/>
    <w:rsid w:val="00131567"/>
    <w:rsid w:val="00154BE3"/>
    <w:rsid w:val="001958A8"/>
    <w:rsid w:val="001B642A"/>
    <w:rsid w:val="00250707"/>
    <w:rsid w:val="002B3937"/>
    <w:rsid w:val="002E7C5C"/>
    <w:rsid w:val="002F3AF8"/>
    <w:rsid w:val="00361FA4"/>
    <w:rsid w:val="003F750E"/>
    <w:rsid w:val="00416471"/>
    <w:rsid w:val="00487EC4"/>
    <w:rsid w:val="004D4FDC"/>
    <w:rsid w:val="00550B29"/>
    <w:rsid w:val="00593677"/>
    <w:rsid w:val="005C0381"/>
    <w:rsid w:val="00635DCC"/>
    <w:rsid w:val="00697978"/>
    <w:rsid w:val="006F112E"/>
    <w:rsid w:val="007105DF"/>
    <w:rsid w:val="007F00EC"/>
    <w:rsid w:val="00810F51"/>
    <w:rsid w:val="0082618A"/>
    <w:rsid w:val="00830C73"/>
    <w:rsid w:val="008E7D99"/>
    <w:rsid w:val="00904014"/>
    <w:rsid w:val="009430D2"/>
    <w:rsid w:val="00947FB8"/>
    <w:rsid w:val="00973421"/>
    <w:rsid w:val="009A33DC"/>
    <w:rsid w:val="009F1345"/>
    <w:rsid w:val="00A63825"/>
    <w:rsid w:val="00AD42D3"/>
    <w:rsid w:val="00B01570"/>
    <w:rsid w:val="00B67D33"/>
    <w:rsid w:val="00B67DA6"/>
    <w:rsid w:val="00BC2402"/>
    <w:rsid w:val="00C05033"/>
    <w:rsid w:val="00C07C76"/>
    <w:rsid w:val="00C36872"/>
    <w:rsid w:val="00C52F12"/>
    <w:rsid w:val="00C85FF9"/>
    <w:rsid w:val="00D1582E"/>
    <w:rsid w:val="00E36F99"/>
    <w:rsid w:val="00F109B3"/>
    <w:rsid w:val="00F14767"/>
    <w:rsid w:val="00F53072"/>
    <w:rsid w:val="00F9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575FF"/>
  <w15:chartTrackingRefBased/>
  <w15:docId w15:val="{3271159E-A7AC-4B43-BBE8-0A0C5D9C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A4"/>
  </w:style>
  <w:style w:type="paragraph" w:styleId="Footer">
    <w:name w:val="footer"/>
    <w:basedOn w:val="Normal"/>
    <w:link w:val="FooterChar"/>
    <w:uiPriority w:val="99"/>
    <w:unhideWhenUsed/>
    <w:rsid w:val="0036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A4"/>
  </w:style>
  <w:style w:type="paragraph" w:styleId="Caption">
    <w:name w:val="caption"/>
    <w:basedOn w:val="Normal"/>
    <w:next w:val="Normal"/>
    <w:uiPriority w:val="35"/>
    <w:unhideWhenUsed/>
    <w:qFormat/>
    <w:rsid w:val="00361F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Keefer, Anne Sophie Marie (extern)</dc:creator>
  <cp:keywords/>
  <dc:description/>
  <cp:lastModifiedBy>Olliver, Tania</cp:lastModifiedBy>
  <cp:revision>2</cp:revision>
  <cp:lastPrinted>2021-11-08T11:06:00Z</cp:lastPrinted>
  <dcterms:created xsi:type="dcterms:W3CDTF">2023-04-19T22:55:00Z</dcterms:created>
  <dcterms:modified xsi:type="dcterms:W3CDTF">2023-04-19T22:55:00Z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2023-04-19T22:55:10Z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7a39916a-e36c-4173-8658-cd1a38700fc9</vt:lpwstr>
  </property>
  <property fmtid="{D5CDD505-2E9C-101B-9397-08002B2CF9AE}" pid="8" name="MSIP_Label_2bbab825-a111-45e4-86a1-18cee0005896_ContentBits">
    <vt:lpwstr>2</vt:lpwstr>
  </property>
</Properties>
</file>