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7BE04" w14:textId="14177CD0" w:rsidR="00514DFC" w:rsidRPr="00F00503" w:rsidRDefault="000A01FA" w:rsidP="00514DFC">
      <w:pPr>
        <w:rPr>
          <w:rFonts w:ascii="Times New Roman" w:hAnsi="Times New Roman" w:cs="Times New Roman"/>
          <w:bCs/>
          <w:szCs w:val="24"/>
        </w:rPr>
      </w:pPr>
      <w:r w:rsidRPr="00F00503">
        <w:rPr>
          <w:rFonts w:ascii="Times New Roman" w:hAnsi="Times New Roman" w:cs="Times New Roman"/>
          <w:bCs/>
          <w:szCs w:val="24"/>
        </w:rPr>
        <w:t xml:space="preserve">Supplementary </w:t>
      </w:r>
      <w:r w:rsidR="00B725AE">
        <w:rPr>
          <w:rFonts w:ascii="Times New Roman" w:hAnsi="Times New Roman" w:cs="Times New Roman"/>
          <w:bCs/>
          <w:szCs w:val="24"/>
        </w:rPr>
        <w:t>T</w:t>
      </w:r>
      <w:r w:rsidRPr="00F00503">
        <w:rPr>
          <w:rFonts w:ascii="Times New Roman" w:hAnsi="Times New Roman" w:cs="Times New Roman"/>
          <w:bCs/>
          <w:szCs w:val="24"/>
        </w:rPr>
        <w:t xml:space="preserve">able 1. ICD-9 and ICD-10 </w:t>
      </w:r>
      <w:r w:rsidRPr="00F00503">
        <w:rPr>
          <w:rFonts w:ascii="Times New Roman" w:eastAsia="PMingLiU" w:hAnsi="Times New Roman" w:cs="Times New Roman"/>
          <w:bCs/>
          <w:szCs w:val="24"/>
        </w:rPr>
        <w:t>codes</w:t>
      </w:r>
      <w:r w:rsidRPr="00F00503">
        <w:rPr>
          <w:rFonts w:ascii="Times New Roman" w:hAnsi="Times New Roman" w:cs="Times New Roman"/>
          <w:bCs/>
          <w:szCs w:val="24"/>
        </w:rPr>
        <w:t xml:space="preserve"> for the listed comorbidities.</w:t>
      </w:r>
    </w:p>
    <w:tbl>
      <w:tblPr>
        <w:tblStyle w:val="PlainTable2"/>
        <w:tblW w:w="9072" w:type="dxa"/>
        <w:tblLook w:val="04A0" w:firstRow="1" w:lastRow="0" w:firstColumn="1" w:lastColumn="0" w:noHBand="0" w:noVBand="1"/>
      </w:tblPr>
      <w:tblGrid>
        <w:gridCol w:w="3544"/>
        <w:gridCol w:w="2268"/>
        <w:gridCol w:w="3260"/>
      </w:tblGrid>
      <w:tr w:rsidR="007F2DA3" w:rsidRPr="00F00503" w14:paraId="7F231C47" w14:textId="77777777" w:rsidTr="007F2D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2B717EEA" w14:textId="77777777" w:rsidR="00514DFC" w:rsidRPr="00F00503" w:rsidRDefault="000A01FA" w:rsidP="009E1381">
            <w:pPr>
              <w:rPr>
                <w:rFonts w:ascii="Times New Roman" w:hAnsi="Times New Roman" w:cs="Times New Roman"/>
                <w:szCs w:val="24"/>
              </w:rPr>
            </w:pPr>
            <w:r w:rsidRPr="00F00503">
              <w:rPr>
                <w:rFonts w:ascii="Times New Roman" w:hAnsi="Times New Roman" w:cs="Times New Roman"/>
                <w:b w:val="0"/>
                <w:szCs w:val="24"/>
              </w:rPr>
              <w:t>Comorbidities</w:t>
            </w:r>
          </w:p>
        </w:tc>
        <w:tc>
          <w:tcPr>
            <w:tcW w:w="2268" w:type="dxa"/>
          </w:tcPr>
          <w:p w14:paraId="3C1EA89B" w14:textId="77777777" w:rsidR="00514DFC" w:rsidRPr="00F00503" w:rsidRDefault="000A01FA" w:rsidP="009E138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F00503">
              <w:rPr>
                <w:rFonts w:ascii="Times New Roman" w:hAnsi="Times New Roman" w:cs="Times New Roman"/>
                <w:b w:val="0"/>
                <w:szCs w:val="24"/>
              </w:rPr>
              <w:t>ICD-9</w:t>
            </w:r>
          </w:p>
        </w:tc>
        <w:tc>
          <w:tcPr>
            <w:tcW w:w="3260" w:type="dxa"/>
          </w:tcPr>
          <w:p w14:paraId="7F3714BA" w14:textId="77777777" w:rsidR="00514DFC" w:rsidRPr="00F00503" w:rsidRDefault="000A01FA" w:rsidP="009E138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F00503">
              <w:rPr>
                <w:rFonts w:ascii="Times New Roman" w:hAnsi="Times New Roman" w:cs="Times New Roman"/>
                <w:b w:val="0"/>
                <w:szCs w:val="24"/>
              </w:rPr>
              <w:t>ICD-10</w:t>
            </w:r>
          </w:p>
        </w:tc>
      </w:tr>
      <w:tr w:rsidR="007F2DA3" w:rsidRPr="00F00503" w14:paraId="55E7D20A" w14:textId="77777777" w:rsidTr="007F2D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0100C19D" w14:textId="641BED36" w:rsidR="00514DFC" w:rsidRPr="00F00503" w:rsidRDefault="000A01FA" w:rsidP="009E1381">
            <w:pPr>
              <w:rPr>
                <w:rFonts w:ascii="Times New Roman" w:hAnsi="Times New Roman" w:cs="Times New Roman"/>
                <w:szCs w:val="24"/>
              </w:rPr>
            </w:pPr>
            <w:r w:rsidRPr="00F00503">
              <w:rPr>
                <w:rFonts w:ascii="Times New Roman" w:hAnsi="Times New Roman" w:cs="Times New Roman"/>
                <w:b w:val="0"/>
                <w:szCs w:val="24"/>
              </w:rPr>
              <w:t xml:space="preserve">Acute </w:t>
            </w:r>
            <w:r w:rsidR="00B725AE">
              <w:rPr>
                <w:rFonts w:ascii="Times New Roman" w:hAnsi="Times New Roman" w:cs="Times New Roman"/>
                <w:b w:val="0"/>
                <w:szCs w:val="24"/>
              </w:rPr>
              <w:t>respiratory failure</w:t>
            </w:r>
          </w:p>
        </w:tc>
        <w:tc>
          <w:tcPr>
            <w:tcW w:w="2268" w:type="dxa"/>
          </w:tcPr>
          <w:p w14:paraId="15105438" w14:textId="77777777" w:rsidR="00514DFC" w:rsidRPr="00F00503" w:rsidRDefault="000A01FA" w:rsidP="009E1381">
            <w:pPr>
              <w:spacing w:before="40" w:after="3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noProof/>
                <w:szCs w:val="24"/>
                <w:lang w:eastAsia="en-GB"/>
              </w:rPr>
            </w:pPr>
            <w:r w:rsidRPr="00F00503">
              <w:rPr>
                <w:rFonts w:ascii="Times New Roman" w:hAnsi="Times New Roman" w:cs="Times New Roman"/>
                <w:bCs/>
                <w:noProof/>
                <w:szCs w:val="24"/>
                <w:lang w:eastAsia="en-GB"/>
              </w:rPr>
              <w:t>518.81, 518.83, 518.84</w:t>
            </w:r>
          </w:p>
        </w:tc>
        <w:tc>
          <w:tcPr>
            <w:tcW w:w="3260" w:type="dxa"/>
          </w:tcPr>
          <w:p w14:paraId="2E7B93F4" w14:textId="77777777" w:rsidR="00514DFC" w:rsidRPr="00F00503" w:rsidRDefault="000A01FA" w:rsidP="009E1381">
            <w:pPr>
              <w:spacing w:before="40" w:after="3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noProof/>
                <w:szCs w:val="24"/>
                <w:lang w:eastAsia="en-GB"/>
              </w:rPr>
            </w:pPr>
            <w:r w:rsidRPr="00F00503">
              <w:rPr>
                <w:rFonts w:ascii="Times New Roman" w:hAnsi="Times New Roman" w:cs="Times New Roman"/>
                <w:bCs/>
                <w:noProof/>
                <w:szCs w:val="24"/>
                <w:lang w:eastAsia="en-GB"/>
              </w:rPr>
              <w:t>J96.00, J96.90, J96.91</w:t>
            </w:r>
          </w:p>
        </w:tc>
      </w:tr>
      <w:tr w:rsidR="007F2DA3" w:rsidRPr="00F00503" w14:paraId="7751EB6F" w14:textId="77777777" w:rsidTr="007F2DA3">
        <w:trPr>
          <w:trHeight w:val="5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3971BC63" w14:textId="77777777" w:rsidR="00514DFC" w:rsidRPr="00F00503" w:rsidRDefault="000A01FA" w:rsidP="009E1381">
            <w:pPr>
              <w:rPr>
                <w:rFonts w:ascii="Times New Roman" w:hAnsi="Times New Roman" w:cs="Times New Roman"/>
                <w:szCs w:val="24"/>
              </w:rPr>
            </w:pPr>
            <w:r w:rsidRPr="00F00503">
              <w:rPr>
                <w:rFonts w:ascii="Times New Roman" w:hAnsi="Times New Roman" w:cs="Times New Roman"/>
                <w:b w:val="0"/>
                <w:szCs w:val="24"/>
              </w:rPr>
              <w:t>Pneumonia</w:t>
            </w:r>
          </w:p>
        </w:tc>
        <w:tc>
          <w:tcPr>
            <w:tcW w:w="2268" w:type="dxa"/>
          </w:tcPr>
          <w:p w14:paraId="5B54EF97" w14:textId="77777777" w:rsidR="00514DFC" w:rsidRPr="00F00503" w:rsidRDefault="000A01FA" w:rsidP="009E1381">
            <w:pPr>
              <w:spacing w:before="40" w:after="3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noProof/>
                <w:szCs w:val="24"/>
                <w:lang w:eastAsia="en-GB"/>
              </w:rPr>
            </w:pPr>
            <w:r w:rsidRPr="00F00503">
              <w:rPr>
                <w:rFonts w:ascii="Times New Roman" w:hAnsi="Times New Roman" w:cs="Times New Roman"/>
                <w:bCs/>
                <w:noProof/>
                <w:szCs w:val="24"/>
                <w:lang w:eastAsia="en-GB"/>
              </w:rPr>
              <w:t>480-487.8, 770.0X, 997.31</w:t>
            </w:r>
          </w:p>
        </w:tc>
        <w:tc>
          <w:tcPr>
            <w:tcW w:w="3260" w:type="dxa"/>
          </w:tcPr>
          <w:p w14:paraId="64785496" w14:textId="77777777" w:rsidR="00514DFC" w:rsidRPr="00F00503" w:rsidRDefault="000A01FA" w:rsidP="009E1381">
            <w:pPr>
              <w:spacing w:before="40" w:after="3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noProof/>
                <w:szCs w:val="24"/>
                <w:lang w:eastAsia="en-GB"/>
              </w:rPr>
            </w:pPr>
            <w:r w:rsidRPr="00F00503">
              <w:rPr>
                <w:rFonts w:ascii="Times New Roman" w:hAnsi="Times New Roman" w:cs="Times New Roman"/>
                <w:bCs/>
                <w:noProof/>
                <w:szCs w:val="24"/>
                <w:lang w:eastAsia="en-GB"/>
              </w:rPr>
              <w:t>J82, J69.0, P24.01, J69, J13-18</w:t>
            </w:r>
          </w:p>
        </w:tc>
      </w:tr>
      <w:tr w:rsidR="007F2DA3" w:rsidRPr="00F00503" w14:paraId="2DCD1014" w14:textId="77777777" w:rsidTr="007F2D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1CC20593" w14:textId="1E680C8E" w:rsidR="00514DFC" w:rsidRPr="00F00503" w:rsidRDefault="000A01FA" w:rsidP="009E1381">
            <w:pPr>
              <w:rPr>
                <w:rFonts w:ascii="Times New Roman" w:hAnsi="Times New Roman" w:cs="Times New Roman"/>
                <w:szCs w:val="24"/>
              </w:rPr>
            </w:pPr>
            <w:r w:rsidRPr="00F00503">
              <w:rPr>
                <w:rFonts w:ascii="Times New Roman" w:hAnsi="Times New Roman" w:cs="Times New Roman"/>
                <w:b w:val="0"/>
                <w:szCs w:val="24"/>
              </w:rPr>
              <w:t xml:space="preserve">Lung </w:t>
            </w:r>
            <w:r w:rsidR="00B725AE">
              <w:rPr>
                <w:rFonts w:ascii="Times New Roman" w:hAnsi="Times New Roman" w:cs="Times New Roman"/>
                <w:b w:val="0"/>
                <w:szCs w:val="24"/>
              </w:rPr>
              <w:t>c</w:t>
            </w:r>
            <w:r w:rsidRPr="00F00503">
              <w:rPr>
                <w:rFonts w:ascii="Times New Roman" w:hAnsi="Times New Roman" w:cs="Times New Roman"/>
                <w:b w:val="0"/>
                <w:szCs w:val="24"/>
              </w:rPr>
              <w:t>ancer</w:t>
            </w:r>
          </w:p>
        </w:tc>
        <w:tc>
          <w:tcPr>
            <w:tcW w:w="2268" w:type="dxa"/>
          </w:tcPr>
          <w:p w14:paraId="5A5CA2CE" w14:textId="77777777" w:rsidR="00514DFC" w:rsidRPr="00F00503" w:rsidRDefault="000A01FA" w:rsidP="009E1381">
            <w:pPr>
              <w:spacing w:before="40" w:after="3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noProof/>
                <w:szCs w:val="24"/>
                <w:lang w:eastAsia="en-GB"/>
              </w:rPr>
            </w:pPr>
            <w:r w:rsidRPr="00F00503">
              <w:rPr>
                <w:rFonts w:ascii="Times New Roman" w:hAnsi="Times New Roman" w:cs="Times New Roman"/>
                <w:bCs/>
                <w:noProof/>
                <w:szCs w:val="24"/>
                <w:lang w:eastAsia="en-GB"/>
              </w:rPr>
              <w:t>162</w:t>
            </w:r>
          </w:p>
        </w:tc>
        <w:tc>
          <w:tcPr>
            <w:tcW w:w="3260" w:type="dxa"/>
          </w:tcPr>
          <w:p w14:paraId="2EDEA0D6" w14:textId="77777777" w:rsidR="00514DFC" w:rsidRPr="00F00503" w:rsidRDefault="000A01FA" w:rsidP="009E1381">
            <w:pPr>
              <w:spacing w:before="40" w:after="3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noProof/>
                <w:szCs w:val="24"/>
                <w:lang w:eastAsia="en-GB"/>
              </w:rPr>
            </w:pPr>
            <w:r w:rsidRPr="00F00503">
              <w:rPr>
                <w:rFonts w:ascii="Times New Roman" w:hAnsi="Times New Roman" w:cs="Times New Roman"/>
                <w:bCs/>
                <w:noProof/>
                <w:szCs w:val="24"/>
                <w:lang w:eastAsia="en-GB"/>
              </w:rPr>
              <w:t>C46, C78.0, D02.20, C34, C7A.0</w:t>
            </w:r>
          </w:p>
        </w:tc>
      </w:tr>
      <w:tr w:rsidR="007F2DA3" w:rsidRPr="00F00503" w14:paraId="4736307B" w14:textId="77777777" w:rsidTr="007F2DA3">
        <w:trPr>
          <w:trHeight w:val="4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2EEE9D0B" w14:textId="18B6788F" w:rsidR="00514DFC" w:rsidRPr="00F00503" w:rsidRDefault="000A01FA" w:rsidP="009E1381">
            <w:pPr>
              <w:rPr>
                <w:rFonts w:ascii="Times New Roman" w:hAnsi="Times New Roman" w:cs="Times New Roman"/>
                <w:szCs w:val="24"/>
              </w:rPr>
            </w:pPr>
            <w:r w:rsidRPr="00F00503">
              <w:rPr>
                <w:rFonts w:ascii="Times New Roman" w:hAnsi="Times New Roman" w:cs="Times New Roman"/>
                <w:b w:val="0"/>
                <w:szCs w:val="24"/>
              </w:rPr>
              <w:t xml:space="preserve">Thoracic </w:t>
            </w:r>
            <w:r w:rsidR="00B725AE">
              <w:rPr>
                <w:rFonts w:ascii="Times New Roman" w:hAnsi="Times New Roman" w:cs="Times New Roman"/>
                <w:b w:val="0"/>
                <w:szCs w:val="24"/>
              </w:rPr>
              <w:t>m</w:t>
            </w:r>
            <w:r w:rsidRPr="00F00503">
              <w:rPr>
                <w:rFonts w:ascii="Times New Roman" w:hAnsi="Times New Roman" w:cs="Times New Roman"/>
                <w:b w:val="0"/>
                <w:szCs w:val="24"/>
              </w:rPr>
              <w:t>alignancies</w:t>
            </w:r>
          </w:p>
        </w:tc>
        <w:tc>
          <w:tcPr>
            <w:tcW w:w="2268" w:type="dxa"/>
          </w:tcPr>
          <w:p w14:paraId="130B774E" w14:textId="77777777" w:rsidR="00514DFC" w:rsidRPr="00F00503" w:rsidRDefault="000A01FA" w:rsidP="009E1381">
            <w:pPr>
              <w:spacing w:before="40" w:after="3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noProof/>
                <w:szCs w:val="24"/>
                <w:lang w:eastAsia="en-GB"/>
              </w:rPr>
            </w:pPr>
            <w:r w:rsidRPr="00F00503">
              <w:rPr>
                <w:rFonts w:ascii="Times New Roman" w:hAnsi="Times New Roman" w:cs="Times New Roman"/>
                <w:bCs/>
                <w:noProof/>
                <w:szCs w:val="24"/>
                <w:lang w:eastAsia="en-GB"/>
              </w:rPr>
              <w:t>160-165</w:t>
            </w:r>
          </w:p>
        </w:tc>
        <w:tc>
          <w:tcPr>
            <w:tcW w:w="3260" w:type="dxa"/>
          </w:tcPr>
          <w:p w14:paraId="39ECA9AD" w14:textId="77777777" w:rsidR="00514DFC" w:rsidRPr="00F00503" w:rsidRDefault="000A01FA" w:rsidP="009E1381">
            <w:pPr>
              <w:spacing w:before="40" w:after="3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noProof/>
                <w:szCs w:val="24"/>
                <w:lang w:eastAsia="en-GB"/>
              </w:rPr>
            </w:pPr>
            <w:r w:rsidRPr="00F00503">
              <w:rPr>
                <w:rFonts w:ascii="Times New Roman" w:hAnsi="Times New Roman" w:cs="Times New Roman"/>
                <w:bCs/>
                <w:noProof/>
                <w:szCs w:val="24"/>
                <w:lang w:eastAsia="en-GB"/>
              </w:rPr>
              <w:t>C76.1</w:t>
            </w:r>
          </w:p>
        </w:tc>
      </w:tr>
      <w:tr w:rsidR="007F2DA3" w:rsidRPr="00F00503" w14:paraId="0557A101" w14:textId="77777777" w:rsidTr="007F2D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04EEC856" w14:textId="77777777" w:rsidR="00514DFC" w:rsidRPr="00F00503" w:rsidRDefault="000A01FA" w:rsidP="009E1381">
            <w:pPr>
              <w:rPr>
                <w:rFonts w:ascii="Times New Roman" w:hAnsi="Times New Roman" w:cs="Times New Roman"/>
                <w:szCs w:val="24"/>
              </w:rPr>
            </w:pPr>
            <w:r w:rsidRPr="00F00503">
              <w:rPr>
                <w:rFonts w:ascii="Times New Roman" w:hAnsi="Times New Roman" w:cs="Times New Roman"/>
                <w:b w:val="0"/>
                <w:szCs w:val="24"/>
              </w:rPr>
              <w:t>Bronchiectasis</w:t>
            </w:r>
          </w:p>
        </w:tc>
        <w:tc>
          <w:tcPr>
            <w:tcW w:w="2268" w:type="dxa"/>
          </w:tcPr>
          <w:p w14:paraId="57884310" w14:textId="77777777" w:rsidR="00514DFC" w:rsidRPr="00F00503" w:rsidRDefault="000A01FA" w:rsidP="009E1381">
            <w:pPr>
              <w:spacing w:before="40" w:after="3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noProof/>
                <w:szCs w:val="24"/>
                <w:lang w:eastAsia="en-GB"/>
              </w:rPr>
            </w:pPr>
            <w:r w:rsidRPr="00F00503">
              <w:rPr>
                <w:rFonts w:ascii="Times New Roman" w:hAnsi="Times New Roman" w:cs="Times New Roman"/>
                <w:bCs/>
                <w:noProof/>
                <w:szCs w:val="24"/>
                <w:lang w:eastAsia="en-GB"/>
              </w:rPr>
              <w:t>494</w:t>
            </w:r>
          </w:p>
        </w:tc>
        <w:tc>
          <w:tcPr>
            <w:tcW w:w="3260" w:type="dxa"/>
          </w:tcPr>
          <w:p w14:paraId="2181A304" w14:textId="77777777" w:rsidR="00514DFC" w:rsidRPr="00F00503" w:rsidRDefault="000A01FA" w:rsidP="009E1381">
            <w:pPr>
              <w:spacing w:before="40" w:after="3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noProof/>
                <w:szCs w:val="24"/>
                <w:lang w:eastAsia="en-GB"/>
              </w:rPr>
            </w:pPr>
            <w:r w:rsidRPr="00F00503">
              <w:rPr>
                <w:rFonts w:ascii="Times New Roman" w:hAnsi="Times New Roman" w:cs="Times New Roman"/>
                <w:bCs/>
                <w:noProof/>
                <w:szCs w:val="24"/>
                <w:lang w:eastAsia="en-GB"/>
              </w:rPr>
              <w:t>J47</w:t>
            </w:r>
          </w:p>
        </w:tc>
      </w:tr>
      <w:tr w:rsidR="007F2DA3" w:rsidRPr="00F00503" w14:paraId="0362312D" w14:textId="77777777" w:rsidTr="007F2DA3">
        <w:trPr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0DC860F5" w14:textId="77777777" w:rsidR="00514DFC" w:rsidRPr="00F00503" w:rsidRDefault="000A01FA" w:rsidP="009E1381">
            <w:pPr>
              <w:rPr>
                <w:rFonts w:ascii="Times New Roman" w:hAnsi="Times New Roman" w:cs="Times New Roman"/>
                <w:szCs w:val="24"/>
              </w:rPr>
            </w:pPr>
            <w:r w:rsidRPr="00F00503">
              <w:rPr>
                <w:rFonts w:ascii="Times New Roman" w:hAnsi="Times New Roman" w:cs="Times New Roman"/>
                <w:b w:val="0"/>
                <w:szCs w:val="24"/>
              </w:rPr>
              <w:t>Hypertensive diseases</w:t>
            </w:r>
          </w:p>
        </w:tc>
        <w:tc>
          <w:tcPr>
            <w:tcW w:w="2268" w:type="dxa"/>
          </w:tcPr>
          <w:p w14:paraId="5B3C5651" w14:textId="77777777" w:rsidR="00514DFC" w:rsidRPr="00F00503" w:rsidRDefault="000A01FA" w:rsidP="009E1381">
            <w:pPr>
              <w:spacing w:before="40" w:after="3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noProof/>
                <w:szCs w:val="24"/>
                <w:lang w:eastAsia="en-GB"/>
              </w:rPr>
            </w:pPr>
            <w:r w:rsidRPr="00F00503">
              <w:rPr>
                <w:rFonts w:ascii="Times New Roman" w:hAnsi="Times New Roman" w:cs="Times New Roman"/>
                <w:bCs/>
                <w:noProof/>
                <w:szCs w:val="24"/>
                <w:lang w:eastAsia="en-GB"/>
              </w:rPr>
              <w:t>401-406</w:t>
            </w:r>
          </w:p>
        </w:tc>
        <w:tc>
          <w:tcPr>
            <w:tcW w:w="3260" w:type="dxa"/>
          </w:tcPr>
          <w:p w14:paraId="34C84DEC" w14:textId="77777777" w:rsidR="00514DFC" w:rsidRPr="00F00503" w:rsidRDefault="000A01FA" w:rsidP="009E1381">
            <w:pPr>
              <w:spacing w:before="40" w:after="3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noProof/>
                <w:szCs w:val="24"/>
                <w:lang w:eastAsia="en-GB"/>
              </w:rPr>
            </w:pPr>
            <w:r w:rsidRPr="00F00503">
              <w:rPr>
                <w:rFonts w:ascii="Times New Roman" w:hAnsi="Times New Roman" w:cs="Times New Roman"/>
                <w:bCs/>
                <w:noProof/>
                <w:szCs w:val="24"/>
                <w:lang w:eastAsia="en-GB"/>
              </w:rPr>
              <w:t>I10-I16</w:t>
            </w:r>
          </w:p>
        </w:tc>
      </w:tr>
      <w:tr w:rsidR="007F2DA3" w:rsidRPr="00F00503" w14:paraId="3DEFD6A9" w14:textId="77777777" w:rsidTr="007F2D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6905480A" w14:textId="2B3BB8AD" w:rsidR="00514DFC" w:rsidRPr="00F00503" w:rsidRDefault="000A01FA" w:rsidP="009E1381">
            <w:pPr>
              <w:rPr>
                <w:rFonts w:ascii="Times New Roman" w:hAnsi="Times New Roman" w:cs="Times New Roman"/>
                <w:szCs w:val="24"/>
              </w:rPr>
            </w:pPr>
            <w:r w:rsidRPr="00F00503">
              <w:rPr>
                <w:rFonts w:ascii="Times New Roman" w:hAnsi="Times New Roman" w:cs="Times New Roman"/>
                <w:b w:val="0"/>
                <w:szCs w:val="24"/>
              </w:rPr>
              <w:t xml:space="preserve">Ischemic </w:t>
            </w:r>
            <w:r w:rsidR="00B725AE">
              <w:rPr>
                <w:rFonts w:ascii="Times New Roman" w:hAnsi="Times New Roman" w:cs="Times New Roman"/>
                <w:b w:val="0"/>
                <w:szCs w:val="24"/>
              </w:rPr>
              <w:t>heart disease</w:t>
            </w:r>
          </w:p>
        </w:tc>
        <w:tc>
          <w:tcPr>
            <w:tcW w:w="2268" w:type="dxa"/>
          </w:tcPr>
          <w:p w14:paraId="0AA9866C" w14:textId="77777777" w:rsidR="00514DFC" w:rsidRPr="00F00503" w:rsidRDefault="000A01FA" w:rsidP="009E1381">
            <w:pPr>
              <w:spacing w:before="40" w:after="3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noProof/>
                <w:szCs w:val="24"/>
                <w:lang w:eastAsia="en-GB"/>
              </w:rPr>
            </w:pPr>
            <w:r w:rsidRPr="00F00503">
              <w:rPr>
                <w:rFonts w:ascii="Times New Roman" w:hAnsi="Times New Roman" w:cs="Times New Roman"/>
                <w:bCs/>
                <w:noProof/>
                <w:szCs w:val="24"/>
                <w:lang w:eastAsia="en-GB"/>
              </w:rPr>
              <w:t>410-414</w:t>
            </w:r>
          </w:p>
        </w:tc>
        <w:tc>
          <w:tcPr>
            <w:tcW w:w="3260" w:type="dxa"/>
          </w:tcPr>
          <w:p w14:paraId="24968818" w14:textId="77777777" w:rsidR="00514DFC" w:rsidRPr="00F00503" w:rsidRDefault="000A01FA" w:rsidP="009E1381">
            <w:pPr>
              <w:spacing w:before="40" w:after="3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noProof/>
                <w:szCs w:val="24"/>
                <w:lang w:eastAsia="en-GB"/>
              </w:rPr>
            </w:pPr>
            <w:r w:rsidRPr="00F00503">
              <w:rPr>
                <w:rFonts w:ascii="Times New Roman" w:hAnsi="Times New Roman" w:cs="Times New Roman"/>
                <w:bCs/>
                <w:noProof/>
                <w:szCs w:val="24"/>
                <w:lang w:eastAsia="en-GB"/>
              </w:rPr>
              <w:t>I20-I25</w:t>
            </w:r>
          </w:p>
        </w:tc>
      </w:tr>
      <w:tr w:rsidR="007F2DA3" w:rsidRPr="00F00503" w14:paraId="5AC98742" w14:textId="77777777" w:rsidTr="007F2DA3">
        <w:trPr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350AF859" w14:textId="2D289D90" w:rsidR="00514DFC" w:rsidRPr="00F00503" w:rsidRDefault="000A01FA" w:rsidP="009E1381">
            <w:pPr>
              <w:rPr>
                <w:rFonts w:ascii="Times New Roman" w:hAnsi="Times New Roman" w:cs="Times New Roman"/>
                <w:szCs w:val="24"/>
              </w:rPr>
            </w:pPr>
            <w:r w:rsidRPr="00F00503">
              <w:rPr>
                <w:rFonts w:ascii="Times New Roman" w:hAnsi="Times New Roman" w:cs="Times New Roman"/>
                <w:b w:val="0"/>
                <w:szCs w:val="24"/>
              </w:rPr>
              <w:t xml:space="preserve">Heart </w:t>
            </w:r>
            <w:r w:rsidR="00B725AE">
              <w:rPr>
                <w:rFonts w:ascii="Times New Roman" w:hAnsi="Times New Roman" w:cs="Times New Roman"/>
                <w:b w:val="0"/>
                <w:szCs w:val="24"/>
              </w:rPr>
              <w:t>f</w:t>
            </w:r>
            <w:r w:rsidRPr="00F00503">
              <w:rPr>
                <w:rFonts w:ascii="Times New Roman" w:hAnsi="Times New Roman" w:cs="Times New Roman"/>
                <w:b w:val="0"/>
                <w:szCs w:val="24"/>
              </w:rPr>
              <w:t>ailure</w:t>
            </w:r>
          </w:p>
        </w:tc>
        <w:tc>
          <w:tcPr>
            <w:tcW w:w="2268" w:type="dxa"/>
          </w:tcPr>
          <w:p w14:paraId="00E637D7" w14:textId="77777777" w:rsidR="00514DFC" w:rsidRPr="00F00503" w:rsidRDefault="000A01FA" w:rsidP="009E1381">
            <w:pPr>
              <w:spacing w:before="40" w:after="3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noProof/>
                <w:szCs w:val="24"/>
                <w:lang w:eastAsia="en-GB"/>
              </w:rPr>
            </w:pPr>
            <w:r w:rsidRPr="00F00503">
              <w:rPr>
                <w:rFonts w:ascii="Times New Roman" w:hAnsi="Times New Roman" w:cs="Times New Roman"/>
                <w:bCs/>
                <w:noProof/>
                <w:szCs w:val="24"/>
                <w:lang w:eastAsia="en-GB"/>
              </w:rPr>
              <w:t>428</w:t>
            </w:r>
          </w:p>
        </w:tc>
        <w:tc>
          <w:tcPr>
            <w:tcW w:w="3260" w:type="dxa"/>
          </w:tcPr>
          <w:p w14:paraId="1AF8EDDA" w14:textId="77777777" w:rsidR="00514DFC" w:rsidRPr="00F00503" w:rsidRDefault="000A01FA" w:rsidP="009E1381">
            <w:pPr>
              <w:spacing w:before="40" w:after="3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noProof/>
                <w:szCs w:val="24"/>
                <w:lang w:eastAsia="en-GB"/>
              </w:rPr>
            </w:pPr>
            <w:r w:rsidRPr="00F00503">
              <w:rPr>
                <w:rFonts w:ascii="Times New Roman" w:hAnsi="Times New Roman" w:cs="Times New Roman"/>
                <w:bCs/>
                <w:noProof/>
                <w:szCs w:val="24"/>
                <w:lang w:eastAsia="en-GB"/>
              </w:rPr>
              <w:t>I50</w:t>
            </w:r>
          </w:p>
        </w:tc>
      </w:tr>
      <w:tr w:rsidR="007F2DA3" w:rsidRPr="00F00503" w14:paraId="1F432370" w14:textId="77777777" w:rsidTr="007F2D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0056C3C3" w14:textId="77777777" w:rsidR="00514DFC" w:rsidRPr="00F00503" w:rsidRDefault="000A01FA" w:rsidP="009E1381">
            <w:pPr>
              <w:rPr>
                <w:rFonts w:ascii="Times New Roman" w:hAnsi="Times New Roman" w:cs="Times New Roman"/>
                <w:szCs w:val="24"/>
              </w:rPr>
            </w:pPr>
            <w:r w:rsidRPr="00F00503">
              <w:rPr>
                <w:rFonts w:ascii="Times New Roman" w:hAnsi="Times New Roman" w:cs="Times New Roman"/>
                <w:b w:val="0"/>
                <w:szCs w:val="24"/>
              </w:rPr>
              <w:t>Stroke</w:t>
            </w:r>
          </w:p>
        </w:tc>
        <w:tc>
          <w:tcPr>
            <w:tcW w:w="2268" w:type="dxa"/>
          </w:tcPr>
          <w:p w14:paraId="1BA0C44B" w14:textId="77777777" w:rsidR="00514DFC" w:rsidRPr="00F00503" w:rsidRDefault="000A01FA" w:rsidP="009E1381">
            <w:pPr>
              <w:spacing w:before="40" w:after="3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noProof/>
                <w:szCs w:val="24"/>
                <w:lang w:eastAsia="en-GB"/>
              </w:rPr>
            </w:pPr>
            <w:r w:rsidRPr="00F00503">
              <w:rPr>
                <w:rFonts w:ascii="Times New Roman" w:hAnsi="Times New Roman" w:cs="Times New Roman"/>
                <w:bCs/>
                <w:noProof/>
                <w:szCs w:val="24"/>
                <w:lang w:eastAsia="en-GB"/>
              </w:rPr>
              <w:t>430-434</w:t>
            </w:r>
          </w:p>
        </w:tc>
        <w:tc>
          <w:tcPr>
            <w:tcW w:w="3260" w:type="dxa"/>
          </w:tcPr>
          <w:p w14:paraId="01972A6C" w14:textId="77777777" w:rsidR="00514DFC" w:rsidRPr="00F00503" w:rsidRDefault="000A01FA" w:rsidP="009E1381">
            <w:pPr>
              <w:spacing w:before="40" w:after="3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noProof/>
                <w:szCs w:val="24"/>
                <w:lang w:eastAsia="en-GB"/>
              </w:rPr>
            </w:pPr>
            <w:r w:rsidRPr="00F00503">
              <w:rPr>
                <w:rFonts w:ascii="Times New Roman" w:hAnsi="Times New Roman" w:cs="Times New Roman"/>
                <w:bCs/>
                <w:noProof/>
                <w:szCs w:val="24"/>
                <w:lang w:eastAsia="en-GB"/>
              </w:rPr>
              <w:t>I63.9</w:t>
            </w:r>
          </w:p>
        </w:tc>
      </w:tr>
      <w:tr w:rsidR="007F2DA3" w:rsidRPr="00F00503" w14:paraId="5A362229" w14:textId="77777777" w:rsidTr="007F2DA3">
        <w:trPr>
          <w:trHeight w:val="3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6DB34DFC" w14:textId="0A31798E" w:rsidR="00514DFC" w:rsidRPr="00F00503" w:rsidRDefault="000A01FA" w:rsidP="009E1381">
            <w:pPr>
              <w:rPr>
                <w:rFonts w:ascii="Times New Roman" w:hAnsi="Times New Roman" w:cs="Times New Roman"/>
                <w:szCs w:val="24"/>
              </w:rPr>
            </w:pPr>
            <w:r w:rsidRPr="00F00503">
              <w:rPr>
                <w:rFonts w:ascii="Times New Roman" w:hAnsi="Times New Roman" w:cs="Times New Roman"/>
                <w:b w:val="0"/>
                <w:szCs w:val="24"/>
              </w:rPr>
              <w:t xml:space="preserve">Myocardial </w:t>
            </w:r>
            <w:r w:rsidR="00B725AE">
              <w:rPr>
                <w:rFonts w:ascii="Times New Roman" w:hAnsi="Times New Roman" w:cs="Times New Roman"/>
                <w:b w:val="0"/>
                <w:szCs w:val="24"/>
              </w:rPr>
              <w:t>i</w:t>
            </w:r>
            <w:r w:rsidRPr="00F00503">
              <w:rPr>
                <w:rFonts w:ascii="Times New Roman" w:hAnsi="Times New Roman" w:cs="Times New Roman"/>
                <w:b w:val="0"/>
                <w:szCs w:val="24"/>
              </w:rPr>
              <w:t>nfarction</w:t>
            </w:r>
          </w:p>
        </w:tc>
        <w:tc>
          <w:tcPr>
            <w:tcW w:w="2268" w:type="dxa"/>
          </w:tcPr>
          <w:p w14:paraId="12C3C123" w14:textId="77777777" w:rsidR="00514DFC" w:rsidRPr="00F00503" w:rsidRDefault="000A01FA" w:rsidP="009E1381">
            <w:pPr>
              <w:spacing w:before="40" w:after="3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noProof/>
                <w:szCs w:val="24"/>
                <w:lang w:eastAsia="en-GB"/>
              </w:rPr>
            </w:pPr>
            <w:r w:rsidRPr="00F00503">
              <w:rPr>
                <w:rFonts w:ascii="Times New Roman" w:hAnsi="Times New Roman" w:cs="Times New Roman"/>
                <w:bCs/>
                <w:noProof/>
                <w:szCs w:val="24"/>
                <w:lang w:eastAsia="en-GB"/>
              </w:rPr>
              <w:t>410, 412</w:t>
            </w:r>
          </w:p>
        </w:tc>
        <w:tc>
          <w:tcPr>
            <w:tcW w:w="3260" w:type="dxa"/>
          </w:tcPr>
          <w:p w14:paraId="7AD50BE4" w14:textId="77777777" w:rsidR="00514DFC" w:rsidRPr="00F00503" w:rsidRDefault="000A01FA" w:rsidP="009E1381">
            <w:pPr>
              <w:spacing w:before="40" w:after="3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noProof/>
                <w:szCs w:val="24"/>
                <w:lang w:eastAsia="en-GB"/>
              </w:rPr>
            </w:pPr>
            <w:r w:rsidRPr="00F00503">
              <w:rPr>
                <w:rFonts w:ascii="Times New Roman" w:hAnsi="Times New Roman" w:cs="Times New Roman"/>
                <w:bCs/>
                <w:noProof/>
                <w:szCs w:val="24"/>
                <w:lang w:eastAsia="en-GB"/>
              </w:rPr>
              <w:t xml:space="preserve"> I21, I22, I25.2</w:t>
            </w:r>
          </w:p>
        </w:tc>
      </w:tr>
      <w:tr w:rsidR="007F2DA3" w:rsidRPr="00F00503" w14:paraId="651621F7" w14:textId="77777777" w:rsidTr="007F2D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69C9744E" w14:textId="77777777" w:rsidR="00514DFC" w:rsidRPr="00F00503" w:rsidRDefault="000A01FA" w:rsidP="009E1381">
            <w:pPr>
              <w:rPr>
                <w:rFonts w:ascii="Times New Roman" w:hAnsi="Times New Roman" w:cs="Times New Roman"/>
                <w:szCs w:val="24"/>
              </w:rPr>
            </w:pPr>
            <w:r w:rsidRPr="00F00503">
              <w:rPr>
                <w:rFonts w:ascii="Times New Roman" w:hAnsi="Times New Roman" w:cs="Times New Roman"/>
                <w:b w:val="0"/>
                <w:szCs w:val="24"/>
              </w:rPr>
              <w:t>Cancer (except lung and thoracic)</w:t>
            </w:r>
          </w:p>
        </w:tc>
        <w:tc>
          <w:tcPr>
            <w:tcW w:w="2268" w:type="dxa"/>
          </w:tcPr>
          <w:p w14:paraId="707FC660" w14:textId="77777777" w:rsidR="00514DFC" w:rsidRPr="00F00503" w:rsidRDefault="000A01FA" w:rsidP="009E1381">
            <w:pPr>
              <w:spacing w:before="40" w:after="3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noProof/>
                <w:szCs w:val="24"/>
                <w:lang w:eastAsia="en-GB"/>
              </w:rPr>
            </w:pPr>
            <w:r w:rsidRPr="00F00503">
              <w:rPr>
                <w:rFonts w:ascii="Times New Roman" w:hAnsi="Times New Roman" w:cs="Times New Roman"/>
                <w:bCs/>
                <w:noProof/>
                <w:szCs w:val="24"/>
                <w:lang w:eastAsia="en-GB"/>
              </w:rPr>
              <w:t>140-208 without 160-165, 196-199</w:t>
            </w:r>
          </w:p>
        </w:tc>
        <w:tc>
          <w:tcPr>
            <w:tcW w:w="3260" w:type="dxa"/>
          </w:tcPr>
          <w:p w14:paraId="70EA3C3F" w14:textId="77777777" w:rsidR="00514DFC" w:rsidRPr="00F00503" w:rsidRDefault="000A01FA" w:rsidP="009E1381">
            <w:pPr>
              <w:spacing w:before="40" w:after="3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noProof/>
                <w:szCs w:val="24"/>
                <w:lang w:eastAsia="en-GB"/>
              </w:rPr>
            </w:pPr>
            <w:r w:rsidRPr="00F00503">
              <w:rPr>
                <w:rFonts w:ascii="Times New Roman" w:hAnsi="Times New Roman" w:cs="Times New Roman"/>
                <w:bCs/>
                <w:noProof/>
                <w:szCs w:val="24"/>
                <w:lang w:eastAsia="en-GB"/>
              </w:rPr>
              <w:t>C00-C26, C30-C33, C37-C41, C43-C45, C47-C76, C81-C85, C88, C90-C97 without C46, C78.0, D02.20, C34, C7A.0, C76.1</w:t>
            </w:r>
          </w:p>
        </w:tc>
      </w:tr>
      <w:tr w:rsidR="007F2DA3" w:rsidRPr="00F00503" w14:paraId="144C341B" w14:textId="77777777" w:rsidTr="007F2DA3">
        <w:trPr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1D21DBEC" w14:textId="2710E0B4" w:rsidR="00514DFC" w:rsidRPr="00F00503" w:rsidRDefault="000A01FA" w:rsidP="009E1381">
            <w:pPr>
              <w:rPr>
                <w:rFonts w:ascii="Times New Roman" w:hAnsi="Times New Roman" w:cs="Times New Roman"/>
                <w:szCs w:val="24"/>
              </w:rPr>
            </w:pPr>
            <w:r w:rsidRPr="00F00503">
              <w:rPr>
                <w:rFonts w:ascii="Times New Roman" w:hAnsi="Times New Roman" w:cs="Times New Roman"/>
                <w:b w:val="0"/>
                <w:szCs w:val="24"/>
              </w:rPr>
              <w:t xml:space="preserve">Diabetes </w:t>
            </w:r>
            <w:r w:rsidR="00B725AE">
              <w:rPr>
                <w:rFonts w:ascii="Times New Roman" w:hAnsi="Times New Roman" w:cs="Times New Roman"/>
                <w:b w:val="0"/>
                <w:szCs w:val="24"/>
              </w:rPr>
              <w:t>m</w:t>
            </w:r>
            <w:r w:rsidRPr="00F00503">
              <w:rPr>
                <w:rFonts w:ascii="Times New Roman" w:hAnsi="Times New Roman" w:cs="Times New Roman"/>
                <w:b w:val="0"/>
                <w:szCs w:val="24"/>
              </w:rPr>
              <w:t>ellitus</w:t>
            </w:r>
          </w:p>
        </w:tc>
        <w:tc>
          <w:tcPr>
            <w:tcW w:w="2268" w:type="dxa"/>
          </w:tcPr>
          <w:p w14:paraId="36FEA262" w14:textId="77777777" w:rsidR="00514DFC" w:rsidRPr="00F00503" w:rsidRDefault="000A01FA" w:rsidP="009E1381">
            <w:pPr>
              <w:spacing w:before="40" w:after="3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noProof/>
                <w:szCs w:val="24"/>
                <w:lang w:eastAsia="en-GB"/>
              </w:rPr>
            </w:pPr>
            <w:r w:rsidRPr="00F00503">
              <w:rPr>
                <w:rFonts w:ascii="Times New Roman" w:hAnsi="Times New Roman" w:cs="Times New Roman"/>
                <w:bCs/>
                <w:noProof/>
                <w:szCs w:val="24"/>
                <w:lang w:eastAsia="en-GB"/>
              </w:rPr>
              <w:t>250</w:t>
            </w:r>
          </w:p>
        </w:tc>
        <w:tc>
          <w:tcPr>
            <w:tcW w:w="3260" w:type="dxa"/>
          </w:tcPr>
          <w:p w14:paraId="61A86589" w14:textId="77777777" w:rsidR="00514DFC" w:rsidRPr="00F00503" w:rsidRDefault="000A01FA" w:rsidP="009E1381">
            <w:pPr>
              <w:spacing w:before="40" w:after="3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noProof/>
                <w:szCs w:val="24"/>
                <w:lang w:eastAsia="en-GB"/>
              </w:rPr>
            </w:pPr>
            <w:r w:rsidRPr="00F00503">
              <w:rPr>
                <w:rFonts w:ascii="Times New Roman" w:hAnsi="Times New Roman" w:cs="Times New Roman"/>
                <w:bCs/>
                <w:noProof/>
                <w:szCs w:val="24"/>
                <w:lang w:eastAsia="en-GB"/>
              </w:rPr>
              <w:t>E08-E13</w:t>
            </w:r>
          </w:p>
        </w:tc>
      </w:tr>
      <w:tr w:rsidR="007F2DA3" w:rsidRPr="00F00503" w14:paraId="22445200" w14:textId="77777777" w:rsidTr="007F2D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4A77A289" w14:textId="4D8921FF" w:rsidR="00514DFC" w:rsidRPr="00F00503" w:rsidRDefault="000A01FA" w:rsidP="009E1381">
            <w:pPr>
              <w:rPr>
                <w:rFonts w:ascii="Times New Roman" w:hAnsi="Times New Roman" w:cs="Times New Roman"/>
                <w:szCs w:val="24"/>
              </w:rPr>
            </w:pPr>
            <w:r w:rsidRPr="00F00503">
              <w:rPr>
                <w:rFonts w:ascii="Times New Roman" w:hAnsi="Times New Roman" w:cs="Times New Roman"/>
                <w:b w:val="0"/>
                <w:szCs w:val="24"/>
              </w:rPr>
              <w:t xml:space="preserve">Renal </w:t>
            </w:r>
            <w:r w:rsidR="00B725AE">
              <w:rPr>
                <w:rFonts w:ascii="Times New Roman" w:hAnsi="Times New Roman" w:cs="Times New Roman"/>
                <w:b w:val="0"/>
                <w:szCs w:val="24"/>
              </w:rPr>
              <w:t>d</w:t>
            </w:r>
            <w:r w:rsidRPr="00F00503">
              <w:rPr>
                <w:rFonts w:ascii="Times New Roman" w:hAnsi="Times New Roman" w:cs="Times New Roman"/>
                <w:b w:val="0"/>
                <w:szCs w:val="24"/>
              </w:rPr>
              <w:t>iseases</w:t>
            </w:r>
          </w:p>
        </w:tc>
        <w:tc>
          <w:tcPr>
            <w:tcW w:w="2268" w:type="dxa"/>
          </w:tcPr>
          <w:p w14:paraId="6AA33A7B" w14:textId="77777777" w:rsidR="00514DFC" w:rsidRPr="00F00503" w:rsidRDefault="000A01FA" w:rsidP="009E1381">
            <w:pPr>
              <w:spacing w:before="40" w:after="3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noProof/>
                <w:szCs w:val="24"/>
                <w:lang w:eastAsia="en-GB"/>
              </w:rPr>
            </w:pPr>
            <w:r w:rsidRPr="00F00503">
              <w:rPr>
                <w:rFonts w:ascii="Times New Roman" w:hAnsi="Times New Roman" w:cs="Times New Roman"/>
                <w:bCs/>
                <w:noProof/>
                <w:szCs w:val="24"/>
                <w:lang w:eastAsia="en-GB"/>
              </w:rPr>
              <w:t>584, 585, 586</w:t>
            </w:r>
          </w:p>
        </w:tc>
        <w:tc>
          <w:tcPr>
            <w:tcW w:w="3260" w:type="dxa"/>
          </w:tcPr>
          <w:p w14:paraId="13078349" w14:textId="77777777" w:rsidR="00514DFC" w:rsidRPr="00F00503" w:rsidRDefault="000A01FA" w:rsidP="009E1381">
            <w:pPr>
              <w:spacing w:before="40" w:after="3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noProof/>
                <w:szCs w:val="24"/>
                <w:lang w:eastAsia="en-GB"/>
              </w:rPr>
            </w:pPr>
            <w:r w:rsidRPr="00F00503">
              <w:rPr>
                <w:rFonts w:ascii="Times New Roman" w:hAnsi="Times New Roman" w:cs="Times New Roman"/>
                <w:bCs/>
                <w:noProof/>
                <w:szCs w:val="24"/>
                <w:lang w:eastAsia="en-GB"/>
              </w:rPr>
              <w:t>N17, N18</w:t>
            </w:r>
          </w:p>
        </w:tc>
      </w:tr>
      <w:tr w:rsidR="007F2DA3" w:rsidRPr="00F00503" w14:paraId="4807582A" w14:textId="77777777" w:rsidTr="007F2DA3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320A929B" w14:textId="20EA0DDA" w:rsidR="00514DFC" w:rsidRPr="00F00503" w:rsidRDefault="000A01FA" w:rsidP="009E1381">
            <w:pPr>
              <w:rPr>
                <w:rFonts w:ascii="Times New Roman" w:hAnsi="Times New Roman" w:cs="Times New Roman"/>
                <w:szCs w:val="24"/>
              </w:rPr>
            </w:pPr>
            <w:r w:rsidRPr="00F00503">
              <w:rPr>
                <w:rFonts w:ascii="Times New Roman" w:hAnsi="Times New Roman" w:cs="Times New Roman"/>
                <w:b w:val="0"/>
                <w:szCs w:val="24"/>
              </w:rPr>
              <w:t>Dementia/Alzheimer's</w:t>
            </w:r>
            <w:r w:rsidR="00B725AE">
              <w:rPr>
                <w:rFonts w:ascii="Times New Roman" w:hAnsi="Times New Roman" w:cs="Times New Roman"/>
                <w:b w:val="0"/>
                <w:szCs w:val="24"/>
              </w:rPr>
              <w:t xml:space="preserve"> disease</w:t>
            </w:r>
          </w:p>
        </w:tc>
        <w:tc>
          <w:tcPr>
            <w:tcW w:w="2268" w:type="dxa"/>
          </w:tcPr>
          <w:p w14:paraId="5AA71E85" w14:textId="77777777" w:rsidR="00514DFC" w:rsidRPr="00F00503" w:rsidRDefault="000A01FA" w:rsidP="009E1381">
            <w:pPr>
              <w:spacing w:before="40" w:after="3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noProof/>
                <w:szCs w:val="24"/>
                <w:lang w:eastAsia="en-GB"/>
              </w:rPr>
            </w:pPr>
            <w:r w:rsidRPr="00F00503">
              <w:rPr>
                <w:rFonts w:ascii="Times New Roman" w:hAnsi="Times New Roman" w:cs="Times New Roman"/>
                <w:bCs/>
                <w:noProof/>
                <w:szCs w:val="24"/>
                <w:lang w:eastAsia="en-GB"/>
              </w:rPr>
              <w:t>290, 331.0</w:t>
            </w:r>
          </w:p>
        </w:tc>
        <w:tc>
          <w:tcPr>
            <w:tcW w:w="3260" w:type="dxa"/>
          </w:tcPr>
          <w:p w14:paraId="584AC8D4" w14:textId="77777777" w:rsidR="00514DFC" w:rsidRPr="00F00503" w:rsidRDefault="000A01FA" w:rsidP="009E1381">
            <w:pPr>
              <w:spacing w:before="40" w:after="3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noProof/>
                <w:szCs w:val="24"/>
                <w:lang w:eastAsia="en-GB"/>
              </w:rPr>
            </w:pPr>
            <w:r w:rsidRPr="00F00503">
              <w:rPr>
                <w:rFonts w:ascii="Times New Roman" w:hAnsi="Times New Roman" w:cs="Times New Roman"/>
                <w:bCs/>
                <w:noProof/>
                <w:szCs w:val="24"/>
                <w:lang w:eastAsia="en-GB"/>
              </w:rPr>
              <w:t>F00, F01, F02, F05.1, G30, G31.1</w:t>
            </w:r>
          </w:p>
        </w:tc>
      </w:tr>
    </w:tbl>
    <w:p w14:paraId="5CCE135B" w14:textId="77777777" w:rsidR="00514DFC" w:rsidRPr="00F00503" w:rsidRDefault="00514DFC" w:rsidP="00514DFC">
      <w:pPr>
        <w:snapToGrid w:val="0"/>
        <w:spacing w:line="360" w:lineRule="auto"/>
        <w:rPr>
          <w:rFonts w:ascii="Times New Roman" w:hAnsi="Times New Roman" w:cs="Times New Roman"/>
          <w:bCs/>
          <w:szCs w:val="24"/>
        </w:rPr>
      </w:pPr>
    </w:p>
    <w:p w14:paraId="5475DB07" w14:textId="77777777" w:rsidR="00A54A5A" w:rsidRPr="00F00503" w:rsidRDefault="00A54A5A">
      <w:pPr>
        <w:rPr>
          <w:rFonts w:ascii="Times New Roman" w:hAnsi="Times New Roman" w:cs="Times New Roman"/>
          <w:bCs/>
          <w:szCs w:val="24"/>
        </w:rPr>
      </w:pPr>
    </w:p>
    <w:sectPr w:rsidR="00A54A5A" w:rsidRPr="00F00503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F60EC2" w14:textId="77777777" w:rsidR="000A01FA" w:rsidRDefault="000A01FA" w:rsidP="000A01FA">
      <w:r>
        <w:separator/>
      </w:r>
    </w:p>
  </w:endnote>
  <w:endnote w:type="continuationSeparator" w:id="0">
    <w:p w14:paraId="2629DCF9" w14:textId="77777777" w:rsidR="000A01FA" w:rsidRDefault="000A01FA" w:rsidP="000A01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7C5C9" w14:textId="7D0264CC" w:rsidR="000A01FA" w:rsidRDefault="000A01FA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5FE1F1B3" wp14:editId="1BBA7AF3">
              <wp:simplePos x="0" y="0"/>
              <wp:positionH relativeFrom="page">
                <wp:posOffset>0</wp:posOffset>
              </wp:positionH>
              <wp:positionV relativeFrom="page">
                <wp:posOffset>10237470</wp:posOffset>
              </wp:positionV>
              <wp:extent cx="7560310" cy="263525"/>
              <wp:effectExtent l="0" t="0" r="0" b="3175"/>
              <wp:wrapNone/>
              <wp:docPr id="1" name="MSIPCM0ba041acabdd1db15a92f7f9" descr="{&quot;HashCode&quot;:-1348403003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35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03D760B" w14:textId="0DE670A6" w:rsidR="000A01FA" w:rsidRPr="000A01FA" w:rsidRDefault="000A01FA" w:rsidP="000A01FA">
                          <w:pPr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</w:pPr>
                          <w:r w:rsidRPr="000A01FA"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E1F1B3" id="_x0000_t202" coordsize="21600,21600" o:spt="202" path="m,l,21600r21600,l21600,xe">
              <v:stroke joinstyle="miter"/>
              <v:path gradientshapeok="t" o:connecttype="rect"/>
            </v:shapetype>
            <v:shape id="MSIPCM0ba041acabdd1db15a92f7f9" o:spid="_x0000_s1026" type="#_x0000_t202" alt="{&quot;HashCode&quot;:-1348403003,&quot;Height&quot;:841.0,&quot;Width&quot;:595.0,&quot;Placement&quot;:&quot;Footer&quot;,&quot;Index&quot;:&quot;Primary&quot;,&quot;Section&quot;:1,&quot;Top&quot;:0.0,&quot;Left&quot;:0.0}" style="position:absolute;margin-left:0;margin-top:806.1pt;width:595.3pt;height:20.7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" o:allowincell="f" filled="f" stroked="f" strokeweight=".5pt">
              <v:textbox inset="20pt,0,,0">
                <w:txbxContent>
                  <w:p w14:paraId="303D760B" w14:textId="0DE670A6" w:rsidR="000A01FA" w:rsidRPr="000A01FA" w:rsidRDefault="000A01FA" w:rsidP="000A01FA">
                    <w:pPr>
                      <w:rPr>
                        <w:rFonts w:ascii="Rockwell" w:hAnsi="Rockwell"/>
                        <w:color w:val="0078D7"/>
                        <w:sz w:val="18"/>
                      </w:rPr>
                    </w:pPr>
                    <w:r w:rsidRPr="000A01FA">
                      <w:rPr>
                        <w:rFonts w:ascii="Rockwell" w:hAnsi="Rockwell"/>
                        <w:color w:val="0078D7"/>
                        <w:sz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B56F14" w14:textId="77777777" w:rsidR="000A01FA" w:rsidRDefault="000A01FA" w:rsidP="000A01FA">
      <w:r>
        <w:separator/>
      </w:r>
    </w:p>
  </w:footnote>
  <w:footnote w:type="continuationSeparator" w:id="0">
    <w:p w14:paraId="566723D5" w14:textId="77777777" w:rsidR="000A01FA" w:rsidRDefault="000A01FA" w:rsidP="000A01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E60472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3245EA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F4EE40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F7EA5B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D1AB25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7F8320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E8AE8D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62E1E9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99A62D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45012B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D463507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2B513EC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A365AD5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245578216">
    <w:abstractNumId w:val="11"/>
  </w:num>
  <w:num w:numId="2" w16cid:durableId="1737167633">
    <w:abstractNumId w:val="10"/>
  </w:num>
  <w:num w:numId="3" w16cid:durableId="1535192893">
    <w:abstractNumId w:val="12"/>
  </w:num>
  <w:num w:numId="4" w16cid:durableId="1275401521">
    <w:abstractNumId w:val="9"/>
  </w:num>
  <w:num w:numId="5" w16cid:durableId="157312203">
    <w:abstractNumId w:val="7"/>
  </w:num>
  <w:num w:numId="6" w16cid:durableId="1594587138">
    <w:abstractNumId w:val="6"/>
  </w:num>
  <w:num w:numId="7" w16cid:durableId="1191190130">
    <w:abstractNumId w:val="5"/>
  </w:num>
  <w:num w:numId="8" w16cid:durableId="834684192">
    <w:abstractNumId w:val="4"/>
  </w:num>
  <w:num w:numId="9" w16cid:durableId="950481055">
    <w:abstractNumId w:val="8"/>
  </w:num>
  <w:num w:numId="10" w16cid:durableId="233204620">
    <w:abstractNumId w:val="3"/>
  </w:num>
  <w:num w:numId="11" w16cid:durableId="2032761230">
    <w:abstractNumId w:val="2"/>
  </w:num>
  <w:num w:numId="12" w16cid:durableId="652371904">
    <w:abstractNumId w:val="1"/>
  </w:num>
  <w:num w:numId="13" w16cid:durableId="337270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bordersDoNotSurroundHeader/>
  <w:bordersDoNotSurroundFooter/>
  <w:trackRevisions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achineID" w:val="190|199|197|201|203|197|185|206|197|205|202|197|202|188|197|189|207|"/>
    <w:docVar w:name="Username" w:val="Editor"/>
  </w:docVars>
  <w:rsids>
    <w:rsidRoot w:val="00514DFC"/>
    <w:rsid w:val="000A01FA"/>
    <w:rsid w:val="000F01F0"/>
    <w:rsid w:val="004E1EDD"/>
    <w:rsid w:val="00514DFC"/>
    <w:rsid w:val="007F2DA3"/>
    <w:rsid w:val="009E1381"/>
    <w:rsid w:val="00A54A5A"/>
    <w:rsid w:val="00B725AE"/>
    <w:rsid w:val="00BE370C"/>
    <w:rsid w:val="00EF422E"/>
    <w:rsid w:val="00F00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C378DE9"/>
  <w15:chartTrackingRefBased/>
  <w15:docId w15:val="{4C833681-97DE-48C8-9E0D-8EFFF7CFB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4DFC"/>
    <w:pPr>
      <w:widowControl w:val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F0050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050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050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050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050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050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050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0503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0503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PlainTable2">
    <w:name w:val="Plain Table 2"/>
    <w:basedOn w:val="TableNormal"/>
    <w:uiPriority w:val="42"/>
    <w:rsid w:val="00514DFC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CommentReference">
    <w:name w:val="annotation reference"/>
    <w:basedOn w:val="DefaultParagraphFont"/>
    <w:uiPriority w:val="99"/>
    <w:rsid w:val="000F3D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rFonts w:ascii="Tahoma" w:hAnsi="Tahoma" w:cs="Tahoma"/>
      <w:sz w:val="16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ahoma" w:hAnsi="Tahoma" w:cs="Tahoma"/>
      <w:sz w:val="16"/>
      <w:szCs w:val="20"/>
    </w:rPr>
  </w:style>
  <w:style w:type="paragraph" w:styleId="Revision">
    <w:name w:val="Revision"/>
    <w:hidden/>
    <w:uiPriority w:val="99"/>
    <w:semiHidden/>
    <w:rsid w:val="00F00503"/>
  </w:style>
  <w:style w:type="numbering" w:styleId="111111">
    <w:name w:val="Outline List 2"/>
    <w:basedOn w:val="NoList"/>
    <w:uiPriority w:val="99"/>
    <w:semiHidden/>
    <w:unhideWhenUsed/>
    <w:rsid w:val="00F00503"/>
    <w:pPr>
      <w:numPr>
        <w:numId w:val="1"/>
      </w:numPr>
    </w:pPr>
  </w:style>
  <w:style w:type="numbering" w:styleId="1ai">
    <w:name w:val="Outline List 1"/>
    <w:basedOn w:val="NoList"/>
    <w:uiPriority w:val="99"/>
    <w:semiHidden/>
    <w:unhideWhenUsed/>
    <w:rsid w:val="00F00503"/>
    <w:pPr>
      <w:numPr>
        <w:numId w:val="2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F005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050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0503"/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050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0503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0503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0503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050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050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styleId="ArticleSection">
    <w:name w:val="Outline List 3"/>
    <w:basedOn w:val="NoList"/>
    <w:uiPriority w:val="99"/>
    <w:semiHidden/>
    <w:unhideWhenUsed/>
    <w:rsid w:val="00F00503"/>
    <w:pPr>
      <w:numPr>
        <w:numId w:val="3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00503"/>
    <w:rPr>
      <w:rFonts w:ascii="Tahoma" w:hAnsi="Tahoma" w:cs="Tahoma"/>
      <w:sz w:val="16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0503"/>
    <w:rPr>
      <w:rFonts w:ascii="Tahoma" w:hAnsi="Tahoma" w:cs="Tahoma"/>
      <w:sz w:val="16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F00503"/>
  </w:style>
  <w:style w:type="paragraph" w:styleId="BlockText">
    <w:name w:val="Block Text"/>
    <w:basedOn w:val="Normal"/>
    <w:uiPriority w:val="99"/>
    <w:semiHidden/>
    <w:unhideWhenUsed/>
    <w:rsid w:val="00F00503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i/>
      <w:iCs/>
      <w:color w:val="4472C4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F0050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00503"/>
  </w:style>
  <w:style w:type="paragraph" w:styleId="BodyText2">
    <w:name w:val="Body Text 2"/>
    <w:basedOn w:val="Normal"/>
    <w:link w:val="BodyText2Char"/>
    <w:uiPriority w:val="99"/>
    <w:semiHidden/>
    <w:unhideWhenUsed/>
    <w:rsid w:val="00F0050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00503"/>
  </w:style>
  <w:style w:type="paragraph" w:styleId="BodyText3">
    <w:name w:val="Body Text 3"/>
    <w:basedOn w:val="Normal"/>
    <w:link w:val="BodyText3Char"/>
    <w:uiPriority w:val="99"/>
    <w:semiHidden/>
    <w:unhideWhenUsed/>
    <w:rsid w:val="00F0050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00503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F00503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F00503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F0050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00503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F00503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F00503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F0050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00503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F00503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F00503"/>
    <w:rPr>
      <w:sz w:val="16"/>
      <w:szCs w:val="16"/>
    </w:rPr>
  </w:style>
  <w:style w:type="character" w:styleId="BookTitle">
    <w:name w:val="Book Title"/>
    <w:basedOn w:val="DefaultParagraphFont"/>
    <w:uiPriority w:val="33"/>
    <w:qFormat/>
    <w:rsid w:val="00F00503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00503"/>
    <w:pPr>
      <w:spacing w:after="200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F00503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F00503"/>
  </w:style>
  <w:style w:type="table" w:styleId="ColorfulGrid">
    <w:name w:val="Colorful Grid"/>
    <w:basedOn w:val="TableNormal"/>
    <w:uiPriority w:val="73"/>
    <w:semiHidden/>
    <w:unhideWhenUsed/>
    <w:rsid w:val="00F0050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F0050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</w:rPr>
      <w:tblPr/>
      <w:tcPr>
        <w:shd w:val="clear" w:color="auto" w:fill="B4C6E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F0050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F0050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F0050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F0050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</w:rPr>
      <w:tblPr/>
      <w:tcPr>
        <w:shd w:val="clear" w:color="auto" w:fill="BDD6EE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F0050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F0050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F00503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F00503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F00503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F00503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F00503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F00503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17CC1" w:themeFill="accent5" w:themeFillShade="CC"/>
      </w:tcPr>
    </w:tblStylePr>
    <w:tblStylePr w:type="lastRow">
      <w:rPr>
        <w:b/>
        <w:bCs/>
        <w:color w:val="317CC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F00503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F00503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1" w:themeShade="99"/>
          <w:insideV w:val="nil"/>
        </w:tcBorders>
        <w:shd w:val="clear" w:color="auto" w:fill="26437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1" w:themeFillShade="99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A1B8E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F00503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F00503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F00503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F00503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5" w:themeShade="99"/>
          <w:insideV w:val="nil"/>
        </w:tcBorders>
        <w:shd w:val="clear" w:color="auto" w:fill="255D9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5" w:themeFillShade="99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ADCCE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F00503"/>
    <w:rPr>
      <w:color w:val="000000" w:themeColor="text1"/>
    </w:rPr>
    <w:tblPr>
      <w:tblStyleRowBandSize w:val="1"/>
      <w:tblStyleColBandSize w:val="1"/>
      <w:tblBorders>
        <w:top w:val="single" w:sz="24" w:space="0" w:color="5B9BD5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05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0503"/>
    <w:rPr>
      <w:rFonts w:ascii="Tahoma" w:hAnsi="Tahoma" w:cs="Tahoma"/>
      <w:b/>
      <w:bCs/>
      <w:sz w:val="16"/>
      <w:szCs w:val="20"/>
    </w:rPr>
  </w:style>
  <w:style w:type="table" w:styleId="DarkList">
    <w:name w:val="Dark List"/>
    <w:basedOn w:val="TableNormal"/>
    <w:uiPriority w:val="70"/>
    <w:semiHidden/>
    <w:unhideWhenUsed/>
    <w:rsid w:val="00F0050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F00503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F00503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F00503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F00503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F00503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F00503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F00503"/>
  </w:style>
  <w:style w:type="character" w:customStyle="1" w:styleId="DateChar">
    <w:name w:val="Date Char"/>
    <w:basedOn w:val="DefaultParagraphFont"/>
    <w:link w:val="Date"/>
    <w:uiPriority w:val="99"/>
    <w:semiHidden/>
    <w:rsid w:val="00F00503"/>
  </w:style>
  <w:style w:type="paragraph" w:styleId="DocumentMap">
    <w:name w:val="Document Map"/>
    <w:basedOn w:val="Normal"/>
    <w:link w:val="DocumentMapChar"/>
    <w:uiPriority w:val="99"/>
    <w:semiHidden/>
    <w:unhideWhenUsed/>
    <w:rsid w:val="00F00503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00503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F00503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F00503"/>
  </w:style>
  <w:style w:type="character" w:styleId="Emphasis">
    <w:name w:val="Emphasis"/>
    <w:basedOn w:val="DefaultParagraphFont"/>
    <w:uiPriority w:val="20"/>
    <w:qFormat/>
    <w:rsid w:val="00F00503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F00503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00503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00503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F0050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F00503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00503"/>
    <w:rPr>
      <w:color w:val="954F72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F0050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0503"/>
  </w:style>
  <w:style w:type="character" w:styleId="FootnoteReference">
    <w:name w:val="footnote reference"/>
    <w:basedOn w:val="DefaultParagraphFont"/>
    <w:uiPriority w:val="99"/>
    <w:semiHidden/>
    <w:unhideWhenUsed/>
    <w:rsid w:val="00F00503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0050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00503"/>
    <w:rPr>
      <w:sz w:val="20"/>
      <w:szCs w:val="20"/>
    </w:rPr>
  </w:style>
  <w:style w:type="table" w:styleId="GridTable1Light">
    <w:name w:val="Grid Table 1 Light"/>
    <w:basedOn w:val="TableNormal"/>
    <w:uiPriority w:val="46"/>
    <w:rsid w:val="00F0050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F00503"/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F00503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F00503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F00503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F00503"/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F00503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F0050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F00503"/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F00503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F00503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F00503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F00503"/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F00503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3">
    <w:name w:val="Grid Table 3"/>
    <w:basedOn w:val="TableNormal"/>
    <w:uiPriority w:val="48"/>
    <w:rsid w:val="00F0050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F00503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F00503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F00503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F00503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F00503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F00503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F0050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F00503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F00503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F00503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F00503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F00503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F00503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F0050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F0050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F0050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F0050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F0050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F0050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F0050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F0050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F00503"/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F00503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F00503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F00503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F00503"/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F00503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F0050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F00503"/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F00503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F00503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F00503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F00503"/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F00503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rsid w:val="00F00503"/>
    <w:rPr>
      <w:color w:val="2B579A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0050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0503"/>
  </w:style>
  <w:style w:type="character" w:styleId="HTMLAcronym">
    <w:name w:val="HTML Acronym"/>
    <w:basedOn w:val="DefaultParagraphFont"/>
    <w:uiPriority w:val="99"/>
    <w:semiHidden/>
    <w:unhideWhenUsed/>
    <w:rsid w:val="00F00503"/>
  </w:style>
  <w:style w:type="paragraph" w:styleId="HTMLAddress">
    <w:name w:val="HTML Address"/>
    <w:basedOn w:val="Normal"/>
    <w:link w:val="HTMLAddressChar"/>
    <w:uiPriority w:val="99"/>
    <w:semiHidden/>
    <w:unhideWhenUsed/>
    <w:rsid w:val="00F00503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F00503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F0050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F00503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F00503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F00503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00503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00503"/>
    <w:rPr>
      <w:rFonts w:ascii="Consolas" w:hAnsi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F00503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F00503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F00503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F00503"/>
    <w:rPr>
      <w:color w:val="0563C1" w:themeColor="hyperlink"/>
      <w:u w:val="single"/>
    </w:rPr>
  </w:style>
  <w:style w:type="paragraph" w:styleId="Index1">
    <w:name w:val="index 1"/>
    <w:basedOn w:val="Normal"/>
    <w:next w:val="Normal"/>
    <w:uiPriority w:val="99"/>
    <w:semiHidden/>
    <w:unhideWhenUsed/>
    <w:rsid w:val="00F00503"/>
    <w:pPr>
      <w:ind w:left="240" w:hanging="240"/>
    </w:pPr>
  </w:style>
  <w:style w:type="paragraph" w:styleId="Index2">
    <w:name w:val="index 2"/>
    <w:basedOn w:val="Normal"/>
    <w:next w:val="Normal"/>
    <w:uiPriority w:val="99"/>
    <w:semiHidden/>
    <w:unhideWhenUsed/>
    <w:rsid w:val="00F00503"/>
    <w:pPr>
      <w:ind w:left="480" w:hanging="240"/>
    </w:pPr>
  </w:style>
  <w:style w:type="paragraph" w:styleId="Index3">
    <w:name w:val="index 3"/>
    <w:basedOn w:val="Normal"/>
    <w:next w:val="Normal"/>
    <w:uiPriority w:val="99"/>
    <w:semiHidden/>
    <w:unhideWhenUsed/>
    <w:rsid w:val="00F00503"/>
    <w:pPr>
      <w:ind w:left="720" w:hanging="240"/>
    </w:pPr>
  </w:style>
  <w:style w:type="paragraph" w:styleId="Index4">
    <w:name w:val="index 4"/>
    <w:basedOn w:val="Normal"/>
    <w:next w:val="Normal"/>
    <w:uiPriority w:val="99"/>
    <w:semiHidden/>
    <w:unhideWhenUsed/>
    <w:rsid w:val="00F00503"/>
    <w:pPr>
      <w:ind w:left="960" w:hanging="240"/>
    </w:pPr>
  </w:style>
  <w:style w:type="paragraph" w:styleId="Index5">
    <w:name w:val="index 5"/>
    <w:basedOn w:val="Normal"/>
    <w:next w:val="Normal"/>
    <w:uiPriority w:val="99"/>
    <w:semiHidden/>
    <w:unhideWhenUsed/>
    <w:rsid w:val="00F00503"/>
    <w:pPr>
      <w:ind w:left="1200" w:hanging="240"/>
    </w:pPr>
  </w:style>
  <w:style w:type="paragraph" w:styleId="Index6">
    <w:name w:val="index 6"/>
    <w:basedOn w:val="Normal"/>
    <w:next w:val="Normal"/>
    <w:uiPriority w:val="99"/>
    <w:semiHidden/>
    <w:unhideWhenUsed/>
    <w:rsid w:val="00F00503"/>
    <w:pPr>
      <w:ind w:left="1440" w:hanging="240"/>
    </w:pPr>
  </w:style>
  <w:style w:type="paragraph" w:styleId="Index7">
    <w:name w:val="index 7"/>
    <w:basedOn w:val="Normal"/>
    <w:next w:val="Normal"/>
    <w:uiPriority w:val="99"/>
    <w:semiHidden/>
    <w:unhideWhenUsed/>
    <w:rsid w:val="00F00503"/>
    <w:pPr>
      <w:ind w:left="1680" w:hanging="240"/>
    </w:pPr>
  </w:style>
  <w:style w:type="paragraph" w:styleId="Index8">
    <w:name w:val="index 8"/>
    <w:basedOn w:val="Normal"/>
    <w:next w:val="Normal"/>
    <w:uiPriority w:val="99"/>
    <w:semiHidden/>
    <w:unhideWhenUsed/>
    <w:rsid w:val="00F00503"/>
    <w:pPr>
      <w:ind w:left="1920" w:hanging="240"/>
    </w:pPr>
  </w:style>
  <w:style w:type="paragraph" w:styleId="Index9">
    <w:name w:val="index 9"/>
    <w:basedOn w:val="Normal"/>
    <w:next w:val="Normal"/>
    <w:uiPriority w:val="99"/>
    <w:semiHidden/>
    <w:unhideWhenUsed/>
    <w:rsid w:val="00F00503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F0050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qFormat/>
    <w:rsid w:val="00F00503"/>
    <w:rPr>
      <w:i/>
      <w:iCs/>
      <w:color w:val="4472C4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0503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0503"/>
    <w:rPr>
      <w:i/>
      <w:iCs/>
      <w:color w:val="4472C4" w:themeColor="accent1"/>
    </w:rPr>
  </w:style>
  <w:style w:type="character" w:styleId="IntenseReference">
    <w:name w:val="Intense Reference"/>
    <w:basedOn w:val="DefaultParagraphFont"/>
    <w:uiPriority w:val="32"/>
    <w:qFormat/>
    <w:rsid w:val="00F00503"/>
    <w:rPr>
      <w:b/>
      <w:bCs/>
      <w:smallCaps/>
      <w:color w:val="4472C4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F0050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F00503"/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F00503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F00503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F00503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F00503"/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1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F00503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F0050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F00503"/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F00503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F00503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F00503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F00503"/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F00503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F0050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F00503"/>
    <w:rPr>
      <w:color w:val="2F5496" w:themeColor="accent1" w:themeShade="BF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F00503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F00503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F00503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F00503"/>
    <w:rPr>
      <w:color w:val="2E74B5" w:themeColor="accent5" w:themeShade="BF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F00503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F00503"/>
  </w:style>
  <w:style w:type="paragraph" w:styleId="List">
    <w:name w:val="List"/>
    <w:basedOn w:val="Normal"/>
    <w:uiPriority w:val="99"/>
    <w:semiHidden/>
    <w:unhideWhenUsed/>
    <w:rsid w:val="00F00503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F00503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F00503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F00503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F00503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F00503"/>
    <w:pPr>
      <w:numPr>
        <w:numId w:val="4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F00503"/>
    <w:pPr>
      <w:numPr>
        <w:numId w:val="5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F00503"/>
    <w:pPr>
      <w:numPr>
        <w:numId w:val="6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F00503"/>
    <w:pPr>
      <w:numPr>
        <w:numId w:val="7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F00503"/>
    <w:pPr>
      <w:numPr>
        <w:numId w:val="8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F00503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F00503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F00503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F00503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F00503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F00503"/>
    <w:pPr>
      <w:numPr>
        <w:numId w:val="9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F00503"/>
    <w:pPr>
      <w:numPr>
        <w:numId w:val="10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F00503"/>
    <w:pPr>
      <w:numPr>
        <w:numId w:val="11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F00503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F00503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qFormat/>
    <w:rsid w:val="00F00503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F0050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F0050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F0050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F0050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F0050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F0050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F0050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2">
    <w:name w:val="List Table 2"/>
    <w:basedOn w:val="TableNormal"/>
    <w:uiPriority w:val="47"/>
    <w:rsid w:val="00F0050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F00503"/>
    <w:tblPr>
      <w:tblStyleRowBandSize w:val="1"/>
      <w:tblStyleColBandSize w:val="1"/>
      <w:tblBorders>
        <w:top w:val="single" w:sz="4" w:space="0" w:color="8EAADB" w:themeColor="accent1" w:themeTint="99"/>
        <w:bottom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F00503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F00503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F00503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F00503"/>
    <w:tblPr>
      <w:tblStyleRowBandSize w:val="1"/>
      <w:tblStyleColBandSize w:val="1"/>
      <w:tblBorders>
        <w:top w:val="single" w:sz="4" w:space="0" w:color="9CC2E5" w:themeColor="accent5" w:themeTint="99"/>
        <w:bottom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F00503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3">
    <w:name w:val="List Table 3"/>
    <w:basedOn w:val="TableNormal"/>
    <w:uiPriority w:val="48"/>
    <w:rsid w:val="00F0050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F00503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F00503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F00503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F00503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F00503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F00503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F0050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F00503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F00503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F00503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F00503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F00503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F00503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F0050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F00503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tblBorders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F00503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F00503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F00503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F00503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5"/>
        <w:left w:val="single" w:sz="24" w:space="0" w:color="5B9BD5" w:themeColor="accent5"/>
        <w:bottom w:val="single" w:sz="24" w:space="0" w:color="5B9BD5" w:themeColor="accent5"/>
        <w:right w:val="single" w:sz="24" w:space="0" w:color="5B9BD5" w:themeColor="accent5"/>
      </w:tblBorders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F00503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F0050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F00503"/>
    <w:rPr>
      <w:color w:val="2F5496" w:themeColor="accent1" w:themeShade="BF"/>
    </w:r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F00503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F00503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F00503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F00503"/>
    <w:rPr>
      <w:color w:val="2E74B5" w:themeColor="accent5" w:themeShade="BF"/>
    </w:rPr>
    <w:tblPr>
      <w:tblStyleRowBandSize w:val="1"/>
      <w:tblStyleColBandSize w:val="1"/>
      <w:tblBorders>
        <w:top w:val="single" w:sz="4" w:space="0" w:color="5B9BD5" w:themeColor="accent5"/>
        <w:bottom w:val="single" w:sz="4" w:space="0" w:color="5B9BD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F00503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F0050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F00503"/>
    <w:rPr>
      <w:color w:val="2F549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F00503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F00503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F00503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F00503"/>
    <w:rPr>
      <w:color w:val="2E74B5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F00503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F00503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F00503"/>
    <w:rPr>
      <w:rFonts w:ascii="Consolas" w:hAnsi="Consolas"/>
      <w:sz w:val="20"/>
      <w:szCs w:val="20"/>
    </w:rPr>
  </w:style>
  <w:style w:type="table" w:styleId="MediumGrid1">
    <w:name w:val="Medium Grid 1"/>
    <w:basedOn w:val="TableNormal"/>
    <w:uiPriority w:val="67"/>
    <w:semiHidden/>
    <w:unhideWhenUsed/>
    <w:rsid w:val="00F0050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F00503"/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  <w:insideV w:val="single" w:sz="8" w:space="0" w:color="7295D2" w:themeColor="accent1" w:themeTint="BF"/>
      </w:tblBorders>
    </w:tblPr>
    <w:tcPr>
      <w:shd w:val="clear" w:color="auto" w:fill="D0DB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F00503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F00503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F00503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F00503"/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  <w:insideV w:val="single" w:sz="8" w:space="0" w:color="84B3DF" w:themeColor="accent5" w:themeTint="BF"/>
      </w:tblBorders>
    </w:tblPr>
    <w:tcPr>
      <w:shd w:val="clear" w:color="auto" w:fill="D6E6F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F00503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F0050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F0050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cPr>
      <w:shd w:val="clear" w:color="auto" w:fill="D0DBF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1" w:themeFillTint="33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tcBorders>
          <w:insideH w:val="single" w:sz="6" w:space="0" w:color="4472C4" w:themeColor="accent1"/>
          <w:insideV w:val="single" w:sz="6" w:space="0" w:color="4472C4" w:themeColor="accent1"/>
        </w:tcBorders>
        <w:shd w:val="clear" w:color="auto" w:fill="A1B8E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F0050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F0050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F0050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F0050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cPr>
      <w:shd w:val="clear" w:color="auto" w:fill="D6E6F4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5" w:themeFillTint="33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tcBorders>
          <w:insideH w:val="single" w:sz="6" w:space="0" w:color="5B9BD5" w:themeColor="accent5"/>
          <w:insideV w:val="single" w:sz="6" w:space="0" w:color="5B9BD5" w:themeColor="accent5"/>
        </w:tcBorders>
        <w:shd w:val="clear" w:color="auto" w:fill="ADCCE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F0050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F0050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F0050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F0050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F0050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F0050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F0050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F0050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F0050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F00503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shd w:val="clear" w:color="auto" w:fill="D0DBF0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F00503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F00503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F00503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F00503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shd w:val="clear" w:color="auto" w:fill="D6E6F4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F00503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F0050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F0050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F0050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F0050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F0050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F0050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F0050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F0050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F00503"/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F00503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F00503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F00503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F00503"/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F00503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F0050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F0050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F0050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F0050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F0050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F0050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F0050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rsid w:val="00F00503"/>
    <w:rPr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F0050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F00503"/>
    <w:rPr>
      <w:rFonts w:asciiTheme="majorHAnsi" w:eastAsiaTheme="majorEastAsia" w:hAnsiTheme="majorHAnsi" w:cstheme="majorBidi"/>
      <w:szCs w:val="24"/>
      <w:shd w:val="pct20" w:color="auto" w:fill="auto"/>
    </w:rPr>
  </w:style>
  <w:style w:type="paragraph" w:styleId="NoSpacing">
    <w:name w:val="No Spacing"/>
    <w:uiPriority w:val="1"/>
    <w:qFormat/>
    <w:rsid w:val="00F00503"/>
    <w:pPr>
      <w:widowControl w:val="0"/>
    </w:pPr>
  </w:style>
  <w:style w:type="paragraph" w:styleId="NormalWeb">
    <w:name w:val="Normal (Web)"/>
    <w:basedOn w:val="Normal"/>
    <w:uiPriority w:val="99"/>
    <w:semiHidden/>
    <w:unhideWhenUsed/>
    <w:rsid w:val="00F00503"/>
    <w:rPr>
      <w:rFonts w:ascii="Times New Roman" w:hAnsi="Times New Roman" w:cs="Times New Roman"/>
      <w:szCs w:val="24"/>
    </w:rPr>
  </w:style>
  <w:style w:type="paragraph" w:styleId="NormalIndent">
    <w:name w:val="Normal Indent"/>
    <w:basedOn w:val="Normal"/>
    <w:uiPriority w:val="99"/>
    <w:semiHidden/>
    <w:unhideWhenUsed/>
    <w:rsid w:val="00F0050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F00503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F00503"/>
  </w:style>
  <w:style w:type="character" w:styleId="PageNumber">
    <w:name w:val="page number"/>
    <w:basedOn w:val="DefaultParagraphFont"/>
    <w:uiPriority w:val="99"/>
    <w:semiHidden/>
    <w:unhideWhenUsed/>
    <w:rsid w:val="00F00503"/>
  </w:style>
  <w:style w:type="character" w:styleId="PlaceholderText">
    <w:name w:val="Placeholder Text"/>
    <w:basedOn w:val="DefaultParagraphFont"/>
    <w:uiPriority w:val="99"/>
    <w:semiHidden/>
    <w:rsid w:val="00F00503"/>
    <w:rPr>
      <w:color w:val="808080"/>
    </w:rPr>
  </w:style>
  <w:style w:type="table" w:styleId="PlainTable1">
    <w:name w:val="Plain Table 1"/>
    <w:basedOn w:val="TableNormal"/>
    <w:uiPriority w:val="41"/>
    <w:rsid w:val="00F0050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3">
    <w:name w:val="Plain Table 3"/>
    <w:basedOn w:val="TableNormal"/>
    <w:uiPriority w:val="43"/>
    <w:rsid w:val="00F0050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F0050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F0050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F00503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00503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F0050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0503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F0050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00503"/>
  </w:style>
  <w:style w:type="paragraph" w:styleId="Signature">
    <w:name w:val="Signature"/>
    <w:basedOn w:val="Normal"/>
    <w:link w:val="SignatureChar"/>
    <w:uiPriority w:val="99"/>
    <w:semiHidden/>
    <w:unhideWhenUsed/>
    <w:rsid w:val="00F00503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F00503"/>
  </w:style>
  <w:style w:type="character" w:styleId="SmartHyperlink">
    <w:name w:val="Smart Hyperlink"/>
    <w:basedOn w:val="DefaultParagraphFont"/>
    <w:uiPriority w:val="99"/>
    <w:rsid w:val="00F00503"/>
    <w:rPr>
      <w:u w:val="dotted"/>
    </w:rPr>
  </w:style>
  <w:style w:type="character" w:styleId="SmartLink">
    <w:name w:val="Smart Link"/>
    <w:basedOn w:val="DefaultParagraphFont"/>
    <w:uiPriority w:val="99"/>
    <w:rsid w:val="00F00503"/>
    <w:rPr>
      <w:color w:val="0000FF"/>
      <w:u w:val="single"/>
      <w:shd w:val="clear" w:color="auto" w:fill="F3F2F1"/>
    </w:rPr>
  </w:style>
  <w:style w:type="character" w:styleId="Strong">
    <w:name w:val="Strong"/>
    <w:basedOn w:val="DefaultParagraphFont"/>
    <w:uiPriority w:val="22"/>
    <w:qFormat/>
    <w:rsid w:val="00F00503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F00503"/>
    <w:pPr>
      <w:numPr>
        <w:ilvl w:val="1"/>
      </w:numPr>
      <w:spacing w:after="160"/>
    </w:pPr>
    <w:rPr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00503"/>
    <w:rPr>
      <w:color w:val="5A5A5A" w:themeColor="text1" w:themeTint="A5"/>
      <w:spacing w:val="15"/>
      <w:sz w:val="22"/>
    </w:rPr>
  </w:style>
  <w:style w:type="character" w:styleId="SubtleEmphasis">
    <w:name w:val="Subtle Emphasis"/>
    <w:basedOn w:val="DefaultParagraphFont"/>
    <w:uiPriority w:val="19"/>
    <w:qFormat/>
    <w:rsid w:val="00F00503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F00503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F00503"/>
    <w:pPr>
      <w:widowControl w:val="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F00503"/>
    <w:pPr>
      <w:widowControl w:val="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F00503"/>
    <w:pPr>
      <w:widowControl w:val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F00503"/>
    <w:pPr>
      <w:widowControl w:val="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F00503"/>
    <w:pPr>
      <w:widowControl w:val="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F00503"/>
    <w:pPr>
      <w:widowControl w:val="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F00503"/>
    <w:pPr>
      <w:widowControl w:val="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F00503"/>
    <w:pPr>
      <w:widowControl w:val="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F00503"/>
    <w:pPr>
      <w:widowControl w:val="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F00503"/>
    <w:pPr>
      <w:widowControl w:val="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F00503"/>
    <w:pPr>
      <w:widowControl w:val="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F00503"/>
    <w:pPr>
      <w:widowControl w:val="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F00503"/>
    <w:pPr>
      <w:widowControl w:val="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F00503"/>
    <w:pPr>
      <w:widowControl w:val="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F00503"/>
    <w:pPr>
      <w:widowControl w:val="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F00503"/>
    <w:pPr>
      <w:widowControl w:val="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F00503"/>
    <w:pPr>
      <w:widowControl w:val="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rsid w:val="00F005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F00503"/>
    <w:pPr>
      <w:widowControl w:val="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F00503"/>
    <w:pPr>
      <w:widowControl w:val="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F00503"/>
    <w:pPr>
      <w:widowControl w:val="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F00503"/>
    <w:pPr>
      <w:widowControl w:val="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F00503"/>
    <w:pPr>
      <w:widowControl w:val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F00503"/>
    <w:pPr>
      <w:widowControl w:val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F00503"/>
    <w:pPr>
      <w:widowControl w:val="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F00503"/>
    <w:pPr>
      <w:widowControl w:val="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F0050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F00503"/>
    <w:pPr>
      <w:widowControl w:val="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F00503"/>
    <w:pPr>
      <w:widowControl w:val="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F00503"/>
    <w:pPr>
      <w:widowControl w:val="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F00503"/>
    <w:pPr>
      <w:widowControl w:val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F00503"/>
    <w:pPr>
      <w:widowControl w:val="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F00503"/>
    <w:pPr>
      <w:widowControl w:val="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F00503"/>
    <w:pPr>
      <w:widowControl w:val="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F00503"/>
    <w:pPr>
      <w:widowControl w:val="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F00503"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F00503"/>
  </w:style>
  <w:style w:type="table" w:styleId="TableProfessional">
    <w:name w:val="Table Professional"/>
    <w:basedOn w:val="TableNormal"/>
    <w:uiPriority w:val="99"/>
    <w:semiHidden/>
    <w:unhideWhenUsed/>
    <w:rsid w:val="00F00503"/>
    <w:pPr>
      <w:widowControl w:val="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F00503"/>
    <w:pPr>
      <w:widowControl w:val="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F00503"/>
    <w:pPr>
      <w:widowControl w:val="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F00503"/>
    <w:pPr>
      <w:widowControl w:val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F00503"/>
    <w:pPr>
      <w:widowControl w:val="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F00503"/>
    <w:pPr>
      <w:widowControl w:val="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F0050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F00503"/>
    <w:pPr>
      <w:widowControl w:val="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F00503"/>
    <w:pPr>
      <w:widowControl w:val="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F00503"/>
    <w:pPr>
      <w:widowControl w:val="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F0050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05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F00503"/>
    <w:pPr>
      <w:spacing w:before="120"/>
    </w:pPr>
    <w:rPr>
      <w:rFonts w:asciiTheme="majorHAnsi" w:eastAsiaTheme="majorEastAsia" w:hAnsiTheme="majorHAnsi" w:cstheme="majorBidi"/>
      <w:b/>
      <w:bCs/>
      <w:szCs w:val="24"/>
    </w:rPr>
  </w:style>
  <w:style w:type="paragraph" w:styleId="TOC1">
    <w:name w:val="toc 1"/>
    <w:basedOn w:val="Normal"/>
    <w:next w:val="Normal"/>
    <w:uiPriority w:val="39"/>
    <w:semiHidden/>
    <w:unhideWhenUsed/>
    <w:rsid w:val="00F00503"/>
    <w:pPr>
      <w:spacing w:after="100"/>
    </w:pPr>
  </w:style>
  <w:style w:type="paragraph" w:styleId="TOC2">
    <w:name w:val="toc 2"/>
    <w:basedOn w:val="Normal"/>
    <w:next w:val="Normal"/>
    <w:uiPriority w:val="39"/>
    <w:semiHidden/>
    <w:unhideWhenUsed/>
    <w:rsid w:val="00F00503"/>
    <w:pPr>
      <w:spacing w:after="100"/>
      <w:ind w:left="240"/>
    </w:pPr>
  </w:style>
  <w:style w:type="paragraph" w:styleId="TOC3">
    <w:name w:val="toc 3"/>
    <w:basedOn w:val="Normal"/>
    <w:next w:val="Normal"/>
    <w:uiPriority w:val="39"/>
    <w:semiHidden/>
    <w:unhideWhenUsed/>
    <w:rsid w:val="00F00503"/>
    <w:pPr>
      <w:spacing w:after="100"/>
      <w:ind w:left="480"/>
    </w:pPr>
  </w:style>
  <w:style w:type="paragraph" w:styleId="TOC4">
    <w:name w:val="toc 4"/>
    <w:basedOn w:val="Normal"/>
    <w:next w:val="Normal"/>
    <w:uiPriority w:val="39"/>
    <w:semiHidden/>
    <w:unhideWhenUsed/>
    <w:rsid w:val="00F00503"/>
    <w:pPr>
      <w:spacing w:after="100"/>
      <w:ind w:left="720"/>
    </w:pPr>
  </w:style>
  <w:style w:type="paragraph" w:styleId="TOC5">
    <w:name w:val="toc 5"/>
    <w:basedOn w:val="Normal"/>
    <w:next w:val="Normal"/>
    <w:uiPriority w:val="39"/>
    <w:semiHidden/>
    <w:unhideWhenUsed/>
    <w:rsid w:val="00F00503"/>
    <w:pPr>
      <w:spacing w:after="100"/>
      <w:ind w:left="960"/>
    </w:pPr>
  </w:style>
  <w:style w:type="paragraph" w:styleId="TOC6">
    <w:name w:val="toc 6"/>
    <w:basedOn w:val="Normal"/>
    <w:next w:val="Normal"/>
    <w:uiPriority w:val="39"/>
    <w:semiHidden/>
    <w:unhideWhenUsed/>
    <w:rsid w:val="00F00503"/>
    <w:pPr>
      <w:spacing w:after="100"/>
      <w:ind w:left="1200"/>
    </w:pPr>
  </w:style>
  <w:style w:type="paragraph" w:styleId="TOC7">
    <w:name w:val="toc 7"/>
    <w:basedOn w:val="Normal"/>
    <w:next w:val="Normal"/>
    <w:uiPriority w:val="39"/>
    <w:semiHidden/>
    <w:unhideWhenUsed/>
    <w:rsid w:val="00F00503"/>
    <w:pPr>
      <w:spacing w:after="100"/>
      <w:ind w:left="1440"/>
    </w:pPr>
  </w:style>
  <w:style w:type="paragraph" w:styleId="TOC8">
    <w:name w:val="toc 8"/>
    <w:basedOn w:val="Normal"/>
    <w:next w:val="Normal"/>
    <w:uiPriority w:val="39"/>
    <w:semiHidden/>
    <w:unhideWhenUsed/>
    <w:rsid w:val="00F00503"/>
    <w:pPr>
      <w:spacing w:after="100"/>
      <w:ind w:left="1680"/>
    </w:pPr>
  </w:style>
  <w:style w:type="paragraph" w:styleId="TOC9">
    <w:name w:val="toc 9"/>
    <w:basedOn w:val="Normal"/>
    <w:next w:val="Normal"/>
    <w:uiPriority w:val="39"/>
    <w:semiHidden/>
    <w:unhideWhenUsed/>
    <w:rsid w:val="00F00503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00503"/>
    <w:pPr>
      <w:outlineLvl w:val="9"/>
    </w:pPr>
  </w:style>
  <w:style w:type="character" w:styleId="UnresolvedMention">
    <w:name w:val="Unresolved Mention"/>
    <w:basedOn w:val="DefaultParagraphFont"/>
    <w:uiPriority w:val="99"/>
    <w:rsid w:val="00F005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D30031-6436-452A-A6CD-CA5DBE730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Olliver, Tania</cp:lastModifiedBy>
  <cp:revision>2</cp:revision>
  <dcterms:created xsi:type="dcterms:W3CDTF">2023-05-31T09:03:00Z</dcterms:created>
  <dcterms:modified xsi:type="dcterms:W3CDTF">2023-05-31T09:03:00Z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E1">
    <vt:filetime>2023-04-16T04:44:58Z</vt:filetime>
  </property>
  <property fmtid="{D5CDD505-2E9C-101B-9397-08002B2CF9AE}" pid="3" name="MSIP_Label_2bbab825-a111-45e4-86a1-18cee0005896_Enabled">
    <vt:lpwstr>true</vt:lpwstr>
  </property>
  <property fmtid="{D5CDD505-2E9C-101B-9397-08002B2CF9AE}" pid="4" name="MSIP_Label_2bbab825-a111-45e4-86a1-18cee0005896_SetDate">
    <vt:lpwstr>2023-05-31T09:03:16Z</vt:lpwstr>
  </property>
  <property fmtid="{D5CDD505-2E9C-101B-9397-08002B2CF9AE}" pid="5" name="MSIP_Label_2bbab825-a111-45e4-86a1-18cee0005896_Method">
    <vt:lpwstr>Standard</vt:lpwstr>
  </property>
  <property fmtid="{D5CDD505-2E9C-101B-9397-08002B2CF9AE}" pid="6" name="MSIP_Label_2bbab825-a111-45e4-86a1-18cee0005896_Name">
    <vt:lpwstr>2bbab825-a111-45e4-86a1-18cee0005896</vt:lpwstr>
  </property>
  <property fmtid="{D5CDD505-2E9C-101B-9397-08002B2CF9AE}" pid="7" name="MSIP_Label_2bbab825-a111-45e4-86a1-18cee0005896_SiteId">
    <vt:lpwstr>2567d566-604c-408a-8a60-55d0dc9d9d6b</vt:lpwstr>
  </property>
  <property fmtid="{D5CDD505-2E9C-101B-9397-08002B2CF9AE}" pid="8" name="MSIP_Label_2bbab825-a111-45e4-86a1-18cee0005896_ActionId">
    <vt:lpwstr>fcde6902-0f9c-4bfc-9aa3-7dbe49508b23</vt:lpwstr>
  </property>
  <property fmtid="{D5CDD505-2E9C-101B-9397-08002B2CF9AE}" pid="9" name="MSIP_Label_2bbab825-a111-45e4-86a1-18cee0005896_ContentBits">
    <vt:lpwstr>2</vt:lpwstr>
  </property>
</Properties>
</file>