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6F2DC" w14:textId="7AA5FC79" w:rsidR="00204029" w:rsidRPr="00A13141" w:rsidRDefault="009951A5">
      <w:pPr>
        <w:rPr>
          <w:b/>
          <w:bCs/>
          <w:color w:val="000000"/>
          <w:lang w:val="en-US"/>
        </w:rPr>
      </w:pPr>
      <w:r w:rsidRPr="00A13141">
        <w:rPr>
          <w:b/>
          <w:bCs/>
          <w:color w:val="000000"/>
          <w:lang w:val="en-US"/>
        </w:rPr>
        <w:t>Supplementary Methods</w:t>
      </w:r>
      <w:r w:rsidR="002F7088" w:rsidRPr="00A13141">
        <w:rPr>
          <w:b/>
          <w:bCs/>
          <w:color w:val="000000"/>
          <w:lang w:val="en-US"/>
        </w:rPr>
        <w:t xml:space="preserve">  </w:t>
      </w:r>
    </w:p>
    <w:p w14:paraId="634522D6" w14:textId="3A7E3DB9" w:rsidR="00204029" w:rsidRPr="00A13141" w:rsidRDefault="00563F81">
      <w:pPr>
        <w:rPr>
          <w:b/>
          <w:bCs/>
          <w:color w:val="000000"/>
          <w:lang w:val="en-US"/>
        </w:rPr>
      </w:pPr>
      <w:r w:rsidRPr="00A13141">
        <w:rPr>
          <w:b/>
          <w:bCs/>
          <w:color w:val="000000"/>
          <w:lang w:val="en-US"/>
        </w:rPr>
        <w:t xml:space="preserve">Figure </w:t>
      </w:r>
      <w:r w:rsidR="00BB3251" w:rsidRPr="00A13141">
        <w:rPr>
          <w:b/>
          <w:bCs/>
          <w:color w:val="000000"/>
          <w:lang w:val="en-US"/>
        </w:rPr>
        <w:t>S</w:t>
      </w:r>
      <w:r w:rsidR="00EE70F4" w:rsidRPr="00A13141">
        <w:rPr>
          <w:b/>
          <w:bCs/>
          <w:color w:val="000000"/>
          <w:lang w:val="en-US"/>
        </w:rPr>
        <w:t>1</w:t>
      </w:r>
      <w:r w:rsidRPr="00A13141">
        <w:rPr>
          <w:b/>
          <w:bCs/>
          <w:color w:val="000000"/>
          <w:lang w:val="en-US"/>
        </w:rPr>
        <w:t xml:space="preserve"> </w:t>
      </w:r>
      <w:r w:rsidR="00546A99" w:rsidRPr="00A13141">
        <w:rPr>
          <w:b/>
          <w:bCs/>
          <w:color w:val="000000"/>
          <w:lang w:val="en-US"/>
        </w:rPr>
        <w:t>Dermatological assessment Score for wrinkles</w:t>
      </w:r>
      <w:r w:rsidR="00DE14A3" w:rsidRPr="00A13141">
        <w:rPr>
          <w:b/>
          <w:bCs/>
          <w:color w:val="000000"/>
          <w:lang w:val="en-US"/>
        </w:rPr>
        <w:t>- Crows feet</w:t>
      </w:r>
    </w:p>
    <w:p w14:paraId="03DF9B72" w14:textId="345B0BC1" w:rsidR="00204029" w:rsidRPr="00A13141" w:rsidRDefault="00204029">
      <w:pPr>
        <w:rPr>
          <w:color w:val="000000"/>
          <w:lang w:val="en-US"/>
        </w:rPr>
      </w:pPr>
    </w:p>
    <w:p w14:paraId="23DEAC74" w14:textId="39FCC147" w:rsidR="00204029" w:rsidRPr="00A13141" w:rsidRDefault="00204029">
      <w:pPr>
        <w:rPr>
          <w:color w:val="000000"/>
          <w:lang w:val="en-US"/>
        </w:rPr>
      </w:pPr>
      <w:r w:rsidRPr="00A13141">
        <w:rPr>
          <w:color w:val="000000"/>
          <w:lang w:val="en-US"/>
        </w:rPr>
        <w:drawing>
          <wp:inline distT="0" distB="0" distL="0" distR="0" wp14:anchorId="1B69CD9F" wp14:editId="7746CDA9">
            <wp:extent cx="5731510" cy="31591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" b="1"/>
                    <a:stretch/>
                  </pic:blipFill>
                  <pic:spPr bwMode="auto">
                    <a:xfrm>
                      <a:off x="0" y="0"/>
                      <a:ext cx="573151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2B9B5" w14:textId="14E4B051" w:rsidR="00E80149" w:rsidRPr="00A13141" w:rsidRDefault="00E80149" w:rsidP="00A235D0">
      <w:pPr>
        <w:pStyle w:val="Default"/>
        <w:rPr>
          <w:rFonts w:ascii="Times New Roman" w:hAnsi="Times New Roman" w:cs="Times New Roman"/>
        </w:rPr>
      </w:pPr>
      <w:r w:rsidRPr="00A13141">
        <w:rPr>
          <w:rFonts w:ascii="Times New Roman" w:hAnsi="Times New Roman" w:cs="Times New Roman"/>
        </w:rPr>
        <w:t>Photo numeric scale used for scoring wrinkles.</w:t>
      </w:r>
    </w:p>
    <w:p w14:paraId="006D26E9" w14:textId="26E6B1FE" w:rsidR="00A235D0" w:rsidRPr="00A13141" w:rsidRDefault="00A235D0" w:rsidP="00A235D0">
      <w:pPr>
        <w:pStyle w:val="Default"/>
        <w:rPr>
          <w:rFonts w:ascii="Times New Roman" w:hAnsi="Times New Roman" w:cs="Times New Roman"/>
        </w:rPr>
      </w:pPr>
      <w:r w:rsidRPr="00A13141">
        <w:rPr>
          <w:rFonts w:ascii="Times New Roman" w:hAnsi="Times New Roman" w:cs="Times New Roman"/>
        </w:rPr>
        <w:t xml:space="preserve">Lower mean value indicates reduction in visibility of wrinkles around crow’s feet area. </w:t>
      </w:r>
    </w:p>
    <w:p w14:paraId="767A59AF" w14:textId="77777777" w:rsidR="00A235D0" w:rsidRPr="00A13141" w:rsidRDefault="00A235D0" w:rsidP="00A235D0">
      <w:pPr>
        <w:pStyle w:val="Default"/>
        <w:rPr>
          <w:rFonts w:ascii="Times New Roman" w:hAnsi="Times New Roman" w:cs="Times New Roman"/>
        </w:rPr>
      </w:pPr>
      <w:r w:rsidRPr="00A13141">
        <w:rPr>
          <w:rFonts w:ascii="Times New Roman" w:hAnsi="Times New Roman" w:cs="Times New Roman"/>
        </w:rPr>
        <w:t xml:space="preserve">The efficacy parameters were assessed on the scale of 0 to 9. </w:t>
      </w:r>
    </w:p>
    <w:p w14:paraId="4ECF92C0" w14:textId="77777777" w:rsidR="00A235D0" w:rsidRPr="00A13141" w:rsidRDefault="00A235D0" w:rsidP="00A235D0">
      <w:pPr>
        <w:pStyle w:val="Default"/>
        <w:rPr>
          <w:rFonts w:ascii="Times New Roman" w:hAnsi="Times New Roman" w:cs="Times New Roman"/>
        </w:rPr>
      </w:pPr>
      <w:r w:rsidRPr="00A13141">
        <w:rPr>
          <w:rFonts w:ascii="Times New Roman" w:hAnsi="Times New Roman" w:cs="Times New Roman"/>
        </w:rPr>
        <w:t xml:space="preserve">0 = none (best possible condition) </w:t>
      </w:r>
    </w:p>
    <w:p w14:paraId="0C3D9EA7" w14:textId="77777777" w:rsidR="00A235D0" w:rsidRPr="00A13141" w:rsidRDefault="00A235D0" w:rsidP="00A235D0">
      <w:pPr>
        <w:pStyle w:val="Default"/>
        <w:rPr>
          <w:rFonts w:ascii="Times New Roman" w:hAnsi="Times New Roman" w:cs="Times New Roman"/>
        </w:rPr>
      </w:pPr>
      <w:r w:rsidRPr="00A13141">
        <w:rPr>
          <w:rFonts w:ascii="Times New Roman" w:hAnsi="Times New Roman" w:cs="Times New Roman"/>
        </w:rPr>
        <w:t xml:space="preserve">1 to 3 = mild, </w:t>
      </w:r>
    </w:p>
    <w:p w14:paraId="32FC2A69" w14:textId="77777777" w:rsidR="00A235D0" w:rsidRPr="00A13141" w:rsidRDefault="00A235D0" w:rsidP="00A235D0">
      <w:pPr>
        <w:pStyle w:val="Default"/>
        <w:rPr>
          <w:rFonts w:ascii="Times New Roman" w:hAnsi="Times New Roman" w:cs="Times New Roman"/>
        </w:rPr>
      </w:pPr>
      <w:r w:rsidRPr="00A13141">
        <w:rPr>
          <w:rFonts w:ascii="Times New Roman" w:hAnsi="Times New Roman" w:cs="Times New Roman"/>
        </w:rPr>
        <w:t xml:space="preserve">4 to 6 = moderate </w:t>
      </w:r>
    </w:p>
    <w:p w14:paraId="308F8FD8" w14:textId="0EF3CB66" w:rsidR="00204029" w:rsidRPr="00A13141" w:rsidRDefault="00A235D0" w:rsidP="00A235D0">
      <w:pPr>
        <w:rPr>
          <w:color w:val="000000"/>
          <w:lang w:val="en-US"/>
        </w:rPr>
      </w:pPr>
      <w:r w:rsidRPr="00A13141">
        <w:rPr>
          <w:rFonts w:ascii="Times New Roman" w:hAnsi="Times New Roman" w:cs="Times New Roman"/>
          <w:color w:val="000000"/>
          <w:sz w:val="24"/>
          <w:szCs w:val="24"/>
          <w:lang w:val="en-US"/>
        </w:rPr>
        <w:t>7 to 9 = severe (worst possible condition</w:t>
      </w:r>
      <w:r w:rsidRPr="00A13141">
        <w:rPr>
          <w:color w:val="000000"/>
          <w:lang w:val="en-US"/>
        </w:rPr>
        <w:t>)</w:t>
      </w:r>
    </w:p>
    <w:p w14:paraId="0C0743DB" w14:textId="77777777" w:rsidR="00610365" w:rsidRPr="00A13141" w:rsidRDefault="00610365" w:rsidP="00610365">
      <w:pPr>
        <w:pStyle w:val="Default"/>
      </w:pPr>
    </w:p>
    <w:p w14:paraId="0DC2EA46" w14:textId="77777777" w:rsidR="00610365" w:rsidRPr="00A13141" w:rsidRDefault="00610365" w:rsidP="00610365">
      <w:pPr>
        <w:pStyle w:val="Default"/>
      </w:pPr>
    </w:p>
    <w:p w14:paraId="6256BC52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34DC3CF1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1B5CA0CF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35ADDF58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368582B5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42E55CFD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05767FF3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4EC56AA5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3A69A561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7BBD51D5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7D641BDB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4979BDDC" w14:textId="77777777" w:rsidR="00610365" w:rsidRPr="00A13141" w:rsidRDefault="00610365" w:rsidP="00610365">
      <w:pPr>
        <w:rPr>
          <w:b/>
          <w:bCs/>
          <w:color w:val="000000"/>
          <w:lang w:val="en-US"/>
        </w:rPr>
      </w:pPr>
    </w:p>
    <w:p w14:paraId="278F95D2" w14:textId="69983A81" w:rsidR="00204029" w:rsidRPr="00A13141" w:rsidRDefault="00610365">
      <w:pPr>
        <w:rPr>
          <w:b/>
          <w:bCs/>
          <w:color w:val="000000"/>
          <w:lang w:val="en-US"/>
        </w:rPr>
      </w:pPr>
      <w:r w:rsidRPr="00A13141">
        <w:rPr>
          <w:b/>
          <w:bCs/>
          <w:color w:val="000000"/>
          <w:lang w:val="en-US"/>
        </w:rPr>
        <w:t xml:space="preserve">Figure </w:t>
      </w:r>
      <w:r w:rsidR="003A7792" w:rsidRPr="00A13141">
        <w:rPr>
          <w:b/>
          <w:bCs/>
          <w:color w:val="000000"/>
          <w:lang w:val="en-US"/>
        </w:rPr>
        <w:t>S</w:t>
      </w:r>
      <w:r w:rsidR="00E80149" w:rsidRPr="00A13141">
        <w:rPr>
          <w:b/>
          <w:bCs/>
          <w:color w:val="000000"/>
          <w:lang w:val="en-US"/>
        </w:rPr>
        <w:t>2 Dermatological</w:t>
      </w:r>
      <w:r w:rsidRPr="00A13141">
        <w:rPr>
          <w:b/>
          <w:bCs/>
          <w:color w:val="000000"/>
          <w:lang w:val="en-US"/>
        </w:rPr>
        <w:t xml:space="preserve"> assessment Score for facial fine lines</w:t>
      </w:r>
    </w:p>
    <w:p w14:paraId="49FAABD3" w14:textId="711A58C3" w:rsidR="00204029" w:rsidRPr="00A13141" w:rsidRDefault="00204029">
      <w:pPr>
        <w:rPr>
          <w:color w:val="000000"/>
          <w:lang w:val="en-US"/>
        </w:rPr>
      </w:pPr>
      <w:r w:rsidRPr="00A13141">
        <w:rPr>
          <w:color w:val="000000"/>
          <w:lang w:val="en-US"/>
        </w:rPr>
        <w:drawing>
          <wp:inline distT="0" distB="0" distL="0" distR="0" wp14:anchorId="2CE00152" wp14:editId="2C4EECD6">
            <wp:extent cx="5731510" cy="34842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5"/>
                    <a:stretch/>
                  </pic:blipFill>
                  <pic:spPr bwMode="auto">
                    <a:xfrm>
                      <a:off x="0" y="0"/>
                      <a:ext cx="573151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B81E3" w14:textId="09132CE4" w:rsidR="00E64EFF" w:rsidRPr="00A13141" w:rsidRDefault="00E80149" w:rsidP="00E64EFF">
      <w:pPr>
        <w:pStyle w:val="Default"/>
        <w:rPr>
          <w:rFonts w:ascii="Times New Roman" w:hAnsi="Times New Roman" w:cs="Times New Roman"/>
        </w:rPr>
      </w:pPr>
      <w:r w:rsidRPr="00A13141">
        <w:rPr>
          <w:rFonts w:ascii="Times New Roman" w:hAnsi="Times New Roman" w:cs="Times New Roman"/>
        </w:rPr>
        <w:t>Photo numeric scale used for scoring wrinkles</w:t>
      </w:r>
      <w:r w:rsidR="001D0358" w:rsidRPr="00A13141">
        <w:rPr>
          <w:rFonts w:ascii="Times New Roman" w:hAnsi="Times New Roman" w:cs="Times New Roman"/>
        </w:rPr>
        <w:t>.</w:t>
      </w:r>
    </w:p>
    <w:p w14:paraId="17829D7C" w14:textId="541A6EDD" w:rsidR="00E64EFF" w:rsidRPr="00A13141" w:rsidRDefault="00E64EFF" w:rsidP="00E64EFF">
      <w:pPr>
        <w:pStyle w:val="Default"/>
        <w:rPr>
          <w:rFonts w:ascii="Times New Roman" w:hAnsi="Times New Roman" w:cs="Times New Roman"/>
        </w:rPr>
      </w:pPr>
      <w:r w:rsidRPr="00A13141">
        <w:rPr>
          <w:rFonts w:ascii="Times New Roman" w:hAnsi="Times New Roman" w:cs="Times New Roman"/>
        </w:rPr>
        <w:t xml:space="preserve">Lower mean value indicates reduction in visibility of facial fine lines. </w:t>
      </w:r>
    </w:p>
    <w:p w14:paraId="1ACC2176" w14:textId="0ABC7E19" w:rsidR="00BB53D1" w:rsidRPr="00A13141" w:rsidRDefault="00E64EFF" w:rsidP="00E64EF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1314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efficacy parameters were assessed on the scale of 0 to 9. Intermediate scoring was given when necessary to </w:t>
      </w:r>
      <w:r w:rsidR="001D0358" w:rsidRPr="00A13141">
        <w:rPr>
          <w:rFonts w:ascii="Times New Roman" w:hAnsi="Times New Roman" w:cs="Times New Roman"/>
          <w:color w:val="000000"/>
          <w:sz w:val="24"/>
          <w:szCs w:val="24"/>
          <w:lang w:val="en-US"/>
        </w:rPr>
        <w:t>describe the skin condition more accurately</w:t>
      </w:r>
      <w:r w:rsidRPr="00A1314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55E041F" w14:textId="12D10889" w:rsidR="00BB53D1" w:rsidRPr="00A13141" w:rsidRDefault="00BB53D1">
      <w:pPr>
        <w:rPr>
          <w:color w:val="000000"/>
          <w:lang w:val="en-US"/>
        </w:rPr>
      </w:pPr>
    </w:p>
    <w:p w14:paraId="356E0634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2A891955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7EB87E3A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5EBB1A36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796AD0B6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53B137C7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67408DD6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14A4FCB5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6869D821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61F80CE5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7D2A2453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76946065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64CA946B" w14:textId="77777777" w:rsidR="00E64EFF" w:rsidRPr="00A13141" w:rsidRDefault="00E64EFF" w:rsidP="00E64EFF">
      <w:pPr>
        <w:rPr>
          <w:b/>
          <w:bCs/>
          <w:color w:val="000000"/>
          <w:lang w:val="en-US"/>
        </w:rPr>
      </w:pPr>
    </w:p>
    <w:p w14:paraId="2182842F" w14:textId="07763AB6" w:rsidR="00E64EFF" w:rsidRPr="00A13141" w:rsidRDefault="00E64EFF" w:rsidP="00E64EFF">
      <w:pPr>
        <w:rPr>
          <w:b/>
          <w:bCs/>
          <w:color w:val="000000"/>
          <w:lang w:val="en-US"/>
        </w:rPr>
      </w:pPr>
      <w:r w:rsidRPr="00A13141">
        <w:rPr>
          <w:b/>
          <w:bCs/>
          <w:color w:val="000000"/>
          <w:lang w:val="en-US"/>
        </w:rPr>
        <w:t xml:space="preserve">Figure </w:t>
      </w:r>
      <w:r w:rsidR="00934865" w:rsidRPr="00A13141">
        <w:rPr>
          <w:b/>
          <w:bCs/>
          <w:color w:val="000000"/>
          <w:lang w:val="en-US"/>
        </w:rPr>
        <w:t>S</w:t>
      </w:r>
      <w:r w:rsidRPr="00A13141">
        <w:rPr>
          <w:b/>
          <w:bCs/>
          <w:color w:val="000000"/>
          <w:lang w:val="en-US"/>
        </w:rPr>
        <w:t>3 Dermatological assessment Score for Skin hydration</w:t>
      </w:r>
    </w:p>
    <w:p w14:paraId="5D7D0DAD" w14:textId="77777777" w:rsidR="00E64EFF" w:rsidRPr="00A13141" w:rsidRDefault="00E64EFF">
      <w:pPr>
        <w:rPr>
          <w:color w:val="000000"/>
          <w:lang w:val="en-US"/>
        </w:rPr>
      </w:pPr>
    </w:p>
    <w:p w14:paraId="78411920" w14:textId="1706C452" w:rsidR="00BB53D1" w:rsidRPr="00A13141" w:rsidRDefault="00BB53D1">
      <w:pPr>
        <w:rPr>
          <w:color w:val="000000"/>
          <w:lang w:val="en-US"/>
        </w:rPr>
      </w:pPr>
      <w:r w:rsidRPr="00A13141">
        <w:rPr>
          <w:color w:val="000000"/>
          <w:lang w:val="en-US"/>
        </w:rPr>
        <w:drawing>
          <wp:inline distT="0" distB="0" distL="0" distR="0" wp14:anchorId="56ADB867" wp14:editId="0760628F">
            <wp:extent cx="5731510" cy="29235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7"/>
                    <a:stretch/>
                  </pic:blipFill>
                  <pic:spPr bwMode="auto">
                    <a:xfrm>
                      <a:off x="0" y="0"/>
                      <a:ext cx="573151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BB979" w14:textId="77777777" w:rsidR="00F62933" w:rsidRPr="00A13141" w:rsidRDefault="00F62933" w:rsidP="00F62933">
      <w:pPr>
        <w:pStyle w:val="Default"/>
      </w:pPr>
    </w:p>
    <w:p w14:paraId="79A634B5" w14:textId="7C3E46A4" w:rsidR="005058A8" w:rsidRPr="00A13141" w:rsidRDefault="00F62933" w:rsidP="00F62933">
      <w:pPr>
        <w:rPr>
          <w:color w:val="000000"/>
          <w:lang w:val="en-US"/>
        </w:rPr>
      </w:pPr>
      <w:r w:rsidRPr="00A13141">
        <w:rPr>
          <w:i/>
          <w:iCs/>
          <w:color w:val="000000"/>
          <w:lang w:val="en-US"/>
        </w:rPr>
        <w:t>Higher mean value indicates improvement in skin hydration</w:t>
      </w:r>
    </w:p>
    <w:p w14:paraId="7213763B" w14:textId="6FABBB54" w:rsidR="005058A8" w:rsidRPr="00A13141" w:rsidRDefault="005058A8">
      <w:pPr>
        <w:rPr>
          <w:color w:val="000000"/>
          <w:lang w:val="en-US"/>
        </w:rPr>
      </w:pPr>
    </w:p>
    <w:p w14:paraId="2A3E7622" w14:textId="3946D07E" w:rsidR="005058A8" w:rsidRPr="00A13141" w:rsidRDefault="005058A8">
      <w:pPr>
        <w:rPr>
          <w:color w:val="000000"/>
          <w:lang w:val="en-US"/>
        </w:rPr>
      </w:pPr>
    </w:p>
    <w:p w14:paraId="67C869E9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5E1A4D11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7C53EB13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30B61DA1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48A2AF5A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12C942E6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0FEF8E78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54916FE8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26535D23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2503260A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47DC5AA3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3FA12AE1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2D6D1770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35DB5503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0A2CD62C" w14:textId="77777777" w:rsidR="00B87337" w:rsidRPr="00A13141" w:rsidRDefault="00B87337" w:rsidP="00EE70F4">
      <w:pPr>
        <w:rPr>
          <w:b/>
          <w:bCs/>
          <w:color w:val="000000"/>
          <w:lang w:val="en-US"/>
        </w:rPr>
      </w:pPr>
    </w:p>
    <w:p w14:paraId="5F37C196" w14:textId="654A8E8C" w:rsidR="00EE70F4" w:rsidRPr="00A13141" w:rsidRDefault="00EE70F4" w:rsidP="00EE70F4">
      <w:pPr>
        <w:rPr>
          <w:b/>
          <w:bCs/>
          <w:color w:val="000000"/>
          <w:lang w:val="en-US"/>
        </w:rPr>
      </w:pPr>
      <w:r w:rsidRPr="00A13141">
        <w:rPr>
          <w:b/>
          <w:bCs/>
          <w:color w:val="000000"/>
          <w:lang w:val="en-US"/>
        </w:rPr>
        <w:t xml:space="preserve">Figure </w:t>
      </w:r>
      <w:r w:rsidR="00F21E41" w:rsidRPr="00A13141">
        <w:rPr>
          <w:b/>
          <w:bCs/>
          <w:color w:val="000000"/>
          <w:lang w:val="en-US"/>
        </w:rPr>
        <w:t>S</w:t>
      </w:r>
      <w:r w:rsidRPr="00A13141">
        <w:rPr>
          <w:b/>
          <w:bCs/>
          <w:color w:val="000000"/>
          <w:lang w:val="en-US"/>
        </w:rPr>
        <w:t>4 Details of  Instrument assessments</w:t>
      </w:r>
    </w:p>
    <w:p w14:paraId="790A8974" w14:textId="77777777" w:rsidR="00EE70F4" w:rsidRPr="00A13141" w:rsidRDefault="00EE70F4" w:rsidP="00EE70F4">
      <w:pPr>
        <w:rPr>
          <w:color w:val="000000"/>
          <w:lang w:val="en-US"/>
        </w:rPr>
      </w:pPr>
      <w:r w:rsidRPr="00A13141">
        <w:rPr>
          <w:color w:val="000000"/>
          <w:lang w:val="en-US"/>
        </w:rPr>
        <w:drawing>
          <wp:inline distT="0" distB="0" distL="0" distR="0" wp14:anchorId="44A78009" wp14:editId="68E7A77E">
            <wp:extent cx="5731510" cy="61341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31E9" w14:textId="3590FEE1" w:rsidR="00EE70F4" w:rsidRPr="00A13141" w:rsidRDefault="001D0358" w:rsidP="00EE70F4">
      <w:pPr>
        <w:rPr>
          <w:color w:val="000000"/>
          <w:lang w:val="en-US"/>
        </w:rPr>
      </w:pPr>
      <w:r w:rsidRPr="00A13141">
        <w:rPr>
          <w:color w:val="000000"/>
          <w:lang w:val="en-US"/>
        </w:rPr>
        <w:t>The table describes the details of instrument assessments, including number of readings, parameter and the visits when the data was collected  during the study.</w:t>
      </w:r>
    </w:p>
    <w:p w14:paraId="00AF7A69" w14:textId="77777777" w:rsidR="00EE70F4" w:rsidRPr="00A13141" w:rsidRDefault="00EE70F4" w:rsidP="00EE70F4">
      <w:pPr>
        <w:rPr>
          <w:color w:val="000000"/>
          <w:lang w:val="en-US"/>
        </w:rPr>
      </w:pPr>
    </w:p>
    <w:p w14:paraId="66F7BB8D" w14:textId="77777777" w:rsidR="00EE70F4" w:rsidRPr="00A13141" w:rsidRDefault="00EE70F4" w:rsidP="00EE70F4">
      <w:pPr>
        <w:rPr>
          <w:color w:val="000000"/>
          <w:lang w:val="en-US"/>
        </w:rPr>
      </w:pPr>
    </w:p>
    <w:p w14:paraId="48E2ECE9" w14:textId="77777777" w:rsidR="00EE70F4" w:rsidRPr="00A13141" w:rsidRDefault="00EE70F4" w:rsidP="00EE70F4">
      <w:pPr>
        <w:rPr>
          <w:color w:val="000000"/>
          <w:lang w:val="en-US"/>
        </w:rPr>
      </w:pPr>
    </w:p>
    <w:p w14:paraId="6CB938F4" w14:textId="608C40A4" w:rsidR="005058A8" w:rsidRPr="00A13141" w:rsidRDefault="005058A8">
      <w:pPr>
        <w:rPr>
          <w:color w:val="000000"/>
          <w:lang w:val="en-US"/>
        </w:rPr>
      </w:pPr>
    </w:p>
    <w:p w14:paraId="3C4540FB" w14:textId="47DAB17A" w:rsidR="00BC60CD" w:rsidRPr="00A13141" w:rsidRDefault="00BC60CD">
      <w:pPr>
        <w:rPr>
          <w:color w:val="000000"/>
          <w:lang w:val="en-US"/>
        </w:rPr>
      </w:pPr>
    </w:p>
    <w:p w14:paraId="2BD77C6C" w14:textId="04CD12AE" w:rsidR="00BC60CD" w:rsidRPr="00A13141" w:rsidRDefault="00BC60CD">
      <w:pPr>
        <w:rPr>
          <w:color w:val="000000"/>
          <w:lang w:val="en-US"/>
        </w:rPr>
      </w:pPr>
    </w:p>
    <w:p w14:paraId="4A524FB6" w14:textId="52C8E34A" w:rsidR="00BC60CD" w:rsidRPr="00A13141" w:rsidRDefault="00BC60CD">
      <w:pPr>
        <w:rPr>
          <w:color w:val="000000"/>
          <w:lang w:val="en-US"/>
        </w:rPr>
      </w:pPr>
    </w:p>
    <w:p w14:paraId="7FC4767B" w14:textId="2F023C67" w:rsidR="00BC60CD" w:rsidRPr="00A13141" w:rsidRDefault="00BC60CD">
      <w:pPr>
        <w:rPr>
          <w:color w:val="000000"/>
          <w:lang w:val="en-US"/>
        </w:rPr>
      </w:pPr>
    </w:p>
    <w:p w14:paraId="03D40EAB" w14:textId="79436207" w:rsidR="00BC60CD" w:rsidRPr="00A13141" w:rsidRDefault="00BC60CD">
      <w:pPr>
        <w:rPr>
          <w:color w:val="000000"/>
          <w:lang w:val="en-US"/>
        </w:rPr>
      </w:pPr>
    </w:p>
    <w:sectPr w:rsidR="00BC60CD" w:rsidRPr="00A13141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95375" w14:textId="77777777" w:rsidR="005A5610" w:rsidRDefault="005A5610" w:rsidP="00BB3251">
      <w:pPr>
        <w:spacing w:after="0" w:line="240" w:lineRule="auto"/>
      </w:pPr>
      <w:r>
        <w:separator/>
      </w:r>
    </w:p>
  </w:endnote>
  <w:endnote w:type="continuationSeparator" w:id="0">
    <w:p w14:paraId="1DF7E8D7" w14:textId="77777777" w:rsidR="005A5610" w:rsidRDefault="005A5610" w:rsidP="00BB3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57FB9" w14:textId="727491F3" w:rsidR="00BB3251" w:rsidRDefault="00BB32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101933" wp14:editId="624B582E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5" name="MSIPCM07c0402080d15f5bbe2ac061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61F3AC4" w14:textId="03F0AF79" w:rsidR="00BB3251" w:rsidRPr="00BB3251" w:rsidRDefault="00BB3251" w:rsidP="00BB3251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B3251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01933" id="_x0000_t202" coordsize="21600,21600" o:spt="202" path="m,l,21600r21600,l21600,xe">
              <v:stroke joinstyle="miter"/>
              <v:path gradientshapeok="t" o:connecttype="rect"/>
            </v:shapetype>
            <v:shape id="MSIPCM07c0402080d15f5bbe2ac061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761F3AC4" w14:textId="03F0AF79" w:rsidR="00BB3251" w:rsidRPr="00BB3251" w:rsidRDefault="00BB3251" w:rsidP="00BB3251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B3251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261C5" w14:textId="77777777" w:rsidR="005A5610" w:rsidRDefault="005A5610" w:rsidP="00BB3251">
      <w:pPr>
        <w:spacing w:after="0" w:line="240" w:lineRule="auto"/>
      </w:pPr>
      <w:r>
        <w:separator/>
      </w:r>
    </w:p>
  </w:footnote>
  <w:footnote w:type="continuationSeparator" w:id="0">
    <w:p w14:paraId="67AF7A29" w14:textId="77777777" w:rsidR="005A5610" w:rsidRDefault="005A5610" w:rsidP="00BB3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8622B"/>
    <w:multiLevelType w:val="hybridMultilevel"/>
    <w:tmpl w:val="2EC477E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48EE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32890898">
    <w:abstractNumId w:val="0"/>
  </w:num>
  <w:num w:numId="2" w16cid:durableId="1173102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353"/>
    <w:rsid w:val="0004743E"/>
    <w:rsid w:val="000725C0"/>
    <w:rsid w:val="000A26E1"/>
    <w:rsid w:val="00144BE7"/>
    <w:rsid w:val="001809D1"/>
    <w:rsid w:val="001C022A"/>
    <w:rsid w:val="001D0358"/>
    <w:rsid w:val="001E195F"/>
    <w:rsid w:val="00204029"/>
    <w:rsid w:val="00225ED0"/>
    <w:rsid w:val="00227500"/>
    <w:rsid w:val="002F7088"/>
    <w:rsid w:val="003A7792"/>
    <w:rsid w:val="003E4789"/>
    <w:rsid w:val="0047049A"/>
    <w:rsid w:val="005058A8"/>
    <w:rsid w:val="00543B51"/>
    <w:rsid w:val="00546A99"/>
    <w:rsid w:val="00554A1A"/>
    <w:rsid w:val="00563F81"/>
    <w:rsid w:val="005A5610"/>
    <w:rsid w:val="005C6863"/>
    <w:rsid w:val="00610365"/>
    <w:rsid w:val="006523FC"/>
    <w:rsid w:val="006F30B6"/>
    <w:rsid w:val="0075061F"/>
    <w:rsid w:val="007D7259"/>
    <w:rsid w:val="00934865"/>
    <w:rsid w:val="00987CBD"/>
    <w:rsid w:val="009951A5"/>
    <w:rsid w:val="00A13141"/>
    <w:rsid w:val="00A235D0"/>
    <w:rsid w:val="00AA3E53"/>
    <w:rsid w:val="00AC379B"/>
    <w:rsid w:val="00B63C49"/>
    <w:rsid w:val="00B87337"/>
    <w:rsid w:val="00BB3251"/>
    <w:rsid w:val="00BB53D1"/>
    <w:rsid w:val="00BC60CD"/>
    <w:rsid w:val="00C24F48"/>
    <w:rsid w:val="00C337EE"/>
    <w:rsid w:val="00D0799D"/>
    <w:rsid w:val="00D35A06"/>
    <w:rsid w:val="00D56357"/>
    <w:rsid w:val="00D8515B"/>
    <w:rsid w:val="00DE14A3"/>
    <w:rsid w:val="00E64EFF"/>
    <w:rsid w:val="00E80149"/>
    <w:rsid w:val="00ED76CD"/>
    <w:rsid w:val="00EE70F4"/>
    <w:rsid w:val="00F21E41"/>
    <w:rsid w:val="00F62933"/>
    <w:rsid w:val="00F7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9DB35D"/>
  <w15:chartTrackingRefBased/>
  <w15:docId w15:val="{0129344C-DF06-49C3-8A4C-27BF43C12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1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1353"/>
    <w:pPr>
      <w:ind w:left="720"/>
      <w:contextualSpacing/>
    </w:pPr>
  </w:style>
  <w:style w:type="paragraph" w:customStyle="1" w:styleId="Default">
    <w:name w:val="Default"/>
    <w:rsid w:val="004704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3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251"/>
  </w:style>
  <w:style w:type="paragraph" w:styleId="Footer">
    <w:name w:val="footer"/>
    <w:basedOn w:val="Normal"/>
    <w:link w:val="FooterChar"/>
    <w:uiPriority w:val="99"/>
    <w:unhideWhenUsed/>
    <w:rsid w:val="00BB32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251"/>
  </w:style>
  <w:style w:type="character" w:styleId="CommentReference">
    <w:name w:val="annotation reference"/>
    <w:basedOn w:val="DefaultParagraphFont"/>
    <w:uiPriority w:val="99"/>
    <w:semiHidden/>
    <w:unhideWhenUsed/>
    <w:rsid w:val="00C337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37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37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7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7EE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C337EE"/>
  </w:style>
  <w:style w:type="character" w:customStyle="1" w:styleId="eop">
    <w:name w:val="eop"/>
    <w:basedOn w:val="DefaultParagraphFont"/>
    <w:rsid w:val="00C33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Priji Prakasan</dc:creator>
  <cp:keywords/>
  <dc:description/>
  <cp:lastModifiedBy>Thadani, Lavina</cp:lastModifiedBy>
  <cp:revision>3</cp:revision>
  <dcterms:created xsi:type="dcterms:W3CDTF">2023-03-16T19:56:00Z</dcterms:created>
  <dcterms:modified xsi:type="dcterms:W3CDTF">2023-03-16T19:56:00Z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2023-03-16T19:56:52Z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cc3b7276-849d-4cbf-af11-971371c3aa55</vt:lpwstr>
  </property>
  <property fmtid="{D5CDD505-2E9C-101B-9397-08002B2CF9AE}" pid="8" name="MSIP_Label_2bbab825-a111-45e4-86a1-18cee0005896_ContentBits">
    <vt:lpwstr>2</vt:lpwstr>
  </property>
</Properties>
</file>