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09624" w14:textId="136E81B1" w:rsidR="009A479C" w:rsidRPr="004434D3" w:rsidRDefault="00C335B1" w:rsidP="009A479C">
      <w:pPr>
        <w:pStyle w:val="Default"/>
        <w:rPr>
          <w:rFonts w:ascii="Arial" w:eastAsia="Arial Unicode MS" w:hAnsi="Arial" w:cs="Arial"/>
          <w:b/>
          <w:bCs/>
          <w:iCs/>
          <w:sz w:val="22"/>
          <w:szCs w:val="22"/>
        </w:rPr>
      </w:pPr>
      <w:r w:rsidRPr="00C335B1">
        <w:rPr>
          <w:rFonts w:ascii="Arial" w:eastAsia="Arial Unicode MS" w:hAnsi="Arial" w:cs="Arial"/>
          <w:b/>
          <w:bCs/>
          <w:iCs/>
          <w:sz w:val="22"/>
          <w:szCs w:val="22"/>
        </w:rPr>
        <w:t>Occupational risk factors for physical and mental health in primary healthcare providers: a national cross-sectional survey from 62 urban communities in China</w:t>
      </w:r>
    </w:p>
    <w:p w14:paraId="7E27D986" w14:textId="77777777" w:rsidR="00A8257A" w:rsidRPr="004434D3" w:rsidRDefault="00A8257A" w:rsidP="00A8257A">
      <w:pPr>
        <w:autoSpaceDE w:val="0"/>
        <w:autoSpaceDN w:val="0"/>
        <w:adjustRightInd w:val="0"/>
        <w:jc w:val="left"/>
        <w:rPr>
          <w:rFonts w:ascii="Arial" w:eastAsia="Arial Unicode MS" w:hAnsi="Arial" w:cs="Arial"/>
          <w:kern w:val="0"/>
          <w:sz w:val="20"/>
          <w:szCs w:val="20"/>
        </w:rPr>
      </w:pPr>
    </w:p>
    <w:p w14:paraId="49F0BB7F" w14:textId="38A4615B" w:rsidR="00A8257A" w:rsidRPr="004434D3" w:rsidRDefault="00A8257A" w:rsidP="009A479C">
      <w:pPr>
        <w:autoSpaceDE w:val="0"/>
        <w:autoSpaceDN w:val="0"/>
        <w:adjustRightInd w:val="0"/>
        <w:jc w:val="left"/>
        <w:rPr>
          <w:rFonts w:ascii="Arial" w:eastAsia="Arial Unicode MS" w:hAnsi="Arial" w:cs="Arial"/>
          <w:kern w:val="0"/>
          <w:sz w:val="20"/>
          <w:szCs w:val="20"/>
        </w:rPr>
      </w:pPr>
      <w:r w:rsidRPr="004434D3">
        <w:rPr>
          <w:rFonts w:ascii="Arial" w:eastAsia="Arial Unicode MS" w:hAnsi="Arial" w:cs="Arial"/>
          <w:kern w:val="0"/>
          <w:sz w:val="20"/>
          <w:szCs w:val="20"/>
        </w:rPr>
        <w:t>Supplementary materials</w:t>
      </w:r>
    </w:p>
    <w:p w14:paraId="1A80CB3D" w14:textId="5A01B521" w:rsidR="00965FE6" w:rsidRPr="004434D3" w:rsidRDefault="00965FE6" w:rsidP="009D0C56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kern w:val="0"/>
          <w:sz w:val="20"/>
          <w:szCs w:val="20"/>
        </w:rPr>
      </w:pPr>
    </w:p>
    <w:p w14:paraId="11D9835B" w14:textId="7DA95D57" w:rsidR="00965FE6" w:rsidRPr="004434D3" w:rsidRDefault="00965FE6" w:rsidP="009A479C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kern w:val="0"/>
          <w:sz w:val="20"/>
          <w:szCs w:val="20"/>
        </w:rPr>
      </w:pPr>
      <w:bookmarkStart w:id="0" w:name="OLE_LINK36"/>
      <w:r w:rsidRPr="004434D3">
        <w:rPr>
          <w:rFonts w:ascii="Arial" w:eastAsia="Arial Unicode MS" w:hAnsi="Arial" w:cs="Arial"/>
          <w:b/>
          <w:bCs/>
          <w:kern w:val="0"/>
          <w:sz w:val="20"/>
          <w:szCs w:val="20"/>
        </w:rPr>
        <w:t>Table S1</w:t>
      </w:r>
      <w:r w:rsidRPr="004434D3">
        <w:rPr>
          <w:rFonts w:ascii="Arial" w:eastAsia="Arial Unicode MS" w:hAnsi="Arial" w:cs="Arial"/>
          <w:kern w:val="0"/>
          <w:sz w:val="20"/>
          <w:szCs w:val="20"/>
        </w:rPr>
        <w:t xml:space="preserve">. The roles </w:t>
      </w:r>
      <w:r w:rsidR="000825A5" w:rsidRPr="004434D3">
        <w:rPr>
          <w:rFonts w:ascii="Arial" w:eastAsia="Arial Unicode MS" w:hAnsi="Arial" w:cs="Arial"/>
          <w:kern w:val="0"/>
          <w:sz w:val="20"/>
          <w:szCs w:val="20"/>
        </w:rPr>
        <w:t>primary healthcare providers</w:t>
      </w:r>
      <w:r w:rsidRPr="004434D3">
        <w:rPr>
          <w:rFonts w:ascii="Arial" w:eastAsia="Arial Unicode MS" w:hAnsi="Arial" w:cs="Arial"/>
          <w:kern w:val="0"/>
          <w:sz w:val="20"/>
          <w:szCs w:val="20"/>
        </w:rPr>
        <w:t xml:space="preserve"> played in the COVID-19 prevention and control</w:t>
      </w:r>
    </w:p>
    <w:bookmarkEnd w:id="0"/>
    <w:tbl>
      <w:tblPr>
        <w:tblStyle w:val="a7"/>
        <w:tblW w:w="462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849"/>
        <w:gridCol w:w="855"/>
        <w:gridCol w:w="849"/>
        <w:gridCol w:w="855"/>
        <w:gridCol w:w="847"/>
        <w:gridCol w:w="855"/>
        <w:gridCol w:w="849"/>
        <w:gridCol w:w="855"/>
        <w:gridCol w:w="849"/>
        <w:gridCol w:w="855"/>
        <w:gridCol w:w="844"/>
        <w:gridCol w:w="847"/>
      </w:tblGrid>
      <w:tr w:rsidR="00965FE6" w:rsidRPr="004434D3" w14:paraId="11B70DF0" w14:textId="77777777" w:rsidTr="00E3451B">
        <w:trPr>
          <w:jc w:val="center"/>
        </w:trPr>
        <w:tc>
          <w:tcPr>
            <w:tcW w:w="1045" w:type="pct"/>
            <w:tcBorders>
              <w:top w:val="single" w:sz="4" w:space="0" w:color="000000"/>
            </w:tcBorders>
            <w:vAlign w:val="center"/>
          </w:tcPr>
          <w:p w14:paraId="6091074F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D245F4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Pre-screening triage</w:t>
            </w:r>
          </w:p>
        </w:tc>
        <w:tc>
          <w:tcPr>
            <w:tcW w:w="66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D27CD4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COVID test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0BAD08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Service for quarantined patients</w:t>
            </w:r>
          </w:p>
        </w:tc>
        <w:tc>
          <w:tcPr>
            <w:tcW w:w="66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F9C17A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Fever Clinic</w:t>
            </w:r>
          </w:p>
        </w:tc>
        <w:tc>
          <w:tcPr>
            <w:tcW w:w="66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8060A7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Epidemiological interview</w:t>
            </w:r>
          </w:p>
        </w:tc>
        <w:tc>
          <w:tcPr>
            <w:tcW w:w="655" w:type="pct"/>
            <w:gridSpan w:val="2"/>
            <w:tcBorders>
              <w:top w:val="single" w:sz="4" w:space="0" w:color="000000"/>
            </w:tcBorders>
            <w:vAlign w:val="center"/>
          </w:tcPr>
          <w:p w14:paraId="5308BFE8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Other service</w:t>
            </w:r>
          </w:p>
        </w:tc>
      </w:tr>
      <w:tr w:rsidR="00965FE6" w:rsidRPr="004434D3" w14:paraId="282E0D9F" w14:textId="77777777" w:rsidTr="00E3451B">
        <w:trPr>
          <w:jc w:val="center"/>
        </w:trPr>
        <w:tc>
          <w:tcPr>
            <w:tcW w:w="1045" w:type="pct"/>
            <w:tcBorders>
              <w:bottom w:val="single" w:sz="4" w:space="0" w:color="000000"/>
            </w:tcBorders>
            <w:vAlign w:val="center"/>
          </w:tcPr>
          <w:p w14:paraId="369E5DD2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820C84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n</w:t>
            </w:r>
          </w:p>
        </w:tc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270BE1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%</w:t>
            </w:r>
          </w:p>
        </w:tc>
        <w:tc>
          <w:tcPr>
            <w:tcW w:w="32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FF8E2E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n</w:t>
            </w:r>
          </w:p>
        </w:tc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FE5394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%</w:t>
            </w:r>
          </w:p>
        </w:tc>
        <w:tc>
          <w:tcPr>
            <w:tcW w:w="32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D91894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n</w:t>
            </w:r>
          </w:p>
        </w:tc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90A800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%</w:t>
            </w:r>
          </w:p>
        </w:tc>
        <w:tc>
          <w:tcPr>
            <w:tcW w:w="329" w:type="pct"/>
            <w:tcBorders>
              <w:bottom w:val="single" w:sz="4" w:space="0" w:color="000000"/>
            </w:tcBorders>
            <w:vAlign w:val="center"/>
          </w:tcPr>
          <w:p w14:paraId="6C89F7B7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n</w:t>
            </w:r>
          </w:p>
        </w:tc>
        <w:tc>
          <w:tcPr>
            <w:tcW w:w="331" w:type="pct"/>
            <w:tcBorders>
              <w:bottom w:val="single" w:sz="4" w:space="0" w:color="000000"/>
            </w:tcBorders>
            <w:vAlign w:val="center"/>
          </w:tcPr>
          <w:p w14:paraId="03F12118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%</w:t>
            </w:r>
          </w:p>
        </w:tc>
        <w:tc>
          <w:tcPr>
            <w:tcW w:w="329" w:type="pct"/>
            <w:tcBorders>
              <w:bottom w:val="single" w:sz="4" w:space="0" w:color="000000"/>
            </w:tcBorders>
            <w:vAlign w:val="center"/>
          </w:tcPr>
          <w:p w14:paraId="548F41B3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n</w:t>
            </w:r>
          </w:p>
        </w:tc>
        <w:tc>
          <w:tcPr>
            <w:tcW w:w="331" w:type="pct"/>
            <w:tcBorders>
              <w:bottom w:val="single" w:sz="4" w:space="0" w:color="000000"/>
            </w:tcBorders>
            <w:vAlign w:val="center"/>
          </w:tcPr>
          <w:p w14:paraId="16D861C5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%</w:t>
            </w: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2B9212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n</w:t>
            </w:r>
          </w:p>
        </w:tc>
        <w:tc>
          <w:tcPr>
            <w:tcW w:w="32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8F654D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%</w:t>
            </w:r>
          </w:p>
        </w:tc>
      </w:tr>
      <w:tr w:rsidR="00965FE6" w:rsidRPr="004434D3" w14:paraId="681B7A75" w14:textId="77777777" w:rsidTr="00E3451B">
        <w:trPr>
          <w:jc w:val="center"/>
        </w:trPr>
        <w:tc>
          <w:tcPr>
            <w:tcW w:w="1045" w:type="pct"/>
            <w:tcBorders>
              <w:top w:val="single" w:sz="4" w:space="0" w:color="000000"/>
            </w:tcBorders>
            <w:vAlign w:val="center"/>
          </w:tcPr>
          <w:p w14:paraId="09CD4DA7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b/>
                <w:bCs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b/>
                <w:bCs/>
                <w:kern w:val="0"/>
                <w:sz w:val="18"/>
                <w:szCs w:val="18"/>
              </w:rPr>
              <w:t>Overall</w:t>
            </w:r>
          </w:p>
        </w:tc>
        <w:tc>
          <w:tcPr>
            <w:tcW w:w="329" w:type="pct"/>
            <w:tcBorders>
              <w:top w:val="single" w:sz="4" w:space="0" w:color="000000"/>
            </w:tcBorders>
            <w:vAlign w:val="center"/>
          </w:tcPr>
          <w:p w14:paraId="2428BEAF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2857</w:t>
            </w:r>
          </w:p>
        </w:tc>
        <w:tc>
          <w:tcPr>
            <w:tcW w:w="331" w:type="pct"/>
            <w:tcBorders>
              <w:top w:val="single" w:sz="4" w:space="0" w:color="000000"/>
            </w:tcBorders>
            <w:vAlign w:val="center"/>
          </w:tcPr>
          <w:p w14:paraId="4A281032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58.29</w:t>
            </w:r>
          </w:p>
        </w:tc>
        <w:tc>
          <w:tcPr>
            <w:tcW w:w="329" w:type="pct"/>
            <w:tcBorders>
              <w:top w:val="single" w:sz="4" w:space="0" w:color="000000"/>
            </w:tcBorders>
            <w:vAlign w:val="center"/>
          </w:tcPr>
          <w:p w14:paraId="7E023915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2954</w:t>
            </w:r>
          </w:p>
        </w:tc>
        <w:tc>
          <w:tcPr>
            <w:tcW w:w="331" w:type="pct"/>
            <w:tcBorders>
              <w:top w:val="single" w:sz="4" w:space="0" w:color="000000"/>
            </w:tcBorders>
            <w:vAlign w:val="center"/>
          </w:tcPr>
          <w:p w14:paraId="3654E28D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60.27</w:t>
            </w:r>
          </w:p>
        </w:tc>
        <w:tc>
          <w:tcPr>
            <w:tcW w:w="328" w:type="pct"/>
            <w:tcBorders>
              <w:top w:val="single" w:sz="4" w:space="0" w:color="000000"/>
            </w:tcBorders>
            <w:vAlign w:val="center"/>
          </w:tcPr>
          <w:p w14:paraId="718401E1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1297</w:t>
            </w:r>
          </w:p>
        </w:tc>
        <w:tc>
          <w:tcPr>
            <w:tcW w:w="331" w:type="pct"/>
            <w:tcBorders>
              <w:top w:val="single" w:sz="4" w:space="0" w:color="000000"/>
            </w:tcBorders>
            <w:vAlign w:val="center"/>
          </w:tcPr>
          <w:p w14:paraId="7048F997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26.46</w:t>
            </w:r>
          </w:p>
        </w:tc>
        <w:tc>
          <w:tcPr>
            <w:tcW w:w="329" w:type="pct"/>
            <w:tcBorders>
              <w:top w:val="single" w:sz="4" w:space="0" w:color="000000"/>
            </w:tcBorders>
            <w:vAlign w:val="center"/>
          </w:tcPr>
          <w:p w14:paraId="3A9C0294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548</w:t>
            </w:r>
          </w:p>
        </w:tc>
        <w:tc>
          <w:tcPr>
            <w:tcW w:w="331" w:type="pct"/>
            <w:tcBorders>
              <w:top w:val="single" w:sz="4" w:space="0" w:color="000000"/>
            </w:tcBorders>
            <w:vAlign w:val="center"/>
          </w:tcPr>
          <w:p w14:paraId="0E1BB0D3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11.18</w:t>
            </w:r>
          </w:p>
        </w:tc>
        <w:tc>
          <w:tcPr>
            <w:tcW w:w="329" w:type="pct"/>
            <w:tcBorders>
              <w:top w:val="single" w:sz="4" w:space="0" w:color="000000"/>
            </w:tcBorders>
            <w:vAlign w:val="center"/>
          </w:tcPr>
          <w:p w14:paraId="575B45F3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1001</w:t>
            </w:r>
          </w:p>
        </w:tc>
        <w:tc>
          <w:tcPr>
            <w:tcW w:w="331" w:type="pct"/>
            <w:tcBorders>
              <w:top w:val="single" w:sz="4" w:space="0" w:color="000000"/>
            </w:tcBorders>
            <w:vAlign w:val="center"/>
          </w:tcPr>
          <w:p w14:paraId="63975710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20.42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vAlign w:val="center"/>
          </w:tcPr>
          <w:p w14:paraId="3FF3EE35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433</w:t>
            </w:r>
          </w:p>
        </w:tc>
        <w:tc>
          <w:tcPr>
            <w:tcW w:w="328" w:type="pct"/>
            <w:tcBorders>
              <w:top w:val="single" w:sz="4" w:space="0" w:color="000000"/>
            </w:tcBorders>
            <w:vAlign w:val="center"/>
          </w:tcPr>
          <w:p w14:paraId="0C064897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8.83</w:t>
            </w:r>
          </w:p>
        </w:tc>
      </w:tr>
      <w:tr w:rsidR="00965FE6" w:rsidRPr="004434D3" w14:paraId="02AF943F" w14:textId="77777777" w:rsidTr="00E3451B">
        <w:trPr>
          <w:jc w:val="center"/>
        </w:trPr>
        <w:tc>
          <w:tcPr>
            <w:tcW w:w="1045" w:type="pct"/>
            <w:vAlign w:val="center"/>
          </w:tcPr>
          <w:p w14:paraId="0135BDCA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Doctors</w:t>
            </w:r>
          </w:p>
        </w:tc>
        <w:tc>
          <w:tcPr>
            <w:tcW w:w="329" w:type="pct"/>
            <w:vAlign w:val="center"/>
          </w:tcPr>
          <w:p w14:paraId="05BE9559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905</w:t>
            </w:r>
          </w:p>
        </w:tc>
        <w:tc>
          <w:tcPr>
            <w:tcW w:w="331" w:type="pct"/>
            <w:vAlign w:val="center"/>
          </w:tcPr>
          <w:p w14:paraId="7B743C30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64.14</w:t>
            </w:r>
          </w:p>
        </w:tc>
        <w:tc>
          <w:tcPr>
            <w:tcW w:w="329" w:type="pct"/>
            <w:vAlign w:val="center"/>
          </w:tcPr>
          <w:p w14:paraId="3536065E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912</w:t>
            </w:r>
          </w:p>
        </w:tc>
        <w:tc>
          <w:tcPr>
            <w:tcW w:w="331" w:type="pct"/>
            <w:vAlign w:val="center"/>
          </w:tcPr>
          <w:p w14:paraId="749F0136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64.64</w:t>
            </w:r>
          </w:p>
        </w:tc>
        <w:tc>
          <w:tcPr>
            <w:tcW w:w="328" w:type="pct"/>
            <w:vAlign w:val="center"/>
          </w:tcPr>
          <w:p w14:paraId="12FE763F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448</w:t>
            </w:r>
          </w:p>
        </w:tc>
        <w:tc>
          <w:tcPr>
            <w:tcW w:w="331" w:type="pct"/>
            <w:vAlign w:val="center"/>
          </w:tcPr>
          <w:p w14:paraId="470B0BA7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31.75</w:t>
            </w:r>
          </w:p>
        </w:tc>
        <w:tc>
          <w:tcPr>
            <w:tcW w:w="329" w:type="pct"/>
            <w:vAlign w:val="center"/>
          </w:tcPr>
          <w:p w14:paraId="0DCAEB6D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233</w:t>
            </w:r>
          </w:p>
        </w:tc>
        <w:tc>
          <w:tcPr>
            <w:tcW w:w="331" w:type="pct"/>
            <w:vAlign w:val="center"/>
          </w:tcPr>
          <w:p w14:paraId="3CB65B56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16.51</w:t>
            </w:r>
          </w:p>
        </w:tc>
        <w:tc>
          <w:tcPr>
            <w:tcW w:w="329" w:type="pct"/>
            <w:vAlign w:val="center"/>
          </w:tcPr>
          <w:p w14:paraId="3ADAC88F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380</w:t>
            </w:r>
          </w:p>
        </w:tc>
        <w:tc>
          <w:tcPr>
            <w:tcW w:w="331" w:type="pct"/>
            <w:vAlign w:val="center"/>
          </w:tcPr>
          <w:p w14:paraId="764CF960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26.93</w:t>
            </w:r>
          </w:p>
        </w:tc>
        <w:tc>
          <w:tcPr>
            <w:tcW w:w="327" w:type="pct"/>
            <w:vAlign w:val="center"/>
          </w:tcPr>
          <w:p w14:paraId="0207D981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98</w:t>
            </w:r>
          </w:p>
        </w:tc>
        <w:tc>
          <w:tcPr>
            <w:tcW w:w="328" w:type="pct"/>
            <w:vAlign w:val="center"/>
          </w:tcPr>
          <w:p w14:paraId="022FE6A2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22.63</w:t>
            </w:r>
          </w:p>
        </w:tc>
      </w:tr>
      <w:tr w:rsidR="00965FE6" w:rsidRPr="004434D3" w14:paraId="4AD88864" w14:textId="77777777" w:rsidTr="00E3451B">
        <w:trPr>
          <w:jc w:val="center"/>
        </w:trPr>
        <w:tc>
          <w:tcPr>
            <w:tcW w:w="1045" w:type="pct"/>
            <w:vAlign w:val="center"/>
          </w:tcPr>
          <w:p w14:paraId="24D6F2A0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Nurses</w:t>
            </w:r>
          </w:p>
        </w:tc>
        <w:tc>
          <w:tcPr>
            <w:tcW w:w="329" w:type="pct"/>
            <w:vAlign w:val="center"/>
          </w:tcPr>
          <w:p w14:paraId="6526A9BF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1173</w:t>
            </w:r>
          </w:p>
        </w:tc>
        <w:tc>
          <w:tcPr>
            <w:tcW w:w="331" w:type="pct"/>
            <w:vAlign w:val="center"/>
          </w:tcPr>
          <w:p w14:paraId="174B024E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67.03</w:t>
            </w:r>
          </w:p>
        </w:tc>
        <w:tc>
          <w:tcPr>
            <w:tcW w:w="329" w:type="pct"/>
            <w:vAlign w:val="center"/>
          </w:tcPr>
          <w:p w14:paraId="33A43A83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1253</w:t>
            </w:r>
          </w:p>
        </w:tc>
        <w:tc>
          <w:tcPr>
            <w:tcW w:w="331" w:type="pct"/>
            <w:vAlign w:val="center"/>
          </w:tcPr>
          <w:p w14:paraId="3E6574B4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71.60</w:t>
            </w:r>
          </w:p>
        </w:tc>
        <w:tc>
          <w:tcPr>
            <w:tcW w:w="328" w:type="pct"/>
            <w:vAlign w:val="center"/>
          </w:tcPr>
          <w:p w14:paraId="553AF14F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579</w:t>
            </w:r>
          </w:p>
        </w:tc>
        <w:tc>
          <w:tcPr>
            <w:tcW w:w="331" w:type="pct"/>
            <w:vAlign w:val="center"/>
          </w:tcPr>
          <w:p w14:paraId="51484E52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33.09</w:t>
            </w:r>
          </w:p>
        </w:tc>
        <w:tc>
          <w:tcPr>
            <w:tcW w:w="329" w:type="pct"/>
            <w:vAlign w:val="center"/>
          </w:tcPr>
          <w:p w14:paraId="5DF18BD6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201</w:t>
            </w:r>
          </w:p>
        </w:tc>
        <w:tc>
          <w:tcPr>
            <w:tcW w:w="331" w:type="pct"/>
            <w:vAlign w:val="center"/>
          </w:tcPr>
          <w:p w14:paraId="168E67BD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11.49</w:t>
            </w:r>
          </w:p>
        </w:tc>
        <w:tc>
          <w:tcPr>
            <w:tcW w:w="329" w:type="pct"/>
            <w:vAlign w:val="center"/>
          </w:tcPr>
          <w:p w14:paraId="702E6CB6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392</w:t>
            </w:r>
          </w:p>
        </w:tc>
        <w:tc>
          <w:tcPr>
            <w:tcW w:w="331" w:type="pct"/>
            <w:vAlign w:val="center"/>
          </w:tcPr>
          <w:p w14:paraId="400D8504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22.40</w:t>
            </w:r>
          </w:p>
        </w:tc>
        <w:tc>
          <w:tcPr>
            <w:tcW w:w="327" w:type="pct"/>
            <w:vAlign w:val="center"/>
          </w:tcPr>
          <w:p w14:paraId="61B4D0E1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328" w:type="pct"/>
            <w:vAlign w:val="center"/>
          </w:tcPr>
          <w:p w14:paraId="70BE2D30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17.78</w:t>
            </w:r>
          </w:p>
        </w:tc>
      </w:tr>
      <w:tr w:rsidR="00965FE6" w:rsidRPr="004434D3" w14:paraId="7E37B7D2" w14:textId="77777777" w:rsidTr="00E3451B">
        <w:trPr>
          <w:jc w:val="center"/>
        </w:trPr>
        <w:tc>
          <w:tcPr>
            <w:tcW w:w="1045" w:type="pct"/>
            <w:vAlign w:val="center"/>
          </w:tcPr>
          <w:p w14:paraId="6FF54B34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Other professionals</w:t>
            </w:r>
          </w:p>
        </w:tc>
        <w:tc>
          <w:tcPr>
            <w:tcW w:w="329" w:type="pct"/>
            <w:vAlign w:val="center"/>
          </w:tcPr>
          <w:p w14:paraId="3052F2CB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779</w:t>
            </w:r>
          </w:p>
        </w:tc>
        <w:tc>
          <w:tcPr>
            <w:tcW w:w="331" w:type="pct"/>
            <w:vAlign w:val="center"/>
          </w:tcPr>
          <w:p w14:paraId="7939149C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44.77</w:t>
            </w:r>
          </w:p>
        </w:tc>
        <w:tc>
          <w:tcPr>
            <w:tcW w:w="329" w:type="pct"/>
            <w:vAlign w:val="center"/>
          </w:tcPr>
          <w:p w14:paraId="1DD88DB9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789</w:t>
            </w:r>
          </w:p>
        </w:tc>
        <w:tc>
          <w:tcPr>
            <w:tcW w:w="331" w:type="pct"/>
            <w:vAlign w:val="center"/>
          </w:tcPr>
          <w:p w14:paraId="17C1BF29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45.34</w:t>
            </w:r>
          </w:p>
        </w:tc>
        <w:tc>
          <w:tcPr>
            <w:tcW w:w="328" w:type="pct"/>
            <w:vAlign w:val="center"/>
          </w:tcPr>
          <w:p w14:paraId="7ECF5046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270</w:t>
            </w:r>
          </w:p>
        </w:tc>
        <w:tc>
          <w:tcPr>
            <w:tcW w:w="331" w:type="pct"/>
            <w:vAlign w:val="center"/>
          </w:tcPr>
          <w:p w14:paraId="72477919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15.52</w:t>
            </w:r>
          </w:p>
        </w:tc>
        <w:tc>
          <w:tcPr>
            <w:tcW w:w="329" w:type="pct"/>
            <w:vAlign w:val="center"/>
          </w:tcPr>
          <w:p w14:paraId="3AFDB509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114</w:t>
            </w:r>
          </w:p>
        </w:tc>
        <w:tc>
          <w:tcPr>
            <w:tcW w:w="331" w:type="pct"/>
            <w:vAlign w:val="center"/>
          </w:tcPr>
          <w:p w14:paraId="3216E4F9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6.55</w:t>
            </w:r>
          </w:p>
        </w:tc>
        <w:tc>
          <w:tcPr>
            <w:tcW w:w="329" w:type="pct"/>
            <w:vAlign w:val="center"/>
          </w:tcPr>
          <w:p w14:paraId="335B01F8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229</w:t>
            </w:r>
          </w:p>
        </w:tc>
        <w:tc>
          <w:tcPr>
            <w:tcW w:w="331" w:type="pct"/>
            <w:vAlign w:val="center"/>
          </w:tcPr>
          <w:p w14:paraId="456754F2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13.16</w:t>
            </w:r>
          </w:p>
        </w:tc>
        <w:tc>
          <w:tcPr>
            <w:tcW w:w="327" w:type="pct"/>
            <w:vAlign w:val="center"/>
          </w:tcPr>
          <w:p w14:paraId="28329731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258</w:t>
            </w:r>
          </w:p>
        </w:tc>
        <w:tc>
          <w:tcPr>
            <w:tcW w:w="328" w:type="pct"/>
            <w:vAlign w:val="center"/>
          </w:tcPr>
          <w:p w14:paraId="37DEED05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14.83</w:t>
            </w:r>
          </w:p>
        </w:tc>
      </w:tr>
      <w:tr w:rsidR="00965FE6" w:rsidRPr="004434D3" w14:paraId="65602F15" w14:textId="77777777" w:rsidTr="00E3451B">
        <w:trPr>
          <w:jc w:val="center"/>
        </w:trPr>
        <w:tc>
          <w:tcPr>
            <w:tcW w:w="1045" w:type="pct"/>
            <w:vAlign w:val="center"/>
          </w:tcPr>
          <w:p w14:paraId="3A93FFC8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Without professional title</w:t>
            </w:r>
          </w:p>
        </w:tc>
        <w:tc>
          <w:tcPr>
            <w:tcW w:w="329" w:type="pct"/>
            <w:vAlign w:val="center"/>
          </w:tcPr>
          <w:p w14:paraId="5AC8654F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436</w:t>
            </w:r>
          </w:p>
        </w:tc>
        <w:tc>
          <w:tcPr>
            <w:tcW w:w="331" w:type="pct"/>
            <w:vAlign w:val="center"/>
          </w:tcPr>
          <w:p w14:paraId="54E376BE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46.98</w:t>
            </w:r>
          </w:p>
        </w:tc>
        <w:tc>
          <w:tcPr>
            <w:tcW w:w="329" w:type="pct"/>
            <w:vAlign w:val="center"/>
          </w:tcPr>
          <w:p w14:paraId="354F3835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391</w:t>
            </w:r>
          </w:p>
        </w:tc>
        <w:tc>
          <w:tcPr>
            <w:tcW w:w="331" w:type="pct"/>
            <w:vAlign w:val="center"/>
          </w:tcPr>
          <w:p w14:paraId="3B2C1349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42.13</w:t>
            </w:r>
          </w:p>
        </w:tc>
        <w:tc>
          <w:tcPr>
            <w:tcW w:w="328" w:type="pct"/>
            <w:vAlign w:val="center"/>
          </w:tcPr>
          <w:p w14:paraId="24EC9CAE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144</w:t>
            </w:r>
          </w:p>
        </w:tc>
        <w:tc>
          <w:tcPr>
            <w:tcW w:w="331" w:type="pct"/>
            <w:vAlign w:val="center"/>
          </w:tcPr>
          <w:p w14:paraId="24438BCA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15.52</w:t>
            </w:r>
          </w:p>
        </w:tc>
        <w:tc>
          <w:tcPr>
            <w:tcW w:w="329" w:type="pct"/>
            <w:vAlign w:val="center"/>
          </w:tcPr>
          <w:p w14:paraId="4E569049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331" w:type="pct"/>
            <w:vAlign w:val="center"/>
          </w:tcPr>
          <w:p w14:paraId="69EA1A6E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6.57</w:t>
            </w:r>
          </w:p>
        </w:tc>
        <w:tc>
          <w:tcPr>
            <w:tcW w:w="329" w:type="pct"/>
            <w:vAlign w:val="center"/>
          </w:tcPr>
          <w:p w14:paraId="5504ECF7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116</w:t>
            </w:r>
          </w:p>
        </w:tc>
        <w:tc>
          <w:tcPr>
            <w:tcW w:w="331" w:type="pct"/>
            <w:vAlign w:val="center"/>
          </w:tcPr>
          <w:p w14:paraId="39039500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12.50</w:t>
            </w:r>
          </w:p>
        </w:tc>
        <w:tc>
          <w:tcPr>
            <w:tcW w:w="327" w:type="pct"/>
            <w:vAlign w:val="center"/>
          </w:tcPr>
          <w:p w14:paraId="5977EF99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119</w:t>
            </w:r>
          </w:p>
        </w:tc>
        <w:tc>
          <w:tcPr>
            <w:tcW w:w="328" w:type="pct"/>
            <w:vAlign w:val="center"/>
          </w:tcPr>
          <w:p w14:paraId="692FAF2D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12.82</w:t>
            </w:r>
          </w:p>
        </w:tc>
      </w:tr>
      <w:tr w:rsidR="00965FE6" w:rsidRPr="004434D3" w14:paraId="4CA78EAB" w14:textId="77777777" w:rsidTr="00E3451B">
        <w:trPr>
          <w:jc w:val="center"/>
        </w:trPr>
        <w:tc>
          <w:tcPr>
            <w:tcW w:w="1045" w:type="pct"/>
            <w:vAlign w:val="center"/>
          </w:tcPr>
          <w:p w14:paraId="35FB1B63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Senior professional title</w:t>
            </w:r>
          </w:p>
        </w:tc>
        <w:tc>
          <w:tcPr>
            <w:tcW w:w="329" w:type="pct"/>
            <w:vAlign w:val="center"/>
          </w:tcPr>
          <w:p w14:paraId="7D5667DF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1336</w:t>
            </w:r>
          </w:p>
        </w:tc>
        <w:tc>
          <w:tcPr>
            <w:tcW w:w="331" w:type="pct"/>
            <w:vAlign w:val="center"/>
          </w:tcPr>
          <w:p w14:paraId="76DBDE14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59.78</w:t>
            </w:r>
          </w:p>
        </w:tc>
        <w:tc>
          <w:tcPr>
            <w:tcW w:w="329" w:type="pct"/>
            <w:vAlign w:val="center"/>
          </w:tcPr>
          <w:p w14:paraId="6BE3A012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1434</w:t>
            </w:r>
          </w:p>
        </w:tc>
        <w:tc>
          <w:tcPr>
            <w:tcW w:w="331" w:type="pct"/>
            <w:vAlign w:val="center"/>
          </w:tcPr>
          <w:p w14:paraId="1680C7A8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64.16</w:t>
            </w:r>
          </w:p>
        </w:tc>
        <w:tc>
          <w:tcPr>
            <w:tcW w:w="328" w:type="pct"/>
            <w:vAlign w:val="center"/>
          </w:tcPr>
          <w:p w14:paraId="657827E9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639</w:t>
            </w:r>
          </w:p>
        </w:tc>
        <w:tc>
          <w:tcPr>
            <w:tcW w:w="331" w:type="pct"/>
            <w:vAlign w:val="center"/>
          </w:tcPr>
          <w:p w14:paraId="4D9FF21B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28.59</w:t>
            </w:r>
          </w:p>
        </w:tc>
        <w:tc>
          <w:tcPr>
            <w:tcW w:w="329" w:type="pct"/>
            <w:vAlign w:val="center"/>
          </w:tcPr>
          <w:p w14:paraId="0C17D532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260</w:t>
            </w:r>
          </w:p>
        </w:tc>
        <w:tc>
          <w:tcPr>
            <w:tcW w:w="331" w:type="pct"/>
            <w:vAlign w:val="center"/>
          </w:tcPr>
          <w:p w14:paraId="095A9B69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11.63</w:t>
            </w:r>
          </w:p>
        </w:tc>
        <w:tc>
          <w:tcPr>
            <w:tcW w:w="329" w:type="pct"/>
            <w:vAlign w:val="center"/>
          </w:tcPr>
          <w:p w14:paraId="7408C01E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454</w:t>
            </w:r>
          </w:p>
        </w:tc>
        <w:tc>
          <w:tcPr>
            <w:tcW w:w="331" w:type="pct"/>
            <w:vAlign w:val="center"/>
          </w:tcPr>
          <w:p w14:paraId="0EBF28DA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20.31</w:t>
            </w:r>
          </w:p>
        </w:tc>
        <w:tc>
          <w:tcPr>
            <w:tcW w:w="327" w:type="pct"/>
            <w:vAlign w:val="center"/>
          </w:tcPr>
          <w:p w14:paraId="568EE0AD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172</w:t>
            </w:r>
          </w:p>
        </w:tc>
        <w:tc>
          <w:tcPr>
            <w:tcW w:w="328" w:type="pct"/>
            <w:vAlign w:val="center"/>
          </w:tcPr>
          <w:p w14:paraId="424E3081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7.70</w:t>
            </w:r>
          </w:p>
        </w:tc>
      </w:tr>
      <w:tr w:rsidR="00965FE6" w:rsidRPr="004434D3" w14:paraId="5F099A6D" w14:textId="77777777" w:rsidTr="00E3451B">
        <w:trPr>
          <w:jc w:val="center"/>
        </w:trPr>
        <w:tc>
          <w:tcPr>
            <w:tcW w:w="1045" w:type="pct"/>
            <w:vAlign w:val="center"/>
          </w:tcPr>
          <w:p w14:paraId="53190CBD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 xml:space="preserve">Intermediate </w:t>
            </w:r>
            <w:bookmarkStart w:id="1" w:name="OLE_LINK1"/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professional title</w:t>
            </w:r>
            <w:bookmarkEnd w:id="1"/>
          </w:p>
        </w:tc>
        <w:tc>
          <w:tcPr>
            <w:tcW w:w="329" w:type="pct"/>
            <w:vAlign w:val="center"/>
          </w:tcPr>
          <w:p w14:paraId="030A879B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913</w:t>
            </w:r>
          </w:p>
        </w:tc>
        <w:tc>
          <w:tcPr>
            <w:tcW w:w="331" w:type="pct"/>
            <w:vAlign w:val="center"/>
          </w:tcPr>
          <w:p w14:paraId="4600E9B9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63.27</w:t>
            </w:r>
          </w:p>
        </w:tc>
        <w:tc>
          <w:tcPr>
            <w:tcW w:w="329" w:type="pct"/>
            <w:vAlign w:val="center"/>
          </w:tcPr>
          <w:p w14:paraId="2C1342B1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948</w:t>
            </w:r>
          </w:p>
        </w:tc>
        <w:tc>
          <w:tcPr>
            <w:tcW w:w="331" w:type="pct"/>
            <w:vAlign w:val="center"/>
          </w:tcPr>
          <w:p w14:paraId="79F23AAB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65.70</w:t>
            </w:r>
          </w:p>
        </w:tc>
        <w:tc>
          <w:tcPr>
            <w:tcW w:w="328" w:type="pct"/>
            <w:vAlign w:val="center"/>
          </w:tcPr>
          <w:p w14:paraId="5CC19F11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417</w:t>
            </w:r>
          </w:p>
        </w:tc>
        <w:tc>
          <w:tcPr>
            <w:tcW w:w="331" w:type="pct"/>
            <w:vAlign w:val="center"/>
          </w:tcPr>
          <w:p w14:paraId="0B002D37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28.90</w:t>
            </w:r>
          </w:p>
        </w:tc>
        <w:tc>
          <w:tcPr>
            <w:tcW w:w="329" w:type="pct"/>
            <w:vAlign w:val="center"/>
          </w:tcPr>
          <w:p w14:paraId="20D348E3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196</w:t>
            </w:r>
          </w:p>
        </w:tc>
        <w:tc>
          <w:tcPr>
            <w:tcW w:w="331" w:type="pct"/>
            <w:vAlign w:val="center"/>
          </w:tcPr>
          <w:p w14:paraId="649FDEE4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13.58</w:t>
            </w:r>
          </w:p>
        </w:tc>
        <w:tc>
          <w:tcPr>
            <w:tcW w:w="329" w:type="pct"/>
            <w:vAlign w:val="center"/>
          </w:tcPr>
          <w:p w14:paraId="6436B408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356</w:t>
            </w:r>
          </w:p>
        </w:tc>
        <w:tc>
          <w:tcPr>
            <w:tcW w:w="331" w:type="pct"/>
            <w:vAlign w:val="center"/>
          </w:tcPr>
          <w:p w14:paraId="21A583A1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24.67</w:t>
            </w:r>
          </w:p>
        </w:tc>
        <w:tc>
          <w:tcPr>
            <w:tcW w:w="327" w:type="pct"/>
            <w:vAlign w:val="center"/>
          </w:tcPr>
          <w:p w14:paraId="65B78077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113</w:t>
            </w:r>
          </w:p>
        </w:tc>
        <w:tc>
          <w:tcPr>
            <w:tcW w:w="328" w:type="pct"/>
            <w:vAlign w:val="center"/>
          </w:tcPr>
          <w:p w14:paraId="4BC85249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7.83</w:t>
            </w:r>
          </w:p>
        </w:tc>
      </w:tr>
      <w:tr w:rsidR="00965FE6" w:rsidRPr="004434D3" w14:paraId="41E6C9D7" w14:textId="77777777" w:rsidTr="00E3451B">
        <w:trPr>
          <w:jc w:val="center"/>
        </w:trPr>
        <w:tc>
          <w:tcPr>
            <w:tcW w:w="1045" w:type="pct"/>
            <w:vAlign w:val="center"/>
          </w:tcPr>
          <w:p w14:paraId="0E76349F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Junior professional title</w:t>
            </w:r>
          </w:p>
        </w:tc>
        <w:tc>
          <w:tcPr>
            <w:tcW w:w="329" w:type="pct"/>
            <w:vAlign w:val="center"/>
          </w:tcPr>
          <w:p w14:paraId="67CD7640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172</w:t>
            </w:r>
          </w:p>
        </w:tc>
        <w:tc>
          <w:tcPr>
            <w:tcW w:w="331" w:type="pct"/>
            <w:vAlign w:val="center"/>
          </w:tcPr>
          <w:p w14:paraId="503E61D2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58.31</w:t>
            </w:r>
          </w:p>
        </w:tc>
        <w:tc>
          <w:tcPr>
            <w:tcW w:w="329" w:type="pct"/>
            <w:vAlign w:val="center"/>
          </w:tcPr>
          <w:p w14:paraId="043B96B3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181</w:t>
            </w:r>
          </w:p>
        </w:tc>
        <w:tc>
          <w:tcPr>
            <w:tcW w:w="331" w:type="pct"/>
            <w:vAlign w:val="center"/>
          </w:tcPr>
          <w:p w14:paraId="7D110998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61.36</w:t>
            </w:r>
          </w:p>
        </w:tc>
        <w:tc>
          <w:tcPr>
            <w:tcW w:w="328" w:type="pct"/>
            <w:vAlign w:val="center"/>
          </w:tcPr>
          <w:p w14:paraId="11AA11BE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97</w:t>
            </w:r>
          </w:p>
        </w:tc>
        <w:tc>
          <w:tcPr>
            <w:tcW w:w="331" w:type="pct"/>
            <w:vAlign w:val="center"/>
          </w:tcPr>
          <w:p w14:paraId="447773E0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32.88</w:t>
            </w:r>
          </w:p>
        </w:tc>
        <w:tc>
          <w:tcPr>
            <w:tcW w:w="329" w:type="pct"/>
            <w:vAlign w:val="center"/>
          </w:tcPr>
          <w:p w14:paraId="35A527A6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331" w:type="pct"/>
            <w:vAlign w:val="center"/>
          </w:tcPr>
          <w:p w14:paraId="1BEEEBE4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10.51</w:t>
            </w:r>
          </w:p>
        </w:tc>
        <w:tc>
          <w:tcPr>
            <w:tcW w:w="329" w:type="pct"/>
            <w:vAlign w:val="center"/>
          </w:tcPr>
          <w:p w14:paraId="37DC427A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331" w:type="pct"/>
            <w:vAlign w:val="center"/>
          </w:tcPr>
          <w:p w14:paraId="17EF0216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25.42</w:t>
            </w:r>
          </w:p>
        </w:tc>
        <w:tc>
          <w:tcPr>
            <w:tcW w:w="327" w:type="pct"/>
            <w:vAlign w:val="center"/>
          </w:tcPr>
          <w:p w14:paraId="472FCF92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29</w:t>
            </w:r>
          </w:p>
        </w:tc>
        <w:tc>
          <w:tcPr>
            <w:tcW w:w="328" w:type="pct"/>
            <w:vAlign w:val="center"/>
          </w:tcPr>
          <w:p w14:paraId="103AFC1E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9.83</w:t>
            </w:r>
          </w:p>
        </w:tc>
      </w:tr>
      <w:tr w:rsidR="00965FE6" w:rsidRPr="004434D3" w14:paraId="7D39E8E3" w14:textId="77777777" w:rsidTr="00E3451B">
        <w:trPr>
          <w:jc w:val="center"/>
        </w:trPr>
        <w:tc>
          <w:tcPr>
            <w:tcW w:w="1045" w:type="pct"/>
            <w:vAlign w:val="center"/>
          </w:tcPr>
          <w:p w14:paraId="4DDA06C2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Work for less than 5 years</w:t>
            </w:r>
          </w:p>
        </w:tc>
        <w:tc>
          <w:tcPr>
            <w:tcW w:w="329" w:type="pct"/>
            <w:vAlign w:val="center"/>
          </w:tcPr>
          <w:p w14:paraId="40422F85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641</w:t>
            </w:r>
          </w:p>
        </w:tc>
        <w:tc>
          <w:tcPr>
            <w:tcW w:w="331" w:type="pct"/>
            <w:vAlign w:val="center"/>
          </w:tcPr>
          <w:p w14:paraId="4625E280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58.71</w:t>
            </w:r>
          </w:p>
        </w:tc>
        <w:tc>
          <w:tcPr>
            <w:tcW w:w="329" w:type="pct"/>
            <w:vAlign w:val="center"/>
          </w:tcPr>
          <w:p w14:paraId="366F1288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634</w:t>
            </w:r>
          </w:p>
        </w:tc>
        <w:tc>
          <w:tcPr>
            <w:tcW w:w="331" w:type="pct"/>
            <w:vAlign w:val="center"/>
          </w:tcPr>
          <w:p w14:paraId="5E26B090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57.53</w:t>
            </w:r>
          </w:p>
        </w:tc>
        <w:tc>
          <w:tcPr>
            <w:tcW w:w="328" w:type="pct"/>
            <w:vAlign w:val="center"/>
          </w:tcPr>
          <w:p w14:paraId="0D507742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270</w:t>
            </w:r>
          </w:p>
        </w:tc>
        <w:tc>
          <w:tcPr>
            <w:tcW w:w="331" w:type="pct"/>
            <w:vAlign w:val="center"/>
          </w:tcPr>
          <w:p w14:paraId="62FBC484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24.50</w:t>
            </w:r>
          </w:p>
        </w:tc>
        <w:tc>
          <w:tcPr>
            <w:tcW w:w="329" w:type="pct"/>
            <w:vAlign w:val="center"/>
          </w:tcPr>
          <w:p w14:paraId="6FAED5DD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109</w:t>
            </w:r>
          </w:p>
        </w:tc>
        <w:tc>
          <w:tcPr>
            <w:tcW w:w="331" w:type="pct"/>
            <w:vAlign w:val="center"/>
          </w:tcPr>
          <w:p w14:paraId="214F7E4A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9.89</w:t>
            </w:r>
          </w:p>
        </w:tc>
        <w:tc>
          <w:tcPr>
            <w:tcW w:w="329" w:type="pct"/>
            <w:vAlign w:val="center"/>
          </w:tcPr>
          <w:p w14:paraId="01ACB23B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208</w:t>
            </w:r>
          </w:p>
        </w:tc>
        <w:tc>
          <w:tcPr>
            <w:tcW w:w="331" w:type="pct"/>
            <w:vAlign w:val="center"/>
          </w:tcPr>
          <w:p w14:paraId="593E30A3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18.87</w:t>
            </w:r>
          </w:p>
        </w:tc>
        <w:tc>
          <w:tcPr>
            <w:tcW w:w="327" w:type="pct"/>
            <w:vAlign w:val="center"/>
          </w:tcPr>
          <w:p w14:paraId="41DCC7B1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328" w:type="pct"/>
            <w:vAlign w:val="center"/>
          </w:tcPr>
          <w:p w14:paraId="4DE5A00D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7.80</w:t>
            </w:r>
          </w:p>
        </w:tc>
      </w:tr>
      <w:tr w:rsidR="00965FE6" w:rsidRPr="004434D3" w14:paraId="11316B59" w14:textId="77777777" w:rsidTr="00E3451B">
        <w:trPr>
          <w:jc w:val="center"/>
        </w:trPr>
        <w:tc>
          <w:tcPr>
            <w:tcW w:w="1045" w:type="pct"/>
            <w:vAlign w:val="center"/>
          </w:tcPr>
          <w:p w14:paraId="31A84853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Work for 5 to 9 years</w:t>
            </w:r>
          </w:p>
        </w:tc>
        <w:tc>
          <w:tcPr>
            <w:tcW w:w="329" w:type="pct"/>
            <w:vAlign w:val="center"/>
          </w:tcPr>
          <w:p w14:paraId="1FEB555F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609</w:t>
            </w:r>
          </w:p>
        </w:tc>
        <w:tc>
          <w:tcPr>
            <w:tcW w:w="331" w:type="pct"/>
            <w:vAlign w:val="center"/>
          </w:tcPr>
          <w:p w14:paraId="2236E05A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58.28</w:t>
            </w:r>
          </w:p>
        </w:tc>
        <w:tc>
          <w:tcPr>
            <w:tcW w:w="329" w:type="pct"/>
            <w:vAlign w:val="center"/>
          </w:tcPr>
          <w:p w14:paraId="2E499112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717</w:t>
            </w:r>
          </w:p>
        </w:tc>
        <w:tc>
          <w:tcPr>
            <w:tcW w:w="331" w:type="pct"/>
            <w:vAlign w:val="center"/>
          </w:tcPr>
          <w:p w14:paraId="574F381A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68.61</w:t>
            </w:r>
          </w:p>
        </w:tc>
        <w:tc>
          <w:tcPr>
            <w:tcW w:w="328" w:type="pct"/>
            <w:vAlign w:val="center"/>
          </w:tcPr>
          <w:p w14:paraId="1528321D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283</w:t>
            </w:r>
          </w:p>
        </w:tc>
        <w:tc>
          <w:tcPr>
            <w:tcW w:w="331" w:type="pct"/>
            <w:vAlign w:val="center"/>
          </w:tcPr>
          <w:p w14:paraId="42172EE5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27.08</w:t>
            </w:r>
          </w:p>
        </w:tc>
        <w:tc>
          <w:tcPr>
            <w:tcW w:w="329" w:type="pct"/>
            <w:vAlign w:val="center"/>
          </w:tcPr>
          <w:p w14:paraId="0E6ECF0D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135</w:t>
            </w:r>
          </w:p>
        </w:tc>
        <w:tc>
          <w:tcPr>
            <w:tcW w:w="331" w:type="pct"/>
            <w:vAlign w:val="center"/>
          </w:tcPr>
          <w:p w14:paraId="4C09E09E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12.92</w:t>
            </w:r>
          </w:p>
        </w:tc>
        <w:tc>
          <w:tcPr>
            <w:tcW w:w="329" w:type="pct"/>
            <w:vAlign w:val="center"/>
          </w:tcPr>
          <w:p w14:paraId="31FADE66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222</w:t>
            </w:r>
          </w:p>
        </w:tc>
        <w:tc>
          <w:tcPr>
            <w:tcW w:w="331" w:type="pct"/>
            <w:vAlign w:val="center"/>
          </w:tcPr>
          <w:p w14:paraId="0032B019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21.24</w:t>
            </w:r>
          </w:p>
        </w:tc>
        <w:tc>
          <w:tcPr>
            <w:tcW w:w="327" w:type="pct"/>
            <w:vAlign w:val="center"/>
          </w:tcPr>
          <w:p w14:paraId="339A55AC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328" w:type="pct"/>
            <w:vAlign w:val="center"/>
          </w:tcPr>
          <w:p w14:paraId="42D56FDE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7.56</w:t>
            </w:r>
          </w:p>
        </w:tc>
      </w:tr>
      <w:tr w:rsidR="00965FE6" w:rsidRPr="004434D3" w14:paraId="651BDAD8" w14:textId="77777777" w:rsidTr="00E3451B">
        <w:trPr>
          <w:jc w:val="center"/>
        </w:trPr>
        <w:tc>
          <w:tcPr>
            <w:tcW w:w="1045" w:type="pct"/>
            <w:tcBorders>
              <w:bottom w:val="single" w:sz="4" w:space="0" w:color="000000"/>
            </w:tcBorders>
            <w:vAlign w:val="center"/>
          </w:tcPr>
          <w:p w14:paraId="2FEFE4B0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Work for 10 years or longer</w:t>
            </w:r>
          </w:p>
        </w:tc>
        <w:tc>
          <w:tcPr>
            <w:tcW w:w="329" w:type="pct"/>
            <w:tcBorders>
              <w:bottom w:val="single" w:sz="4" w:space="0" w:color="000000"/>
            </w:tcBorders>
            <w:vAlign w:val="center"/>
          </w:tcPr>
          <w:p w14:paraId="212505FC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1601</w:t>
            </w:r>
          </w:p>
        </w:tc>
        <w:tc>
          <w:tcPr>
            <w:tcW w:w="331" w:type="pct"/>
            <w:tcBorders>
              <w:bottom w:val="single" w:sz="4" w:space="0" w:color="000000"/>
            </w:tcBorders>
            <w:vAlign w:val="center"/>
          </w:tcPr>
          <w:p w14:paraId="24636A6B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58.15</w:t>
            </w:r>
          </w:p>
        </w:tc>
        <w:tc>
          <w:tcPr>
            <w:tcW w:w="329" w:type="pct"/>
            <w:tcBorders>
              <w:bottom w:val="single" w:sz="4" w:space="0" w:color="000000"/>
            </w:tcBorders>
            <w:vAlign w:val="center"/>
          </w:tcPr>
          <w:p w14:paraId="14F6447E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1603</w:t>
            </w:r>
          </w:p>
        </w:tc>
        <w:tc>
          <w:tcPr>
            <w:tcW w:w="331" w:type="pct"/>
            <w:tcBorders>
              <w:bottom w:val="single" w:sz="4" w:space="0" w:color="000000"/>
            </w:tcBorders>
            <w:vAlign w:val="center"/>
          </w:tcPr>
          <w:p w14:paraId="46AE6366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58.23</w:t>
            </w:r>
          </w:p>
        </w:tc>
        <w:tc>
          <w:tcPr>
            <w:tcW w:w="328" w:type="pct"/>
            <w:tcBorders>
              <w:bottom w:val="single" w:sz="4" w:space="0" w:color="000000"/>
            </w:tcBorders>
            <w:vAlign w:val="center"/>
          </w:tcPr>
          <w:p w14:paraId="2B2820CA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744</w:t>
            </w:r>
          </w:p>
        </w:tc>
        <w:tc>
          <w:tcPr>
            <w:tcW w:w="331" w:type="pct"/>
            <w:tcBorders>
              <w:bottom w:val="single" w:sz="4" w:space="0" w:color="000000"/>
            </w:tcBorders>
            <w:vAlign w:val="center"/>
          </w:tcPr>
          <w:p w14:paraId="3D7EABF7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27.03</w:t>
            </w:r>
          </w:p>
        </w:tc>
        <w:tc>
          <w:tcPr>
            <w:tcW w:w="329" w:type="pct"/>
            <w:tcBorders>
              <w:bottom w:val="single" w:sz="4" w:space="0" w:color="000000"/>
            </w:tcBorders>
            <w:vAlign w:val="center"/>
          </w:tcPr>
          <w:p w14:paraId="3F98009E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304</w:t>
            </w:r>
          </w:p>
        </w:tc>
        <w:tc>
          <w:tcPr>
            <w:tcW w:w="331" w:type="pct"/>
            <w:tcBorders>
              <w:bottom w:val="single" w:sz="4" w:space="0" w:color="000000"/>
            </w:tcBorders>
            <w:vAlign w:val="center"/>
          </w:tcPr>
          <w:p w14:paraId="455C77BA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11.04</w:t>
            </w:r>
          </w:p>
        </w:tc>
        <w:tc>
          <w:tcPr>
            <w:tcW w:w="329" w:type="pct"/>
            <w:tcBorders>
              <w:bottom w:val="single" w:sz="4" w:space="0" w:color="000000"/>
            </w:tcBorders>
            <w:vAlign w:val="center"/>
          </w:tcPr>
          <w:p w14:paraId="0769FB9B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571</w:t>
            </w:r>
          </w:p>
        </w:tc>
        <w:tc>
          <w:tcPr>
            <w:tcW w:w="331" w:type="pct"/>
            <w:tcBorders>
              <w:bottom w:val="single" w:sz="4" w:space="0" w:color="000000"/>
            </w:tcBorders>
            <w:vAlign w:val="center"/>
          </w:tcPr>
          <w:p w14:paraId="07E62568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20.74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vAlign w:val="center"/>
          </w:tcPr>
          <w:p w14:paraId="2335ADD2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268</w:t>
            </w:r>
          </w:p>
        </w:tc>
        <w:tc>
          <w:tcPr>
            <w:tcW w:w="328" w:type="pct"/>
            <w:tcBorders>
              <w:bottom w:val="single" w:sz="4" w:space="0" w:color="000000"/>
            </w:tcBorders>
            <w:vAlign w:val="center"/>
          </w:tcPr>
          <w:p w14:paraId="5D5A1D1D" w14:textId="77777777" w:rsidR="00965FE6" w:rsidRPr="004434D3" w:rsidRDefault="00965FE6" w:rsidP="009A479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434D3">
              <w:rPr>
                <w:rFonts w:ascii="Arial" w:eastAsia="Arial Unicode MS" w:hAnsi="Arial" w:cs="Arial"/>
                <w:kern w:val="0"/>
                <w:sz w:val="18"/>
                <w:szCs w:val="18"/>
              </w:rPr>
              <w:t>9.73</w:t>
            </w:r>
          </w:p>
        </w:tc>
      </w:tr>
    </w:tbl>
    <w:p w14:paraId="78A76D3A" w14:textId="77777777" w:rsidR="00965FE6" w:rsidRPr="004434D3" w:rsidRDefault="00965FE6" w:rsidP="009A479C">
      <w:pPr>
        <w:autoSpaceDE w:val="0"/>
        <w:autoSpaceDN w:val="0"/>
        <w:adjustRightInd w:val="0"/>
        <w:jc w:val="left"/>
        <w:rPr>
          <w:rFonts w:ascii="Arial" w:eastAsia="Arial Unicode MS" w:hAnsi="Arial" w:cs="Arial"/>
          <w:kern w:val="0"/>
          <w:sz w:val="20"/>
          <w:szCs w:val="20"/>
        </w:rPr>
      </w:pPr>
    </w:p>
    <w:p w14:paraId="4A164554" w14:textId="1537B7A7" w:rsidR="00965FE6" w:rsidRPr="004434D3" w:rsidRDefault="00965FE6" w:rsidP="009A479C">
      <w:pPr>
        <w:widowControl/>
        <w:jc w:val="left"/>
        <w:rPr>
          <w:rFonts w:ascii="Arial" w:eastAsia="Arial Unicode MS" w:hAnsi="Arial" w:cs="Arial"/>
          <w:kern w:val="0"/>
          <w:sz w:val="20"/>
          <w:szCs w:val="20"/>
        </w:rPr>
      </w:pPr>
    </w:p>
    <w:p w14:paraId="158D421C" w14:textId="672DE7BD" w:rsidR="009A479C" w:rsidRPr="004434D3" w:rsidRDefault="009A479C">
      <w:pPr>
        <w:widowControl/>
        <w:jc w:val="left"/>
        <w:rPr>
          <w:rFonts w:ascii="Arial" w:eastAsia="Arial Unicode MS" w:hAnsi="Arial" w:cs="Arial"/>
          <w:kern w:val="0"/>
          <w:sz w:val="20"/>
          <w:szCs w:val="20"/>
        </w:rPr>
      </w:pPr>
      <w:r w:rsidRPr="004434D3">
        <w:rPr>
          <w:rFonts w:ascii="Arial" w:eastAsia="Arial Unicode MS" w:hAnsi="Arial" w:cs="Arial"/>
          <w:kern w:val="0"/>
          <w:sz w:val="20"/>
          <w:szCs w:val="20"/>
        </w:rPr>
        <w:br w:type="page"/>
      </w:r>
    </w:p>
    <w:p w14:paraId="4031D4D7" w14:textId="056CB427" w:rsidR="007365C0" w:rsidRDefault="007365C0" w:rsidP="009A479C">
      <w:pPr>
        <w:widowControl/>
        <w:jc w:val="center"/>
        <w:rPr>
          <w:rFonts w:ascii="Arial" w:eastAsia="Arial Unicode MS" w:hAnsi="Arial" w:cs="Arial" w:hint="eastAsia"/>
          <w:kern w:val="0"/>
          <w:sz w:val="22"/>
        </w:rPr>
      </w:pPr>
      <w:r w:rsidRPr="004434D3">
        <w:rPr>
          <w:rFonts w:ascii="Arial" w:eastAsia="Arial Unicode MS" w:hAnsi="Arial" w:cs="Arial"/>
          <w:noProof/>
          <w:kern w:val="0"/>
          <w:sz w:val="18"/>
          <w:szCs w:val="18"/>
        </w:rPr>
        <w:lastRenderedPageBreak/>
        <w:drawing>
          <wp:anchor distT="0" distB="0" distL="114300" distR="114300" simplePos="0" relativeHeight="251658240" behindDoc="0" locked="0" layoutInCell="1" allowOverlap="1" wp14:anchorId="755E8B12" wp14:editId="0DAC4A0E">
            <wp:simplePos x="0" y="0"/>
            <wp:positionH relativeFrom="margin">
              <wp:posOffset>429895</wp:posOffset>
            </wp:positionH>
            <wp:positionV relativeFrom="paragraph">
              <wp:posOffset>481</wp:posOffset>
            </wp:positionV>
            <wp:extent cx="8171180" cy="4596130"/>
            <wp:effectExtent l="0" t="0" r="127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1180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79C" w:rsidRPr="004434D3">
        <w:rPr>
          <w:rFonts w:ascii="Arial" w:eastAsia="Arial Unicode MS" w:hAnsi="Arial" w:cs="Arial"/>
          <w:b/>
          <w:bCs/>
          <w:kern w:val="0"/>
          <w:sz w:val="22"/>
        </w:rPr>
        <w:t>Fig</w:t>
      </w:r>
      <w:r w:rsidR="004434D3">
        <w:rPr>
          <w:rFonts w:ascii="Arial" w:eastAsia="Arial Unicode MS" w:hAnsi="Arial" w:cs="Arial"/>
          <w:b/>
          <w:bCs/>
          <w:kern w:val="0"/>
          <w:sz w:val="22"/>
        </w:rPr>
        <w:t xml:space="preserve">ure </w:t>
      </w:r>
      <w:r w:rsidR="009A479C" w:rsidRPr="004434D3">
        <w:rPr>
          <w:rFonts w:ascii="Arial" w:eastAsia="Arial Unicode MS" w:hAnsi="Arial" w:cs="Arial"/>
          <w:b/>
          <w:bCs/>
          <w:kern w:val="0"/>
          <w:sz w:val="22"/>
        </w:rPr>
        <w:t xml:space="preserve">S1 </w:t>
      </w:r>
      <w:r w:rsidR="009A479C" w:rsidRPr="004434D3">
        <w:rPr>
          <w:rFonts w:ascii="Arial" w:eastAsia="Arial Unicode MS" w:hAnsi="Arial" w:cs="Arial"/>
          <w:kern w:val="0"/>
          <w:sz w:val="22"/>
        </w:rPr>
        <w:t>The roles primary healthcare providers played in the COVID-19 prevention and control</w:t>
      </w:r>
      <w:r w:rsidR="00D428CB">
        <w:rPr>
          <w:rFonts w:ascii="Arial" w:eastAsia="Arial Unicode MS" w:hAnsi="Arial" w:cs="Arial" w:hint="eastAsia"/>
          <w:kern w:val="0"/>
          <w:sz w:val="22"/>
        </w:rPr>
        <w:t>.</w:t>
      </w:r>
      <w:r w:rsidR="00D428CB" w:rsidRPr="00D428CB">
        <w:rPr>
          <w:rFonts w:ascii="Arial" w:eastAsia="Arial Unicode MS" w:hAnsi="Arial" w:cs="Arial"/>
          <w:kern w:val="0"/>
          <w:sz w:val="20"/>
          <w:szCs w:val="20"/>
        </w:rPr>
        <w:t xml:space="preserve"> </w:t>
      </w:r>
      <w:r w:rsidR="00D428CB">
        <w:rPr>
          <w:rFonts w:ascii="Arial" w:eastAsia="Arial Unicode MS" w:hAnsi="Arial" w:cs="Arial"/>
          <w:kern w:val="0"/>
          <w:sz w:val="20"/>
          <w:szCs w:val="20"/>
        </w:rPr>
        <w:t xml:space="preserve">A: The overall proportions of the study populations who took charge of COVID-19 related work; B: </w:t>
      </w:r>
      <w:bookmarkStart w:id="2" w:name="OLE_LINK2"/>
      <w:r w:rsidR="00D428CB">
        <w:rPr>
          <w:rFonts w:ascii="Arial" w:eastAsia="Arial Unicode MS" w:hAnsi="Arial" w:cs="Arial"/>
          <w:kern w:val="0"/>
          <w:sz w:val="20"/>
          <w:szCs w:val="20"/>
        </w:rPr>
        <w:t>Proportions of COVID-19 related work stratified by professional expertise</w:t>
      </w:r>
      <w:bookmarkEnd w:id="2"/>
      <w:r w:rsidR="00D428CB">
        <w:rPr>
          <w:rFonts w:ascii="Arial" w:eastAsia="Arial Unicode MS" w:hAnsi="Arial" w:cs="Arial"/>
          <w:kern w:val="0"/>
          <w:sz w:val="20"/>
          <w:szCs w:val="20"/>
        </w:rPr>
        <w:t>; C: Proportions of COVID-19 related work stratified by professional levels; D: Proportions of COVID-19 related work stratified by work years.</w:t>
      </w:r>
    </w:p>
    <w:sectPr w:rsidR="007365C0" w:rsidSect="00626861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3150" w14:textId="77777777" w:rsidR="004E1ABD" w:rsidRDefault="004E1ABD" w:rsidP="009D0C56">
      <w:r>
        <w:separator/>
      </w:r>
    </w:p>
  </w:endnote>
  <w:endnote w:type="continuationSeparator" w:id="0">
    <w:p w14:paraId="3FBBCEF1" w14:textId="77777777" w:rsidR="004E1ABD" w:rsidRDefault="004E1ABD" w:rsidP="009D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15B5C" w14:textId="77777777" w:rsidR="004E1ABD" w:rsidRDefault="004E1ABD" w:rsidP="009D0C56">
      <w:r>
        <w:separator/>
      </w:r>
    </w:p>
  </w:footnote>
  <w:footnote w:type="continuationSeparator" w:id="0">
    <w:p w14:paraId="031792A3" w14:textId="77777777" w:rsidR="004E1ABD" w:rsidRDefault="004E1ABD" w:rsidP="009D0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AD"/>
    <w:rsid w:val="00020ED5"/>
    <w:rsid w:val="000825A5"/>
    <w:rsid w:val="00134F74"/>
    <w:rsid w:val="0017097C"/>
    <w:rsid w:val="00195DD9"/>
    <w:rsid w:val="00205D42"/>
    <w:rsid w:val="00302339"/>
    <w:rsid w:val="004434D3"/>
    <w:rsid w:val="00486107"/>
    <w:rsid w:val="004E1ABD"/>
    <w:rsid w:val="004E3621"/>
    <w:rsid w:val="00520E3A"/>
    <w:rsid w:val="0058597E"/>
    <w:rsid w:val="00616716"/>
    <w:rsid w:val="007365C0"/>
    <w:rsid w:val="007A3E45"/>
    <w:rsid w:val="007E00AD"/>
    <w:rsid w:val="00845096"/>
    <w:rsid w:val="00965FE6"/>
    <w:rsid w:val="009A479C"/>
    <w:rsid w:val="009D0C56"/>
    <w:rsid w:val="00A8257A"/>
    <w:rsid w:val="00B6784C"/>
    <w:rsid w:val="00BE5D12"/>
    <w:rsid w:val="00C26118"/>
    <w:rsid w:val="00C335B1"/>
    <w:rsid w:val="00D428CB"/>
    <w:rsid w:val="00DC0C40"/>
    <w:rsid w:val="00E90304"/>
    <w:rsid w:val="00ED36BA"/>
    <w:rsid w:val="00EF1E67"/>
    <w:rsid w:val="00F11D3D"/>
    <w:rsid w:val="00F3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CD80C"/>
  <w15:chartTrackingRefBased/>
  <w15:docId w15:val="{E4252AA4-27AD-40DF-820D-3B14BAB9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0C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0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0C56"/>
    <w:rPr>
      <w:sz w:val="18"/>
      <w:szCs w:val="18"/>
    </w:rPr>
  </w:style>
  <w:style w:type="table" w:styleId="a7">
    <w:name w:val="Table Grid"/>
    <w:basedOn w:val="a1"/>
    <w:uiPriority w:val="39"/>
    <w:rsid w:val="009D0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479C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  <w:lang w:val="en-GB" w:eastAsia="en-GB"/>
    </w:rPr>
  </w:style>
  <w:style w:type="table" w:customStyle="1" w:styleId="TableNormal">
    <w:name w:val="Table Normal"/>
    <w:uiPriority w:val="2"/>
    <w:semiHidden/>
    <w:unhideWhenUsed/>
    <w:qFormat/>
    <w:rsid w:val="007365C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7365C0"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Cs w:val="21"/>
      <w:lang w:eastAsia="en-US"/>
    </w:rPr>
  </w:style>
  <w:style w:type="character" w:customStyle="1" w:styleId="a9">
    <w:name w:val="正文文本 字符"/>
    <w:basedOn w:val="a0"/>
    <w:link w:val="a8"/>
    <w:uiPriority w:val="1"/>
    <w:rsid w:val="007365C0"/>
    <w:rPr>
      <w:rFonts w:ascii="Times New Roman" w:eastAsia="Times New Roman" w:hAnsi="Times New Roman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7365C0"/>
    <w:pPr>
      <w:autoSpaceDE w:val="0"/>
      <w:autoSpaceDN w:val="0"/>
      <w:ind w:left="110"/>
      <w:jc w:val="left"/>
    </w:pPr>
    <w:rPr>
      <w:rFonts w:ascii="Times New Roman" w:eastAsia="Times New Roman" w:hAnsi="Times New Roman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Ivy</cp:lastModifiedBy>
  <cp:revision>3</cp:revision>
  <dcterms:created xsi:type="dcterms:W3CDTF">2023-03-01T12:22:00Z</dcterms:created>
  <dcterms:modified xsi:type="dcterms:W3CDTF">2023-03-13T14:28:00Z</dcterms:modified>
</cp:coreProperties>
</file>