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680D3" w14:textId="77777777" w:rsidR="00941227" w:rsidRPr="00941227" w:rsidRDefault="00941227" w:rsidP="00941227">
      <w:r w:rsidRPr="00941227">
        <w:t xml:space="preserve">ORIGINAL RESEARCH   </w:t>
      </w:r>
    </w:p>
    <w:p w14:paraId="46C906CD" w14:textId="77777777" w:rsidR="00941227" w:rsidRPr="00941227" w:rsidRDefault="00941227" w:rsidP="00941227">
      <w:proofErr w:type="spellStart"/>
      <w:r w:rsidRPr="00941227">
        <w:t>Ruojing</w:t>
      </w:r>
      <w:proofErr w:type="spellEnd"/>
      <w:r w:rsidRPr="00941227">
        <w:t xml:space="preserve"> Qian et al</w:t>
      </w:r>
    </w:p>
    <w:p w14:paraId="2916D2BF" w14:textId="77777777" w:rsidR="00941227" w:rsidRPr="00941227" w:rsidRDefault="00941227" w:rsidP="00941227">
      <w:pPr>
        <w:rPr>
          <w:b/>
          <w:bCs/>
        </w:rPr>
      </w:pPr>
      <w:r w:rsidRPr="00941227">
        <w:rPr>
          <w:b/>
          <w:bCs/>
        </w:rPr>
        <w:t>Ag/Ag</w:t>
      </w:r>
      <w:r w:rsidRPr="00941227">
        <w:rPr>
          <w:b/>
          <w:bCs/>
          <w:vertAlign w:val="subscript"/>
        </w:rPr>
        <w:t>2</w:t>
      </w:r>
      <w:r w:rsidRPr="00941227">
        <w:rPr>
          <w:b/>
          <w:bCs/>
        </w:rPr>
        <w:t>O with NIR-triggered Antibacterial Activities: Photocatalytic Sterilization Enhanced by Low-temperature Photothermal Effect</w:t>
      </w:r>
    </w:p>
    <w:p w14:paraId="6B9FAEEB" w14:textId="77777777" w:rsidR="00941227" w:rsidRPr="00941227" w:rsidRDefault="00941227" w:rsidP="00941227">
      <w:proofErr w:type="spellStart"/>
      <w:r w:rsidRPr="00941227">
        <w:t>Ruojing</w:t>
      </w:r>
      <w:proofErr w:type="spellEnd"/>
      <w:r w:rsidRPr="00941227">
        <w:t xml:space="preserve"> Qian</w:t>
      </w:r>
      <w:r w:rsidRPr="00941227">
        <w:rPr>
          <w:vertAlign w:val="superscript"/>
        </w:rPr>
        <w:t>1-3*</w:t>
      </w:r>
      <w:r w:rsidRPr="00941227">
        <w:t xml:space="preserve"> </w:t>
      </w:r>
    </w:p>
    <w:p w14:paraId="68065CCA" w14:textId="77777777" w:rsidR="00941227" w:rsidRPr="00941227" w:rsidRDefault="00941227" w:rsidP="00941227">
      <w:pPr>
        <w:rPr>
          <w:vertAlign w:val="superscript"/>
        </w:rPr>
      </w:pPr>
      <w:proofErr w:type="spellStart"/>
      <w:r w:rsidRPr="00941227">
        <w:t>Zhaoyu</w:t>
      </w:r>
      <w:proofErr w:type="spellEnd"/>
      <w:r w:rsidRPr="00941227">
        <w:t xml:space="preserve"> Xu</w:t>
      </w:r>
      <w:r w:rsidRPr="00941227">
        <w:rPr>
          <w:vertAlign w:val="superscript"/>
        </w:rPr>
        <w:t>4*</w:t>
      </w:r>
    </w:p>
    <w:p w14:paraId="57228F1E" w14:textId="77777777" w:rsidR="00941227" w:rsidRPr="00941227" w:rsidRDefault="00941227" w:rsidP="00941227">
      <w:pPr>
        <w:rPr>
          <w:vertAlign w:val="superscript"/>
        </w:rPr>
      </w:pPr>
      <w:proofErr w:type="spellStart"/>
      <w:r w:rsidRPr="00941227">
        <w:t>Xingyu</w:t>
      </w:r>
      <w:proofErr w:type="spellEnd"/>
      <w:r w:rsidRPr="00941227">
        <w:t xml:space="preserve"> Hu</w:t>
      </w:r>
      <w:r w:rsidRPr="00941227">
        <w:rPr>
          <w:vertAlign w:val="superscript"/>
        </w:rPr>
        <w:t>1-3</w:t>
      </w:r>
    </w:p>
    <w:p w14:paraId="63D954A7" w14:textId="77777777" w:rsidR="00941227" w:rsidRPr="00941227" w:rsidRDefault="00941227" w:rsidP="00941227">
      <w:proofErr w:type="spellStart"/>
      <w:r w:rsidRPr="00941227">
        <w:t>Suru</w:t>
      </w:r>
      <w:proofErr w:type="spellEnd"/>
      <w:r w:rsidRPr="00941227">
        <w:t xml:space="preserve"> Liu</w:t>
      </w:r>
      <w:r w:rsidRPr="00941227">
        <w:rPr>
          <w:vertAlign w:val="superscript"/>
        </w:rPr>
        <w:t>1-3</w:t>
      </w:r>
    </w:p>
    <w:p w14:paraId="239173F2" w14:textId="77777777" w:rsidR="00941227" w:rsidRPr="00941227" w:rsidRDefault="00941227" w:rsidP="00941227">
      <w:r w:rsidRPr="00941227">
        <w:t>Yao Mai</w:t>
      </w:r>
      <w:r w:rsidRPr="00941227">
        <w:rPr>
          <w:vertAlign w:val="superscript"/>
        </w:rPr>
        <w:t>1-3</w:t>
      </w:r>
    </w:p>
    <w:p w14:paraId="1E19C642" w14:textId="77777777" w:rsidR="00941227" w:rsidRPr="00941227" w:rsidRDefault="00941227" w:rsidP="00941227">
      <w:pPr>
        <w:rPr>
          <w:vertAlign w:val="superscript"/>
        </w:rPr>
      </w:pPr>
      <w:proofErr w:type="spellStart"/>
      <w:r w:rsidRPr="00941227">
        <w:t>Xinzhi</w:t>
      </w:r>
      <w:proofErr w:type="spellEnd"/>
      <w:r w:rsidRPr="00941227">
        <w:t xml:space="preserve"> Tan</w:t>
      </w:r>
      <w:r w:rsidRPr="00941227">
        <w:rPr>
          <w:vertAlign w:val="superscript"/>
        </w:rPr>
        <w:t>1-3</w:t>
      </w:r>
    </w:p>
    <w:p w14:paraId="5DD7A66B" w14:textId="77777777" w:rsidR="00941227" w:rsidRPr="00941227" w:rsidRDefault="00941227" w:rsidP="00941227">
      <w:proofErr w:type="spellStart"/>
      <w:r w:rsidRPr="00941227">
        <w:t>Xiaofan</w:t>
      </w:r>
      <w:proofErr w:type="spellEnd"/>
      <w:r w:rsidRPr="00941227">
        <w:t xml:space="preserve"> Su</w:t>
      </w:r>
      <w:r w:rsidRPr="00941227">
        <w:rPr>
          <w:vertAlign w:val="superscript"/>
        </w:rPr>
        <w:t>1-3</w:t>
      </w:r>
    </w:p>
    <w:p w14:paraId="35184BE9" w14:textId="77777777" w:rsidR="00941227" w:rsidRPr="00941227" w:rsidRDefault="00941227" w:rsidP="00941227">
      <w:proofErr w:type="spellStart"/>
      <w:r w:rsidRPr="00941227">
        <w:t>Mingyan</w:t>
      </w:r>
      <w:proofErr w:type="spellEnd"/>
      <w:r w:rsidRPr="00941227">
        <w:t xml:space="preserve"> Jiang</w:t>
      </w:r>
      <w:r w:rsidRPr="00941227">
        <w:rPr>
          <w:vertAlign w:val="superscript"/>
        </w:rPr>
        <w:t>1-3</w:t>
      </w:r>
    </w:p>
    <w:p w14:paraId="0024F8D9" w14:textId="77777777" w:rsidR="00941227" w:rsidRPr="00941227" w:rsidRDefault="00941227" w:rsidP="00941227">
      <w:r w:rsidRPr="00941227">
        <w:t>Wei Tang</w:t>
      </w:r>
      <w:r w:rsidRPr="00941227">
        <w:rPr>
          <w:vertAlign w:val="superscript"/>
        </w:rPr>
        <w:t>1-3</w:t>
      </w:r>
    </w:p>
    <w:p w14:paraId="256B5016" w14:textId="77777777" w:rsidR="00941227" w:rsidRPr="00941227" w:rsidRDefault="00941227" w:rsidP="00941227">
      <w:proofErr w:type="spellStart"/>
      <w:r w:rsidRPr="00941227">
        <w:t>Weidong</w:t>
      </w:r>
      <w:proofErr w:type="spellEnd"/>
      <w:r w:rsidRPr="00941227">
        <w:t xml:space="preserve"> Tian</w:t>
      </w:r>
      <w:r w:rsidRPr="00941227">
        <w:rPr>
          <w:vertAlign w:val="superscript"/>
        </w:rPr>
        <w:t>1-3</w:t>
      </w:r>
    </w:p>
    <w:p w14:paraId="20EC18C3" w14:textId="77777777" w:rsidR="00941227" w:rsidRPr="00941227" w:rsidRDefault="00941227" w:rsidP="00941227">
      <w:r w:rsidRPr="00941227">
        <w:t>Li Xie</w:t>
      </w:r>
      <w:r w:rsidRPr="00941227">
        <w:rPr>
          <w:vertAlign w:val="superscript"/>
        </w:rPr>
        <w:t>1-3</w:t>
      </w:r>
    </w:p>
    <w:p w14:paraId="1C7EBE9E" w14:textId="77777777" w:rsidR="00941227" w:rsidRPr="00941227" w:rsidRDefault="00941227" w:rsidP="00941227"/>
    <w:p w14:paraId="45637BB4" w14:textId="77777777" w:rsidR="00941227" w:rsidRPr="00941227" w:rsidRDefault="00941227" w:rsidP="00941227">
      <w:r w:rsidRPr="00941227">
        <w:rPr>
          <w:vertAlign w:val="superscript"/>
        </w:rPr>
        <w:t>1</w:t>
      </w:r>
      <w:r w:rsidRPr="00941227">
        <w:t xml:space="preserve">State Key Laboratory of Oral Diseases &amp; National Clinical Research Center for Oral Diseases &amp; National Engineering Laboratory for Oral Regenerative Medicine, West China Hospital of Stomatology, Sichuan University, Chengdu, China; </w:t>
      </w:r>
      <w:r w:rsidRPr="00941227">
        <w:rPr>
          <w:vertAlign w:val="superscript"/>
        </w:rPr>
        <w:t>2</w:t>
      </w:r>
      <w:r w:rsidRPr="00941227">
        <w:t xml:space="preserve">Engineering Research Center of Oral Translational Medicine, Ministry of Education, West China Hospital of Stomatology, Sichuan University, Chengdu, China; </w:t>
      </w:r>
      <w:r w:rsidRPr="00941227">
        <w:rPr>
          <w:vertAlign w:val="superscript"/>
        </w:rPr>
        <w:t>3</w:t>
      </w:r>
      <w:r w:rsidRPr="00941227">
        <w:t xml:space="preserve">Department of Oral and Maxillofacial Surgery, West </w:t>
      </w:r>
      <w:r w:rsidRPr="00941227">
        <w:lastRenderedPageBreak/>
        <w:t>China Hospital of Stomatology, Sichuan University, Chengdu, China</w:t>
      </w:r>
      <w:r w:rsidRPr="00941227">
        <w:rPr>
          <w:rFonts w:hint="eastAsia"/>
        </w:rPr>
        <w:t>;</w:t>
      </w:r>
      <w:r w:rsidRPr="00941227">
        <w:t xml:space="preserve"> </w:t>
      </w:r>
      <w:r w:rsidRPr="00941227">
        <w:rPr>
          <w:vertAlign w:val="superscript"/>
        </w:rPr>
        <w:t>4</w:t>
      </w:r>
      <w:r w:rsidRPr="00941227">
        <w:t>Department of Oral Implantology, West China Hospital of Stomatology, Sichuan University, Chengdu, China</w:t>
      </w:r>
    </w:p>
    <w:p w14:paraId="148D8D19" w14:textId="77777777" w:rsidR="00941227" w:rsidRPr="00941227" w:rsidRDefault="00941227" w:rsidP="00941227"/>
    <w:p w14:paraId="156AB05B" w14:textId="77777777" w:rsidR="00941227" w:rsidRPr="00941227" w:rsidRDefault="00941227" w:rsidP="00941227">
      <w:r w:rsidRPr="00941227">
        <w:t>*These authors contributed equally to this work</w:t>
      </w:r>
    </w:p>
    <w:p w14:paraId="38FC5658" w14:textId="77777777" w:rsidR="00941227" w:rsidRPr="00941227" w:rsidRDefault="00941227" w:rsidP="00941227"/>
    <w:p w14:paraId="43894C27" w14:textId="77777777" w:rsidR="00941227" w:rsidRPr="00941227" w:rsidRDefault="00941227" w:rsidP="00941227">
      <w:r w:rsidRPr="00941227">
        <w:t>Correspondence:</w:t>
      </w:r>
    </w:p>
    <w:p w14:paraId="053B5A60" w14:textId="77777777" w:rsidR="00941227" w:rsidRPr="00941227" w:rsidRDefault="00941227" w:rsidP="00941227">
      <w:proofErr w:type="spellStart"/>
      <w:r w:rsidRPr="00941227">
        <w:t>Weidong</w:t>
      </w:r>
      <w:proofErr w:type="spellEnd"/>
      <w:r w:rsidRPr="00941227">
        <w:t xml:space="preserve"> Tian</w:t>
      </w:r>
    </w:p>
    <w:p w14:paraId="5106BF0F" w14:textId="77777777" w:rsidR="00941227" w:rsidRPr="00941227" w:rsidRDefault="00941227" w:rsidP="00941227">
      <w:r w:rsidRPr="00941227">
        <w:t>State Key Laboratory of Oral Diseases &amp; National Clinical Research Center for Oral Diseases &amp; Engineering Research Center of Oral Translational Medicine, Ministry of Education &amp; National Engineering Laboratory for Oral Regenerative Medicine, West China Hospital of Stomatology, Sichuan University, Chengdu, Sichuan 610041, China</w:t>
      </w:r>
    </w:p>
    <w:p w14:paraId="0ADC8668" w14:textId="77777777" w:rsidR="00941227" w:rsidRPr="00941227" w:rsidRDefault="00941227" w:rsidP="00941227">
      <w:r w:rsidRPr="00941227">
        <w:t>Tel +86-28-85502156</w:t>
      </w:r>
    </w:p>
    <w:p w14:paraId="491D0318" w14:textId="77777777" w:rsidR="00941227" w:rsidRPr="00941227" w:rsidRDefault="00941227" w:rsidP="00941227">
      <w:r w:rsidRPr="00941227">
        <w:t xml:space="preserve">Email </w:t>
      </w:r>
      <w:hyperlink r:id="rId4" w:history="1">
        <w:r w:rsidRPr="00941227">
          <w:rPr>
            <w:rStyle w:val="a3"/>
          </w:rPr>
          <w:t>drtwd@sina.com</w:t>
        </w:r>
      </w:hyperlink>
    </w:p>
    <w:p w14:paraId="790C9C36" w14:textId="77777777" w:rsidR="00941227" w:rsidRPr="00941227" w:rsidRDefault="00941227" w:rsidP="00941227">
      <w:r w:rsidRPr="00941227">
        <w:t xml:space="preserve"> Li </w:t>
      </w:r>
      <w:proofErr w:type="spellStart"/>
      <w:r w:rsidRPr="00941227">
        <w:t>Xie</w:t>
      </w:r>
      <w:proofErr w:type="spellEnd"/>
    </w:p>
    <w:p w14:paraId="73D1C46B" w14:textId="77777777" w:rsidR="00941227" w:rsidRPr="00941227" w:rsidRDefault="00941227" w:rsidP="00941227">
      <w:r w:rsidRPr="00941227">
        <w:t>State Key Laboratory of Oral Diseases &amp; National Clinical Research Center for Oral Diseases &amp; Engineering Research Center of Oral Translational Medicine, Ministry of Education &amp; National Engineering Laboratory for Oral Regenerative Medicine, West China Hospital of Stomatology, Sichuan University, Chengdu, Sichuan 610041, China</w:t>
      </w:r>
    </w:p>
    <w:p w14:paraId="51692000" w14:textId="77777777" w:rsidR="00941227" w:rsidRPr="00941227" w:rsidRDefault="00941227" w:rsidP="00941227">
      <w:r w:rsidRPr="00941227">
        <w:t>Tel +86-28-85503499</w:t>
      </w:r>
    </w:p>
    <w:p w14:paraId="5CE29DD5" w14:textId="48FD85D4" w:rsidR="0012488B" w:rsidRDefault="00941227" w:rsidP="00941227">
      <w:pPr>
        <w:rPr>
          <w:rStyle w:val="a3"/>
        </w:rPr>
      </w:pPr>
      <w:r w:rsidRPr="00941227">
        <w:t xml:space="preserve">Email </w:t>
      </w:r>
      <w:hyperlink r:id="rId5" w:history="1">
        <w:r w:rsidRPr="00941227">
          <w:rPr>
            <w:rStyle w:val="a3"/>
          </w:rPr>
          <w:t>samuel@163.com</w:t>
        </w:r>
      </w:hyperlink>
    </w:p>
    <w:p w14:paraId="7B36123F" w14:textId="777691D7" w:rsidR="0012488B" w:rsidRDefault="0012488B" w:rsidP="0012488B">
      <w:pPr>
        <w:jc w:val="center"/>
      </w:pPr>
      <w:r>
        <w:rPr>
          <w:noProof/>
        </w:rPr>
        <w:lastRenderedPageBreak/>
        <w:drawing>
          <wp:inline distT="0" distB="0" distL="0" distR="0" wp14:anchorId="1AC5DCC5" wp14:editId="1CB26E30">
            <wp:extent cx="4911638" cy="18288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88" cy="184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37BF" w14:textId="730FC3FD" w:rsidR="007B09F7" w:rsidRPr="007B09F7" w:rsidRDefault="0012488B" w:rsidP="007B09F7">
      <w:r w:rsidRPr="0012488B">
        <w:rPr>
          <w:rFonts w:hint="eastAsia"/>
          <w:b/>
          <w:bCs/>
        </w:rPr>
        <w:t>F</w:t>
      </w:r>
      <w:r w:rsidRPr="0012488B">
        <w:rPr>
          <w:b/>
          <w:bCs/>
        </w:rPr>
        <w:t>igure S1</w:t>
      </w:r>
      <w:r>
        <w:t xml:space="preserve"> </w:t>
      </w:r>
      <w:r w:rsidR="00516744">
        <w:t xml:space="preserve">(a) </w:t>
      </w:r>
      <w:r>
        <w:t xml:space="preserve">The comparison of </w:t>
      </w:r>
      <w:r w:rsidR="007B09F7">
        <w:t xml:space="preserve">the photocatalytic degradation activity </w:t>
      </w:r>
      <w:r w:rsidR="007942BA">
        <w:t xml:space="preserve">under </w:t>
      </w:r>
      <w:r w:rsidR="007942BA">
        <w:rPr>
          <w:rFonts w:cs="Arial"/>
          <w:color w:val="000000" w:themeColor="text1"/>
        </w:rPr>
        <w:t>808 nm NIR irradiation (0.5 W/cm</w:t>
      </w:r>
      <w:r w:rsidR="007942BA" w:rsidRPr="007B09F7">
        <w:rPr>
          <w:rFonts w:cs="Arial"/>
          <w:color w:val="000000" w:themeColor="text1"/>
          <w:vertAlign w:val="superscript"/>
        </w:rPr>
        <w:t>2</w:t>
      </w:r>
      <w:r w:rsidR="007942BA">
        <w:rPr>
          <w:rFonts w:cs="Arial"/>
          <w:color w:val="000000" w:themeColor="text1"/>
        </w:rPr>
        <w:t xml:space="preserve">) </w:t>
      </w:r>
      <w:r w:rsidR="007B09F7">
        <w:t xml:space="preserve">of newly fabricated </w:t>
      </w:r>
      <w:r w:rsidR="007B09F7" w:rsidRPr="00180ABC">
        <w:rPr>
          <w:rFonts w:cs="Arial"/>
          <w:color w:val="000000" w:themeColor="text1"/>
        </w:rPr>
        <w:t>Ag/Ag</w:t>
      </w:r>
      <w:r w:rsidR="007B09F7" w:rsidRPr="00180ABC">
        <w:rPr>
          <w:rFonts w:cs="Arial"/>
          <w:color w:val="000000" w:themeColor="text1"/>
          <w:vertAlign w:val="subscript"/>
        </w:rPr>
        <w:t>2</w:t>
      </w:r>
      <w:r w:rsidR="007B09F7" w:rsidRPr="00180ABC">
        <w:rPr>
          <w:rFonts w:cs="Arial"/>
          <w:color w:val="000000" w:themeColor="text1"/>
        </w:rPr>
        <w:t>O</w:t>
      </w:r>
      <w:r w:rsidR="007B09F7">
        <w:rPr>
          <w:rFonts w:cs="Arial"/>
          <w:color w:val="000000" w:themeColor="text1"/>
        </w:rPr>
        <w:t xml:space="preserve"> and </w:t>
      </w:r>
      <w:r w:rsidR="007B09F7" w:rsidRPr="00180ABC">
        <w:rPr>
          <w:rFonts w:cs="Arial"/>
          <w:color w:val="000000" w:themeColor="text1"/>
        </w:rPr>
        <w:t>Ag/Ag</w:t>
      </w:r>
      <w:r w:rsidR="007B09F7" w:rsidRPr="00180ABC">
        <w:rPr>
          <w:rFonts w:cs="Arial"/>
          <w:color w:val="000000" w:themeColor="text1"/>
          <w:vertAlign w:val="subscript"/>
        </w:rPr>
        <w:t>2</w:t>
      </w:r>
      <w:r w:rsidR="007B09F7" w:rsidRPr="00180ABC">
        <w:rPr>
          <w:rFonts w:cs="Arial"/>
          <w:color w:val="000000" w:themeColor="text1"/>
        </w:rPr>
        <w:t>O</w:t>
      </w:r>
      <w:r w:rsidR="007B09F7">
        <w:rPr>
          <w:rFonts w:cs="Arial"/>
          <w:color w:val="000000" w:themeColor="text1"/>
        </w:rPr>
        <w:t xml:space="preserve"> </w:t>
      </w:r>
      <w:r w:rsidR="007B09F7">
        <w:rPr>
          <w:rFonts w:cs="Arial"/>
          <w:color w:val="000000" w:themeColor="text1"/>
          <w:lang w:eastAsia="zh-CN"/>
        </w:rPr>
        <w:t>stored for 15 d at room temperature.</w:t>
      </w:r>
      <w:r w:rsidR="00516744">
        <w:rPr>
          <w:rFonts w:hint="eastAsia"/>
        </w:rPr>
        <w:t xml:space="preserve"> </w:t>
      </w:r>
      <w:r w:rsidR="00516744">
        <w:t xml:space="preserve">(b) </w:t>
      </w:r>
      <w:r w:rsidR="007B09F7" w:rsidRPr="007B09F7">
        <w:t xml:space="preserve">Cycling runs of </w:t>
      </w:r>
      <w:r w:rsidR="007B09F7">
        <w:t xml:space="preserve">MB </w:t>
      </w:r>
      <w:r w:rsidR="007B09F7" w:rsidRPr="007B09F7">
        <w:t xml:space="preserve">degradation of </w:t>
      </w:r>
      <w:r w:rsidR="007B09F7" w:rsidRPr="00180ABC">
        <w:rPr>
          <w:rFonts w:cs="Arial"/>
          <w:color w:val="000000" w:themeColor="text1"/>
        </w:rPr>
        <w:t>Ag/Ag</w:t>
      </w:r>
      <w:r w:rsidR="007B09F7" w:rsidRPr="00180ABC">
        <w:rPr>
          <w:rFonts w:cs="Arial"/>
          <w:color w:val="000000" w:themeColor="text1"/>
          <w:vertAlign w:val="subscript"/>
        </w:rPr>
        <w:t>2</w:t>
      </w:r>
      <w:r w:rsidR="007B09F7" w:rsidRPr="00180ABC">
        <w:rPr>
          <w:rFonts w:cs="Arial"/>
          <w:color w:val="000000" w:themeColor="text1"/>
        </w:rPr>
        <w:t>O</w:t>
      </w:r>
      <w:r w:rsidR="007B09F7">
        <w:rPr>
          <w:rFonts w:cs="Arial"/>
          <w:color w:val="000000" w:themeColor="text1"/>
        </w:rPr>
        <w:t xml:space="preserve"> under 808 nm NIR irradiation (0.5 W/cm</w:t>
      </w:r>
      <w:r w:rsidR="007B09F7" w:rsidRPr="007B09F7">
        <w:rPr>
          <w:rFonts w:cs="Arial"/>
          <w:color w:val="000000" w:themeColor="text1"/>
          <w:vertAlign w:val="superscript"/>
        </w:rPr>
        <w:t>2</w:t>
      </w:r>
      <w:r w:rsidR="007B09F7">
        <w:rPr>
          <w:rFonts w:cs="Arial"/>
          <w:color w:val="000000" w:themeColor="text1"/>
        </w:rPr>
        <w:t>)</w:t>
      </w:r>
      <w:r w:rsidR="007B09F7" w:rsidRPr="007B09F7">
        <w:t>.</w:t>
      </w:r>
    </w:p>
    <w:sectPr w:rsidR="007B09F7" w:rsidRPr="007B09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73A"/>
    <w:rsid w:val="0012488B"/>
    <w:rsid w:val="00417016"/>
    <w:rsid w:val="004F0643"/>
    <w:rsid w:val="00516744"/>
    <w:rsid w:val="007942BA"/>
    <w:rsid w:val="007B09F7"/>
    <w:rsid w:val="007E373A"/>
    <w:rsid w:val="0094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063C6"/>
  <w15:chartTrackingRefBased/>
  <w15:docId w15:val="{00462064-0ED9-AF4B-8F57-4FA17682B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88B"/>
    <w:pPr>
      <w:spacing w:line="480" w:lineRule="auto"/>
    </w:pPr>
    <w:rPr>
      <w:rFonts w:ascii="Arial" w:eastAsia="宋体" w:hAnsi="Arial" w:cs="Times New Roman"/>
      <w:kern w:val="0"/>
      <w:sz w:val="20"/>
      <w:lang w:eastAsia="en-US"/>
    </w:rPr>
  </w:style>
  <w:style w:type="paragraph" w:styleId="1">
    <w:name w:val="heading 1"/>
    <w:basedOn w:val="a"/>
    <w:next w:val="a"/>
    <w:link w:val="10"/>
    <w:qFormat/>
    <w:rsid w:val="0012488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12488B"/>
    <w:rPr>
      <w:rFonts w:ascii="Arial" w:eastAsia="宋体" w:hAnsi="Arial" w:cs="Arial"/>
      <w:b/>
      <w:bCs/>
      <w:kern w:val="32"/>
      <w:sz w:val="32"/>
      <w:szCs w:val="32"/>
      <w:lang w:eastAsia="en-US"/>
    </w:rPr>
  </w:style>
  <w:style w:type="character" w:styleId="a3">
    <w:name w:val="Hyperlink"/>
    <w:qFormat/>
    <w:rsid w:val="0012488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941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mailto:samuel@163.com" TargetMode="External"/><Relationship Id="rId4" Type="http://schemas.openxmlformats.org/officeDocument/2006/relationships/hyperlink" Target="mailto:drtwd@sina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315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钱</dc:creator>
  <cp:keywords/>
  <dc:description/>
  <cp:lastModifiedBy>钱 钱</cp:lastModifiedBy>
  <cp:revision>6</cp:revision>
  <dcterms:created xsi:type="dcterms:W3CDTF">2023-01-30T13:19:00Z</dcterms:created>
  <dcterms:modified xsi:type="dcterms:W3CDTF">2023-02-23T05:26:00Z</dcterms:modified>
</cp:coreProperties>
</file>