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4210" w14:textId="77777777" w:rsidR="00595E05" w:rsidRPr="00201023" w:rsidRDefault="00595E05" w:rsidP="007E485F">
      <w:pPr>
        <w:spacing w:after="160" w:line="480" w:lineRule="auto"/>
        <w:jc w:val="left"/>
        <w:rPr>
          <w:rFonts w:ascii="Arial" w:hAnsi="Arial" w:cs="Arial"/>
          <w:b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t>Supplementary Table</w:t>
      </w:r>
    </w:p>
    <w:p w14:paraId="5D91BC03" w14:textId="20BD85BD" w:rsidR="00C81B9C" w:rsidRPr="00201023" w:rsidRDefault="002904D2" w:rsidP="007E485F">
      <w:pPr>
        <w:spacing w:after="160" w:line="480" w:lineRule="auto"/>
        <w:jc w:val="left"/>
        <w:rPr>
          <w:rFonts w:ascii="Arial" w:hAnsi="Arial" w:cs="Arial"/>
          <w:b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t>Associations of Traumatic Injury with Abnormal Glucose Metabolism: A Population-based Prospective Cohort Stud</w:t>
      </w:r>
      <w:r w:rsidR="00C324D8" w:rsidRPr="00201023">
        <w:rPr>
          <w:rFonts w:ascii="Arial" w:hAnsi="Arial" w:cs="Arial"/>
          <w:b/>
          <w:iCs/>
          <w:color w:val="000000"/>
          <w:sz w:val="20"/>
          <w:szCs w:val="20"/>
        </w:rPr>
        <w:t>y</w:t>
      </w:r>
    </w:p>
    <w:p w14:paraId="3AE6AE82" w14:textId="77777777" w:rsidR="00C81B9C" w:rsidRPr="00201023" w:rsidRDefault="00C324D8" w:rsidP="007E485F">
      <w:pPr>
        <w:spacing w:after="160" w:line="480" w:lineRule="auto"/>
        <w:jc w:val="left"/>
        <w:rPr>
          <w:rFonts w:ascii="Arial" w:hAnsi="Arial" w:cs="Arial"/>
          <w:bCs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Cs/>
          <w:iCs/>
          <w:color w:val="000000"/>
          <w:sz w:val="20"/>
          <w:szCs w:val="20"/>
        </w:rPr>
        <w:t>Tao Liu, Xin Liu, Yue Li, Aitian Wang, Shuohua Chen, Shouling Wu, Shike Hou, Haojun Fan, Chunxia Cao</w:t>
      </w:r>
    </w:p>
    <w:p w14:paraId="0E2C62A6" w14:textId="77777777" w:rsidR="00C81B9C" w:rsidRPr="00201023" w:rsidRDefault="00C81B9C" w:rsidP="007E485F">
      <w:pPr>
        <w:spacing w:before="240" w:after="160" w:line="480" w:lineRule="auto"/>
        <w:jc w:val="left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7D13546" w14:textId="6AAFE6ED" w:rsidR="00C81B9C" w:rsidRPr="00201023" w:rsidRDefault="00C807BB" w:rsidP="007E485F">
      <w:pPr>
        <w:spacing w:after="160" w:line="480" w:lineRule="auto"/>
        <w:jc w:val="left"/>
        <w:rPr>
          <w:rFonts w:ascii="Arial" w:hAnsi="Arial" w:cs="Arial"/>
          <w:b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t xml:space="preserve">Supplementary Table </w:t>
      </w:r>
      <w:r w:rsidR="00C324D8" w:rsidRPr="00201023">
        <w:rPr>
          <w:rFonts w:ascii="Arial" w:hAnsi="Arial" w:cs="Arial"/>
          <w:b/>
          <w:iCs/>
          <w:color w:val="000000"/>
          <w:sz w:val="20"/>
          <w:szCs w:val="20"/>
        </w:rPr>
        <w:t>1</w:t>
      </w:r>
      <w:r w:rsidR="00610CE3" w:rsidRPr="0020102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C324D8" w:rsidRPr="00201023">
        <w:rPr>
          <w:rFonts w:ascii="Arial" w:hAnsi="Arial" w:cs="Arial"/>
          <w:bCs/>
          <w:iCs/>
          <w:color w:val="000000"/>
          <w:sz w:val="20"/>
          <w:szCs w:val="20"/>
        </w:rPr>
        <w:t xml:space="preserve">Baseline characteristics of the participants according to </w:t>
      </w:r>
      <w:bookmarkStart w:id="0" w:name="OLE_LINK1"/>
      <w:r w:rsidR="00C324D8" w:rsidRPr="00201023">
        <w:rPr>
          <w:rFonts w:ascii="Arial" w:hAnsi="Arial" w:cs="Arial"/>
          <w:bCs/>
          <w:iCs/>
          <w:color w:val="000000"/>
          <w:sz w:val="20"/>
          <w:szCs w:val="20"/>
        </w:rPr>
        <w:t xml:space="preserve">injury severity </w:t>
      </w:r>
      <w:bookmarkEnd w:id="0"/>
      <w:r w:rsidR="00C324D8" w:rsidRPr="00201023">
        <w:rPr>
          <w:rFonts w:ascii="Arial" w:hAnsi="Arial" w:cs="Arial"/>
          <w:bCs/>
          <w:iCs/>
          <w:color w:val="000000"/>
          <w:sz w:val="20"/>
          <w:szCs w:val="20"/>
        </w:rPr>
        <w:t>(mild, moderate, and severe injury)</w:t>
      </w:r>
    </w:p>
    <w:p w14:paraId="0FF59666" w14:textId="6828FD70" w:rsidR="00C81B9C" w:rsidRPr="00201023" w:rsidRDefault="00C807BB" w:rsidP="007E485F">
      <w:pPr>
        <w:spacing w:before="240" w:line="480" w:lineRule="auto"/>
        <w:jc w:val="left"/>
        <w:rPr>
          <w:rFonts w:ascii="Arial" w:hAnsi="Arial" w:cs="Arial"/>
          <w:bCs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t>Supplementary Table 2</w:t>
      </w:r>
      <w:r w:rsidR="00610CE3" w:rsidRPr="00201023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</w:t>
      </w:r>
      <w:r w:rsidR="00C324D8" w:rsidRPr="00201023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Baseline characteristics of the participants </w:t>
      </w:r>
      <w:r w:rsidR="00C324D8" w:rsidRPr="00201023">
        <w:rPr>
          <w:rFonts w:ascii="Arial" w:hAnsi="Arial" w:cs="Arial"/>
          <w:bCs/>
          <w:iCs/>
          <w:color w:val="000000"/>
          <w:sz w:val="20"/>
          <w:szCs w:val="20"/>
        </w:rPr>
        <w:t>according to</w:t>
      </w:r>
      <w:r w:rsidR="00C324D8" w:rsidRPr="00201023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 injury</w:t>
      </w:r>
      <w:r w:rsidR="00C324D8" w:rsidRPr="00201023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</w:t>
      </w:r>
      <w:r w:rsidR="00C324D8" w:rsidRPr="0020102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severity</w:t>
      </w:r>
      <w:r w:rsidR="00C324D8" w:rsidRPr="00201023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</w:t>
      </w:r>
      <w:r w:rsidR="00C324D8" w:rsidRPr="0020102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(mild and moderate-severe injury)</w:t>
      </w:r>
    </w:p>
    <w:p w14:paraId="5B9783F8" w14:textId="2D43D98A" w:rsidR="00C81B9C" w:rsidRPr="00201023" w:rsidRDefault="00C807BB" w:rsidP="007E485F">
      <w:pPr>
        <w:spacing w:before="240" w:line="480" w:lineRule="auto"/>
        <w:jc w:val="left"/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t xml:space="preserve">Supplementary Table </w:t>
      </w:r>
      <w:r w:rsidR="00C324D8" w:rsidRPr="00201023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3</w:t>
      </w:r>
      <w:r w:rsidR="00610CE3" w:rsidRPr="00201023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</w:t>
      </w:r>
      <w:r w:rsidR="00C324D8" w:rsidRPr="00201023">
        <w:rPr>
          <w:rFonts w:ascii="Arial" w:eastAsia="Times New Roman" w:hAnsi="Arial" w:cs="Arial"/>
          <w:iCs/>
          <w:color w:val="000000"/>
          <w:sz w:val="20"/>
          <w:szCs w:val="20"/>
        </w:rPr>
        <w:t>Association of traumatic injury with abnormal glucose metabolism, IFG, and diabetes - sensitivity analysis</w:t>
      </w:r>
    </w:p>
    <w:p w14:paraId="5EAEB4C8" w14:textId="74EAFBE8" w:rsidR="00C81B9C" w:rsidRPr="00201023" w:rsidRDefault="00C807BB" w:rsidP="007E485F">
      <w:pPr>
        <w:spacing w:before="240" w:line="480" w:lineRule="auto"/>
        <w:jc w:val="left"/>
        <w:rPr>
          <w:rFonts w:ascii="Arial" w:eastAsia="SimSun" w:hAnsi="Arial" w:cs="Arial"/>
          <w:b/>
          <w:bCs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t xml:space="preserve">Supplementary Table </w:t>
      </w:r>
      <w:r w:rsidR="00C324D8" w:rsidRPr="00201023">
        <w:rPr>
          <w:rFonts w:ascii="Arial" w:eastAsia="SimSun" w:hAnsi="Arial" w:cs="Arial"/>
          <w:b/>
          <w:bCs/>
          <w:iCs/>
          <w:color w:val="000000"/>
          <w:sz w:val="20"/>
          <w:szCs w:val="20"/>
        </w:rPr>
        <w:t>4</w:t>
      </w:r>
      <w:r w:rsidR="00610CE3" w:rsidRPr="00201023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 xml:space="preserve"> </w:t>
      </w:r>
      <w:r w:rsidR="00E768A8" w:rsidRPr="00201023">
        <w:rPr>
          <w:rFonts w:ascii="Arial" w:eastAsia="SimSun" w:hAnsi="Arial" w:cs="Arial"/>
          <w:iCs/>
          <w:color w:val="000000"/>
          <w:sz w:val="20"/>
          <w:szCs w:val="20"/>
        </w:rPr>
        <w:t>Competing risk models for abnormal glucose metabolism, IFG, and diabetes - sensitivity analysis</w:t>
      </w:r>
    </w:p>
    <w:p w14:paraId="70A127C5" w14:textId="28751073" w:rsidR="00DE2E50" w:rsidRPr="00201023" w:rsidRDefault="00C807BB" w:rsidP="00DE2E50">
      <w:pPr>
        <w:tabs>
          <w:tab w:val="left" w:pos="3261"/>
        </w:tabs>
        <w:spacing w:before="240" w:line="480" w:lineRule="auto"/>
        <w:jc w:val="left"/>
        <w:rPr>
          <w:rFonts w:ascii="Arial" w:hAnsi="Arial" w:cs="Arial"/>
          <w:bCs/>
          <w:iCs/>
          <w:color w:val="000000"/>
          <w:sz w:val="20"/>
          <w:szCs w:val="20"/>
        </w:rPr>
      </w:pPr>
      <w:bookmarkStart w:id="1" w:name="_Hlk120804896"/>
      <w:r w:rsidRPr="00201023">
        <w:rPr>
          <w:rFonts w:ascii="Arial" w:hAnsi="Arial" w:cs="Arial"/>
          <w:b/>
          <w:iCs/>
          <w:color w:val="000000"/>
          <w:sz w:val="20"/>
          <w:szCs w:val="20"/>
        </w:rPr>
        <w:t xml:space="preserve">Supplementary </w:t>
      </w:r>
      <w:r w:rsidR="00C324D8" w:rsidRPr="00201023">
        <w:rPr>
          <w:rFonts w:ascii="Arial" w:hAnsi="Arial" w:cs="Arial"/>
          <w:b/>
          <w:iCs/>
          <w:color w:val="000000"/>
          <w:sz w:val="20"/>
          <w:szCs w:val="20"/>
        </w:rPr>
        <w:t>Fig</w:t>
      </w:r>
      <w:r w:rsidRPr="00201023">
        <w:rPr>
          <w:rFonts w:ascii="Arial" w:hAnsi="Arial" w:cs="Arial"/>
          <w:b/>
          <w:iCs/>
          <w:color w:val="000000"/>
          <w:sz w:val="20"/>
          <w:szCs w:val="20"/>
        </w:rPr>
        <w:t xml:space="preserve">ure </w:t>
      </w:r>
      <w:r w:rsidR="00C324D8" w:rsidRPr="00201023">
        <w:rPr>
          <w:rFonts w:ascii="Arial" w:hAnsi="Arial" w:cs="Arial"/>
          <w:b/>
          <w:iCs/>
          <w:color w:val="000000"/>
          <w:sz w:val="20"/>
          <w:szCs w:val="20"/>
        </w:rPr>
        <w:t>1</w:t>
      </w:r>
      <w:r w:rsidR="00610CE3" w:rsidRPr="00201023"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="00C324D8" w:rsidRPr="00201023">
        <w:rPr>
          <w:rFonts w:ascii="Arial" w:hAnsi="Arial" w:cs="Arial"/>
          <w:bCs/>
          <w:iCs/>
          <w:color w:val="000000"/>
          <w:sz w:val="20"/>
          <w:szCs w:val="20"/>
        </w:rPr>
        <w:t>Kaplan-Meier survival estimates of abnormal glucose metabolism (A, B), IFG (C, D), and diabetes (E, F) according to injury severity. IFG, impaired fasting glucose</w:t>
      </w:r>
      <w:r w:rsidR="00A4637A" w:rsidRPr="00201023">
        <w:rPr>
          <w:rFonts w:ascii="Arial" w:hAnsi="Arial" w:cs="Arial"/>
          <w:bCs/>
          <w:iCs/>
          <w:color w:val="000000"/>
          <w:sz w:val="20"/>
          <w:szCs w:val="20"/>
        </w:rPr>
        <w:t>.</w:t>
      </w:r>
      <w:bookmarkEnd w:id="1"/>
    </w:p>
    <w:p w14:paraId="2E04D881" w14:textId="77777777" w:rsidR="00DE2E50" w:rsidRPr="00201023" w:rsidRDefault="00DE2E50">
      <w:pPr>
        <w:widowControl/>
        <w:jc w:val="left"/>
        <w:rPr>
          <w:rFonts w:ascii="Arial" w:hAnsi="Arial" w:cs="Arial"/>
          <w:bCs/>
          <w:iCs/>
          <w:color w:val="000000"/>
          <w:sz w:val="20"/>
          <w:szCs w:val="20"/>
        </w:rPr>
      </w:pPr>
      <w:r w:rsidRPr="00201023">
        <w:rPr>
          <w:rFonts w:ascii="Arial" w:hAnsi="Arial" w:cs="Arial"/>
          <w:bCs/>
          <w:iCs/>
          <w:color w:val="000000"/>
          <w:sz w:val="20"/>
          <w:szCs w:val="20"/>
        </w:rPr>
        <w:br w:type="page"/>
      </w:r>
    </w:p>
    <w:p w14:paraId="0EC6390B" w14:textId="2654333A" w:rsidR="00C81B9C" w:rsidRPr="00201023" w:rsidRDefault="00C9243E" w:rsidP="007E485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 xml:space="preserve">Supplementary Table </w:t>
      </w:r>
      <w:r w:rsidR="00C324D8" w:rsidRPr="00201023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367F25"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24D8" w:rsidRPr="00201023">
        <w:rPr>
          <w:rFonts w:ascii="Arial" w:hAnsi="Arial" w:cs="Arial"/>
          <w:color w:val="000000"/>
          <w:sz w:val="20"/>
          <w:szCs w:val="20"/>
        </w:rPr>
        <w:t>Baseline characteristics of the participants according to injury severity (mild, moderate, and severe injury)</w:t>
      </w:r>
    </w:p>
    <w:tbl>
      <w:tblPr>
        <w:tblW w:w="14317" w:type="dxa"/>
        <w:tblLook w:val="04A0" w:firstRow="1" w:lastRow="0" w:firstColumn="1" w:lastColumn="0" w:noHBand="0" w:noVBand="1"/>
      </w:tblPr>
      <w:tblGrid>
        <w:gridCol w:w="2978"/>
        <w:gridCol w:w="1985"/>
        <w:gridCol w:w="1985"/>
        <w:gridCol w:w="1984"/>
        <w:gridCol w:w="1984"/>
        <w:gridCol w:w="1984"/>
        <w:gridCol w:w="1417"/>
      </w:tblGrid>
      <w:tr w:rsidR="00C81B9C" w:rsidRPr="00201023" w14:paraId="007BD327" w14:textId="77777777" w:rsidTr="00C9243E">
        <w:trPr>
          <w:trHeight w:val="397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871750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Varieties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63A5F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  <w:p w14:paraId="404A0DFA" w14:textId="5912B1F4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3,830)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703E3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Control</w:t>
            </w:r>
          </w:p>
          <w:p w14:paraId="4C2D1406" w14:textId="20A99302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1,915)</w:t>
            </w:r>
          </w:p>
        </w:tc>
        <w:tc>
          <w:tcPr>
            <w:tcW w:w="5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60E0E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Traumatic Injury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63428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C81B9C" w:rsidRPr="00201023" w14:paraId="556D62B4" w14:textId="77777777" w:rsidTr="00C9243E">
        <w:trPr>
          <w:trHeight w:val="397"/>
        </w:trPr>
        <w:tc>
          <w:tcPr>
            <w:tcW w:w="2978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032F2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F3518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4D47E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89DD2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Mild</w:t>
            </w:r>
          </w:p>
          <w:p w14:paraId="751B5608" w14:textId="6330A844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1,463)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05B75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Moderate</w:t>
            </w:r>
          </w:p>
          <w:p w14:paraId="5281565E" w14:textId="032CB0B0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407)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B3D33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Severe</w:t>
            </w:r>
          </w:p>
          <w:p w14:paraId="63C79A54" w14:textId="138DEF82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45)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86952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4A28EE" w:rsidRPr="00201023" w14:paraId="055E5853" w14:textId="77777777" w:rsidTr="007C5265">
        <w:trPr>
          <w:trHeight w:val="397"/>
        </w:trPr>
        <w:tc>
          <w:tcPr>
            <w:tcW w:w="29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706D3A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Age, years, mean (SD)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41B421B" w14:textId="44EEDBBF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43.04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9.57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4C3DF33" w14:textId="7E35A0A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43.04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95675C0" w14:textId="29DE24A0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41.63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9.06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4F038DD" w14:textId="28E5F74B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47.01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9.18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EC268A0" w14:textId="33274789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53.02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12.94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34A302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&lt;0.0001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C81B9C" w:rsidRPr="00201023" w14:paraId="5A581EC4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F1E67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Male, n (%)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E1C60" w14:textId="5D1CDE4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3,172 (82.8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C3693D" w14:textId="37882C8D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1,586 (82.8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A9253F" w14:textId="7E21E02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1,215 (83.0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06C4CB" w14:textId="46D3B0F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334 (82.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06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87098" w14:textId="4237E3B8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37 (82.2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450AE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0.9729</w:t>
            </w:r>
          </w:p>
        </w:tc>
      </w:tr>
      <w:tr w:rsidR="00C81B9C" w:rsidRPr="00201023" w14:paraId="17CC1DDE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A13334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Smoke, n (%)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35F7E2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35019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4C0DC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F79E20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7A022C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235F0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0.4566</w:t>
            </w:r>
          </w:p>
        </w:tc>
      </w:tr>
      <w:tr w:rsidR="00C81B9C" w:rsidRPr="00201023" w14:paraId="3EA92716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A293C9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Current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C3A18" w14:textId="13DB869F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1,516 (39.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58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1D8DC5" w14:textId="6745197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770 (40.2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4C3B7" w14:textId="7BBD94A0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562 (38.4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6514C6" w14:textId="0BA397C0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166 (40.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79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DAF334" w14:textId="0C308F04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 (40.0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B0F4B9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81B9C" w:rsidRPr="00201023" w14:paraId="7561F070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4D5493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Former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28697" w14:textId="67C83A4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180 (4.7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E1F3A4" w14:textId="6964EF2F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76 (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3.97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CE1E6" w14:textId="32DF5E70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80 (5.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831031" w14:textId="21A5487D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 (5.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10743" w14:textId="397A1FD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 (6.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50588E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81B9C" w:rsidRPr="00201023" w14:paraId="7CAB76DD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1E303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Never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EBA56" w14:textId="076FCE2C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2,134 (55.7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BF63B0" w14:textId="6038BD28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1,069 (55.8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026BC" w14:textId="3E36C62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821 (56.1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BAE54B" w14:textId="2C81D762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220 (54.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05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B56C5" w14:textId="1D236A6C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 (53.3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3CAC51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81B9C" w:rsidRPr="00201023" w14:paraId="56B07F2C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FBFB83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Drink, n (%)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CBAE9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B732E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0E9331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16C6E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9A98E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8A6E26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0.0016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C81B9C" w:rsidRPr="00201023" w14:paraId="50769D2E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0B8CE1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Current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288208" w14:textId="72B66E60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1,418 (37.0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115522" w14:textId="26E4EEDC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689 (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35.98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BC64E" w14:textId="27D8731D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566 (38.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69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366B7" w14:textId="730E16AA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152 (37.3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B86626" w14:textId="673CB0C6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 (24.4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3C0C3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81B9C" w:rsidRPr="00201023" w14:paraId="70536B1C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78CB38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Former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19178F" w14:textId="5BB53B1B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299 (7.8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9984C" w14:textId="290520BB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181 (9.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4832A" w14:textId="35C4D902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91 (6.2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896C7" w14:textId="719F3350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 (5.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D5D28" w14:textId="70FBEA04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 (13.3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9BB3F5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81B9C" w:rsidRPr="00201023" w14:paraId="33558FDF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40F859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Never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4585C" w14:textId="70D4B1C6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2,113 (55.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3E75B8" w14:textId="21E7681E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1,045 (54.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70BCD" w14:textId="3F31C2E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806 (55.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09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CCB054" w14:textId="7E113F3D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234 (57.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958646" w14:textId="0B4D8EC5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28 (62.2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4CD35F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81B9C" w:rsidRPr="00201023" w14:paraId="0EC8977E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D25DD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Physical activity, n (%)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2296E9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4136E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A31F1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0A9749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A8FDB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D9135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0.1228</w:t>
            </w:r>
          </w:p>
        </w:tc>
      </w:tr>
      <w:tr w:rsidR="00C81B9C" w:rsidRPr="00201023" w14:paraId="63E51034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86C34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BDFE9" w14:textId="7B1D795D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389 (10.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999907" w14:textId="2384B6F9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182 (9.5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081E8" w14:textId="7AE22309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149 (10.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4507C" w14:textId="3C3B4544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50 (12.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08F85" w14:textId="36F42568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 (17.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78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2ED66F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81B9C" w:rsidRPr="00201023" w14:paraId="2DAB310F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AB775A" w14:textId="77777777" w:rsidR="00C81B9C" w:rsidRPr="00201023" w:rsidRDefault="00C324D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0E9713" w14:textId="34C5CE36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3,441 (89.8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6BCE0" w14:textId="356C41A1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1,733 (90.5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48925A" w14:textId="506708E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1,314 (89.8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34A49" w14:textId="48DD189F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357 (87.7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E57FDA" w14:textId="4F4BE8C9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37 (82.2</w:t>
            </w:r>
            <w:r w:rsidR="004A28EE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6A3EA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4A28EE" w:rsidRPr="00201023" w14:paraId="6EF63639" w14:textId="77777777" w:rsidTr="008B2DE3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5D941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SBP, mmHg,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8EC4D0E" w14:textId="5237A1DA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126.12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18.50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C550601" w14:textId="7C07F79E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125.31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17.80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4D407D8" w14:textId="755092A8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126.44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19.26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53D94C7" w14:textId="29B45EDA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128.87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18.98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6816FAF" w14:textId="43E98601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125.47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16.45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A65ACD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0.0044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4A28EE" w:rsidRPr="00201023" w14:paraId="38FF85B9" w14:textId="77777777" w:rsidTr="00773DF1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8B1B0B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DBP, mmHg,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1997C64" w14:textId="164D33F9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82.44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845EADD" w14:textId="79539600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82.53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11.19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D4FCE4A" w14:textId="3DE6214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82.01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11.28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9A9DAF3" w14:textId="0FD7F88D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83.68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11.02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441960A" w14:textId="66E6BCF2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80.97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10.25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5B78D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0.0448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4A28EE" w:rsidRPr="00201023" w14:paraId="31B9203C" w14:textId="77777777" w:rsidTr="006E0390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B9DA75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TG, mmol/L,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DFE8296" w14:textId="3AF8B5B9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7E4844A" w14:textId="70CACCF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1.57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4B3F5E2" w14:textId="62A9FC55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6ECA144" w14:textId="3AAAD979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EF37017" w14:textId="26DFE11B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1.59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1.18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FF9A6" w14:textId="2CB47BFD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0.3801</w:t>
            </w:r>
          </w:p>
        </w:tc>
      </w:tr>
      <w:tr w:rsidR="00ED268A" w:rsidRPr="00201023" w14:paraId="197BC4B8" w14:textId="77777777" w:rsidTr="001577A4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1669DA" w14:textId="77777777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HDL-C, mmol/L,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4E791AF" w14:textId="03D997BC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1.45 (1.23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1.70)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2CCB6FA" w14:textId="07BD516A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1.43 (1.21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1.66)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294447B" w14:textId="4F1582DF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1.49 (1.26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1.75)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D13C3E2" w14:textId="475A7355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1.46 (1.26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1.72)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A4E6B1F" w14:textId="3E24180C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1.59 (1.29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1.72)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0550E" w14:textId="77777777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&lt;0.0001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ED268A" w:rsidRPr="00201023" w14:paraId="7E75CB83" w14:textId="77777777" w:rsidTr="00DA1F0A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67706" w14:textId="77777777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LDL-C, mmol/L,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080F328" w14:textId="5AC6CE40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2.39 (1.89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2.85)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DFCEE11" w14:textId="7C60557B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2.39 (1.92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2.85)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B45E648" w14:textId="5C289BC6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2.39 (1.86-2.84)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3A02569" w14:textId="5A162857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2.41 (1.82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2.86)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1C7EB0A" w14:textId="72A3ED02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2.40 (1.63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2.95)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909376" w14:textId="77777777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0.5060</w:t>
            </w:r>
          </w:p>
        </w:tc>
      </w:tr>
      <w:tr w:rsidR="00ED268A" w:rsidRPr="00201023" w14:paraId="0EC252F7" w14:textId="77777777" w:rsidTr="00436F83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966FE3" w14:textId="2398DE2E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lastRenderedPageBreak/>
              <w:t>F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BG, mmol/L,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84F3DE5" w14:textId="0E729BF4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5.00 (4.60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5.40)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3063948" w14:textId="64A7E102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5.00 (4.62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5.40)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0D056C0" w14:textId="3F3FAC62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4.96 (4.56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5.38)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39CC430" w14:textId="0B5A1B9D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5.00 (4.60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5.33)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01F475E" w14:textId="6A63317A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4.86 (4.40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5.21)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01CA7F" w14:textId="0C6ACF6F" w:rsidR="00ED268A" w:rsidRPr="00201023" w:rsidRDefault="00ED268A" w:rsidP="00ED268A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.0847</w:t>
            </w:r>
          </w:p>
        </w:tc>
      </w:tr>
      <w:tr w:rsidR="004A28EE" w:rsidRPr="00201023" w14:paraId="09A6C10C" w14:textId="77777777" w:rsidTr="00A34703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9C44E3" w14:textId="3A905378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W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eight, kg,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30BB5E6" w14:textId="0FCA6E5C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70.54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10.82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34DEEBA" w14:textId="4E008BDB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71.06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10.67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FCC3BED" w14:textId="1B5B05A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69.82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10.93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923AB37" w14:textId="7BD82199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70.97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11.07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86C5F0E" w14:textId="3844150A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67.64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878284" w14:textId="21DFC143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.0019*</w:t>
            </w:r>
          </w:p>
        </w:tc>
      </w:tr>
      <w:tr w:rsidR="004A28EE" w:rsidRPr="00201023" w14:paraId="4A5F6D3C" w14:textId="77777777" w:rsidTr="00207F11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95097" w14:textId="4DDEE461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BMI, kg/m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835A692" w14:textId="3CF782BC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24.76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3.28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D43F03A" w14:textId="28ECBC3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24.84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3.21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263BBF6" w14:textId="3B8473A8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24.59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3.34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72E8C82" w14:textId="6E576F3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25.07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3.38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FD11D48" w14:textId="1765232C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24.10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2.82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4CFD" w14:textId="2920DFBD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.0141*</w:t>
            </w:r>
          </w:p>
        </w:tc>
      </w:tr>
      <w:tr w:rsidR="004A28EE" w:rsidRPr="00201023" w14:paraId="1FA908A8" w14:textId="77777777" w:rsidTr="005C3BC6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E7DCD" w14:textId="7AEC4982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W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C, cm,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C3D1550" w14:textId="619D39EE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86.12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9.77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E6770DB" w14:textId="709750F5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86.05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9.79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16176C0" w14:textId="284643EF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85.92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9.83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3155A85" w14:textId="2DDD4905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87.10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53E980D" w14:textId="4CC620D3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86.82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8.97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5C0E9B" w14:textId="25A6DA5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0.1710</w:t>
            </w:r>
          </w:p>
        </w:tc>
      </w:tr>
      <w:tr w:rsidR="004A28EE" w:rsidRPr="00201023" w14:paraId="7F3D44A9" w14:textId="77777777" w:rsidTr="002155A7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0A067" w14:textId="55CCEC1F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HC, cm,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2D63DF4" w14:textId="4F1D46FF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96.78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9.45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0136565" w14:textId="07DAE74B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96.72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9.37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325D6E5" w14:textId="2399DAB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96.65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9.50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DB1DBB1" w14:textId="1DB26EF4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97.46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9.44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B460099" w14:textId="6CAD87ED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97.42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11.14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1CB9F" w14:textId="584489E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.4499</w:t>
            </w:r>
          </w:p>
        </w:tc>
      </w:tr>
      <w:tr w:rsidR="004A28EE" w:rsidRPr="00201023" w14:paraId="3D336D36" w14:textId="77777777" w:rsidTr="007A5B23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0D62E5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WHR, mean (SD)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49799E0" w14:textId="489B9C20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6F6E012" w14:textId="5A61713E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7FEE723" w14:textId="7291C143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8F5DFF6" w14:textId="6D17CF2C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B9DCDAF" w14:textId="031F069B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8B34E" w14:textId="77777777" w:rsidR="004A28EE" w:rsidRPr="00201023" w:rsidRDefault="004A28EE" w:rsidP="004A28E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0.6970</w:t>
            </w:r>
          </w:p>
        </w:tc>
      </w:tr>
      <w:tr w:rsidR="00866DF9" w:rsidRPr="00201023" w14:paraId="73D36DAC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17B18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FHD, n (%)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C36B0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AD839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5FE30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D55E77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95CBB5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49560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0.7314</w:t>
            </w:r>
          </w:p>
        </w:tc>
      </w:tr>
      <w:tr w:rsidR="00866DF9" w:rsidRPr="00201023" w14:paraId="1B0A0F9C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34B9C" w14:textId="77777777" w:rsidR="00866DF9" w:rsidRPr="00201023" w:rsidRDefault="00866DF9" w:rsidP="00866DF9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85759" w14:textId="26E9DF4A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175 (4.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DBA33C" w14:textId="13938D5F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92 (4.8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20D96" w14:textId="76BE28AE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62 (4.2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A016B3" w14:textId="66D8598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 (4.9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939763" w14:textId="7E40B296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(2.2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2379F1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66DF9" w:rsidRPr="00201023" w14:paraId="0D64CB1D" w14:textId="77777777" w:rsidTr="00C9243E">
        <w:trPr>
          <w:trHeight w:val="397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58D4A" w14:textId="77777777" w:rsidR="00866DF9" w:rsidRPr="00201023" w:rsidRDefault="00866DF9" w:rsidP="00866DF9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0A43E0" w14:textId="7527D140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3,655 (95.4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AA2BF" w14:textId="1EA33893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1,823 (95.2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A23FF7" w14:textId="01D86CF3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1,401 (95.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76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CEAFB" w14:textId="5E264C0F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387 (95.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09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4F6997" w14:textId="485B0E7D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 (97.</w:t>
            </w:r>
            <w:r w:rsidR="00F13F10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78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92877F" w14:textId="77777777" w:rsidR="00866DF9" w:rsidRPr="00201023" w:rsidRDefault="00866DF9" w:rsidP="00866DF9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1E38569" w14:textId="77777777" w:rsidR="00610CE3" w:rsidRPr="00201023" w:rsidRDefault="00610CE3" w:rsidP="00610CE3">
      <w:pPr>
        <w:spacing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201023">
        <w:rPr>
          <w:rFonts w:ascii="Arial" w:hAnsi="Arial" w:cs="Arial"/>
          <w:b/>
          <w:color w:val="000000"/>
          <w:sz w:val="20"/>
          <w:szCs w:val="20"/>
        </w:rPr>
        <w:t>Notes: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 xml:space="preserve"> Data are presented as mean ± SD, median (interquartile range) or percentages. *</w:t>
      </w:r>
      <w:r w:rsidRPr="00201023">
        <w:rPr>
          <w:rFonts w:ascii="Arial" w:hAnsi="Arial" w:cs="Arial"/>
          <w:bCs/>
          <w:i/>
          <w:iCs/>
          <w:color w:val="000000"/>
          <w:sz w:val="20"/>
          <w:szCs w:val="20"/>
        </w:rPr>
        <w:t>P-value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 xml:space="preserve"> &lt; 0.05.</w:t>
      </w:r>
    </w:p>
    <w:p w14:paraId="31D728B0" w14:textId="75A5E15A" w:rsidR="00DE2E50" w:rsidRPr="00201023" w:rsidRDefault="00610CE3" w:rsidP="000A2998">
      <w:pPr>
        <w:spacing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201023">
        <w:rPr>
          <w:rFonts w:ascii="Arial" w:hAnsi="Arial" w:cs="Arial"/>
          <w:b/>
          <w:color w:val="000000"/>
          <w:sz w:val="20"/>
          <w:szCs w:val="20"/>
        </w:rPr>
        <w:t xml:space="preserve">Abbreviations: 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 xml:space="preserve">SBP, systolic blood pressure; DBP, diastolic blood pressure; TG, triglyceride; HDL-C, high-density lipoprotein cholesterol; LDL-C, low-density lipoprotein cholesterol; </w:t>
      </w:r>
      <w:r w:rsidR="00112E15" w:rsidRPr="00201023">
        <w:rPr>
          <w:rFonts w:ascii="Arial" w:hAnsi="Arial" w:cs="Arial"/>
          <w:bCs/>
          <w:color w:val="000000"/>
          <w:sz w:val="20"/>
          <w:szCs w:val="20"/>
        </w:rPr>
        <w:t xml:space="preserve">FBG, fasting blood glucose; BMI, body mass index; WC, waist circumference; HC, hip circumference; 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>WHR, waist-to-hip ratio; FHD, family history of diabetes.</w:t>
      </w:r>
      <w:bookmarkStart w:id="2" w:name="_Hlk99654550"/>
    </w:p>
    <w:p w14:paraId="5883E87D" w14:textId="77777777" w:rsidR="00DE2E50" w:rsidRPr="00201023" w:rsidRDefault="00DE2E50">
      <w:pPr>
        <w:widowControl/>
        <w:jc w:val="left"/>
        <w:rPr>
          <w:rFonts w:ascii="Arial" w:hAnsi="Arial" w:cs="Arial"/>
          <w:bCs/>
          <w:color w:val="000000"/>
          <w:sz w:val="20"/>
          <w:szCs w:val="20"/>
        </w:rPr>
      </w:pPr>
      <w:r w:rsidRPr="00201023">
        <w:rPr>
          <w:rFonts w:ascii="Arial" w:hAnsi="Arial" w:cs="Arial"/>
          <w:bCs/>
          <w:color w:val="000000"/>
          <w:sz w:val="20"/>
          <w:szCs w:val="20"/>
        </w:rPr>
        <w:br w:type="page"/>
      </w:r>
    </w:p>
    <w:p w14:paraId="03C4570D" w14:textId="1643606E" w:rsidR="00C81B9C" w:rsidRPr="00201023" w:rsidRDefault="00610CE3" w:rsidP="000A2998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>Supplementary Table 2</w:t>
      </w:r>
      <w:r w:rsidR="00C53488"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24D8" w:rsidRPr="00201023">
        <w:rPr>
          <w:rFonts w:ascii="Arial" w:hAnsi="Arial" w:cs="Arial"/>
          <w:color w:val="000000"/>
          <w:sz w:val="20"/>
          <w:szCs w:val="20"/>
        </w:rPr>
        <w:t>Baseline characteristics of the participants according to injury severity (mild and moderate-severe injury)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3232"/>
        <w:gridCol w:w="2132"/>
        <w:gridCol w:w="2132"/>
        <w:gridCol w:w="2132"/>
        <w:gridCol w:w="2132"/>
        <w:gridCol w:w="2132"/>
      </w:tblGrid>
      <w:tr w:rsidR="00C81B9C" w:rsidRPr="00201023" w14:paraId="42AACFE3" w14:textId="77777777" w:rsidTr="00155308">
        <w:trPr>
          <w:trHeight w:val="397"/>
        </w:trPr>
        <w:tc>
          <w:tcPr>
            <w:tcW w:w="3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bookmarkEnd w:id="2"/>
          <w:p w14:paraId="1E4C4A0B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Varieties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143F0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  <w:p w14:paraId="64583403" w14:textId="3502A05C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3,830)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05199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Control</w:t>
            </w:r>
          </w:p>
          <w:p w14:paraId="20D733C0" w14:textId="5734125D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1,915)</w:t>
            </w:r>
          </w:p>
        </w:tc>
        <w:tc>
          <w:tcPr>
            <w:tcW w:w="42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E90611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Traumatic Injury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AB8A7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C81B9C" w:rsidRPr="00201023" w14:paraId="0DFED07C" w14:textId="77777777" w:rsidTr="00155308">
        <w:trPr>
          <w:trHeight w:val="397"/>
        </w:trPr>
        <w:tc>
          <w:tcPr>
            <w:tcW w:w="32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5FC8D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672D5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02567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7B9F5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Mild</w:t>
            </w:r>
          </w:p>
          <w:p w14:paraId="1BE5C82B" w14:textId="4779F4EC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= 1,463)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CDD21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Moderate-Severe</w:t>
            </w:r>
          </w:p>
          <w:p w14:paraId="0EFC2E15" w14:textId="58B53C90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 w:rsidR="007B2CB4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n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= 452)</w:t>
            </w:r>
          </w:p>
        </w:tc>
        <w:tc>
          <w:tcPr>
            <w:tcW w:w="21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08F1A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</w:tr>
      <w:tr w:rsidR="00A90EBE" w:rsidRPr="00201023" w14:paraId="11A28504" w14:textId="77777777" w:rsidTr="00D57F3E">
        <w:trPr>
          <w:trHeight w:val="276"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0D83A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Age, years, mean (SD)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6C3DEDE" w14:textId="0037B7BA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43.04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9.57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349D487" w14:textId="54556118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43.04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9.56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26AE568" w14:textId="00EA0466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41.63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9.06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9EFA0A0" w14:textId="1561D7B4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47.61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9.77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F1DC70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&lt;0.0001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7C0CFE" w:rsidRPr="00201023" w14:paraId="1F470E73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D59324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Male, n (%)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7A97C1" w14:textId="64873D9B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3,172 (82.82)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CB27C" w14:textId="204E7393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1,586 (82.82)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82420" w14:textId="380EF68F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1,215 (83.05)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EBABD" w14:textId="1D84ECF3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371 (82.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08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9EB9B3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0.8923</w:t>
            </w:r>
          </w:p>
        </w:tc>
      </w:tr>
      <w:tr w:rsidR="007C0CFE" w:rsidRPr="00201023" w14:paraId="330CA02C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22686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Smoke, n (%)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8CA6DD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A515C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4037E7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AD479A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A098A4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0.2395</w:t>
            </w:r>
          </w:p>
        </w:tc>
      </w:tr>
      <w:tr w:rsidR="007C0CFE" w:rsidRPr="00201023" w14:paraId="433C7B91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699499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Current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76788B" w14:textId="27EA7805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1,516 (39.58)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FB207F" w14:textId="6B9421B0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770 (40.21)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1A8438" w14:textId="3EFB317D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562 (38.41)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F619D" w14:textId="0F82DF4D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184 (40.7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094E1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0D05051F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5D3F06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Former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477862" w14:textId="17BE4956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180 (4.70)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23214" w14:textId="56661AA1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76 (3.97)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A7F804" w14:textId="116B2AEA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80 (5.47)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E287A0" w14:textId="2ABD493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 (5.3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9B441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15D7BD28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23222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Never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9FAD9" w14:textId="3704AEB3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2,134 (55.72)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92F06" w14:textId="51D857A2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1,069 (55.82)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1DCB01" w14:textId="622FDC4B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821 (56.12)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1A653" w14:textId="01CBA78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244 (5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3.98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56AA80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2A1426F8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0540B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Drink, n (%)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4D96D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6039C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B56FC8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E2C16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E3F6D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0.0032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7C0CFE" w:rsidRPr="00201023" w14:paraId="792215AD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C0FF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Current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3ECBA" w14:textId="1A5390F9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1,418 (37.02)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3D593D" w14:textId="37ADF2FF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689 (35.98)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53F72" w14:textId="3E3E1A8D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566 (38.69)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FBA6E" w14:textId="74E17218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163 (36.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06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8FC268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32CC9A4C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A67E77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Former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E755F" w14:textId="1DA9A6FD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299 (7.81)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984B2" w14:textId="677659A1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181 (9.45)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646992" w14:textId="7AC03318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91 (6.22)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32D5C3" w14:textId="20B6E02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27 (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5.97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F7DDF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7E65695B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8179E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Never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BF0993" w14:textId="388A872D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2,113 (55.17)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F2BEF" w14:textId="397F84A9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1,045 (54.57)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A5605E" w14:textId="645AD8D3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806 (55.09)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6EC93E" w14:textId="56A0C58F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262 (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57.96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2B3A38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65FEB3C8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7C15F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Physical activity, n (%)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120FFC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C126A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5B1425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20ACA8" w14:textId="77777777" w:rsidR="007C0CFE" w:rsidRPr="00201023" w:rsidRDefault="007C0CFE" w:rsidP="007C0CF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C7203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0.1086</w:t>
            </w:r>
          </w:p>
        </w:tc>
      </w:tr>
      <w:tr w:rsidR="007C0CFE" w:rsidRPr="00201023" w14:paraId="5BC815F6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43DF90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E48456" w14:textId="1DB12C19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389 (10.16)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B595CF" w14:textId="52B074D8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182 (9.50)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0F360" w14:textId="70FEFD9B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149 (10.18)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C59E2A" w14:textId="70C7EC31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58 (12.8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518781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7CF640D9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F5DC1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BC715B" w14:textId="145BE4E8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3,441 (89.84)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58B65" w14:textId="7A54E310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1,733 (90.50)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D18BA4" w14:textId="4EFF58FA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1,314 (89.82)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6E645" w14:textId="28284BEF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394 (87.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CE125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90EBE" w:rsidRPr="00201023" w14:paraId="5AC3BDA4" w14:textId="77777777" w:rsidTr="005B2777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22C111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SBP, mmHg,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65562F2" w14:textId="3C521209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126.12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18.50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4C1B979" w14:textId="6D6302E2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125.31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17.80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6F555CF" w14:textId="67A8ECE8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126.44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19.26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CE9D3F8" w14:textId="40048B81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128.53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18.75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75AEE7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0.0056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90EBE" w:rsidRPr="00201023" w14:paraId="4A978004" w14:textId="77777777" w:rsidTr="005044A1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F21BC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DBP, mmHg,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0CDE504" w14:textId="6D0F79D2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82.44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11.20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5D79B61" w14:textId="6930657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82.53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11.19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B70924F" w14:textId="494ADDFF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82.01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11.28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8A9B1C5" w14:textId="42B4F4B6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83.41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10.96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5C0EF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0.0581</w:t>
            </w:r>
          </w:p>
        </w:tc>
      </w:tr>
      <w:tr w:rsidR="00A90EBE" w:rsidRPr="00201023" w14:paraId="51BCC64E" w14:textId="77777777" w:rsidTr="005A7390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70893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TG, mmol/L,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BB0B130" w14:textId="561C159C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48A6AB6" w14:textId="5B5BD7C9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1.57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D2C8DA6" w14:textId="4E173D95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1.44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14308B9" w14:textId="2C146C93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1.68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27EF1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0.2379</w:t>
            </w:r>
          </w:p>
        </w:tc>
      </w:tr>
      <w:tr w:rsidR="006D7C65" w:rsidRPr="00201023" w14:paraId="6726F475" w14:textId="77777777" w:rsidTr="00232447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0879C" w14:textId="77777777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HDL-C, mmol/L,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F2F4D60" w14:textId="3CD4009E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1.45 (1.23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4B856AF" w14:textId="014525B6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1.43 (1.21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1.66)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EE24640" w14:textId="74170C9D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1.49 (1.26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1.75)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69ADD472" w14:textId="4AF34761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1.47 (1.27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1.72)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C1964" w14:textId="77777777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&lt;0.0001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6D7C65" w:rsidRPr="00201023" w14:paraId="26CB7F66" w14:textId="77777777" w:rsidTr="00E74545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7D1241" w14:textId="77777777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LDL-C, mmol/L,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5323B14" w14:textId="271300C7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2.39 (1.89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2.85)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3114496" w14:textId="0FFD6697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2.39 (1.92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2.85)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880EB8F" w14:textId="001D3B23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2.39 (1.86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2.84)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4D9A836" w14:textId="72CEFF2D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2.41 (1.80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2.89)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170298" w14:textId="77777777" w:rsidR="006D7C65" w:rsidRPr="00201023" w:rsidRDefault="006D7C65" w:rsidP="006D7C65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0.3224</w:t>
            </w:r>
          </w:p>
        </w:tc>
      </w:tr>
      <w:tr w:rsidR="000F036B" w:rsidRPr="00201023" w14:paraId="19C39D64" w14:textId="77777777" w:rsidTr="00E81DCC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E63262" w14:textId="2FC8EB61" w:rsidR="000F036B" w:rsidRPr="00201023" w:rsidRDefault="000F036B" w:rsidP="000F036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F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BG, mmol/L,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927B457" w14:textId="4895586D" w:rsidR="000F036B" w:rsidRPr="00201023" w:rsidRDefault="000F036B" w:rsidP="000F036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5.00 (4.60</w:t>
            </w:r>
            <w:r w:rsidR="006D7C65"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5.40)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33E462B" w14:textId="311CA329" w:rsidR="000F036B" w:rsidRPr="00201023" w:rsidRDefault="000F036B" w:rsidP="000F036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5.00 (4.62</w:t>
            </w:r>
            <w:r w:rsidR="006D7C65"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5.40)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716D449" w14:textId="1484D43D" w:rsidR="000F036B" w:rsidRPr="00201023" w:rsidRDefault="000F036B" w:rsidP="000F036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4.96 (4.56</w:t>
            </w:r>
            <w:r w:rsidR="006D7C65"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5.38)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1DAC752" w14:textId="0937291B" w:rsidR="000F036B" w:rsidRPr="00201023" w:rsidRDefault="000F036B" w:rsidP="000F036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4.99 (4.59</w:t>
            </w:r>
            <w:r w:rsidR="006D7C65"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-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5.33)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D3D40" w14:textId="0926E758" w:rsidR="000F036B" w:rsidRPr="00201023" w:rsidRDefault="000F036B" w:rsidP="000F036B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.0340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90EBE" w:rsidRPr="00201023" w14:paraId="4583E8D8" w14:textId="77777777" w:rsidTr="000A2CAB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96FF1F" w14:textId="05B114F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W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eight, kg,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1C604A8" w14:textId="5D35419F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70.54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10.82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4AD63F1" w14:textId="6C1F1781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71.06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10.67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ADFF642" w14:textId="43F88C1D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69.82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10.93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CF7166D" w14:textId="4D5FA088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70.64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10.96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23FBE8" w14:textId="1156E478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.0040</w:t>
            </w:r>
            <w:r w:rsidR="00C05330"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90EBE" w:rsidRPr="00201023" w14:paraId="12E8CAC6" w14:textId="77777777" w:rsidTr="002A58CC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D3D5F9" w14:textId="141AC44E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BMI, kg/m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FC4AAB1" w14:textId="62C17E4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24.76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3.28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46D51E3E" w14:textId="701A7966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24.84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3.21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8F61779" w14:textId="7AD06412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24.59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3.34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3EF6CD4" w14:textId="25ECADA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24.97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3.34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EBBD5" w14:textId="57DE4958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.0301</w:t>
            </w:r>
            <w:r w:rsidR="00C05330"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A90EBE" w:rsidRPr="00201023" w14:paraId="49E3E457" w14:textId="77777777" w:rsidTr="008847D0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27AB2" w14:textId="02F98891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W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C, cm,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D59FE0B" w14:textId="716494E3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86.12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9.77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073BDBD" w14:textId="2A62A1A1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86.05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9.79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3430262" w14:textId="29BB5CA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85.92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9.83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5CBF33DB" w14:textId="6446784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87.07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9.48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3532A0" w14:textId="5EB33C81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.0829</w:t>
            </w:r>
          </w:p>
        </w:tc>
      </w:tr>
      <w:tr w:rsidR="00A90EBE" w:rsidRPr="00201023" w14:paraId="2099F7B3" w14:textId="77777777" w:rsidTr="00C61E3C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904AD" w14:textId="5E023D75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HC, cm,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A352004" w14:textId="7A46CFD2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96.78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9.45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319F1A7" w14:textId="4DC20FAD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96.72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9.37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5584FFD" w14:textId="3BF5536A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96.65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9.50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80158DA" w14:textId="552CD7F6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97.46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9.61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BAA006" w14:textId="3428D78C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0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.2667</w:t>
            </w:r>
          </w:p>
        </w:tc>
      </w:tr>
      <w:tr w:rsidR="00A90EBE" w:rsidRPr="00201023" w14:paraId="6CEDC249" w14:textId="77777777" w:rsidTr="00CC51AF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E34165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lastRenderedPageBreak/>
              <w:t>WHR, mean (SD)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450BBA0" w14:textId="2BEC2B9F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83AAD3B" w14:textId="52C80A5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E14B4E7" w14:textId="05A85ABE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7B6D0783" w14:textId="74A5A40B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0.89</w:t>
            </w:r>
            <w:r w:rsidRPr="00201023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±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C627B3" w14:textId="77777777" w:rsidR="00A90EBE" w:rsidRPr="00201023" w:rsidRDefault="00A90EBE" w:rsidP="00A90EB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0.4889</w:t>
            </w:r>
          </w:p>
        </w:tc>
      </w:tr>
      <w:tr w:rsidR="00845968" w:rsidRPr="00201023" w14:paraId="51DB37F2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435690" w14:textId="77777777" w:rsidR="00845968" w:rsidRPr="00201023" w:rsidRDefault="00845968" w:rsidP="0084596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FHD, n (%)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5CCFD1" w14:textId="77777777" w:rsidR="00845968" w:rsidRPr="00201023" w:rsidRDefault="00845968" w:rsidP="0084596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9D685B" w14:textId="77777777" w:rsidR="00845968" w:rsidRPr="00201023" w:rsidRDefault="00845968" w:rsidP="0084596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B94652" w14:textId="77777777" w:rsidR="00845968" w:rsidRPr="00201023" w:rsidRDefault="00845968" w:rsidP="0084596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B9AC4" w14:textId="77777777" w:rsidR="00845968" w:rsidRPr="00201023" w:rsidRDefault="00845968" w:rsidP="0084596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FD4F62" w14:textId="77777777" w:rsidR="00845968" w:rsidRPr="00201023" w:rsidRDefault="00845968" w:rsidP="0084596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0.7346</w:t>
            </w:r>
          </w:p>
        </w:tc>
      </w:tr>
      <w:tr w:rsidR="007C0CFE" w:rsidRPr="00201023" w14:paraId="726C3A1A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FE147B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649D28" w14:textId="731302DF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175 (4.57)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EDE5A5" w14:textId="3DBF11CC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92 (4.80)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8FA3CF" w14:textId="276CFCCD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62 (4.24)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C373B" w14:textId="59373043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 (4.6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FB629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7C0CFE" w:rsidRPr="00201023" w14:paraId="1B127CE8" w14:textId="77777777" w:rsidTr="00155308">
        <w:trPr>
          <w:trHeight w:val="276"/>
        </w:trPr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FDF746" w14:textId="77777777" w:rsidR="007C0CFE" w:rsidRPr="00201023" w:rsidRDefault="007C0CFE" w:rsidP="007C0CFE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040DC5" w14:textId="5ED524A4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3,655 (95.43)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913A80" w14:textId="33F8CA39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1,823 (95.20)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7E04C3" w14:textId="4FC79F93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1,401 (95.76)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97286" w14:textId="39B605C3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431 (95.</w:t>
            </w:r>
            <w:r w:rsidR="005611C3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35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1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FB55AC" w14:textId="77777777" w:rsidR="007C0CFE" w:rsidRPr="00201023" w:rsidRDefault="007C0CFE" w:rsidP="007C0CFE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4981087" w14:textId="77777777" w:rsidR="000A2998" w:rsidRPr="00201023" w:rsidRDefault="000A2998" w:rsidP="000A2998">
      <w:pPr>
        <w:spacing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201023">
        <w:rPr>
          <w:rFonts w:ascii="Arial" w:hAnsi="Arial" w:cs="Arial"/>
          <w:b/>
          <w:color w:val="000000"/>
          <w:sz w:val="20"/>
          <w:szCs w:val="20"/>
        </w:rPr>
        <w:t>Notes: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 xml:space="preserve"> Data are presented as mean ± SD, median (interquartile range) or percentages. *</w:t>
      </w:r>
      <w:r w:rsidRPr="00201023">
        <w:rPr>
          <w:rFonts w:ascii="Arial" w:hAnsi="Arial" w:cs="Arial"/>
          <w:bCs/>
          <w:i/>
          <w:iCs/>
          <w:color w:val="000000"/>
          <w:sz w:val="20"/>
          <w:szCs w:val="20"/>
        </w:rPr>
        <w:t>P-value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 xml:space="preserve"> &lt; 0.05.</w:t>
      </w:r>
    </w:p>
    <w:p w14:paraId="68BEF5E3" w14:textId="72116183" w:rsidR="000A2998" w:rsidRPr="00201023" w:rsidRDefault="000A2998" w:rsidP="000A2998">
      <w:pPr>
        <w:spacing w:line="480" w:lineRule="auto"/>
        <w:rPr>
          <w:rFonts w:ascii="Arial" w:hAnsi="Arial" w:cs="Arial"/>
          <w:bCs/>
          <w:color w:val="000000"/>
          <w:sz w:val="20"/>
          <w:szCs w:val="20"/>
        </w:rPr>
      </w:pPr>
      <w:r w:rsidRPr="00201023">
        <w:rPr>
          <w:rFonts w:ascii="Arial" w:hAnsi="Arial" w:cs="Arial"/>
          <w:b/>
          <w:color w:val="000000"/>
          <w:sz w:val="20"/>
          <w:szCs w:val="20"/>
        </w:rPr>
        <w:t xml:space="preserve">Abbreviations: </w:t>
      </w:r>
      <w:r w:rsidR="00845968" w:rsidRPr="00201023">
        <w:rPr>
          <w:rFonts w:ascii="Arial" w:hAnsi="Arial" w:cs="Arial"/>
          <w:bCs/>
          <w:color w:val="000000"/>
          <w:sz w:val="20"/>
          <w:szCs w:val="20"/>
        </w:rPr>
        <w:t>SBP, systolic blood pressure; DBP, diastolic blood pressure; TG, triglyceride; HDL-C, high-density lipoprotein cholesterol; LDL-C, low-density lipoprotein cholesterol; FBG, fasting blood glucose; BMI, body mass index; WC, waist circumference; HC, hip circumference; WHR, waist-to-hip ratio; FHD, family history of diabetes.</w:t>
      </w:r>
    </w:p>
    <w:p w14:paraId="4146A5C4" w14:textId="77777777" w:rsidR="00C81B9C" w:rsidRPr="00201023" w:rsidRDefault="00C81B9C">
      <w:pPr>
        <w:spacing w:line="480" w:lineRule="auto"/>
        <w:rPr>
          <w:rFonts w:ascii="Arial" w:hAnsi="Arial" w:cs="Arial"/>
          <w:b/>
          <w:bCs/>
          <w:color w:val="000000"/>
          <w:sz w:val="20"/>
          <w:szCs w:val="20"/>
        </w:rPr>
        <w:sectPr w:rsidR="00C81B9C" w:rsidRPr="00201023" w:rsidSect="00DE2E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797" w:bottom="1440" w:left="1797" w:header="851" w:footer="992" w:gutter="0"/>
          <w:lnNumType w:countBy="1" w:restart="continuous"/>
          <w:cols w:space="425"/>
          <w:docGrid w:type="lines" w:linePitch="312"/>
        </w:sectPr>
      </w:pPr>
    </w:p>
    <w:p w14:paraId="3E523A21" w14:textId="2FA9620B" w:rsidR="00C81B9C" w:rsidRPr="00201023" w:rsidRDefault="000A2998" w:rsidP="000A299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3" w:name="_Hlk99654576"/>
      <w:r w:rsidRPr="00201023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 xml:space="preserve">Supplementary Table </w:t>
      </w:r>
      <w:r w:rsidRPr="00201023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3</w:t>
      </w:r>
      <w:r w:rsidR="00C53488"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24D8" w:rsidRPr="00201023">
        <w:rPr>
          <w:rFonts w:ascii="Arial" w:hAnsi="Arial" w:cs="Arial"/>
          <w:color w:val="000000"/>
          <w:sz w:val="20"/>
          <w:szCs w:val="20"/>
        </w:rPr>
        <w:t>Association of traumatic injury with abnormal glucose metabolism, IFG, and diabetes - sensitivity analysis</w:t>
      </w:r>
      <w:bookmarkEnd w:id="3"/>
    </w:p>
    <w:tbl>
      <w:tblPr>
        <w:tblW w:w="8222" w:type="dxa"/>
        <w:tblLook w:val="04A0" w:firstRow="1" w:lastRow="0" w:firstColumn="1" w:lastColumn="0" w:noHBand="0" w:noVBand="1"/>
      </w:tblPr>
      <w:tblGrid>
        <w:gridCol w:w="1418"/>
        <w:gridCol w:w="1984"/>
        <w:gridCol w:w="1276"/>
        <w:gridCol w:w="1985"/>
        <w:gridCol w:w="1559"/>
      </w:tblGrid>
      <w:tr w:rsidR="00C81B9C" w:rsidRPr="00201023" w14:paraId="435E1393" w14:textId="77777777" w:rsidTr="000A2998">
        <w:trPr>
          <w:trHeight w:val="397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8CDBF4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DDF02EB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Injury severity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F7FE522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Events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863B9F" w14:textId="110B2F13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HR (95% CI)</w:t>
            </w:r>
            <w:r w:rsidR="00FE5E1F"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A9F662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01023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C81B9C" w:rsidRPr="00201023" w14:paraId="28BE5333" w14:textId="77777777" w:rsidTr="000A2998">
        <w:trPr>
          <w:trHeight w:val="397"/>
        </w:trPr>
        <w:tc>
          <w:tcPr>
            <w:tcW w:w="822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21BF8E" w14:textId="77777777" w:rsidR="00C81B9C" w:rsidRPr="00201023" w:rsidRDefault="00C324D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Abnormal glucose metabolism</w:t>
            </w:r>
          </w:p>
        </w:tc>
      </w:tr>
      <w:tr w:rsidR="00C81B9C" w:rsidRPr="00201023" w14:paraId="3A66616A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A903D" w14:textId="77777777" w:rsidR="00C81B9C" w:rsidRPr="00201023" w:rsidRDefault="00C81B9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C3D4A" w14:textId="45076742" w:rsidR="00C81B9C" w:rsidRPr="00201023" w:rsidRDefault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82483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8D43" w14:textId="6A557A88" w:rsidR="00C81B9C" w:rsidRPr="00201023" w:rsidRDefault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A0E462" w14:textId="02510C49" w:rsidR="00C81B9C" w:rsidRPr="00201023" w:rsidRDefault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</w:tr>
      <w:tr w:rsidR="00C81B9C" w:rsidRPr="00201023" w14:paraId="1EBEC078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3E2DF" w14:textId="77777777" w:rsidR="00C81B9C" w:rsidRPr="00201023" w:rsidRDefault="00C81B9C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343CE" w14:textId="4455AB36" w:rsidR="00C81B9C" w:rsidRPr="00201023" w:rsidRDefault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</w:t>
            </w:r>
            <w:r w:rsidR="00C324D8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raumatic injury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F18D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BA582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 (1.16, 1.50)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B94CA9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&lt;0.0001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C81B9C" w:rsidRPr="00201023" w14:paraId="4BA59D08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A839A" w14:textId="77777777" w:rsidR="00C81B9C" w:rsidRPr="00201023" w:rsidRDefault="00C81B9C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773C7" w14:textId="0613EBEF" w:rsidR="00C81B9C" w:rsidRPr="00201023" w:rsidRDefault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</w:t>
            </w:r>
            <w:r w:rsidR="00C324D8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ild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1620D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B4E82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 (1.15, 1.51)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FBD7F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0.0001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C81B9C" w:rsidRPr="00201023" w14:paraId="5A539FE2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62B54" w14:textId="77777777" w:rsidR="00C81B9C" w:rsidRPr="00201023" w:rsidRDefault="00C81B9C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8ECD0" w14:textId="7E9830F6" w:rsidR="00C81B9C" w:rsidRPr="00201023" w:rsidRDefault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</w:t>
            </w:r>
            <w:r w:rsidR="00C324D8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oderate-severe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C35B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01ABB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1.33 (1.08, 1.63)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DE32E8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0.0064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C81B9C" w:rsidRPr="00201023" w14:paraId="34C870EE" w14:textId="77777777" w:rsidTr="000A2998">
        <w:trPr>
          <w:trHeight w:val="397"/>
        </w:trPr>
        <w:tc>
          <w:tcPr>
            <w:tcW w:w="822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298461" w14:textId="77777777" w:rsidR="00C81B9C" w:rsidRPr="00201023" w:rsidRDefault="00C324D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IFG</w:t>
            </w:r>
          </w:p>
        </w:tc>
      </w:tr>
      <w:tr w:rsidR="003556C8" w:rsidRPr="00201023" w14:paraId="267EBE7D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11F53" w14:textId="77777777" w:rsidR="003556C8" w:rsidRPr="00201023" w:rsidRDefault="003556C8" w:rsidP="003556C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63DC" w14:textId="169B68EA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2A4F3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EB055" w14:textId="6856CBFE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2F6D3E" w14:textId="064F8A2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</w:tr>
      <w:tr w:rsidR="003556C8" w:rsidRPr="00201023" w14:paraId="1B9758A6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E8884" w14:textId="77777777" w:rsidR="003556C8" w:rsidRPr="00201023" w:rsidRDefault="003556C8" w:rsidP="003556C8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81841" w14:textId="71A2E6E3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Traumatic injury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4975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9F12A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1.30 (1.13, 1.49)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F57BB3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0.0064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3556C8" w:rsidRPr="00201023" w14:paraId="3768C87D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09663" w14:textId="77777777" w:rsidR="003556C8" w:rsidRPr="00201023" w:rsidRDefault="003556C8" w:rsidP="003556C8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0708" w14:textId="0B652902" w:rsidR="003556C8" w:rsidRPr="00201023" w:rsidRDefault="003556C8" w:rsidP="003556C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87C6F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A8B32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1.29 (1.11, 1.50)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1AEFA8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0.0062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3556C8" w:rsidRPr="00201023" w14:paraId="20225B31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02FB0" w14:textId="77777777" w:rsidR="003556C8" w:rsidRPr="00201023" w:rsidRDefault="003556C8" w:rsidP="003556C8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4955" w14:textId="16A7E03F" w:rsidR="003556C8" w:rsidRPr="00201023" w:rsidRDefault="003556C8" w:rsidP="003556C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Moderate-severe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405EA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3B927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 (1.06, 1.65)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2CA29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0.1891</w:t>
            </w:r>
          </w:p>
        </w:tc>
      </w:tr>
      <w:tr w:rsidR="003556C8" w:rsidRPr="00201023" w14:paraId="6A26B092" w14:textId="77777777" w:rsidTr="000A2998">
        <w:trPr>
          <w:trHeight w:val="397"/>
        </w:trPr>
        <w:tc>
          <w:tcPr>
            <w:tcW w:w="822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11278A" w14:textId="77777777" w:rsidR="003556C8" w:rsidRPr="00201023" w:rsidRDefault="003556C8" w:rsidP="003556C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Diabetes</w:t>
            </w:r>
          </w:p>
        </w:tc>
      </w:tr>
      <w:tr w:rsidR="003556C8" w:rsidRPr="00201023" w14:paraId="7FC9CD9E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D044" w14:textId="77777777" w:rsidR="003556C8" w:rsidRPr="00201023" w:rsidRDefault="003556C8" w:rsidP="003556C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2AAE0" w14:textId="71F824DA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23BF9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3AF2D" w14:textId="7E6CB4B8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42484" w14:textId="4DC1A5C8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</w:tr>
      <w:tr w:rsidR="003556C8" w:rsidRPr="00201023" w14:paraId="27C4BA77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2154A" w14:textId="77777777" w:rsidR="003556C8" w:rsidRPr="00201023" w:rsidRDefault="003556C8" w:rsidP="003556C8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7B17E" w14:textId="153C9A81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Traumatic injury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1011E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CDA3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1.37 (1.09, 1.71)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E1DC14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0.0003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3556C8" w:rsidRPr="00201023" w14:paraId="13B4A1F4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240D8" w14:textId="77777777" w:rsidR="003556C8" w:rsidRPr="00201023" w:rsidRDefault="003556C8" w:rsidP="003556C8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E8199" w14:textId="08394183" w:rsidR="003556C8" w:rsidRPr="00201023" w:rsidRDefault="003556C8" w:rsidP="003556C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EB056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FA058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1.40 (1.10, 1.78)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E72649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0.0011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3556C8" w:rsidRPr="00201023" w14:paraId="566CBD00" w14:textId="77777777" w:rsidTr="000A2998">
        <w:trPr>
          <w:trHeight w:val="39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B5C28B" w14:textId="77777777" w:rsidR="003556C8" w:rsidRPr="00201023" w:rsidRDefault="003556C8" w:rsidP="003556C8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F50B1D" w14:textId="7C9699BF" w:rsidR="003556C8" w:rsidRPr="00201023" w:rsidRDefault="003556C8" w:rsidP="003556C8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Moderate-severe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B82F5A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9FD650B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1.28 (0.89, 1.83)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1A0633" w14:textId="7777777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0.0137</w:t>
            </w:r>
            <w:r w:rsidRPr="00201023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</w:tbl>
    <w:p w14:paraId="1DF3473B" w14:textId="28134DB3" w:rsidR="00A45AB4" w:rsidRPr="00201023" w:rsidRDefault="00A45AB4" w:rsidP="00A45AB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bookmarkStart w:id="4" w:name="_Hlk96882997"/>
      <w:bookmarkStart w:id="5" w:name="_Hlk99654597"/>
      <w:r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Notes: </w:t>
      </w:r>
      <w:r w:rsidRPr="00201023">
        <w:rPr>
          <w:rFonts w:ascii="Arial" w:hAnsi="Arial" w:cs="Arial"/>
          <w:color w:val="000000"/>
          <w:sz w:val="20"/>
          <w:szCs w:val="20"/>
          <w:vertAlign w:val="superscript"/>
        </w:rPr>
        <w:t>a</w:t>
      </w:r>
      <w:r w:rsidRPr="00201023">
        <w:rPr>
          <w:rFonts w:ascii="Arial" w:hAnsi="Arial" w:cs="Arial"/>
          <w:color w:val="000000"/>
          <w:sz w:val="20"/>
          <w:szCs w:val="20"/>
        </w:rPr>
        <w:t>Adjusted for age, sex, FHD, smoke, drink, physical activity, WHR, SBP, DBP, TG, LDL-C, and HDL-C.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 xml:space="preserve"> *</w:t>
      </w:r>
      <w:r w:rsidRPr="00201023">
        <w:rPr>
          <w:rFonts w:ascii="Arial" w:hAnsi="Arial" w:cs="Arial"/>
          <w:bCs/>
          <w:i/>
          <w:iCs/>
          <w:color w:val="000000"/>
          <w:sz w:val="20"/>
          <w:szCs w:val="20"/>
        </w:rPr>
        <w:t>P-value</w:t>
      </w:r>
      <w:r w:rsidRPr="00201023">
        <w:rPr>
          <w:rFonts w:ascii="Arial" w:hAnsi="Arial" w:cs="Arial"/>
          <w:bCs/>
          <w:color w:val="000000"/>
          <w:sz w:val="20"/>
          <w:szCs w:val="20"/>
        </w:rPr>
        <w:t xml:space="preserve"> &lt; 0.05.</w:t>
      </w:r>
    </w:p>
    <w:p w14:paraId="187CD3F6" w14:textId="5EEF3EDC" w:rsidR="003556C8" w:rsidRPr="00201023" w:rsidRDefault="00A45AB4" w:rsidP="003556C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Pr="00201023">
        <w:rPr>
          <w:rFonts w:ascii="Arial" w:hAnsi="Arial" w:cs="Arial"/>
          <w:color w:val="000000"/>
          <w:sz w:val="20"/>
          <w:szCs w:val="20"/>
        </w:rPr>
        <w:t>HR, hazard ratio; CI, confidence interval; FHD, family history of diabetes; WHR, waist-to-hip ratio; SBP, systolic blood pressure; DBP, diastolic blood pressure; TG, triglyceride; LDL-C, low-density lipoprotein cholesterol; HDL-C, high-density lipoprotein cholesterol.</w:t>
      </w:r>
    </w:p>
    <w:p w14:paraId="07DC48B5" w14:textId="77777777" w:rsidR="003556C8" w:rsidRPr="00201023" w:rsidRDefault="003556C8">
      <w:pPr>
        <w:rPr>
          <w:rFonts w:ascii="Arial" w:hAnsi="Arial" w:cs="Arial"/>
          <w:b/>
          <w:bCs/>
          <w:color w:val="000000"/>
          <w:sz w:val="20"/>
          <w:szCs w:val="20"/>
        </w:rPr>
        <w:sectPr w:rsidR="003556C8" w:rsidRPr="00201023" w:rsidSect="00DE2E50">
          <w:pgSz w:w="11906" w:h="16838"/>
          <w:pgMar w:top="1440" w:right="1440" w:bottom="1440" w:left="1440" w:header="851" w:footer="992" w:gutter="0"/>
          <w:lnNumType w:countBy="1" w:restart="continuous"/>
          <w:cols w:space="425"/>
          <w:docGrid w:linePitch="312"/>
        </w:sectPr>
      </w:pPr>
    </w:p>
    <w:p w14:paraId="76545157" w14:textId="2A661BC8" w:rsidR="00C81B9C" w:rsidRPr="00201023" w:rsidRDefault="003556C8" w:rsidP="00D9595F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01023">
        <w:rPr>
          <w:rFonts w:ascii="Arial" w:hAnsi="Arial" w:cs="Arial"/>
          <w:b/>
          <w:iCs/>
          <w:color w:val="000000"/>
          <w:sz w:val="20"/>
          <w:szCs w:val="20"/>
        </w:rPr>
        <w:lastRenderedPageBreak/>
        <w:t xml:space="preserve">Supplementary Table </w:t>
      </w:r>
      <w:r w:rsidRPr="00201023">
        <w:rPr>
          <w:rFonts w:ascii="Arial" w:eastAsia="SimSun" w:hAnsi="Arial" w:cs="Arial"/>
          <w:b/>
          <w:bCs/>
          <w:iCs/>
          <w:color w:val="000000"/>
          <w:sz w:val="20"/>
          <w:szCs w:val="20"/>
        </w:rPr>
        <w:t>4</w:t>
      </w:r>
      <w:r w:rsidR="004C3956"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324D8" w:rsidRPr="00201023">
        <w:rPr>
          <w:rFonts w:ascii="Arial" w:hAnsi="Arial" w:cs="Arial"/>
          <w:color w:val="000000"/>
          <w:sz w:val="20"/>
          <w:szCs w:val="20"/>
        </w:rPr>
        <w:t>Competing risk models for abnormal glucose metabolism, IFG, and diabetes - sensitivity analysis</w:t>
      </w: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1843"/>
        <w:gridCol w:w="1701"/>
        <w:gridCol w:w="1701"/>
        <w:gridCol w:w="1701"/>
        <w:gridCol w:w="1843"/>
      </w:tblGrid>
      <w:tr w:rsidR="00C81B9C" w:rsidRPr="00201023" w14:paraId="6D118261" w14:textId="77777777" w:rsidTr="003556C8">
        <w:trPr>
          <w:trHeight w:val="397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BC16FB1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Outcomes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6E6A128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Injury severity</w:t>
            </w:r>
          </w:p>
        </w:tc>
        <w:tc>
          <w:tcPr>
            <w:tcW w:w="87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15CCA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HR (95% CI)</w:t>
            </w:r>
          </w:p>
        </w:tc>
      </w:tr>
      <w:tr w:rsidR="00C81B9C" w:rsidRPr="00201023" w14:paraId="668D5EFF" w14:textId="77777777" w:rsidTr="003556C8">
        <w:trPr>
          <w:trHeight w:val="397"/>
        </w:trPr>
        <w:tc>
          <w:tcPr>
            <w:tcW w:w="31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C3AAA3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4762288" w14:textId="77777777" w:rsidR="00C81B9C" w:rsidRPr="00201023" w:rsidRDefault="00C81B9C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1783CA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Unadjusted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27A1B2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Model 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72DDD0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Model 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B45E97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Model 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D7B3B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Model 4</w:t>
            </w:r>
          </w:p>
        </w:tc>
      </w:tr>
      <w:tr w:rsidR="00C81B9C" w:rsidRPr="00201023" w14:paraId="1A75C9B2" w14:textId="77777777" w:rsidTr="003556C8">
        <w:trPr>
          <w:trHeight w:val="397"/>
        </w:trPr>
        <w:tc>
          <w:tcPr>
            <w:tcW w:w="1403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82514D" w14:textId="77777777" w:rsidR="00C81B9C" w:rsidRPr="00201023" w:rsidRDefault="00C324D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Abnormal glucose metabolism</w:t>
            </w:r>
          </w:p>
        </w:tc>
      </w:tr>
      <w:tr w:rsidR="003556C8" w:rsidRPr="00201023" w14:paraId="38295072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77985" w14:textId="77777777" w:rsidR="003556C8" w:rsidRPr="00201023" w:rsidRDefault="003556C8" w:rsidP="003556C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DC494" w14:textId="6607F35F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0C67" w14:textId="341204FE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78C75" w14:textId="320442A5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3175" w14:textId="33088B1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A1DE3" w14:textId="6D5A7457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3952C6" w14:textId="7BAF68D9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</w:tr>
      <w:tr w:rsidR="00C81B9C" w:rsidRPr="00201023" w14:paraId="0D1AFB52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FE914" w14:textId="77777777" w:rsidR="00C81B9C" w:rsidRPr="00201023" w:rsidRDefault="00C81B9C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D5891" w14:textId="6AC49014" w:rsidR="00C81B9C" w:rsidRPr="00201023" w:rsidRDefault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</w:t>
            </w:r>
            <w:r w:rsidR="00C324D8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raumatic injury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B8446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1.26 (1.12, 1.43)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E43DA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1.26 (1.12, 1.43)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DD48A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1.26 (1.12, 1.43)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FA3DF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1.26 (1.11, 1.42)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FE9806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1.28 (1.13, 1.46)</w:t>
            </w:r>
          </w:p>
        </w:tc>
      </w:tr>
      <w:tr w:rsidR="00C81B9C" w:rsidRPr="00201023" w14:paraId="71F976AC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823CC" w14:textId="77777777" w:rsidR="00C81B9C" w:rsidRPr="00201023" w:rsidRDefault="00C81B9C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22CFE" w14:textId="409DE0B9" w:rsidR="00C81B9C" w:rsidRPr="00201023" w:rsidRDefault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</w:t>
            </w:r>
            <w:r w:rsidR="00C324D8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4C49E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 (1.09, 1.42)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D204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1.27 (1.11, 1.46)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0BD85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1.27 (1.11, 1.46)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35787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1.26 (1.10, 1.45)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E1C96E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1.29 (1.13, 1.48)</w:t>
            </w:r>
          </w:p>
        </w:tc>
      </w:tr>
      <w:tr w:rsidR="00C81B9C" w:rsidRPr="00201023" w14:paraId="11E1483A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A8C1D" w14:textId="77777777" w:rsidR="00C81B9C" w:rsidRPr="00201023" w:rsidRDefault="00C81B9C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DF01A" w14:textId="142F84C9" w:rsidR="00C81B9C" w:rsidRPr="00201023" w:rsidRDefault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</w:t>
            </w:r>
            <w:r w:rsidR="00C324D8"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oderate-severe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0FECC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1.34 (1.10, 1.63)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9A6D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 (1.01, 1.51)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FF190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 (1.01, 1.51)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2CA00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1.23 (1.01,1.51)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C2DAE" w14:textId="77777777" w:rsidR="00C81B9C" w:rsidRPr="00201023" w:rsidRDefault="00C324D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1.27 (1.04,1.55)</w:t>
            </w:r>
          </w:p>
        </w:tc>
      </w:tr>
      <w:tr w:rsidR="00C81B9C" w:rsidRPr="00201023" w14:paraId="331924E9" w14:textId="77777777" w:rsidTr="003556C8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C8EA6" w14:textId="77777777" w:rsidR="00C81B9C" w:rsidRPr="00201023" w:rsidRDefault="00C324D8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IFG</w:t>
            </w:r>
          </w:p>
        </w:tc>
      </w:tr>
      <w:tr w:rsidR="003556C8" w:rsidRPr="00201023" w14:paraId="61AED291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9D7BB" w14:textId="77777777" w:rsidR="003556C8" w:rsidRPr="00201023" w:rsidRDefault="003556C8" w:rsidP="003556C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2004" w14:textId="21AF882D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EF53" w14:textId="784EDCE4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833FF" w14:textId="4E033E6A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8664" w14:textId="1FE3C095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927A" w14:textId="1D1F6171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773EBF" w14:textId="4527ED93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</w:tr>
      <w:tr w:rsidR="00DF3BB4" w:rsidRPr="00201023" w14:paraId="0D581845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0F2D3" w14:textId="77777777" w:rsidR="00DF3BB4" w:rsidRPr="00201023" w:rsidRDefault="00DF3BB4" w:rsidP="00DF3BB4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03C95" w14:textId="011883CB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Traumatic injury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0CEE2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1.25 (1.09, 1.43)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D9B21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1.25 (1.09, 1.43)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1175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1.25 (1.09, 1.43)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BB8DB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 (1.08, 1.42)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F6D13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1.26 (1.10, 1.45)</w:t>
            </w:r>
          </w:p>
        </w:tc>
      </w:tr>
      <w:tr w:rsidR="00DF3BB4" w:rsidRPr="00201023" w14:paraId="4841C78D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7C28C" w14:textId="77777777" w:rsidR="00DF3BB4" w:rsidRPr="00201023" w:rsidRDefault="00DF3BB4" w:rsidP="00DF3BB4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F202B" w14:textId="0258B688" w:rsidR="00DF3BB4" w:rsidRPr="00201023" w:rsidRDefault="00DF3BB4" w:rsidP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1EB04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1.23 (1.06, 1.42)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1A050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1.26 (1.08, 1.45)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00F2D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1.26 (1.08, 1.45)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323B1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 (1.07, 1.44)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CF7F9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1.26 (1.09, 1.47)</w:t>
            </w:r>
          </w:p>
        </w:tc>
      </w:tr>
      <w:tr w:rsidR="00DF3BB4" w:rsidRPr="00201023" w14:paraId="1C4FBB7C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139A0" w14:textId="77777777" w:rsidR="00DF3BB4" w:rsidRPr="00201023" w:rsidRDefault="00DF3BB4" w:rsidP="00DF3BB4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C7AF4" w14:textId="63363B09" w:rsidR="00DF3BB4" w:rsidRPr="00201023" w:rsidRDefault="00DF3BB4" w:rsidP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Moderate-severe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B596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 (1.07, 1.54)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1841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 (0.98, 1.52)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34A83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1.22 (0.98, 1.52)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E2F5A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1.21 (0.98, 1.51)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B462C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 (1.00, 1.54)</w:t>
            </w:r>
          </w:p>
        </w:tc>
      </w:tr>
      <w:tr w:rsidR="00DF3BB4" w:rsidRPr="00201023" w14:paraId="3AD07392" w14:textId="77777777" w:rsidTr="003556C8">
        <w:trPr>
          <w:trHeight w:val="397"/>
        </w:trPr>
        <w:tc>
          <w:tcPr>
            <w:tcW w:w="14034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D8520C" w14:textId="77777777" w:rsidR="00DF3BB4" w:rsidRPr="00201023" w:rsidRDefault="00DF3BB4" w:rsidP="00DF3BB4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Diabetes</w:t>
            </w:r>
          </w:p>
        </w:tc>
      </w:tr>
      <w:tr w:rsidR="003556C8" w:rsidRPr="00201023" w14:paraId="477C98C5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E8061" w14:textId="77777777" w:rsidR="003556C8" w:rsidRPr="00201023" w:rsidRDefault="003556C8" w:rsidP="003556C8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FE8FE" w14:textId="14C4EC02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Control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A5DB8" w14:textId="06C4802F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A4904" w14:textId="41C07F1A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EAE1" w14:textId="6C42929E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29E11" w14:textId="7D6CDE1A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36D454" w14:textId="6EC6CFB4" w:rsidR="003556C8" w:rsidRPr="00201023" w:rsidRDefault="003556C8" w:rsidP="003556C8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eastAsia="SimSun" w:cs="Arial"/>
                <w:color w:val="000000"/>
                <w:szCs w:val="20"/>
              </w:rPr>
              <w:t>R</w:t>
            </w: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eference</w:t>
            </w:r>
          </w:p>
        </w:tc>
      </w:tr>
      <w:tr w:rsidR="00DF3BB4" w:rsidRPr="00201023" w14:paraId="698BA852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D99F5" w14:textId="77777777" w:rsidR="00DF3BB4" w:rsidRPr="00201023" w:rsidRDefault="00DF3BB4" w:rsidP="00DF3BB4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7FE0E" w14:textId="452F3D59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Traumatic injury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45D0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1.29 (1.04, 1.60)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51786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1.30 (1.05, 1.61)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45D27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1.30 (1.05, 1.61)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6631B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1.30 (1.05, 1.62)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4D6A7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1.33 (1.07, 1.65)</w:t>
            </w:r>
          </w:p>
        </w:tc>
      </w:tr>
      <w:tr w:rsidR="00DF3BB4" w:rsidRPr="00201023" w14:paraId="6D52BBB2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541F5" w14:textId="77777777" w:rsidR="00DF3BB4" w:rsidRPr="00201023" w:rsidRDefault="00DF3BB4" w:rsidP="00DF3BB4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02AA0" w14:textId="0D1B900C" w:rsidR="00DF3BB4" w:rsidRPr="00201023" w:rsidRDefault="00DF3BB4" w:rsidP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FEEB3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1.27 (1.01, 1.60)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53A2C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1.31 (1.04, 1.65)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56819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 (1.05, 1.66)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7772C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1.32 (1.04, 1.66)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3C900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1.34 (1.06, 1.69)</w:t>
            </w:r>
          </w:p>
        </w:tc>
      </w:tr>
      <w:tr w:rsidR="00DF3BB4" w:rsidRPr="00201023" w14:paraId="6763CCB4" w14:textId="77777777" w:rsidTr="003556C8">
        <w:trPr>
          <w:trHeight w:val="39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9F78C6F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D34009" w14:textId="2961C060" w:rsidR="00DF3BB4" w:rsidRPr="00201023" w:rsidRDefault="00DF3BB4" w:rsidP="00DF3BB4">
            <w:pPr>
              <w:widowControl/>
              <w:ind w:firstLineChars="100" w:firstLine="200"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Moderate-severe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B4C7E92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1.36 (0.97, 1.91)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A0970E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1.24 (0.88, 1.74)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CFE334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1.23 (0.88, 1.74)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14C2A1D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1.26 (0.89,1.78)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F88DC6" w14:textId="77777777" w:rsidR="00DF3BB4" w:rsidRPr="00201023" w:rsidRDefault="00DF3BB4" w:rsidP="00DF3BB4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201023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1.29 (0.91,1.81)</w:t>
            </w:r>
          </w:p>
        </w:tc>
      </w:tr>
    </w:tbl>
    <w:p w14:paraId="074D7E14" w14:textId="3A8EB8C7" w:rsidR="003556C8" w:rsidRPr="00201023" w:rsidRDefault="003556C8" w:rsidP="003556C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Notes: </w:t>
      </w:r>
      <w:r w:rsidRPr="00201023">
        <w:rPr>
          <w:rFonts w:ascii="Arial" w:hAnsi="Arial" w:cs="Arial"/>
          <w:color w:val="000000"/>
          <w:sz w:val="20"/>
          <w:szCs w:val="20"/>
        </w:rPr>
        <w:t>Model 1: Adjusted for age and sex. Model 2: Adjusted for age, sex, and FHD. Model 3: Adjusted for age, sex, FHD, smoke, drink, physical activity, and WHR. Model 4: Adjusted for age, sex, FHD, smoke, drink, physical activity, WHR, SBP, DBP, TG, LDL-C, and HDL-C.</w:t>
      </w:r>
    </w:p>
    <w:p w14:paraId="42EA6CC1" w14:textId="77777777" w:rsidR="003556C8" w:rsidRPr="00201023" w:rsidRDefault="003556C8" w:rsidP="003556C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Pr="00201023">
        <w:rPr>
          <w:rFonts w:ascii="Arial" w:hAnsi="Arial" w:cs="Arial"/>
          <w:color w:val="000000"/>
          <w:sz w:val="20"/>
          <w:szCs w:val="20"/>
        </w:rPr>
        <w:t>HR, hazard ratio; CI, confidence interval; FHD, family history of diabetes; WHR, waist-to-hip ratio; SBP, systolic blood pressure; DBP, diastolic blood pressure; TG, triglyceride; LDL-C, low-density lipoprotein cholesterol; HDL-C, high-density lipoprotein cholesterol.</w:t>
      </w:r>
    </w:p>
    <w:p w14:paraId="144252A0" w14:textId="77777777" w:rsidR="00C81B9C" w:rsidRPr="00201023" w:rsidRDefault="00C81B9C">
      <w:pPr>
        <w:spacing w:line="48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  <w:sectPr w:rsidR="00C81B9C" w:rsidRPr="00201023" w:rsidSect="00DE2E50">
          <w:pgSz w:w="16838" w:h="11906" w:orient="landscape"/>
          <w:pgMar w:top="1440" w:right="1440" w:bottom="1440" w:left="1440" w:header="851" w:footer="992" w:gutter="0"/>
          <w:lnNumType w:countBy="1" w:restart="continuous"/>
          <w:cols w:space="425"/>
          <w:docGrid w:linePitch="312"/>
        </w:sectPr>
      </w:pPr>
    </w:p>
    <w:bookmarkEnd w:id="4"/>
    <w:bookmarkEnd w:id="5"/>
    <w:p w14:paraId="2AE8B758" w14:textId="77777777" w:rsidR="00D073F0" w:rsidRPr="00201023" w:rsidRDefault="00D073F0" w:rsidP="00D073F0">
      <w:pPr>
        <w:spacing w:line="48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201023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drawing>
          <wp:inline distT="0" distB="0" distL="0" distR="0" wp14:anchorId="5F42EC50" wp14:editId="37E6D282">
            <wp:extent cx="5120887" cy="7920000"/>
            <wp:effectExtent l="0" t="0" r="3810" b="5080"/>
            <wp:docPr id="1" name="图片 1" descr="图形用户界面, 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图表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887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87102" w14:textId="3000D499" w:rsidR="00C81B9C" w:rsidRPr="00201023" w:rsidRDefault="003556C8" w:rsidP="003556C8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201023">
        <w:rPr>
          <w:rFonts w:ascii="Arial" w:hAnsi="Arial" w:cs="Arial"/>
          <w:b/>
          <w:bCs/>
          <w:color w:val="000000"/>
          <w:sz w:val="20"/>
          <w:szCs w:val="20"/>
        </w:rPr>
        <w:t xml:space="preserve">Supplementary Figure 1 </w:t>
      </w:r>
      <w:r w:rsidRPr="00201023">
        <w:rPr>
          <w:rFonts w:ascii="Arial" w:hAnsi="Arial" w:cs="Arial"/>
          <w:color w:val="000000"/>
          <w:sz w:val="20"/>
          <w:szCs w:val="20"/>
        </w:rPr>
        <w:t>Kaplan-Meier survival estimates of abnormal glucose metabolism (A, B), IFG (C, D), and diabetes (E, F) according to injury severity. IFG, impaired fasting glucose.</w:t>
      </w:r>
    </w:p>
    <w:sectPr w:rsidR="00C81B9C" w:rsidRPr="00201023" w:rsidSect="00D073F0">
      <w:pgSz w:w="11906" w:h="16838"/>
      <w:pgMar w:top="1440" w:right="1440" w:bottom="1440" w:left="1440" w:header="851" w:footer="992" w:gutter="0"/>
      <w:lnNumType w:countBy="1" w:restart="continuous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06F2" w14:textId="77777777" w:rsidR="009E3D92" w:rsidRDefault="009E3D92" w:rsidP="001B2AF0">
      <w:r>
        <w:separator/>
      </w:r>
    </w:p>
  </w:endnote>
  <w:endnote w:type="continuationSeparator" w:id="0">
    <w:p w14:paraId="30199FA2" w14:textId="77777777" w:rsidR="009E3D92" w:rsidRDefault="009E3D92" w:rsidP="001B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9D745" w14:textId="77777777" w:rsidR="00B919F8" w:rsidRDefault="00B91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BEC4" w14:textId="07485C35" w:rsidR="008A0234" w:rsidRDefault="0020102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0603D7" wp14:editId="045B732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2" name="MSIPCMe619402ab3a5755a06756ffa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5F54AE" w14:textId="10BA7C5E" w:rsidR="00201023" w:rsidRPr="00B919F8" w:rsidRDefault="00B919F8" w:rsidP="00B919F8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919F8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603D7" id="_x0000_t202" coordsize="21600,21600" o:spt="202" path="m,l,21600r21600,l21600,xe">
              <v:stroke joinstyle="miter"/>
              <v:path gradientshapeok="t" o:connecttype="rect"/>
            </v:shapetype>
            <v:shape id="MSIPCMe619402ab3a5755a06756ffa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595F54AE" w14:textId="10BA7C5E" w:rsidR="00201023" w:rsidRPr="00B919F8" w:rsidRDefault="00B919F8" w:rsidP="00B919F8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919F8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2162630"/>
        <w:docPartObj>
          <w:docPartGallery w:val="Page Numbers (Bottom of Page)"/>
          <w:docPartUnique/>
        </w:docPartObj>
      </w:sdtPr>
      <w:sdtEndPr/>
      <w:sdtContent>
        <w:r w:rsidR="008A0234">
          <w:fldChar w:fldCharType="begin"/>
        </w:r>
        <w:r w:rsidR="008A0234">
          <w:instrText>PAGE   \* MERGEFORMAT</w:instrText>
        </w:r>
        <w:r w:rsidR="008A0234">
          <w:fldChar w:fldCharType="separate"/>
        </w:r>
        <w:r w:rsidR="008A0234">
          <w:rPr>
            <w:lang w:val="zh-CN"/>
          </w:rPr>
          <w:t>2</w:t>
        </w:r>
        <w:r w:rsidR="008A0234">
          <w:fldChar w:fldCharType="end"/>
        </w:r>
      </w:sdtContent>
    </w:sdt>
  </w:p>
  <w:p w14:paraId="17789E55" w14:textId="77777777" w:rsidR="008A0234" w:rsidRDefault="008A02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90F9" w14:textId="77777777" w:rsidR="00B919F8" w:rsidRDefault="00B91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DB13" w14:textId="77777777" w:rsidR="009E3D92" w:rsidRDefault="009E3D92" w:rsidP="001B2AF0">
      <w:r>
        <w:separator/>
      </w:r>
    </w:p>
  </w:footnote>
  <w:footnote w:type="continuationSeparator" w:id="0">
    <w:p w14:paraId="581D4603" w14:textId="77777777" w:rsidR="009E3D92" w:rsidRDefault="009E3D92" w:rsidP="001B2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CAEA" w14:textId="77777777" w:rsidR="00B919F8" w:rsidRDefault="00B91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A87" w14:textId="77777777" w:rsidR="00B919F8" w:rsidRDefault="00B919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41B4" w14:textId="77777777" w:rsidR="00B919F8" w:rsidRDefault="00B919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2NDS2MLU0NTIxtbRQ0lEKTi0uzszPAykwNqgFAAegLbEtAAAA"/>
    <w:docVar w:name="commondata" w:val="eyJoZGlkIjoiMTg2YWQwNTkyM2FmZjYwMmQ0N2M0MmFhZDY1MzRiY2UifQ=="/>
  </w:docVars>
  <w:rsids>
    <w:rsidRoot w:val="00C414B3"/>
    <w:rsid w:val="00024A00"/>
    <w:rsid w:val="000571A1"/>
    <w:rsid w:val="00080DE7"/>
    <w:rsid w:val="00087E79"/>
    <w:rsid w:val="000A051E"/>
    <w:rsid w:val="000A2998"/>
    <w:rsid w:val="000C27AD"/>
    <w:rsid w:val="000D0CEF"/>
    <w:rsid w:val="000D42AB"/>
    <w:rsid w:val="000F036B"/>
    <w:rsid w:val="00112E15"/>
    <w:rsid w:val="001150F6"/>
    <w:rsid w:val="00125943"/>
    <w:rsid w:val="00140D14"/>
    <w:rsid w:val="00154646"/>
    <w:rsid w:val="00155308"/>
    <w:rsid w:val="00163F2A"/>
    <w:rsid w:val="00164402"/>
    <w:rsid w:val="00173245"/>
    <w:rsid w:val="001A674B"/>
    <w:rsid w:val="001B2AF0"/>
    <w:rsid w:val="001B3EC5"/>
    <w:rsid w:val="001C58B8"/>
    <w:rsid w:val="001E3337"/>
    <w:rsid w:val="001F65DC"/>
    <w:rsid w:val="00201023"/>
    <w:rsid w:val="00213C07"/>
    <w:rsid w:val="00246929"/>
    <w:rsid w:val="00253D21"/>
    <w:rsid w:val="002660D0"/>
    <w:rsid w:val="00284532"/>
    <w:rsid w:val="00286BF8"/>
    <w:rsid w:val="002904D2"/>
    <w:rsid w:val="002D3B21"/>
    <w:rsid w:val="002F6BFE"/>
    <w:rsid w:val="00303039"/>
    <w:rsid w:val="00311C9D"/>
    <w:rsid w:val="003556C8"/>
    <w:rsid w:val="00356E19"/>
    <w:rsid w:val="00364E61"/>
    <w:rsid w:val="00366C2C"/>
    <w:rsid w:val="00367D6B"/>
    <w:rsid w:val="00367F25"/>
    <w:rsid w:val="003717D1"/>
    <w:rsid w:val="003824B5"/>
    <w:rsid w:val="0038682C"/>
    <w:rsid w:val="003B7696"/>
    <w:rsid w:val="003E003E"/>
    <w:rsid w:val="003E1DD4"/>
    <w:rsid w:val="00402602"/>
    <w:rsid w:val="00412962"/>
    <w:rsid w:val="0041799B"/>
    <w:rsid w:val="00425D9C"/>
    <w:rsid w:val="00430CA7"/>
    <w:rsid w:val="00484F3C"/>
    <w:rsid w:val="00485E27"/>
    <w:rsid w:val="004872E3"/>
    <w:rsid w:val="00490D79"/>
    <w:rsid w:val="00497A3F"/>
    <w:rsid w:val="004A28EE"/>
    <w:rsid w:val="004B215D"/>
    <w:rsid w:val="004C3956"/>
    <w:rsid w:val="004C6FF0"/>
    <w:rsid w:val="004D566F"/>
    <w:rsid w:val="004D764C"/>
    <w:rsid w:val="004F3267"/>
    <w:rsid w:val="004F58EE"/>
    <w:rsid w:val="005000EB"/>
    <w:rsid w:val="005040A4"/>
    <w:rsid w:val="005110CD"/>
    <w:rsid w:val="005242CF"/>
    <w:rsid w:val="005311A6"/>
    <w:rsid w:val="005336BE"/>
    <w:rsid w:val="005479C3"/>
    <w:rsid w:val="00556EE8"/>
    <w:rsid w:val="005611C3"/>
    <w:rsid w:val="005877E0"/>
    <w:rsid w:val="005937FC"/>
    <w:rsid w:val="0059498D"/>
    <w:rsid w:val="00595E05"/>
    <w:rsid w:val="005B1AD6"/>
    <w:rsid w:val="005C692F"/>
    <w:rsid w:val="005D0143"/>
    <w:rsid w:val="00610CE3"/>
    <w:rsid w:val="006150EE"/>
    <w:rsid w:val="006362F8"/>
    <w:rsid w:val="00640A74"/>
    <w:rsid w:val="00665158"/>
    <w:rsid w:val="00665B42"/>
    <w:rsid w:val="00680C4C"/>
    <w:rsid w:val="006917EE"/>
    <w:rsid w:val="0069338F"/>
    <w:rsid w:val="006A1AEF"/>
    <w:rsid w:val="006A3957"/>
    <w:rsid w:val="006B1EDE"/>
    <w:rsid w:val="006C2A56"/>
    <w:rsid w:val="006D7C65"/>
    <w:rsid w:val="006E682C"/>
    <w:rsid w:val="006F0102"/>
    <w:rsid w:val="006F3E4E"/>
    <w:rsid w:val="007037ED"/>
    <w:rsid w:val="00737509"/>
    <w:rsid w:val="00741E66"/>
    <w:rsid w:val="00747136"/>
    <w:rsid w:val="00752A0D"/>
    <w:rsid w:val="007664B3"/>
    <w:rsid w:val="00772ABC"/>
    <w:rsid w:val="00787762"/>
    <w:rsid w:val="00795159"/>
    <w:rsid w:val="007B2CB4"/>
    <w:rsid w:val="007C0CFE"/>
    <w:rsid w:val="007C58FB"/>
    <w:rsid w:val="007E16F0"/>
    <w:rsid w:val="007E485F"/>
    <w:rsid w:val="007F1189"/>
    <w:rsid w:val="007F1B1D"/>
    <w:rsid w:val="00810D32"/>
    <w:rsid w:val="008331DE"/>
    <w:rsid w:val="008350CF"/>
    <w:rsid w:val="008422F3"/>
    <w:rsid w:val="00845968"/>
    <w:rsid w:val="0085730D"/>
    <w:rsid w:val="00866DF9"/>
    <w:rsid w:val="008824B6"/>
    <w:rsid w:val="008A0234"/>
    <w:rsid w:val="008A4F19"/>
    <w:rsid w:val="008E540E"/>
    <w:rsid w:val="0090296F"/>
    <w:rsid w:val="0093385F"/>
    <w:rsid w:val="00950720"/>
    <w:rsid w:val="00963A62"/>
    <w:rsid w:val="009B67AC"/>
    <w:rsid w:val="009C1C89"/>
    <w:rsid w:val="009C6B64"/>
    <w:rsid w:val="009E3D92"/>
    <w:rsid w:val="00A02049"/>
    <w:rsid w:val="00A13E8F"/>
    <w:rsid w:val="00A3346D"/>
    <w:rsid w:val="00A37FB7"/>
    <w:rsid w:val="00A407A0"/>
    <w:rsid w:val="00A45AB4"/>
    <w:rsid w:val="00A4637A"/>
    <w:rsid w:val="00A61D75"/>
    <w:rsid w:val="00A84E2F"/>
    <w:rsid w:val="00A86133"/>
    <w:rsid w:val="00A90EBE"/>
    <w:rsid w:val="00AB2A94"/>
    <w:rsid w:val="00AD27AD"/>
    <w:rsid w:val="00AD32D3"/>
    <w:rsid w:val="00AE2AD8"/>
    <w:rsid w:val="00B46846"/>
    <w:rsid w:val="00B71F0C"/>
    <w:rsid w:val="00B919F8"/>
    <w:rsid w:val="00BC455E"/>
    <w:rsid w:val="00BC4FA0"/>
    <w:rsid w:val="00BE070B"/>
    <w:rsid w:val="00BF08D9"/>
    <w:rsid w:val="00C05330"/>
    <w:rsid w:val="00C256BA"/>
    <w:rsid w:val="00C324D8"/>
    <w:rsid w:val="00C414B3"/>
    <w:rsid w:val="00C44279"/>
    <w:rsid w:val="00C53488"/>
    <w:rsid w:val="00C65346"/>
    <w:rsid w:val="00C807BB"/>
    <w:rsid w:val="00C81B9C"/>
    <w:rsid w:val="00C9243E"/>
    <w:rsid w:val="00CA2AC2"/>
    <w:rsid w:val="00CE45DC"/>
    <w:rsid w:val="00D073F0"/>
    <w:rsid w:val="00D11021"/>
    <w:rsid w:val="00D635FB"/>
    <w:rsid w:val="00D86B50"/>
    <w:rsid w:val="00D9595F"/>
    <w:rsid w:val="00DB525E"/>
    <w:rsid w:val="00DB663C"/>
    <w:rsid w:val="00DD3563"/>
    <w:rsid w:val="00DD6E77"/>
    <w:rsid w:val="00DE2E50"/>
    <w:rsid w:val="00DF3BB4"/>
    <w:rsid w:val="00E500FE"/>
    <w:rsid w:val="00E768A8"/>
    <w:rsid w:val="00E84567"/>
    <w:rsid w:val="00EC2152"/>
    <w:rsid w:val="00EC3BD7"/>
    <w:rsid w:val="00ED268A"/>
    <w:rsid w:val="00EE3F16"/>
    <w:rsid w:val="00F008A5"/>
    <w:rsid w:val="00F10C17"/>
    <w:rsid w:val="00F13F10"/>
    <w:rsid w:val="00F17834"/>
    <w:rsid w:val="00F52FE2"/>
    <w:rsid w:val="00FC16C9"/>
    <w:rsid w:val="00FC613D"/>
    <w:rsid w:val="00FC618C"/>
    <w:rsid w:val="00FE5E1F"/>
    <w:rsid w:val="00FE6D8C"/>
    <w:rsid w:val="1EF412B8"/>
    <w:rsid w:val="7B85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6C718"/>
  <w15:docId w15:val="{8D0E8EEC-2733-4E94-B4F3-D0806436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paragraph" w:styleId="Revision">
    <w:name w:val="Revision"/>
    <w:hidden/>
    <w:uiPriority w:val="99"/>
    <w:semiHidden/>
    <w:rsid w:val="00C324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AF46-0E54-487E-B2C0-35CBA462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Khanapur, Soumya</cp:lastModifiedBy>
  <cp:revision>3</cp:revision>
  <dcterms:created xsi:type="dcterms:W3CDTF">2023-02-15T21:48:00Z</dcterms:created>
  <dcterms:modified xsi:type="dcterms:W3CDTF">2023-02-15T21:48:00Z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FDF75C6B5E3F48288747D21076CED6F3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2023-02-15T21:48:14Z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a0cc8c05-e973-4a3c-9f42-86ee9479f812</vt:lpwstr>
  </property>
  <property fmtid="{D5CDD505-2E9C-101B-9397-08002B2CF9AE}" pid="10" name="MSIP_Label_2bbab825-a111-45e4-86a1-18cee0005896_ContentBits">
    <vt:lpwstr>2</vt:lpwstr>
  </property>
</Properties>
</file>